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4E34D4A8" w:rsidR="00336D47" w:rsidRPr="00D11655" w:rsidRDefault="000F0599" w:rsidP="004741E8">
      <w:pPr>
        <w:spacing w:before="0" w:line="380" w:lineRule="exact"/>
        <w:ind w:left="0"/>
        <w:jc w:val="center"/>
        <w:rPr>
          <w:b/>
          <w:bCs/>
          <w:sz w:val="30"/>
          <w:szCs w:val="30"/>
        </w:rPr>
      </w:pPr>
      <w:r w:rsidRPr="00D11655">
        <w:rPr>
          <w:b/>
          <w:bCs/>
          <w:sz w:val="30"/>
          <w:szCs w:val="30"/>
        </w:rPr>
        <w:t xml:space="preserve">WELL GRADED ENGINEERING PUBLIC COMPANY LIMITED AND </w:t>
      </w:r>
      <w:r w:rsidR="00564073" w:rsidRPr="00D11655">
        <w:rPr>
          <w:b/>
          <w:bCs/>
          <w:sz w:val="30"/>
          <w:szCs w:val="30"/>
        </w:rPr>
        <w:t>SUBSIDIARIES</w:t>
      </w:r>
    </w:p>
    <w:p w14:paraId="734EED2F" w14:textId="0D2B297F" w:rsidR="000F0599" w:rsidRPr="00D11655" w:rsidRDefault="000F0599" w:rsidP="004741E8">
      <w:pPr>
        <w:spacing w:before="0" w:line="380" w:lineRule="exact"/>
        <w:ind w:left="0"/>
        <w:jc w:val="center"/>
        <w:rPr>
          <w:b/>
          <w:bCs/>
          <w:sz w:val="30"/>
          <w:szCs w:val="30"/>
        </w:rPr>
      </w:pPr>
      <w:r w:rsidRPr="00D11655">
        <w:rPr>
          <w:b/>
          <w:bCs/>
          <w:sz w:val="30"/>
          <w:szCs w:val="30"/>
        </w:rPr>
        <w:t>NOTES TO FINANCIAL STATEMENTS</w:t>
      </w:r>
    </w:p>
    <w:p w14:paraId="4209F48E" w14:textId="77AEE9AB" w:rsidR="00862B6C" w:rsidRPr="00D11655" w:rsidRDefault="000F0599" w:rsidP="004741E8">
      <w:pPr>
        <w:spacing w:before="0" w:line="380" w:lineRule="exact"/>
        <w:ind w:left="0"/>
        <w:jc w:val="center"/>
        <w:rPr>
          <w:b/>
          <w:bCs/>
          <w:sz w:val="30"/>
          <w:szCs w:val="30"/>
        </w:rPr>
      </w:pPr>
      <w:r w:rsidRPr="00D11655">
        <w:rPr>
          <w:b/>
          <w:bCs/>
          <w:sz w:val="30"/>
          <w:szCs w:val="30"/>
        </w:rPr>
        <w:t xml:space="preserve">FOR THE </w:t>
      </w:r>
      <w:r w:rsidR="00564073" w:rsidRPr="00D11655">
        <w:rPr>
          <w:b/>
          <w:bCs/>
          <w:sz w:val="30"/>
          <w:szCs w:val="30"/>
        </w:rPr>
        <w:t>YEAR ENDED DECEMBER 31, 202</w:t>
      </w:r>
      <w:r w:rsidR="00D56422" w:rsidRPr="00D11655">
        <w:rPr>
          <w:rFonts w:hint="cs"/>
          <w:b/>
          <w:bCs/>
          <w:sz w:val="30"/>
          <w:szCs w:val="30"/>
          <w:cs/>
        </w:rPr>
        <w:t>4</w:t>
      </w:r>
    </w:p>
    <w:p w14:paraId="02876434" w14:textId="77777777" w:rsidR="004741E8" w:rsidRPr="00D11655" w:rsidRDefault="004741E8" w:rsidP="004741E8">
      <w:pPr>
        <w:spacing w:line="380" w:lineRule="exact"/>
        <w:ind w:left="426" w:hanging="426"/>
        <w:jc w:val="center"/>
        <w:rPr>
          <w:i/>
          <w:iCs/>
          <w:sz w:val="30"/>
          <w:szCs w:val="30"/>
        </w:rPr>
      </w:pPr>
    </w:p>
    <w:p w14:paraId="40A250A0" w14:textId="1295ED79" w:rsidR="00336D47" w:rsidRPr="00D11655" w:rsidRDefault="00862B6C" w:rsidP="00656A6E">
      <w:pPr>
        <w:spacing w:line="380" w:lineRule="exact"/>
        <w:ind w:left="567" w:hanging="567"/>
        <w:rPr>
          <w:b/>
          <w:bCs/>
          <w:sz w:val="30"/>
          <w:szCs w:val="30"/>
        </w:rPr>
      </w:pPr>
      <w:r w:rsidRPr="00D11655">
        <w:rPr>
          <w:b/>
          <w:bCs/>
          <w:sz w:val="30"/>
          <w:szCs w:val="30"/>
        </w:rPr>
        <w:t>1.</w:t>
      </w:r>
      <w:r w:rsidRPr="00D11655">
        <w:rPr>
          <w:b/>
          <w:bCs/>
          <w:sz w:val="30"/>
          <w:szCs w:val="30"/>
        </w:rPr>
        <w:tab/>
      </w:r>
      <w:r w:rsidR="000F0599" w:rsidRPr="00D11655">
        <w:rPr>
          <w:b/>
          <w:bCs/>
          <w:sz w:val="30"/>
          <w:szCs w:val="30"/>
        </w:rPr>
        <w:t>GENERAL INFORMATION</w:t>
      </w:r>
    </w:p>
    <w:p w14:paraId="2B0C656F" w14:textId="39CBAA2C" w:rsidR="00336D47" w:rsidRPr="00D11655" w:rsidRDefault="00564073" w:rsidP="00C4732A">
      <w:pPr>
        <w:spacing w:line="380" w:lineRule="exact"/>
        <w:ind w:left="1134" w:hanging="567"/>
        <w:rPr>
          <w:sz w:val="30"/>
          <w:szCs w:val="30"/>
        </w:rPr>
      </w:pPr>
      <w:r w:rsidRPr="00D11655">
        <w:rPr>
          <w:sz w:val="30"/>
          <w:szCs w:val="30"/>
        </w:rPr>
        <w:t>1.1</w:t>
      </w:r>
      <w:r w:rsidR="00862B6C" w:rsidRPr="00D11655">
        <w:rPr>
          <w:sz w:val="30"/>
          <w:szCs w:val="30"/>
        </w:rPr>
        <w:tab/>
      </w:r>
      <w:r w:rsidR="000F0599" w:rsidRPr="00D11655">
        <w:rPr>
          <w:sz w:val="30"/>
          <w:szCs w:val="30"/>
        </w:rPr>
        <w:t>Well graded engineering Public Co</w:t>
      </w:r>
      <w:r w:rsidR="00546E27" w:rsidRPr="00D11655">
        <w:rPr>
          <w:sz w:val="30"/>
          <w:szCs w:val="30"/>
        </w:rPr>
        <w:t>mpany Limited</w:t>
      </w:r>
      <w:r w:rsidR="000F0599" w:rsidRPr="00D11655">
        <w:rPr>
          <w:sz w:val="30"/>
          <w:szCs w:val="30"/>
        </w:rPr>
        <w:t xml:space="preserve"> (the Company) was registered as a company limited on December 21, 2010 and has converted to public company limited on April 7, 2020 registration No. </w:t>
      </w:r>
      <w:r w:rsidR="000D1B6C" w:rsidRPr="00D11655">
        <w:rPr>
          <w:sz w:val="30"/>
          <w:szCs w:val="30"/>
        </w:rPr>
        <w:t>0</w:t>
      </w:r>
      <w:r w:rsidR="000F0599" w:rsidRPr="00D11655">
        <w:rPr>
          <w:sz w:val="30"/>
          <w:szCs w:val="30"/>
        </w:rPr>
        <w:t>107563000061.</w:t>
      </w:r>
    </w:p>
    <w:p w14:paraId="71A4349D" w14:textId="3DE732E1" w:rsidR="009327DD" w:rsidRPr="00D11655" w:rsidRDefault="00564073" w:rsidP="00656A6E">
      <w:pPr>
        <w:spacing w:line="380" w:lineRule="exact"/>
        <w:ind w:left="1134" w:hanging="567"/>
        <w:rPr>
          <w:sz w:val="30"/>
          <w:szCs w:val="30"/>
        </w:rPr>
      </w:pPr>
      <w:r w:rsidRPr="00D11655">
        <w:rPr>
          <w:sz w:val="30"/>
          <w:szCs w:val="30"/>
        </w:rPr>
        <w:t>1</w:t>
      </w:r>
      <w:r w:rsidR="00862B6C" w:rsidRPr="00D11655">
        <w:rPr>
          <w:sz w:val="30"/>
          <w:szCs w:val="30"/>
        </w:rPr>
        <w:t>.2</w:t>
      </w:r>
      <w:r w:rsidR="00862B6C" w:rsidRPr="00D11655">
        <w:rPr>
          <w:sz w:val="30"/>
          <w:szCs w:val="30"/>
        </w:rPr>
        <w:tab/>
      </w:r>
      <w:r w:rsidR="000F0599" w:rsidRPr="00D11655">
        <w:rPr>
          <w:sz w:val="30"/>
          <w:szCs w:val="30"/>
        </w:rPr>
        <w:t xml:space="preserve">Head office is location at </w:t>
      </w:r>
      <w:r w:rsidR="001368C5" w:rsidRPr="00D11655">
        <w:rPr>
          <w:sz w:val="30"/>
          <w:szCs w:val="30"/>
        </w:rPr>
        <w:t>5</w:t>
      </w:r>
      <w:r w:rsidR="00656A6E" w:rsidRPr="00D11655">
        <w:rPr>
          <w:sz w:val="30"/>
          <w:szCs w:val="30"/>
        </w:rPr>
        <w:t>0</w:t>
      </w:r>
      <w:r w:rsidR="000F0599" w:rsidRPr="00D11655">
        <w:rPr>
          <w:sz w:val="30"/>
          <w:szCs w:val="30"/>
          <w:cs/>
        </w:rPr>
        <w:t>/</w:t>
      </w:r>
      <w:r w:rsidR="001368C5" w:rsidRPr="00D11655">
        <w:rPr>
          <w:sz w:val="30"/>
          <w:szCs w:val="30"/>
        </w:rPr>
        <w:t>12</w:t>
      </w:r>
      <w:r w:rsidR="00656A6E" w:rsidRPr="00D11655">
        <w:rPr>
          <w:sz w:val="30"/>
          <w:szCs w:val="30"/>
        </w:rPr>
        <w:t>0</w:t>
      </w:r>
      <w:r w:rsidR="001368C5" w:rsidRPr="00D11655">
        <w:rPr>
          <w:sz w:val="30"/>
          <w:szCs w:val="30"/>
        </w:rPr>
        <w:t>3</w:t>
      </w:r>
      <w:r w:rsidR="000F0599" w:rsidRPr="00D11655">
        <w:rPr>
          <w:sz w:val="30"/>
          <w:szCs w:val="30"/>
          <w:cs/>
        </w:rPr>
        <w:t xml:space="preserve"> </w:t>
      </w:r>
      <w:r w:rsidR="000F0599" w:rsidRPr="00D11655">
        <w:rPr>
          <w:sz w:val="30"/>
          <w:szCs w:val="30"/>
        </w:rPr>
        <w:t xml:space="preserve">Moo </w:t>
      </w:r>
      <w:r w:rsidR="001368C5" w:rsidRPr="00D11655">
        <w:rPr>
          <w:sz w:val="30"/>
          <w:szCs w:val="30"/>
        </w:rPr>
        <w:t>9</w:t>
      </w:r>
      <w:r w:rsidR="000F0599" w:rsidRPr="00D11655">
        <w:rPr>
          <w:sz w:val="30"/>
          <w:szCs w:val="30"/>
        </w:rPr>
        <w:t xml:space="preserve">, </w:t>
      </w:r>
      <w:proofErr w:type="spellStart"/>
      <w:r w:rsidR="000F0599" w:rsidRPr="00D11655">
        <w:rPr>
          <w:sz w:val="30"/>
          <w:szCs w:val="30"/>
        </w:rPr>
        <w:t>Bangpood</w:t>
      </w:r>
      <w:proofErr w:type="spellEnd"/>
      <w:r w:rsidR="000F0599" w:rsidRPr="00D11655">
        <w:rPr>
          <w:sz w:val="30"/>
          <w:szCs w:val="30"/>
        </w:rPr>
        <w:t xml:space="preserve">, </w:t>
      </w:r>
      <w:proofErr w:type="spellStart"/>
      <w:r w:rsidR="000F0599" w:rsidRPr="00D11655">
        <w:rPr>
          <w:sz w:val="30"/>
          <w:szCs w:val="30"/>
        </w:rPr>
        <w:t>Pakkred</w:t>
      </w:r>
      <w:proofErr w:type="spellEnd"/>
      <w:r w:rsidR="000F0599" w:rsidRPr="00D11655">
        <w:rPr>
          <w:sz w:val="30"/>
          <w:szCs w:val="30"/>
        </w:rPr>
        <w:t>. Nonthaburi</w:t>
      </w:r>
      <w:r w:rsidR="00857891" w:rsidRPr="00D11655">
        <w:rPr>
          <w:sz w:val="30"/>
          <w:szCs w:val="30"/>
        </w:rPr>
        <w:t xml:space="preserve"> and has </w:t>
      </w:r>
      <w:r w:rsidR="009327DD" w:rsidRPr="00D11655">
        <w:rPr>
          <w:sz w:val="30"/>
          <w:szCs w:val="30"/>
        </w:rPr>
        <w:t>2</w:t>
      </w:r>
      <w:r w:rsidR="00857891" w:rsidRPr="00D11655">
        <w:rPr>
          <w:sz w:val="30"/>
          <w:szCs w:val="30"/>
        </w:rPr>
        <w:t xml:space="preserve"> </w:t>
      </w:r>
      <w:proofErr w:type="gramStart"/>
      <w:r w:rsidR="00857891" w:rsidRPr="00D11655">
        <w:rPr>
          <w:sz w:val="30"/>
          <w:szCs w:val="30"/>
        </w:rPr>
        <w:t>branch</w:t>
      </w:r>
      <w:proofErr w:type="gramEnd"/>
      <w:r w:rsidR="00857891" w:rsidRPr="00D11655">
        <w:rPr>
          <w:sz w:val="30"/>
          <w:szCs w:val="30"/>
        </w:rPr>
        <w:t xml:space="preserve"> </w:t>
      </w:r>
      <w:r w:rsidR="009327DD" w:rsidRPr="00D11655">
        <w:rPr>
          <w:sz w:val="30"/>
          <w:szCs w:val="30"/>
        </w:rPr>
        <w:t xml:space="preserve">are as follows </w:t>
      </w:r>
    </w:p>
    <w:p w14:paraId="5AB22F55" w14:textId="7152B58F" w:rsidR="009327DD" w:rsidRPr="00D11655" w:rsidRDefault="009327DD" w:rsidP="00656A6E">
      <w:pPr>
        <w:spacing w:line="380" w:lineRule="exact"/>
        <w:ind w:left="1832" w:hanging="698"/>
        <w:rPr>
          <w:sz w:val="30"/>
          <w:szCs w:val="30"/>
        </w:rPr>
      </w:pPr>
      <w:r w:rsidRPr="00D11655">
        <w:rPr>
          <w:sz w:val="30"/>
          <w:szCs w:val="30"/>
        </w:rPr>
        <w:t>1.1.2.1</w:t>
      </w:r>
      <w:r w:rsidR="00656A6E" w:rsidRPr="00D11655">
        <w:rPr>
          <w:sz w:val="30"/>
          <w:szCs w:val="30"/>
          <w:cs/>
        </w:rPr>
        <w:tab/>
      </w:r>
      <w:r w:rsidRPr="00D11655">
        <w:rPr>
          <w:sz w:val="30"/>
          <w:szCs w:val="30"/>
        </w:rPr>
        <w:t xml:space="preserve">located 73 Moo7, </w:t>
      </w:r>
      <w:proofErr w:type="spellStart"/>
      <w:r w:rsidRPr="00D11655">
        <w:rPr>
          <w:sz w:val="30"/>
          <w:szCs w:val="30"/>
        </w:rPr>
        <w:t>Bangduea</w:t>
      </w:r>
      <w:proofErr w:type="spellEnd"/>
      <w:r w:rsidRPr="00D11655">
        <w:rPr>
          <w:sz w:val="30"/>
          <w:szCs w:val="30"/>
        </w:rPr>
        <w:t>, Muang, Pathum Thani.</w:t>
      </w:r>
    </w:p>
    <w:p w14:paraId="1A8AD24A" w14:textId="10137366" w:rsidR="009327DD" w:rsidRPr="00D11655" w:rsidRDefault="009327DD" w:rsidP="00656A6E">
      <w:pPr>
        <w:spacing w:line="380" w:lineRule="exact"/>
        <w:ind w:left="1843" w:hanging="709"/>
        <w:rPr>
          <w:sz w:val="30"/>
          <w:szCs w:val="30"/>
        </w:rPr>
      </w:pPr>
      <w:r w:rsidRPr="00D11655">
        <w:rPr>
          <w:sz w:val="30"/>
          <w:szCs w:val="30"/>
        </w:rPr>
        <w:t>1.1.2.2</w:t>
      </w:r>
      <w:r w:rsidR="00656A6E" w:rsidRPr="00D11655">
        <w:rPr>
          <w:sz w:val="30"/>
          <w:szCs w:val="30"/>
          <w:cs/>
        </w:rPr>
        <w:tab/>
      </w:r>
      <w:r w:rsidRPr="00D11655">
        <w:rPr>
          <w:sz w:val="30"/>
          <w:szCs w:val="30"/>
        </w:rPr>
        <w:t>located 40 Moo9, Khu Bang Luang, Lat Lum Kaeo, Pathum Thani.</w:t>
      </w:r>
    </w:p>
    <w:p w14:paraId="78D2C0E4" w14:textId="5DE46796" w:rsidR="007F198E" w:rsidRPr="00D11655" w:rsidRDefault="00564073" w:rsidP="00C4732A">
      <w:pPr>
        <w:spacing w:line="380" w:lineRule="exact"/>
        <w:ind w:left="1134" w:hanging="567"/>
        <w:rPr>
          <w:sz w:val="30"/>
          <w:szCs w:val="30"/>
        </w:rPr>
      </w:pPr>
      <w:r w:rsidRPr="00D11655">
        <w:rPr>
          <w:sz w:val="30"/>
          <w:szCs w:val="30"/>
        </w:rPr>
        <w:t>1.</w:t>
      </w:r>
      <w:r w:rsidR="00862B6C" w:rsidRPr="00D11655">
        <w:rPr>
          <w:sz w:val="30"/>
          <w:szCs w:val="30"/>
        </w:rPr>
        <w:t>3</w:t>
      </w:r>
      <w:r w:rsidR="00862B6C" w:rsidRPr="00D11655">
        <w:rPr>
          <w:sz w:val="30"/>
          <w:szCs w:val="30"/>
        </w:rPr>
        <w:tab/>
      </w:r>
      <w:r w:rsidR="000F0599" w:rsidRPr="00D11655">
        <w:rPr>
          <w:sz w:val="30"/>
          <w:szCs w:val="30"/>
        </w:rPr>
        <w:t xml:space="preserve">Well graded engineering Public Company Limited and </w:t>
      </w:r>
      <w:r w:rsidR="00D0434A" w:rsidRPr="00D11655">
        <w:rPr>
          <w:sz w:val="30"/>
          <w:szCs w:val="30"/>
        </w:rPr>
        <w:t>S</w:t>
      </w:r>
      <w:r w:rsidR="000F0599" w:rsidRPr="00D11655">
        <w:rPr>
          <w:sz w:val="30"/>
          <w:szCs w:val="30"/>
        </w:rPr>
        <w:t>ubsidiar</w:t>
      </w:r>
      <w:r w:rsidRPr="00D11655">
        <w:rPr>
          <w:sz w:val="30"/>
          <w:szCs w:val="30"/>
        </w:rPr>
        <w:t>ies</w:t>
      </w:r>
      <w:r w:rsidR="000F0599" w:rsidRPr="00D11655">
        <w:rPr>
          <w:sz w:val="30"/>
          <w:szCs w:val="30"/>
        </w:rPr>
        <w:t xml:space="preserve"> (the Group) engaged in business of construction contractor, related technical consultancy to engineering and architecture.</w:t>
      </w:r>
    </w:p>
    <w:p w14:paraId="20C7F294" w14:textId="407CA773" w:rsidR="00103A6F" w:rsidRPr="00D11655" w:rsidRDefault="00103A6F" w:rsidP="00656A6E">
      <w:pPr>
        <w:spacing w:line="420" w:lineRule="exact"/>
        <w:ind w:left="567" w:hanging="567"/>
        <w:rPr>
          <w:b/>
          <w:bCs/>
          <w:sz w:val="30"/>
          <w:szCs w:val="30"/>
        </w:rPr>
      </w:pPr>
      <w:r w:rsidRPr="00D11655">
        <w:rPr>
          <w:b/>
          <w:bCs/>
          <w:sz w:val="30"/>
          <w:szCs w:val="30"/>
        </w:rPr>
        <w:t>2.</w:t>
      </w:r>
      <w:r w:rsidRPr="00D11655">
        <w:rPr>
          <w:b/>
          <w:bCs/>
          <w:sz w:val="30"/>
          <w:szCs w:val="30"/>
        </w:rPr>
        <w:tab/>
        <w:t>PREPARATION OF FINANCIAL STATEMENTS BASIS</w:t>
      </w:r>
    </w:p>
    <w:p w14:paraId="5CBF64CF" w14:textId="77777777" w:rsidR="00103A6F" w:rsidRPr="00D11655" w:rsidRDefault="00103A6F" w:rsidP="00C4732A">
      <w:pPr>
        <w:spacing w:line="380" w:lineRule="exact"/>
        <w:ind w:left="1134" w:hanging="567"/>
        <w:rPr>
          <w:sz w:val="30"/>
          <w:szCs w:val="30"/>
        </w:rPr>
      </w:pPr>
      <w:r w:rsidRPr="00D11655">
        <w:rPr>
          <w:sz w:val="30"/>
          <w:szCs w:val="30"/>
        </w:rPr>
        <w:t>2.1</w:t>
      </w:r>
      <w:r w:rsidRPr="00D11655">
        <w:rPr>
          <w:sz w:val="30"/>
          <w:szCs w:val="30"/>
        </w:rPr>
        <w:tab/>
        <w:t>Financial statements preparation basis</w:t>
      </w:r>
    </w:p>
    <w:p w14:paraId="3EE9FB01" w14:textId="10D75674" w:rsidR="0043054D" w:rsidRPr="00D11655" w:rsidRDefault="0043054D" w:rsidP="00C4732A">
      <w:pPr>
        <w:spacing w:line="380" w:lineRule="exact"/>
        <w:ind w:left="1134"/>
        <w:rPr>
          <w:sz w:val="30"/>
          <w:szCs w:val="30"/>
        </w:rPr>
      </w:pPr>
      <w:r w:rsidRPr="00D11655">
        <w:rPr>
          <w:sz w:val="30"/>
          <w:szCs w:val="30"/>
        </w:rPr>
        <w:t>The Group's financial statements have been prepared in accordance with Thai Financial</w:t>
      </w:r>
      <w:r w:rsidR="002E3480" w:rsidRPr="00D11655">
        <w:rPr>
          <w:sz w:val="30"/>
          <w:szCs w:val="30"/>
        </w:rPr>
        <w:t xml:space="preserve"> </w:t>
      </w:r>
      <w:r w:rsidRPr="00D11655">
        <w:rPr>
          <w:sz w:val="30"/>
          <w:szCs w:val="30"/>
        </w:rPr>
        <w:t>Reporting Standards (TFRS);</w:t>
      </w:r>
      <w:r w:rsidR="00844328" w:rsidRPr="00D11655">
        <w:rPr>
          <w:sz w:val="30"/>
          <w:szCs w:val="30"/>
        </w:rPr>
        <w:t xml:space="preserve"> </w:t>
      </w:r>
      <w:r w:rsidRPr="00D11655">
        <w:rPr>
          <w:sz w:val="30"/>
          <w:szCs w:val="30"/>
        </w:rPr>
        <w:t xml:space="preserve">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w:t>
      </w:r>
      <w:r w:rsidR="009E7EF5" w:rsidRPr="00D11655">
        <w:rPr>
          <w:sz w:val="30"/>
          <w:szCs w:val="30"/>
        </w:rPr>
        <w:t>statements B.E.</w:t>
      </w:r>
      <w:r w:rsidRPr="00D11655">
        <w:rPr>
          <w:sz w:val="30"/>
          <w:szCs w:val="30"/>
        </w:rPr>
        <w:t xml:space="preserve"> 256</w:t>
      </w:r>
      <w:r w:rsidR="009E7EF5" w:rsidRPr="00D11655">
        <w:rPr>
          <w:sz w:val="30"/>
          <w:szCs w:val="30"/>
        </w:rPr>
        <w:t>6</w:t>
      </w:r>
      <w:r w:rsidRPr="00D11655">
        <w:rPr>
          <w:sz w:val="30"/>
          <w:szCs w:val="30"/>
        </w:rPr>
        <w:t xml:space="preserve"> dated </w:t>
      </w:r>
      <w:r w:rsidR="009E7EF5" w:rsidRPr="00D11655">
        <w:rPr>
          <w:sz w:val="30"/>
          <w:szCs w:val="30"/>
        </w:rPr>
        <w:t>October</w:t>
      </w:r>
      <w:r w:rsidRPr="00D11655">
        <w:rPr>
          <w:sz w:val="30"/>
          <w:szCs w:val="30"/>
        </w:rPr>
        <w:t xml:space="preserve"> </w:t>
      </w:r>
      <w:r w:rsidR="009E7EF5" w:rsidRPr="00D11655">
        <w:rPr>
          <w:sz w:val="30"/>
          <w:szCs w:val="30"/>
        </w:rPr>
        <w:t>27</w:t>
      </w:r>
      <w:r w:rsidRPr="00D11655">
        <w:rPr>
          <w:sz w:val="30"/>
          <w:szCs w:val="30"/>
        </w:rPr>
        <w:t>, 20</w:t>
      </w:r>
      <w:r w:rsidR="009E7EF5" w:rsidRPr="00D11655">
        <w:rPr>
          <w:sz w:val="30"/>
          <w:szCs w:val="30"/>
        </w:rPr>
        <w:t>23</w:t>
      </w:r>
      <w:r w:rsidRPr="00D11655">
        <w:rPr>
          <w:sz w:val="30"/>
          <w:szCs w:val="30"/>
        </w:rPr>
        <w:t>.</w:t>
      </w:r>
    </w:p>
    <w:p w14:paraId="13149787" w14:textId="2634493A" w:rsidR="00103A6F" w:rsidRPr="00D11655" w:rsidRDefault="00103A6F" w:rsidP="00C4732A">
      <w:pPr>
        <w:spacing w:line="380" w:lineRule="exact"/>
        <w:ind w:left="1134"/>
        <w:rPr>
          <w:sz w:val="30"/>
          <w:szCs w:val="30"/>
        </w:rPr>
      </w:pPr>
      <w:r w:rsidRPr="00D11655">
        <w:rPr>
          <w:sz w:val="30"/>
          <w:szCs w:val="30"/>
        </w:rPr>
        <w:t>These financial statements have been prepared under the historical cost convention, except as transaction disclosed in related accounting policy.</w:t>
      </w:r>
    </w:p>
    <w:p w14:paraId="70187C05" w14:textId="7D36A1E2" w:rsidR="00B82A83" w:rsidRPr="00D11655" w:rsidRDefault="00A16B42" w:rsidP="00656A6E">
      <w:pPr>
        <w:ind w:left="1134" w:hanging="567"/>
        <w:rPr>
          <w:sz w:val="30"/>
          <w:szCs w:val="30"/>
        </w:rPr>
      </w:pPr>
      <w:r w:rsidRPr="00D11655">
        <w:rPr>
          <w:sz w:val="30"/>
          <w:szCs w:val="30"/>
          <w:cs/>
        </w:rPr>
        <w:br w:type="page"/>
      </w:r>
      <w:r w:rsidR="00B82A83" w:rsidRPr="00D11655">
        <w:rPr>
          <w:sz w:val="30"/>
          <w:szCs w:val="30"/>
        </w:rPr>
        <w:lastRenderedPageBreak/>
        <w:t>2.</w:t>
      </w:r>
      <w:r w:rsidR="00BE483C" w:rsidRPr="00D11655">
        <w:rPr>
          <w:sz w:val="30"/>
          <w:szCs w:val="30"/>
        </w:rPr>
        <w:t>2</w:t>
      </w:r>
      <w:r w:rsidR="00B82A83" w:rsidRPr="00D11655">
        <w:rPr>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789" w:type="dxa"/>
        <w:tblInd w:w="709" w:type="dxa"/>
        <w:tblLook w:val="04A0" w:firstRow="1" w:lastRow="0" w:firstColumn="1" w:lastColumn="0" w:noHBand="0" w:noVBand="1"/>
      </w:tblPr>
      <w:tblGrid>
        <w:gridCol w:w="2693"/>
        <w:gridCol w:w="1278"/>
        <w:gridCol w:w="2268"/>
        <w:gridCol w:w="1274"/>
        <w:gridCol w:w="1276"/>
      </w:tblGrid>
      <w:tr w:rsidR="00C35B2B" w:rsidRPr="00D11655" w14:paraId="67365A22" w14:textId="77777777" w:rsidTr="00D56422">
        <w:trPr>
          <w:trHeight w:val="80"/>
        </w:trPr>
        <w:tc>
          <w:tcPr>
            <w:tcW w:w="2693" w:type="dxa"/>
            <w:tcBorders>
              <w:top w:val="nil"/>
              <w:left w:val="nil"/>
              <w:right w:val="nil"/>
            </w:tcBorders>
            <w:shd w:val="clear" w:color="auto" w:fill="auto"/>
            <w:noWrap/>
            <w:vAlign w:val="bottom"/>
          </w:tcPr>
          <w:p w14:paraId="019F88F2" w14:textId="77777777" w:rsidR="00C35B2B" w:rsidRPr="00D11655" w:rsidRDefault="00C35B2B" w:rsidP="00D35F7F">
            <w:pPr>
              <w:spacing w:before="0" w:line="360" w:lineRule="exact"/>
              <w:ind w:left="0"/>
              <w:jc w:val="left"/>
              <w:rPr>
                <w:rFonts w:eastAsia="Times New Roman"/>
                <w:b/>
                <w:bCs/>
                <w:color w:val="auto"/>
                <w:sz w:val="30"/>
                <w:szCs w:val="30"/>
              </w:rPr>
            </w:pPr>
          </w:p>
        </w:tc>
        <w:tc>
          <w:tcPr>
            <w:tcW w:w="1278" w:type="dxa"/>
            <w:tcBorders>
              <w:top w:val="nil"/>
              <w:left w:val="nil"/>
              <w:right w:val="nil"/>
            </w:tcBorders>
            <w:shd w:val="clear" w:color="auto" w:fill="auto"/>
            <w:noWrap/>
            <w:vAlign w:val="bottom"/>
          </w:tcPr>
          <w:p w14:paraId="60554AC8" w14:textId="77777777" w:rsidR="00C35B2B" w:rsidRPr="00D11655" w:rsidRDefault="00C35B2B" w:rsidP="00D35F7F">
            <w:pPr>
              <w:spacing w:before="0" w:line="360" w:lineRule="exact"/>
              <w:ind w:left="0"/>
              <w:jc w:val="left"/>
              <w:rPr>
                <w:rFonts w:eastAsia="Times New Roman"/>
                <w:color w:val="auto"/>
                <w:sz w:val="30"/>
                <w:szCs w:val="30"/>
              </w:rPr>
            </w:pPr>
          </w:p>
        </w:tc>
        <w:tc>
          <w:tcPr>
            <w:tcW w:w="2268" w:type="dxa"/>
            <w:tcBorders>
              <w:top w:val="nil"/>
              <w:left w:val="nil"/>
              <w:right w:val="nil"/>
            </w:tcBorders>
            <w:shd w:val="clear" w:color="auto" w:fill="auto"/>
            <w:noWrap/>
            <w:vAlign w:val="bottom"/>
          </w:tcPr>
          <w:p w14:paraId="4322D491" w14:textId="77777777" w:rsidR="00C35B2B" w:rsidRPr="00D11655" w:rsidRDefault="00C35B2B" w:rsidP="00D35F7F">
            <w:pPr>
              <w:spacing w:before="0" w:line="360" w:lineRule="exact"/>
              <w:ind w:left="0"/>
              <w:jc w:val="left"/>
              <w:rPr>
                <w:rFonts w:eastAsia="Times New Roman"/>
                <w:color w:val="auto"/>
                <w:sz w:val="30"/>
                <w:szCs w:val="30"/>
              </w:rPr>
            </w:pPr>
          </w:p>
        </w:tc>
        <w:tc>
          <w:tcPr>
            <w:tcW w:w="2550" w:type="dxa"/>
            <w:gridSpan w:val="2"/>
            <w:tcBorders>
              <w:top w:val="nil"/>
              <w:left w:val="nil"/>
              <w:right w:val="nil"/>
            </w:tcBorders>
            <w:shd w:val="clear" w:color="auto" w:fill="auto"/>
            <w:noWrap/>
            <w:vAlign w:val="bottom"/>
          </w:tcPr>
          <w:p w14:paraId="3087DD02" w14:textId="2804BAD2" w:rsidR="00C35B2B" w:rsidRPr="00D11655" w:rsidRDefault="00C35B2B" w:rsidP="00656A6E">
            <w:pPr>
              <w:pBdr>
                <w:bottom w:val="single" w:sz="4" w:space="1" w:color="auto"/>
              </w:pBdr>
              <w:spacing w:before="0" w:line="360" w:lineRule="exact"/>
              <w:ind w:left="0" w:hanging="104"/>
              <w:jc w:val="center"/>
              <w:rPr>
                <w:rFonts w:eastAsia="Times New Roman"/>
                <w:color w:val="auto"/>
                <w:sz w:val="30"/>
                <w:szCs w:val="30"/>
              </w:rPr>
            </w:pPr>
            <w:r w:rsidRPr="00D11655">
              <w:rPr>
                <w:rFonts w:eastAsia="Times New Roman"/>
                <w:color w:val="auto"/>
                <w:sz w:val="30"/>
                <w:szCs w:val="30"/>
              </w:rPr>
              <w:t>Percentage of investment (%)</w:t>
            </w:r>
          </w:p>
        </w:tc>
      </w:tr>
      <w:tr w:rsidR="00C35B2B" w:rsidRPr="00D11655" w14:paraId="797A2259" w14:textId="77777777" w:rsidTr="00D56422">
        <w:trPr>
          <w:trHeight w:val="80"/>
        </w:trPr>
        <w:tc>
          <w:tcPr>
            <w:tcW w:w="2693" w:type="dxa"/>
            <w:tcBorders>
              <w:top w:val="nil"/>
              <w:left w:val="nil"/>
              <w:right w:val="nil"/>
            </w:tcBorders>
            <w:shd w:val="clear" w:color="auto" w:fill="auto"/>
            <w:noWrap/>
            <w:vAlign w:val="bottom"/>
            <w:hideMark/>
          </w:tcPr>
          <w:p w14:paraId="0E2ADC3C" w14:textId="77777777" w:rsidR="00C35B2B" w:rsidRPr="00D11655" w:rsidRDefault="00C35B2B" w:rsidP="00D35F7F">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Subsidiaries name</w:t>
            </w:r>
          </w:p>
        </w:tc>
        <w:tc>
          <w:tcPr>
            <w:tcW w:w="1278" w:type="dxa"/>
            <w:tcBorders>
              <w:top w:val="nil"/>
              <w:left w:val="nil"/>
              <w:right w:val="nil"/>
            </w:tcBorders>
            <w:shd w:val="clear" w:color="auto" w:fill="auto"/>
            <w:noWrap/>
            <w:vAlign w:val="bottom"/>
            <w:hideMark/>
          </w:tcPr>
          <w:p w14:paraId="12D2B249" w14:textId="77777777" w:rsidR="00C35B2B" w:rsidRPr="00D11655" w:rsidRDefault="00C35B2B" w:rsidP="00D35F7F">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Relationship</w:t>
            </w:r>
          </w:p>
        </w:tc>
        <w:tc>
          <w:tcPr>
            <w:tcW w:w="2268" w:type="dxa"/>
            <w:tcBorders>
              <w:top w:val="nil"/>
              <w:left w:val="nil"/>
              <w:right w:val="nil"/>
            </w:tcBorders>
            <w:shd w:val="clear" w:color="auto" w:fill="auto"/>
            <w:noWrap/>
            <w:vAlign w:val="bottom"/>
            <w:hideMark/>
          </w:tcPr>
          <w:p w14:paraId="18B61718" w14:textId="77777777" w:rsidR="00C35B2B" w:rsidRPr="00D11655" w:rsidRDefault="00C35B2B" w:rsidP="00D35F7F">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Type of business</w:t>
            </w:r>
          </w:p>
        </w:tc>
        <w:tc>
          <w:tcPr>
            <w:tcW w:w="1274" w:type="dxa"/>
            <w:tcBorders>
              <w:top w:val="nil"/>
              <w:left w:val="nil"/>
              <w:right w:val="nil"/>
            </w:tcBorders>
            <w:shd w:val="clear" w:color="auto" w:fill="auto"/>
            <w:noWrap/>
            <w:vAlign w:val="bottom"/>
            <w:hideMark/>
          </w:tcPr>
          <w:p w14:paraId="5D1DB999" w14:textId="340B5BA7" w:rsidR="00C35B2B" w:rsidRPr="00D11655" w:rsidRDefault="00C35B2B" w:rsidP="00D35F7F">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202</w:t>
            </w:r>
            <w:r w:rsidR="00D56422" w:rsidRPr="00D11655">
              <w:rPr>
                <w:rFonts w:eastAsia="Times New Roman" w:hint="cs"/>
                <w:color w:val="auto"/>
                <w:sz w:val="30"/>
                <w:szCs w:val="30"/>
                <w:cs/>
              </w:rPr>
              <w:t>4</w:t>
            </w:r>
          </w:p>
        </w:tc>
        <w:tc>
          <w:tcPr>
            <w:tcW w:w="1276" w:type="dxa"/>
            <w:tcBorders>
              <w:top w:val="nil"/>
              <w:left w:val="nil"/>
              <w:right w:val="nil"/>
            </w:tcBorders>
            <w:shd w:val="clear" w:color="auto" w:fill="auto"/>
            <w:noWrap/>
            <w:vAlign w:val="bottom"/>
            <w:hideMark/>
          </w:tcPr>
          <w:p w14:paraId="5DC213B0" w14:textId="3B9AFBA2" w:rsidR="00C35B2B" w:rsidRPr="00D11655" w:rsidRDefault="00C35B2B" w:rsidP="00D35F7F">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20</w:t>
            </w:r>
            <w:r w:rsidR="00B02DD4" w:rsidRPr="00D11655">
              <w:rPr>
                <w:rFonts w:eastAsia="Times New Roman"/>
                <w:color w:val="auto"/>
                <w:sz w:val="30"/>
                <w:szCs w:val="30"/>
              </w:rPr>
              <w:t>2</w:t>
            </w:r>
            <w:r w:rsidR="00D56422" w:rsidRPr="00D11655">
              <w:rPr>
                <w:rFonts w:eastAsia="Times New Roman" w:hint="cs"/>
                <w:color w:val="auto"/>
                <w:sz w:val="30"/>
                <w:szCs w:val="30"/>
                <w:cs/>
              </w:rPr>
              <w:t>3</w:t>
            </w:r>
          </w:p>
        </w:tc>
      </w:tr>
      <w:tr w:rsidR="0028001F" w:rsidRPr="00D11655" w14:paraId="24BA0BA2" w14:textId="77777777" w:rsidTr="00D56422">
        <w:trPr>
          <w:trHeight w:val="80"/>
        </w:trPr>
        <w:tc>
          <w:tcPr>
            <w:tcW w:w="2693" w:type="dxa"/>
            <w:tcBorders>
              <w:left w:val="nil"/>
              <w:bottom w:val="nil"/>
              <w:right w:val="nil"/>
            </w:tcBorders>
            <w:shd w:val="clear" w:color="auto" w:fill="auto"/>
            <w:noWrap/>
            <w:vAlign w:val="bottom"/>
          </w:tcPr>
          <w:p w14:paraId="601949EC" w14:textId="3B6D140F" w:rsidR="00D56422" w:rsidRPr="00D11655" w:rsidRDefault="00D56422" w:rsidP="00D56422">
            <w:pPr>
              <w:spacing w:before="0" w:line="360" w:lineRule="exact"/>
              <w:ind w:left="0"/>
              <w:jc w:val="left"/>
              <w:rPr>
                <w:rFonts w:eastAsia="Times New Roman"/>
                <w:color w:val="auto"/>
                <w:sz w:val="30"/>
                <w:szCs w:val="30"/>
              </w:rPr>
            </w:pPr>
            <w:r w:rsidRPr="00D11655">
              <w:rPr>
                <w:rFonts w:eastAsia="Times New Roman"/>
                <w:color w:val="auto"/>
                <w:sz w:val="30"/>
                <w:szCs w:val="30"/>
              </w:rPr>
              <w:t>WELL GRADED ENGINEERING AND CONST</w:t>
            </w:r>
            <w:r w:rsidR="009E7EF5" w:rsidRPr="00D11655">
              <w:rPr>
                <w:rFonts w:eastAsia="Times New Roman"/>
                <w:color w:val="auto"/>
                <w:sz w:val="30"/>
                <w:szCs w:val="30"/>
              </w:rPr>
              <w:t>R</w:t>
            </w:r>
            <w:r w:rsidRPr="00D11655">
              <w:rPr>
                <w:rFonts w:eastAsia="Times New Roman"/>
                <w:color w:val="auto"/>
                <w:sz w:val="30"/>
                <w:szCs w:val="30"/>
              </w:rPr>
              <w:t>UCTION CO., LTD</w:t>
            </w:r>
          </w:p>
          <w:p w14:paraId="29CFC97F" w14:textId="4535BD66" w:rsidR="0028001F" w:rsidRPr="00D11655" w:rsidRDefault="00D56422" w:rsidP="00D56422">
            <w:pPr>
              <w:spacing w:before="0" w:line="360" w:lineRule="exact"/>
              <w:ind w:left="0"/>
              <w:jc w:val="left"/>
              <w:rPr>
                <w:rFonts w:eastAsia="Times New Roman"/>
                <w:color w:val="auto"/>
                <w:sz w:val="30"/>
                <w:szCs w:val="30"/>
              </w:rPr>
            </w:pPr>
            <w:r w:rsidRPr="00D11655">
              <w:rPr>
                <w:rFonts w:eastAsia="Times New Roman"/>
                <w:color w:val="auto"/>
                <w:sz w:val="30"/>
                <w:szCs w:val="30"/>
              </w:rPr>
              <w:t>(W TEAM CO., LTD.)</w:t>
            </w:r>
          </w:p>
        </w:tc>
        <w:tc>
          <w:tcPr>
            <w:tcW w:w="1278" w:type="dxa"/>
            <w:tcBorders>
              <w:left w:val="nil"/>
              <w:bottom w:val="nil"/>
              <w:right w:val="nil"/>
            </w:tcBorders>
            <w:shd w:val="clear" w:color="auto" w:fill="auto"/>
            <w:noWrap/>
            <w:vAlign w:val="bottom"/>
          </w:tcPr>
          <w:p w14:paraId="2371C9E8" w14:textId="2060D1C0"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5F5B88AB" w14:textId="3D5B7FDA" w:rsidR="0028001F" w:rsidRPr="00D11655" w:rsidRDefault="0028001F" w:rsidP="00D35F7F">
            <w:pPr>
              <w:spacing w:before="0" w:line="360" w:lineRule="exact"/>
              <w:ind w:left="0"/>
              <w:jc w:val="left"/>
              <w:rPr>
                <w:rFonts w:eastAsia="Times New Roman"/>
                <w:color w:val="auto"/>
                <w:sz w:val="30"/>
                <w:szCs w:val="30"/>
              </w:rPr>
            </w:pPr>
            <w:r w:rsidRPr="00D11655">
              <w:rPr>
                <w:rFonts w:eastAsia="Times New Roman"/>
                <w:color w:val="auto"/>
                <w:sz w:val="30"/>
                <w:szCs w:val="30"/>
              </w:rPr>
              <w:t>Construction contractual</w:t>
            </w:r>
          </w:p>
        </w:tc>
        <w:tc>
          <w:tcPr>
            <w:tcW w:w="1274" w:type="dxa"/>
            <w:tcBorders>
              <w:left w:val="nil"/>
              <w:bottom w:val="nil"/>
              <w:right w:val="nil"/>
            </w:tcBorders>
            <w:shd w:val="clear" w:color="auto" w:fill="auto"/>
            <w:noWrap/>
            <w:vAlign w:val="bottom"/>
          </w:tcPr>
          <w:p w14:paraId="5596FB96" w14:textId="7A44A482"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100</w:t>
            </w:r>
          </w:p>
        </w:tc>
        <w:tc>
          <w:tcPr>
            <w:tcW w:w="1276" w:type="dxa"/>
            <w:tcBorders>
              <w:left w:val="nil"/>
              <w:bottom w:val="nil"/>
              <w:right w:val="nil"/>
            </w:tcBorders>
            <w:shd w:val="clear" w:color="auto" w:fill="auto"/>
            <w:noWrap/>
            <w:vAlign w:val="bottom"/>
          </w:tcPr>
          <w:p w14:paraId="1C3E7FD0" w14:textId="3A9265F7"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100</w:t>
            </w:r>
          </w:p>
        </w:tc>
      </w:tr>
      <w:tr w:rsidR="0028001F" w:rsidRPr="00D11655" w14:paraId="4A7ACDEC" w14:textId="77777777" w:rsidTr="00D56422">
        <w:trPr>
          <w:trHeight w:val="80"/>
        </w:trPr>
        <w:tc>
          <w:tcPr>
            <w:tcW w:w="2693" w:type="dxa"/>
            <w:tcBorders>
              <w:left w:val="nil"/>
              <w:bottom w:val="nil"/>
              <w:right w:val="nil"/>
            </w:tcBorders>
            <w:shd w:val="clear" w:color="auto" w:fill="auto"/>
            <w:noWrap/>
            <w:vAlign w:val="bottom"/>
          </w:tcPr>
          <w:p w14:paraId="60E1E461" w14:textId="3C6D1327" w:rsidR="0028001F" w:rsidRPr="00D11655" w:rsidRDefault="002E4BD0" w:rsidP="00B4790D">
            <w:pPr>
              <w:spacing w:before="0" w:line="360" w:lineRule="exact"/>
              <w:ind w:left="0"/>
              <w:jc w:val="left"/>
              <w:rPr>
                <w:rFonts w:eastAsia="Times New Roman"/>
                <w:color w:val="auto"/>
                <w:sz w:val="30"/>
                <w:szCs w:val="30"/>
              </w:rPr>
            </w:pPr>
            <w:r w:rsidRPr="00D11655">
              <w:rPr>
                <w:rFonts w:eastAsia="Times New Roman"/>
                <w:sz w:val="30"/>
                <w:szCs w:val="30"/>
              </w:rPr>
              <w:t xml:space="preserve">CC-WGE Joint Venture </w:t>
            </w:r>
          </w:p>
        </w:tc>
        <w:tc>
          <w:tcPr>
            <w:tcW w:w="1278" w:type="dxa"/>
            <w:tcBorders>
              <w:left w:val="nil"/>
              <w:bottom w:val="nil"/>
              <w:right w:val="nil"/>
            </w:tcBorders>
            <w:shd w:val="clear" w:color="auto" w:fill="auto"/>
            <w:noWrap/>
            <w:vAlign w:val="bottom"/>
          </w:tcPr>
          <w:p w14:paraId="550355F2" w14:textId="47E3DD4F"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7C0516A7" w14:textId="763A1B24" w:rsidR="0028001F" w:rsidRPr="00D11655" w:rsidRDefault="0028001F" w:rsidP="00D35F7F">
            <w:pPr>
              <w:spacing w:before="0" w:line="360" w:lineRule="exact"/>
              <w:ind w:left="0"/>
              <w:jc w:val="left"/>
              <w:rPr>
                <w:rFonts w:eastAsia="Times New Roman"/>
                <w:color w:val="auto"/>
                <w:sz w:val="30"/>
                <w:szCs w:val="30"/>
              </w:rPr>
            </w:pPr>
            <w:r w:rsidRPr="00D11655">
              <w:rPr>
                <w:rFonts w:eastAsia="Times New Roman"/>
                <w:sz w:val="30"/>
                <w:szCs w:val="30"/>
              </w:rPr>
              <w:t>Construction contractual</w:t>
            </w:r>
          </w:p>
        </w:tc>
        <w:tc>
          <w:tcPr>
            <w:tcW w:w="1274" w:type="dxa"/>
            <w:tcBorders>
              <w:left w:val="nil"/>
              <w:bottom w:val="nil"/>
              <w:right w:val="nil"/>
            </w:tcBorders>
            <w:shd w:val="clear" w:color="auto" w:fill="auto"/>
            <w:noWrap/>
            <w:vAlign w:val="bottom"/>
          </w:tcPr>
          <w:p w14:paraId="6A42FA87" w14:textId="531B3731"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c>
          <w:tcPr>
            <w:tcW w:w="1276" w:type="dxa"/>
            <w:tcBorders>
              <w:left w:val="nil"/>
              <w:bottom w:val="nil"/>
              <w:right w:val="nil"/>
            </w:tcBorders>
            <w:shd w:val="clear" w:color="auto" w:fill="auto"/>
            <w:noWrap/>
            <w:vAlign w:val="bottom"/>
          </w:tcPr>
          <w:p w14:paraId="2692029B" w14:textId="4EA77330"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r>
      <w:tr w:rsidR="0028001F" w:rsidRPr="00D11655" w14:paraId="2A6DD5AC" w14:textId="77777777" w:rsidTr="00D56422">
        <w:trPr>
          <w:trHeight w:val="80"/>
        </w:trPr>
        <w:tc>
          <w:tcPr>
            <w:tcW w:w="2693" w:type="dxa"/>
            <w:tcBorders>
              <w:left w:val="nil"/>
              <w:bottom w:val="nil"/>
              <w:right w:val="nil"/>
            </w:tcBorders>
            <w:shd w:val="clear" w:color="auto" w:fill="auto"/>
            <w:noWrap/>
            <w:vAlign w:val="bottom"/>
          </w:tcPr>
          <w:p w14:paraId="531044FB" w14:textId="5F76596B" w:rsidR="0028001F" w:rsidRPr="00D11655" w:rsidRDefault="002E4BD0" w:rsidP="00B4790D">
            <w:pPr>
              <w:spacing w:before="0" w:line="360" w:lineRule="exact"/>
              <w:ind w:left="0"/>
              <w:jc w:val="left"/>
              <w:rPr>
                <w:rFonts w:eastAsia="Times New Roman"/>
                <w:sz w:val="30"/>
                <w:szCs w:val="30"/>
              </w:rPr>
            </w:pPr>
            <w:r w:rsidRPr="00D11655">
              <w:rPr>
                <w:rFonts w:eastAsia="Times New Roman"/>
                <w:sz w:val="30"/>
                <w:szCs w:val="30"/>
              </w:rPr>
              <w:t xml:space="preserve">UEC-WGE Joint Venture </w:t>
            </w:r>
          </w:p>
        </w:tc>
        <w:tc>
          <w:tcPr>
            <w:tcW w:w="1278" w:type="dxa"/>
            <w:tcBorders>
              <w:left w:val="nil"/>
              <w:bottom w:val="nil"/>
              <w:right w:val="nil"/>
            </w:tcBorders>
            <w:shd w:val="clear" w:color="auto" w:fill="auto"/>
            <w:noWrap/>
            <w:vAlign w:val="bottom"/>
          </w:tcPr>
          <w:p w14:paraId="32333F54" w14:textId="06F7A0D4"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731153CD" w14:textId="5D48D637" w:rsidR="0028001F" w:rsidRPr="00D11655" w:rsidRDefault="0028001F" w:rsidP="00D35F7F">
            <w:pPr>
              <w:spacing w:before="0" w:line="360" w:lineRule="exact"/>
              <w:ind w:left="0"/>
              <w:jc w:val="left"/>
              <w:rPr>
                <w:rFonts w:eastAsia="Times New Roman"/>
                <w:sz w:val="30"/>
                <w:szCs w:val="30"/>
              </w:rPr>
            </w:pPr>
            <w:r w:rsidRPr="00D11655">
              <w:rPr>
                <w:rFonts w:eastAsia="Times New Roman"/>
                <w:sz w:val="30"/>
                <w:szCs w:val="30"/>
              </w:rPr>
              <w:t>Construction contractual</w:t>
            </w:r>
          </w:p>
        </w:tc>
        <w:tc>
          <w:tcPr>
            <w:tcW w:w="1274" w:type="dxa"/>
            <w:tcBorders>
              <w:left w:val="nil"/>
              <w:bottom w:val="nil"/>
              <w:right w:val="nil"/>
            </w:tcBorders>
            <w:shd w:val="clear" w:color="auto" w:fill="auto"/>
            <w:noWrap/>
            <w:vAlign w:val="bottom"/>
          </w:tcPr>
          <w:p w14:paraId="7AC8DAF4" w14:textId="56212944"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c>
          <w:tcPr>
            <w:tcW w:w="1276" w:type="dxa"/>
            <w:tcBorders>
              <w:left w:val="nil"/>
              <w:bottom w:val="nil"/>
              <w:right w:val="nil"/>
            </w:tcBorders>
            <w:shd w:val="clear" w:color="auto" w:fill="auto"/>
            <w:noWrap/>
            <w:vAlign w:val="bottom"/>
          </w:tcPr>
          <w:p w14:paraId="0684A9AC" w14:textId="1798B408"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r>
      <w:tr w:rsidR="0028001F" w:rsidRPr="00D11655" w14:paraId="46482D60" w14:textId="77777777" w:rsidTr="00D56422">
        <w:trPr>
          <w:trHeight w:val="102"/>
        </w:trPr>
        <w:tc>
          <w:tcPr>
            <w:tcW w:w="2693" w:type="dxa"/>
            <w:tcBorders>
              <w:top w:val="nil"/>
              <w:left w:val="nil"/>
              <w:bottom w:val="nil"/>
              <w:right w:val="nil"/>
            </w:tcBorders>
            <w:shd w:val="clear" w:color="auto" w:fill="auto"/>
            <w:noWrap/>
            <w:vAlign w:val="bottom"/>
          </w:tcPr>
          <w:p w14:paraId="2FB9ABF2" w14:textId="603486A6" w:rsidR="0028001F" w:rsidRPr="00D11655" w:rsidRDefault="002E4BD0" w:rsidP="00B4790D">
            <w:pPr>
              <w:spacing w:before="0" w:line="360" w:lineRule="exact"/>
              <w:ind w:left="0"/>
              <w:jc w:val="left"/>
              <w:rPr>
                <w:rFonts w:eastAsia="Times New Roman"/>
                <w:sz w:val="30"/>
                <w:szCs w:val="30"/>
                <w:cs/>
              </w:rPr>
            </w:pPr>
            <w:r w:rsidRPr="00D11655">
              <w:rPr>
                <w:rFonts w:eastAsia="Times New Roman"/>
                <w:sz w:val="30"/>
                <w:szCs w:val="30"/>
              </w:rPr>
              <w:t xml:space="preserve">WP Joint Venture </w:t>
            </w:r>
          </w:p>
        </w:tc>
        <w:tc>
          <w:tcPr>
            <w:tcW w:w="1278" w:type="dxa"/>
            <w:tcBorders>
              <w:top w:val="nil"/>
              <w:left w:val="nil"/>
              <w:bottom w:val="nil"/>
              <w:right w:val="nil"/>
            </w:tcBorders>
            <w:shd w:val="clear" w:color="auto" w:fill="auto"/>
            <w:noWrap/>
            <w:vAlign w:val="bottom"/>
          </w:tcPr>
          <w:p w14:paraId="010621EF" w14:textId="3FEE5110"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color w:val="auto"/>
                <w:sz w:val="30"/>
                <w:szCs w:val="30"/>
              </w:rPr>
              <w:t>Subsidiary</w:t>
            </w:r>
          </w:p>
        </w:tc>
        <w:tc>
          <w:tcPr>
            <w:tcW w:w="2268" w:type="dxa"/>
            <w:tcBorders>
              <w:top w:val="nil"/>
              <w:left w:val="nil"/>
              <w:bottom w:val="nil"/>
              <w:right w:val="nil"/>
            </w:tcBorders>
            <w:shd w:val="clear" w:color="auto" w:fill="auto"/>
            <w:noWrap/>
            <w:vAlign w:val="bottom"/>
          </w:tcPr>
          <w:p w14:paraId="63507815" w14:textId="12C53237" w:rsidR="0028001F" w:rsidRPr="00D11655" w:rsidRDefault="0028001F" w:rsidP="00D35F7F">
            <w:pPr>
              <w:spacing w:before="0" w:line="360" w:lineRule="exact"/>
              <w:ind w:left="0"/>
              <w:jc w:val="left"/>
              <w:rPr>
                <w:rFonts w:eastAsia="Times New Roman"/>
                <w:sz w:val="30"/>
                <w:szCs w:val="30"/>
              </w:rPr>
            </w:pPr>
            <w:r w:rsidRPr="00D11655">
              <w:rPr>
                <w:rFonts w:eastAsia="Times New Roman"/>
                <w:sz w:val="30"/>
                <w:szCs w:val="30"/>
              </w:rPr>
              <w:t>Construction contractual</w:t>
            </w:r>
          </w:p>
        </w:tc>
        <w:tc>
          <w:tcPr>
            <w:tcW w:w="1274" w:type="dxa"/>
            <w:tcBorders>
              <w:top w:val="nil"/>
              <w:left w:val="nil"/>
              <w:bottom w:val="nil"/>
              <w:right w:val="nil"/>
            </w:tcBorders>
            <w:shd w:val="clear" w:color="auto" w:fill="auto"/>
            <w:noWrap/>
            <w:vAlign w:val="bottom"/>
          </w:tcPr>
          <w:p w14:paraId="211BA88E" w14:textId="51390712"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c>
          <w:tcPr>
            <w:tcW w:w="1276" w:type="dxa"/>
            <w:tcBorders>
              <w:top w:val="nil"/>
              <w:left w:val="nil"/>
              <w:bottom w:val="nil"/>
              <w:right w:val="nil"/>
            </w:tcBorders>
            <w:shd w:val="clear" w:color="auto" w:fill="auto"/>
            <w:noWrap/>
            <w:vAlign w:val="bottom"/>
          </w:tcPr>
          <w:p w14:paraId="3D1E163E" w14:textId="0F79FEC0" w:rsidR="0028001F" w:rsidRPr="00D11655" w:rsidRDefault="0028001F" w:rsidP="00D35F7F">
            <w:pPr>
              <w:spacing w:before="0" w:line="360" w:lineRule="exact"/>
              <w:ind w:left="0"/>
              <w:jc w:val="center"/>
              <w:rPr>
                <w:rFonts w:eastAsia="Times New Roman"/>
                <w:color w:val="auto"/>
                <w:sz w:val="30"/>
                <w:szCs w:val="30"/>
              </w:rPr>
            </w:pPr>
            <w:r w:rsidRPr="00D11655">
              <w:rPr>
                <w:rFonts w:eastAsia="Times New Roman"/>
                <w:sz w:val="30"/>
                <w:szCs w:val="30"/>
              </w:rPr>
              <w:t>49</w:t>
            </w:r>
          </w:p>
        </w:tc>
      </w:tr>
    </w:tbl>
    <w:p w14:paraId="1D8AEB36" w14:textId="27D61170" w:rsidR="003C38BC" w:rsidRPr="00D11655" w:rsidRDefault="003C38BC" w:rsidP="00656A6E">
      <w:pPr>
        <w:pStyle w:val="Heading4"/>
        <w:numPr>
          <w:ilvl w:val="0"/>
          <w:numId w:val="0"/>
        </w:numPr>
        <w:tabs>
          <w:tab w:val="clear" w:pos="360"/>
        </w:tabs>
        <w:ind w:left="1701" w:hanging="567"/>
        <w:rPr>
          <w:sz w:val="30"/>
          <w:szCs w:val="30"/>
        </w:rPr>
      </w:pPr>
      <w:r w:rsidRPr="00D11655">
        <w:rPr>
          <w:sz w:val="30"/>
          <w:szCs w:val="30"/>
        </w:rPr>
        <w:t>2.2.1</w:t>
      </w:r>
      <w:r w:rsidRPr="00D11655">
        <w:rPr>
          <w:sz w:val="30"/>
          <w:szCs w:val="30"/>
        </w:rPr>
        <w:tab/>
        <w:t>Transaction with related companies</w:t>
      </w:r>
    </w:p>
    <w:p w14:paraId="756E2A64" w14:textId="77777777" w:rsidR="003C38BC" w:rsidRPr="00D11655" w:rsidRDefault="003C38BC" w:rsidP="00656A6E">
      <w:pPr>
        <w:pStyle w:val="Heading6"/>
        <w:spacing w:line="400" w:lineRule="exact"/>
        <w:ind w:firstLine="261"/>
        <w:rPr>
          <w:sz w:val="30"/>
          <w:szCs w:val="30"/>
        </w:rPr>
      </w:pPr>
      <w:r w:rsidRPr="00D11655">
        <w:rPr>
          <w:sz w:val="30"/>
          <w:szCs w:val="30"/>
        </w:rPr>
        <w:t>Inter-Company transactions have been eliminated in the consolidated financial statements.</w:t>
      </w:r>
    </w:p>
    <w:p w14:paraId="1E5D2BE0" w14:textId="21823B78" w:rsidR="003C38BC" w:rsidRPr="00D11655" w:rsidRDefault="003C38BC" w:rsidP="00656A6E">
      <w:pPr>
        <w:pStyle w:val="Heading6"/>
        <w:spacing w:line="400" w:lineRule="exact"/>
        <w:ind w:left="1701" w:hanging="567"/>
        <w:rPr>
          <w:sz w:val="30"/>
          <w:szCs w:val="30"/>
        </w:rPr>
      </w:pPr>
      <w:r w:rsidRPr="00D11655">
        <w:rPr>
          <w:sz w:val="30"/>
          <w:szCs w:val="30"/>
        </w:rPr>
        <w:t>2.2.2</w:t>
      </w:r>
      <w:r w:rsidRPr="00D11655">
        <w:rPr>
          <w:sz w:val="30"/>
          <w:szCs w:val="30"/>
        </w:rPr>
        <w:tab/>
        <w:t>The consolidated financial statements have been presented financial position and results of operations of Well Graded Engineering Public Company Limited and its Subsidiaries. The usefulness of transaction of consolidated financial statements for other purposes may be limited due to the difference business of those consolidated companies.</w:t>
      </w:r>
    </w:p>
    <w:p w14:paraId="6C652A48" w14:textId="44028365" w:rsidR="00595A5B" w:rsidRPr="00D11655" w:rsidRDefault="00595A5B" w:rsidP="00D35F7F">
      <w:pPr>
        <w:spacing w:before="0" w:line="360" w:lineRule="exact"/>
        <w:ind w:left="0"/>
        <w:rPr>
          <w:sz w:val="30"/>
          <w:szCs w:val="30"/>
        </w:rPr>
      </w:pPr>
      <w:r w:rsidRPr="00D11655">
        <w:rPr>
          <w:sz w:val="30"/>
          <w:szCs w:val="30"/>
        </w:rPr>
        <w:br w:type="page"/>
      </w:r>
    </w:p>
    <w:p w14:paraId="259F9E09" w14:textId="576F8A54" w:rsidR="009E33DE" w:rsidRPr="00D11655" w:rsidRDefault="00656A6E" w:rsidP="00093F51">
      <w:pPr>
        <w:spacing w:before="0" w:after="160" w:line="340" w:lineRule="exact"/>
        <w:ind w:left="1134" w:hanging="567"/>
        <w:rPr>
          <w:color w:val="auto"/>
          <w:sz w:val="30"/>
          <w:szCs w:val="30"/>
        </w:rPr>
      </w:pPr>
      <w:bookmarkStart w:id="0" w:name="_Hlk158643627"/>
      <w:r w:rsidRPr="00D11655">
        <w:rPr>
          <w:rFonts w:hint="cs"/>
          <w:color w:val="auto"/>
          <w:sz w:val="30"/>
          <w:szCs w:val="30"/>
          <w:cs/>
        </w:rPr>
        <w:lastRenderedPageBreak/>
        <w:t>2.3</w:t>
      </w:r>
      <w:r w:rsidRPr="00D11655">
        <w:rPr>
          <w:color w:val="auto"/>
          <w:sz w:val="30"/>
          <w:szCs w:val="30"/>
          <w:cs/>
        </w:rPr>
        <w:tab/>
      </w:r>
      <w:r w:rsidR="009E33DE" w:rsidRPr="00D11655">
        <w:rPr>
          <w:color w:val="auto"/>
          <w:sz w:val="30"/>
          <w:szCs w:val="30"/>
        </w:rPr>
        <w:t>Going concern basis</w:t>
      </w:r>
      <w:r w:rsidR="009E33DE" w:rsidRPr="00D11655">
        <w:rPr>
          <w:color w:val="auto"/>
          <w:sz w:val="30"/>
          <w:szCs w:val="30"/>
          <w:cs/>
        </w:rPr>
        <w:t xml:space="preserve"> </w:t>
      </w:r>
    </w:p>
    <w:p w14:paraId="41D719EF" w14:textId="69909BC6" w:rsidR="00D56422" w:rsidRPr="00D11655" w:rsidRDefault="00D56422" w:rsidP="00D56422">
      <w:pPr>
        <w:spacing w:line="340" w:lineRule="exact"/>
        <w:ind w:left="567"/>
        <w:rPr>
          <w:rFonts w:asciiTheme="majorBidi" w:hAnsiTheme="majorBidi"/>
          <w:color w:val="auto"/>
          <w:sz w:val="30"/>
          <w:szCs w:val="30"/>
        </w:rPr>
      </w:pPr>
      <w:bookmarkStart w:id="1" w:name="_Hlk158714029"/>
      <w:bookmarkEnd w:id="0"/>
      <w:r w:rsidRPr="00D11655">
        <w:rPr>
          <w:rFonts w:asciiTheme="majorBidi" w:hAnsiTheme="majorBidi"/>
          <w:color w:val="auto"/>
          <w:sz w:val="30"/>
          <w:szCs w:val="30"/>
        </w:rPr>
        <w:t>As at December 31, 2024 and 2023, the Group had a unappropriated deficit of Baht 2</w:t>
      </w:r>
      <w:r w:rsidR="00B37AC7" w:rsidRPr="00D11655">
        <w:rPr>
          <w:rFonts w:asciiTheme="majorBidi" w:hAnsiTheme="majorBidi"/>
          <w:color w:val="auto"/>
          <w:sz w:val="30"/>
          <w:szCs w:val="30"/>
        </w:rPr>
        <w:t>49</w:t>
      </w:r>
      <w:r w:rsidRPr="00D11655">
        <w:rPr>
          <w:rFonts w:asciiTheme="majorBidi" w:hAnsiTheme="majorBidi"/>
          <w:color w:val="auto"/>
          <w:sz w:val="30"/>
          <w:szCs w:val="30"/>
        </w:rPr>
        <w:t>.</w:t>
      </w:r>
      <w:r w:rsidR="00B37AC7" w:rsidRPr="00D11655">
        <w:rPr>
          <w:rFonts w:asciiTheme="majorBidi" w:hAnsiTheme="majorBidi"/>
          <w:color w:val="auto"/>
          <w:sz w:val="30"/>
          <w:szCs w:val="30"/>
        </w:rPr>
        <w:t>52</w:t>
      </w:r>
      <w:r w:rsidRPr="00D11655">
        <w:rPr>
          <w:rFonts w:asciiTheme="majorBidi" w:hAnsiTheme="majorBidi"/>
          <w:color w:val="auto"/>
          <w:sz w:val="30"/>
          <w:szCs w:val="30"/>
        </w:rPr>
        <w:t xml:space="preserve"> million and Baht 298.41 million respectively, (</w:t>
      </w:r>
      <w:proofErr w:type="gramStart"/>
      <w:r w:rsidRPr="00D11655">
        <w:rPr>
          <w:rFonts w:asciiTheme="majorBidi" w:hAnsiTheme="majorBidi"/>
          <w:color w:val="auto"/>
          <w:sz w:val="30"/>
          <w:szCs w:val="30"/>
        </w:rPr>
        <w:t>Separate :</w:t>
      </w:r>
      <w:proofErr w:type="gramEnd"/>
      <w:r w:rsidRPr="00D11655">
        <w:rPr>
          <w:rFonts w:asciiTheme="majorBidi" w:hAnsiTheme="majorBidi"/>
          <w:color w:val="auto"/>
          <w:sz w:val="30"/>
          <w:szCs w:val="30"/>
        </w:rPr>
        <w:t xml:space="preserve"> Baht </w:t>
      </w:r>
      <w:r w:rsidR="009E7EF5" w:rsidRPr="00D11655">
        <w:rPr>
          <w:rFonts w:asciiTheme="majorBidi" w:hAnsiTheme="majorBidi"/>
          <w:color w:val="auto"/>
          <w:sz w:val="30"/>
          <w:szCs w:val="30"/>
        </w:rPr>
        <w:t>26</w:t>
      </w:r>
      <w:r w:rsidR="00B37AC7" w:rsidRPr="00D11655">
        <w:rPr>
          <w:rFonts w:asciiTheme="majorBidi" w:hAnsiTheme="majorBidi"/>
          <w:color w:val="auto"/>
          <w:sz w:val="30"/>
          <w:szCs w:val="30"/>
        </w:rPr>
        <w:t>0</w:t>
      </w:r>
      <w:r w:rsidRPr="00D11655">
        <w:rPr>
          <w:rFonts w:asciiTheme="majorBidi" w:hAnsiTheme="majorBidi"/>
          <w:color w:val="auto"/>
          <w:sz w:val="30"/>
          <w:szCs w:val="30"/>
        </w:rPr>
        <w:t>.</w:t>
      </w:r>
      <w:r w:rsidR="00B37AC7" w:rsidRPr="00D11655">
        <w:rPr>
          <w:rFonts w:asciiTheme="majorBidi" w:hAnsiTheme="majorBidi"/>
          <w:color w:val="auto"/>
          <w:sz w:val="30"/>
          <w:szCs w:val="30"/>
        </w:rPr>
        <w:t>47</w:t>
      </w:r>
      <w:r w:rsidRPr="00D11655">
        <w:rPr>
          <w:rFonts w:asciiTheme="majorBidi" w:hAnsiTheme="majorBidi"/>
          <w:color w:val="auto"/>
          <w:sz w:val="30"/>
          <w:szCs w:val="30"/>
        </w:rPr>
        <w:t xml:space="preserve"> million and Baht 302.29 million), and as at the same date, the Group had the exceeding of total current liabilities over total current assets amount of Baht </w:t>
      </w:r>
      <w:r w:rsidR="009E7EF5" w:rsidRPr="00D11655">
        <w:rPr>
          <w:rFonts w:asciiTheme="majorBidi" w:hAnsiTheme="majorBidi"/>
          <w:color w:val="auto"/>
          <w:sz w:val="30"/>
          <w:szCs w:val="30"/>
        </w:rPr>
        <w:t>336.28</w:t>
      </w:r>
      <w:r w:rsidRPr="00D11655">
        <w:rPr>
          <w:rFonts w:asciiTheme="majorBidi" w:hAnsiTheme="majorBidi"/>
          <w:color w:val="auto"/>
          <w:sz w:val="30"/>
          <w:szCs w:val="30"/>
        </w:rPr>
        <w:t xml:space="preserve"> million and Baht 441.07 million respectively, (Separate: Baht </w:t>
      </w:r>
      <w:r w:rsidR="009E7EF5" w:rsidRPr="00D11655">
        <w:rPr>
          <w:rFonts w:asciiTheme="majorBidi" w:hAnsiTheme="majorBidi"/>
          <w:color w:val="auto"/>
          <w:sz w:val="30"/>
          <w:szCs w:val="30"/>
        </w:rPr>
        <w:t>350</w:t>
      </w:r>
      <w:r w:rsidRPr="00D11655">
        <w:rPr>
          <w:rFonts w:asciiTheme="majorBidi" w:hAnsiTheme="majorBidi"/>
          <w:color w:val="auto"/>
          <w:sz w:val="30"/>
          <w:szCs w:val="30"/>
        </w:rPr>
        <w:t>.</w:t>
      </w:r>
      <w:r w:rsidR="009E7EF5" w:rsidRPr="00D11655">
        <w:rPr>
          <w:rFonts w:asciiTheme="majorBidi" w:hAnsiTheme="majorBidi"/>
          <w:color w:val="auto"/>
          <w:sz w:val="30"/>
          <w:szCs w:val="30"/>
        </w:rPr>
        <w:t>51</w:t>
      </w:r>
      <w:r w:rsidRPr="00D11655">
        <w:rPr>
          <w:rFonts w:asciiTheme="majorBidi" w:hAnsiTheme="majorBidi"/>
          <w:color w:val="auto"/>
          <w:sz w:val="30"/>
          <w:szCs w:val="30"/>
        </w:rPr>
        <w:t xml:space="preserve"> million and Baht 446.96 million respectively).</w:t>
      </w:r>
    </w:p>
    <w:p w14:paraId="740AC894" w14:textId="0E5A5696" w:rsidR="00D56422" w:rsidRPr="00D11655" w:rsidRDefault="00D56422" w:rsidP="00D56422">
      <w:pPr>
        <w:spacing w:line="340" w:lineRule="exact"/>
        <w:ind w:left="567"/>
        <w:rPr>
          <w:rFonts w:asciiTheme="majorBidi" w:hAnsiTheme="majorBidi"/>
          <w:color w:val="auto"/>
          <w:sz w:val="30"/>
          <w:szCs w:val="30"/>
        </w:rPr>
      </w:pPr>
      <w:r w:rsidRPr="00D11655">
        <w:rPr>
          <w:rFonts w:asciiTheme="majorBidi" w:hAnsiTheme="majorBidi"/>
          <w:color w:val="auto"/>
          <w:sz w:val="30"/>
          <w:szCs w:val="30"/>
        </w:rPr>
        <w:t xml:space="preserve">As </w:t>
      </w:r>
      <w:r w:rsidR="009E7EF5" w:rsidRPr="00D11655">
        <w:rPr>
          <w:rFonts w:asciiTheme="majorBidi" w:hAnsiTheme="majorBidi"/>
          <w:color w:val="auto"/>
          <w:sz w:val="30"/>
          <w:szCs w:val="30"/>
        </w:rPr>
        <w:t>at</w:t>
      </w:r>
      <w:r w:rsidRPr="00D11655">
        <w:rPr>
          <w:rFonts w:asciiTheme="majorBidi" w:hAnsiTheme="majorBidi"/>
          <w:color w:val="auto"/>
          <w:sz w:val="30"/>
          <w:szCs w:val="30"/>
        </w:rPr>
        <w:t xml:space="preserve"> December 31, 2024, the </w:t>
      </w:r>
      <w:r w:rsidR="00B37AC7" w:rsidRPr="00D11655">
        <w:rPr>
          <w:rFonts w:asciiTheme="majorBidi" w:hAnsiTheme="majorBidi"/>
          <w:color w:val="auto"/>
          <w:sz w:val="30"/>
          <w:szCs w:val="30"/>
        </w:rPr>
        <w:t>Group</w:t>
      </w:r>
      <w:r w:rsidRPr="00D11655">
        <w:rPr>
          <w:rFonts w:asciiTheme="majorBidi" w:hAnsiTheme="majorBidi"/>
          <w:color w:val="auto"/>
          <w:sz w:val="30"/>
          <w:szCs w:val="30"/>
        </w:rPr>
        <w:t xml:space="preserve"> has a </w:t>
      </w:r>
      <w:proofErr w:type="gramStart"/>
      <w:r w:rsidRPr="00D11655">
        <w:rPr>
          <w:rFonts w:asciiTheme="majorBidi" w:hAnsiTheme="majorBidi"/>
          <w:color w:val="auto"/>
          <w:sz w:val="30"/>
          <w:szCs w:val="30"/>
        </w:rPr>
        <w:t>long-term borrowings</w:t>
      </w:r>
      <w:proofErr w:type="gramEnd"/>
      <w:r w:rsidRPr="00D11655">
        <w:rPr>
          <w:rFonts w:asciiTheme="majorBidi" w:hAnsiTheme="majorBidi"/>
          <w:color w:val="auto"/>
          <w:sz w:val="30"/>
          <w:szCs w:val="30"/>
        </w:rPr>
        <w:t xml:space="preserve"> from banks in the amount of Bath </w:t>
      </w:r>
      <w:r w:rsidR="009E7EF5" w:rsidRPr="00D11655">
        <w:rPr>
          <w:rFonts w:asciiTheme="majorBidi" w:hAnsiTheme="majorBidi"/>
          <w:color w:val="auto"/>
          <w:sz w:val="30"/>
          <w:szCs w:val="30"/>
        </w:rPr>
        <w:t>3</w:t>
      </w:r>
      <w:r w:rsidR="00B37AC7" w:rsidRPr="00D11655">
        <w:rPr>
          <w:rFonts w:asciiTheme="majorBidi" w:hAnsiTheme="majorBidi"/>
          <w:color w:val="auto"/>
          <w:sz w:val="30"/>
          <w:szCs w:val="30"/>
        </w:rPr>
        <w:t>7</w:t>
      </w:r>
      <w:r w:rsidRPr="00D11655">
        <w:rPr>
          <w:rFonts w:asciiTheme="majorBidi" w:hAnsiTheme="majorBidi"/>
          <w:color w:val="auto"/>
          <w:sz w:val="30"/>
          <w:szCs w:val="30"/>
        </w:rPr>
        <w:t>.</w:t>
      </w:r>
      <w:r w:rsidR="009E7EF5" w:rsidRPr="00D11655">
        <w:rPr>
          <w:rFonts w:asciiTheme="majorBidi" w:hAnsiTheme="majorBidi"/>
          <w:color w:val="auto"/>
          <w:sz w:val="30"/>
          <w:szCs w:val="30"/>
        </w:rPr>
        <w:t>57</w:t>
      </w:r>
      <w:r w:rsidRPr="00D11655">
        <w:rPr>
          <w:rFonts w:asciiTheme="majorBidi" w:hAnsiTheme="majorBidi"/>
          <w:color w:val="auto"/>
          <w:sz w:val="30"/>
          <w:szCs w:val="30"/>
        </w:rPr>
        <w:t xml:space="preserve"> million as stated in note </w:t>
      </w:r>
      <w:r w:rsidR="009E7EF5" w:rsidRPr="00D11655">
        <w:rPr>
          <w:rFonts w:asciiTheme="majorBidi" w:hAnsiTheme="majorBidi"/>
          <w:color w:val="auto"/>
          <w:sz w:val="30"/>
          <w:szCs w:val="30"/>
        </w:rPr>
        <w:t>23</w:t>
      </w:r>
      <w:r w:rsidRPr="00D11655">
        <w:rPr>
          <w:rFonts w:asciiTheme="majorBidi" w:hAnsiTheme="majorBidi"/>
          <w:color w:val="auto"/>
          <w:sz w:val="30"/>
          <w:szCs w:val="30"/>
        </w:rPr>
        <w:t>. The Company’s was unable to maintain certain financial ratios as stipulated in the long-term loan agreements and the bank has the right to require that the entire that the entire debt or any part of the debt must be paid immediately without demand.</w:t>
      </w:r>
      <w:r w:rsidR="000C0CF8" w:rsidRPr="00D11655">
        <w:t xml:space="preserve"> </w:t>
      </w:r>
      <w:r w:rsidR="000C0CF8" w:rsidRPr="00D11655">
        <w:rPr>
          <w:rFonts w:asciiTheme="majorBidi" w:hAnsiTheme="majorBidi"/>
          <w:color w:val="auto"/>
          <w:sz w:val="30"/>
          <w:szCs w:val="30"/>
        </w:rPr>
        <w:t>The Company received a waiver letter from the bank dated January 9, 2025, with the bank granting permission to enforce the terms and conditions to maintain the debt service coverage ratio under the said borrowing agreement but because it was received after the date of the financial statements,</w:t>
      </w:r>
      <w:r w:rsidRPr="00D11655">
        <w:rPr>
          <w:rFonts w:asciiTheme="majorBidi" w:hAnsiTheme="majorBidi"/>
          <w:color w:val="auto"/>
          <w:sz w:val="30"/>
          <w:szCs w:val="30"/>
        </w:rPr>
        <w:t xml:space="preserve"> Therefore, long-term borrowing form banks as mentioned have been adjusted to the total amount of short-term debt.</w:t>
      </w:r>
    </w:p>
    <w:p w14:paraId="5CBDBF0A" w14:textId="78A2794B" w:rsidR="00D56422" w:rsidRPr="00D11655" w:rsidRDefault="00D56422" w:rsidP="00D56422">
      <w:pPr>
        <w:spacing w:line="340" w:lineRule="exact"/>
        <w:ind w:left="567"/>
        <w:rPr>
          <w:rFonts w:asciiTheme="majorBidi" w:hAnsiTheme="majorBidi"/>
          <w:color w:val="auto"/>
          <w:sz w:val="30"/>
          <w:szCs w:val="30"/>
        </w:rPr>
      </w:pPr>
      <w:r w:rsidRPr="00D11655">
        <w:rPr>
          <w:rFonts w:asciiTheme="majorBidi" w:hAnsiTheme="majorBidi"/>
          <w:color w:val="auto"/>
          <w:sz w:val="30"/>
          <w:szCs w:val="30"/>
        </w:rPr>
        <w:t>Such factors may raise doubts about the Group's ability to continue their operation as a going concern. The management believes that the Company has entered into a contract for the construction of a large condominium project for many projects 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6D82B549" w14:textId="170A7458" w:rsidR="00D56422" w:rsidRPr="00D11655" w:rsidRDefault="00D56422" w:rsidP="00D56422">
      <w:pPr>
        <w:spacing w:line="340" w:lineRule="exact"/>
        <w:ind w:left="567"/>
        <w:rPr>
          <w:rFonts w:asciiTheme="majorBidi" w:hAnsiTheme="majorBidi"/>
          <w:color w:val="auto"/>
          <w:sz w:val="30"/>
          <w:szCs w:val="30"/>
        </w:rPr>
      </w:pPr>
      <w:r w:rsidRPr="00D11655">
        <w:rPr>
          <w:rFonts w:asciiTheme="majorBidi" w:hAnsiTheme="majorBidi"/>
          <w:color w:val="auto"/>
          <w:sz w:val="30"/>
          <w:szCs w:val="30"/>
        </w:rPr>
        <w:t>In addition, the Company has approved the increase of registered share capital in the amount of Baht 30.00 million. in accordance with the minutes of the 2023 Annual General Meeting of the shareholders held on April 20, 2023. According to the Annual General Meeting of the shareholders held on April 30, 2024, passed the resolution to approve the extending to increase capital shares to be allocated to Private Placement under the General Mandate.</w:t>
      </w:r>
    </w:p>
    <w:bookmarkEnd w:id="1"/>
    <w:p w14:paraId="20C3E2E5" w14:textId="77777777" w:rsidR="002C2BA4" w:rsidRDefault="002C2BA4" w:rsidP="00B37AC7">
      <w:pPr>
        <w:spacing w:line="440" w:lineRule="exact"/>
        <w:ind w:left="567" w:hanging="567"/>
        <w:rPr>
          <w:b/>
          <w:bCs/>
          <w:sz w:val="30"/>
          <w:szCs w:val="30"/>
        </w:rPr>
      </w:pPr>
    </w:p>
    <w:p w14:paraId="6D8FFFBC" w14:textId="77777777" w:rsidR="002C2BA4" w:rsidRDefault="002C2BA4" w:rsidP="00B37AC7">
      <w:pPr>
        <w:spacing w:line="440" w:lineRule="exact"/>
        <w:ind w:left="567" w:hanging="567"/>
        <w:rPr>
          <w:b/>
          <w:bCs/>
          <w:sz w:val="30"/>
          <w:szCs w:val="30"/>
        </w:rPr>
      </w:pPr>
    </w:p>
    <w:p w14:paraId="2BFAB2BB" w14:textId="77777777" w:rsidR="002C2BA4" w:rsidRDefault="002C2BA4" w:rsidP="00B37AC7">
      <w:pPr>
        <w:spacing w:line="440" w:lineRule="exact"/>
        <w:ind w:left="567" w:hanging="567"/>
        <w:rPr>
          <w:b/>
          <w:bCs/>
          <w:sz w:val="30"/>
          <w:szCs w:val="30"/>
        </w:rPr>
      </w:pPr>
    </w:p>
    <w:p w14:paraId="73DEF3CD" w14:textId="77777777" w:rsidR="002C2BA4" w:rsidRDefault="002C2BA4" w:rsidP="00B37AC7">
      <w:pPr>
        <w:spacing w:line="440" w:lineRule="exact"/>
        <w:ind w:left="567" w:hanging="567"/>
        <w:rPr>
          <w:b/>
          <w:bCs/>
          <w:sz w:val="30"/>
          <w:szCs w:val="30"/>
        </w:rPr>
      </w:pPr>
    </w:p>
    <w:p w14:paraId="53A1F180" w14:textId="77777777" w:rsidR="002C2BA4" w:rsidRDefault="002C2BA4" w:rsidP="00B37AC7">
      <w:pPr>
        <w:spacing w:line="440" w:lineRule="exact"/>
        <w:ind w:left="567" w:hanging="567"/>
        <w:rPr>
          <w:b/>
          <w:bCs/>
          <w:sz w:val="30"/>
          <w:szCs w:val="30"/>
        </w:rPr>
      </w:pPr>
    </w:p>
    <w:p w14:paraId="3E1726C1" w14:textId="77777777" w:rsidR="002C2BA4" w:rsidRDefault="002C2BA4" w:rsidP="00B37AC7">
      <w:pPr>
        <w:spacing w:line="440" w:lineRule="exact"/>
        <w:ind w:left="567" w:hanging="567"/>
        <w:rPr>
          <w:b/>
          <w:bCs/>
          <w:sz w:val="30"/>
          <w:szCs w:val="30"/>
        </w:rPr>
      </w:pPr>
    </w:p>
    <w:p w14:paraId="5C0DBDE0" w14:textId="77777777" w:rsidR="002C2BA4" w:rsidRDefault="002C2BA4" w:rsidP="00B37AC7">
      <w:pPr>
        <w:spacing w:line="440" w:lineRule="exact"/>
        <w:ind w:left="567" w:hanging="567"/>
        <w:rPr>
          <w:b/>
          <w:bCs/>
          <w:sz w:val="30"/>
          <w:szCs w:val="30"/>
        </w:rPr>
      </w:pPr>
    </w:p>
    <w:p w14:paraId="4D8AEF20" w14:textId="77777777" w:rsidR="002C2BA4" w:rsidRDefault="002C2BA4" w:rsidP="00B37AC7">
      <w:pPr>
        <w:spacing w:line="440" w:lineRule="exact"/>
        <w:ind w:left="567" w:hanging="567"/>
        <w:rPr>
          <w:b/>
          <w:bCs/>
          <w:sz w:val="30"/>
          <w:szCs w:val="30"/>
        </w:rPr>
      </w:pPr>
    </w:p>
    <w:p w14:paraId="55C7659C" w14:textId="163A16D7" w:rsidR="00B37AC7" w:rsidRPr="00D11655" w:rsidRDefault="00B37AC7" w:rsidP="00B37AC7">
      <w:pPr>
        <w:spacing w:line="440" w:lineRule="exact"/>
        <w:ind w:left="567" w:hanging="567"/>
        <w:rPr>
          <w:sz w:val="30"/>
          <w:szCs w:val="30"/>
        </w:rPr>
      </w:pPr>
      <w:r w:rsidRPr="00D11655">
        <w:rPr>
          <w:b/>
          <w:bCs/>
          <w:sz w:val="30"/>
          <w:szCs w:val="30"/>
        </w:rPr>
        <w:lastRenderedPageBreak/>
        <w:t>3.</w:t>
      </w:r>
      <w:r w:rsidRPr="00D11655">
        <w:rPr>
          <w:b/>
          <w:bCs/>
          <w:sz w:val="30"/>
          <w:szCs w:val="30"/>
        </w:rPr>
        <w:tab/>
        <w:t>NEW FINANCIAL REPORTING STANDARDS</w:t>
      </w:r>
    </w:p>
    <w:p w14:paraId="451F0225" w14:textId="08460FF3" w:rsidR="00B37AC7" w:rsidRPr="00D11655" w:rsidRDefault="00B37AC7" w:rsidP="00B37AC7">
      <w:pPr>
        <w:spacing w:line="440" w:lineRule="exact"/>
        <w:ind w:left="1134" w:hanging="567"/>
        <w:rPr>
          <w:sz w:val="30"/>
          <w:szCs w:val="30"/>
        </w:rPr>
      </w:pPr>
      <w:r w:rsidRPr="00D11655">
        <w:rPr>
          <w:sz w:val="30"/>
          <w:szCs w:val="30"/>
        </w:rPr>
        <w:t>3.1</w:t>
      </w:r>
      <w:r w:rsidRPr="00D11655">
        <w:rPr>
          <w:sz w:val="30"/>
          <w:szCs w:val="30"/>
        </w:rPr>
        <w:tab/>
        <w:t>Financial reporting standards that became effective in the current year.</w:t>
      </w:r>
    </w:p>
    <w:p w14:paraId="453C1D15" w14:textId="31BC3FF0" w:rsidR="00724CB5" w:rsidRPr="00D11655" w:rsidRDefault="00093F51" w:rsidP="00093F51">
      <w:pPr>
        <w:spacing w:line="340" w:lineRule="exact"/>
        <w:ind w:left="1134"/>
        <w:rPr>
          <w:rFonts w:eastAsia="Batang"/>
          <w:lang w:eastAsia="th-TH"/>
        </w:rPr>
      </w:pPr>
      <w:r w:rsidRPr="00D11655">
        <w:rPr>
          <w:rFonts w:eastAsia="Batang"/>
          <w:lang w:eastAsia="th-TH"/>
        </w:rPr>
        <w:t>During the year, the Group has adopted a number of revised financial reporting standards, which are effective for the financial statements for the year beginning on or after January 1, 202</w:t>
      </w:r>
      <w:r w:rsidR="009E7EF5" w:rsidRPr="00D11655">
        <w:rPr>
          <w:rFonts w:eastAsia="Batang"/>
          <w:lang w:eastAsia="th-TH"/>
        </w:rPr>
        <w:t>4</w:t>
      </w:r>
      <w:r w:rsidRPr="00D11655">
        <w:rPr>
          <w:rFonts w:eastAsia="Batang"/>
          <w:lang w:eastAsia="th-TH"/>
        </w:rPr>
        <w:t>. These financial reporting standards were aimed at alignment with the corresponding International Financial Reporting Standards</w:t>
      </w:r>
      <w:r w:rsidR="009E7EF5" w:rsidRPr="00D11655">
        <w:rPr>
          <w:rFonts w:eastAsia="Batang"/>
          <w:lang w:eastAsia="th-TH"/>
        </w:rPr>
        <w:t xml:space="preserve"> with most of the changes directed towards clarifying accounting treatment and providing accounting guidance for users of the standards.</w:t>
      </w:r>
    </w:p>
    <w:p w14:paraId="4B4D34B6" w14:textId="55DE8FC5" w:rsidR="00656A6E" w:rsidRPr="00D11655" w:rsidRDefault="00093F51" w:rsidP="002C2BA4">
      <w:pPr>
        <w:spacing w:line="340" w:lineRule="exact"/>
        <w:ind w:left="1134"/>
        <w:rPr>
          <w:sz w:val="30"/>
          <w:szCs w:val="30"/>
        </w:rPr>
      </w:pPr>
      <w:r w:rsidRPr="00D11655">
        <w:rPr>
          <w:sz w:val="30"/>
          <w:szCs w:val="30"/>
        </w:rPr>
        <w:t>The adoption of these financial reporting standards does not have any significant impact on the Group’s financial Statements.</w:t>
      </w:r>
    </w:p>
    <w:p w14:paraId="42885522" w14:textId="3DD4E116" w:rsidR="00093F51" w:rsidRPr="00D11655" w:rsidRDefault="001368C5" w:rsidP="00093F51">
      <w:pPr>
        <w:spacing w:line="440" w:lineRule="exact"/>
        <w:ind w:left="1134" w:hanging="567"/>
        <w:rPr>
          <w:rFonts w:asciiTheme="majorBidi" w:hAnsiTheme="majorBidi" w:cstheme="majorBidi"/>
          <w:sz w:val="30"/>
          <w:szCs w:val="30"/>
        </w:rPr>
      </w:pPr>
      <w:r w:rsidRPr="00D11655">
        <w:rPr>
          <w:sz w:val="30"/>
          <w:szCs w:val="30"/>
        </w:rPr>
        <w:t>3</w:t>
      </w:r>
      <w:r w:rsidR="000C6C3A" w:rsidRPr="00D11655">
        <w:rPr>
          <w:sz w:val="30"/>
          <w:szCs w:val="30"/>
          <w:cs/>
        </w:rPr>
        <w:t>.</w:t>
      </w:r>
      <w:r w:rsidRPr="00D11655">
        <w:rPr>
          <w:sz w:val="30"/>
          <w:szCs w:val="30"/>
        </w:rPr>
        <w:t>2</w:t>
      </w:r>
      <w:r w:rsidR="003A55FD" w:rsidRPr="00D11655">
        <w:rPr>
          <w:sz w:val="30"/>
          <w:szCs w:val="30"/>
        </w:rPr>
        <w:tab/>
      </w:r>
      <w:r w:rsidR="00093F51" w:rsidRPr="00D11655">
        <w:rPr>
          <w:rFonts w:asciiTheme="majorBidi" w:hAnsiTheme="majorBidi" w:cstheme="majorBidi"/>
          <w:sz w:val="30"/>
          <w:szCs w:val="30"/>
        </w:rPr>
        <w:t>The Federation of Accounting Professions has announced the adoption a number of revised financial reporting standards, which are effective for the financial statements for the fiscal year beginning on or after January 1, 202</w:t>
      </w:r>
      <w:r w:rsidR="00B37AC7" w:rsidRPr="00D11655">
        <w:rPr>
          <w:rFonts w:asciiTheme="majorBidi" w:hAnsiTheme="majorBidi" w:cstheme="majorBidi"/>
          <w:sz w:val="30"/>
          <w:szCs w:val="30"/>
        </w:rPr>
        <w:t>5</w:t>
      </w:r>
      <w:r w:rsidR="00093F51" w:rsidRPr="00D11655">
        <w:rPr>
          <w:rFonts w:asciiTheme="majorBidi" w:hAnsiTheme="majorBidi" w:cstheme="majorBidi"/>
          <w:sz w:val="30"/>
          <w:szCs w:val="30"/>
        </w:rPr>
        <w:t xml:space="preserve">. These financial reporting standards were aimed at alignment with the corresponding International Financial Reporting Standards with the most of the changes directed towards clarifying accounting treatment and providing the accounting guidance for users of the standards. </w:t>
      </w:r>
    </w:p>
    <w:p w14:paraId="72B0F305" w14:textId="77777777" w:rsidR="00093F51" w:rsidRPr="00D11655" w:rsidRDefault="00093F51" w:rsidP="00093F51">
      <w:pPr>
        <w:spacing w:line="440" w:lineRule="exact"/>
        <w:ind w:left="1134"/>
        <w:rPr>
          <w:rFonts w:asciiTheme="majorBidi" w:hAnsiTheme="majorBidi" w:cstheme="majorBidi"/>
          <w:sz w:val="30"/>
          <w:szCs w:val="30"/>
        </w:rPr>
      </w:pPr>
      <w:r w:rsidRPr="00D11655">
        <w:rPr>
          <w:rFonts w:asciiTheme="majorBidi" w:hAnsiTheme="majorBidi" w:cstheme="majorBidi"/>
          <w:sz w:val="30"/>
          <w:szCs w:val="30"/>
        </w:rPr>
        <w:t>The management of the Group deems that these financial reporting standards does not have any significant impact on the Group’s financial Statements</w:t>
      </w:r>
    </w:p>
    <w:p w14:paraId="30629E39" w14:textId="4E790BF7" w:rsidR="00AA50D3" w:rsidRPr="00D11655" w:rsidRDefault="001368C5" w:rsidP="00093F51">
      <w:pPr>
        <w:spacing w:line="440" w:lineRule="exact"/>
        <w:ind w:left="567" w:hanging="567"/>
        <w:rPr>
          <w:sz w:val="30"/>
          <w:szCs w:val="30"/>
        </w:rPr>
      </w:pPr>
      <w:r w:rsidRPr="00D11655">
        <w:rPr>
          <w:b/>
          <w:bCs/>
          <w:sz w:val="30"/>
          <w:szCs w:val="30"/>
        </w:rPr>
        <w:t>4</w:t>
      </w:r>
      <w:r w:rsidR="00072790" w:rsidRPr="00D11655">
        <w:rPr>
          <w:b/>
          <w:bCs/>
          <w:sz w:val="30"/>
          <w:szCs w:val="30"/>
        </w:rPr>
        <w:t>.</w:t>
      </w:r>
      <w:r w:rsidR="00072790" w:rsidRPr="00D11655">
        <w:rPr>
          <w:b/>
          <w:bCs/>
          <w:sz w:val="30"/>
          <w:szCs w:val="30"/>
        </w:rPr>
        <w:tab/>
      </w:r>
      <w:r w:rsidR="0056454B" w:rsidRPr="00D11655">
        <w:rPr>
          <w:b/>
          <w:bCs/>
          <w:sz w:val="30"/>
          <w:szCs w:val="30"/>
        </w:rPr>
        <w:t>SIGNIFICANT ACCOUNTING POLICIES</w:t>
      </w:r>
      <w:r w:rsidR="00E776C7" w:rsidRPr="00D11655">
        <w:rPr>
          <w:b/>
          <w:bCs/>
          <w:sz w:val="30"/>
          <w:szCs w:val="30"/>
        </w:rPr>
        <w:t xml:space="preserve"> INFORMATION</w:t>
      </w:r>
    </w:p>
    <w:p w14:paraId="14D8451A" w14:textId="77DD04E1" w:rsidR="0056454B" w:rsidRPr="00D11655" w:rsidRDefault="00A9405A" w:rsidP="00093F51">
      <w:pPr>
        <w:spacing w:line="440" w:lineRule="exact"/>
        <w:ind w:left="1134" w:hanging="567"/>
        <w:rPr>
          <w:sz w:val="30"/>
          <w:szCs w:val="30"/>
        </w:rPr>
      </w:pPr>
      <w:r w:rsidRPr="00D11655">
        <w:rPr>
          <w:sz w:val="30"/>
          <w:szCs w:val="30"/>
        </w:rPr>
        <w:t>4</w:t>
      </w:r>
      <w:r w:rsidR="0056454B" w:rsidRPr="00D11655">
        <w:rPr>
          <w:sz w:val="30"/>
          <w:szCs w:val="30"/>
        </w:rPr>
        <w:t>.1</w:t>
      </w:r>
      <w:r w:rsidR="00752CBC" w:rsidRPr="00D11655">
        <w:rPr>
          <w:sz w:val="30"/>
          <w:szCs w:val="30"/>
        </w:rPr>
        <w:tab/>
      </w:r>
      <w:r w:rsidR="0056454B" w:rsidRPr="00D11655">
        <w:rPr>
          <w:sz w:val="30"/>
          <w:szCs w:val="30"/>
        </w:rPr>
        <w:t xml:space="preserve">Revenues and </w:t>
      </w:r>
      <w:r w:rsidR="00546E27" w:rsidRPr="00D11655">
        <w:rPr>
          <w:sz w:val="30"/>
          <w:szCs w:val="30"/>
        </w:rPr>
        <w:t>e</w:t>
      </w:r>
      <w:r w:rsidR="0056454B" w:rsidRPr="00D11655">
        <w:rPr>
          <w:sz w:val="30"/>
          <w:szCs w:val="30"/>
        </w:rPr>
        <w:t xml:space="preserve">xpense </w:t>
      </w:r>
      <w:r w:rsidR="00546E27" w:rsidRPr="00D11655">
        <w:rPr>
          <w:sz w:val="30"/>
          <w:szCs w:val="30"/>
        </w:rPr>
        <w:t>r</w:t>
      </w:r>
      <w:r w:rsidR="0056454B" w:rsidRPr="00D11655">
        <w:rPr>
          <w:sz w:val="30"/>
          <w:szCs w:val="30"/>
        </w:rPr>
        <w:t>ecognition</w:t>
      </w:r>
    </w:p>
    <w:p w14:paraId="23AF1E35" w14:textId="6E617E4A" w:rsidR="0056454B" w:rsidRPr="00D11655" w:rsidRDefault="00A9405A" w:rsidP="00093F51">
      <w:pPr>
        <w:spacing w:line="440" w:lineRule="exact"/>
        <w:ind w:left="1701" w:hanging="567"/>
        <w:rPr>
          <w:sz w:val="30"/>
          <w:szCs w:val="30"/>
        </w:rPr>
      </w:pPr>
      <w:r w:rsidRPr="00D11655">
        <w:rPr>
          <w:sz w:val="30"/>
          <w:szCs w:val="30"/>
        </w:rPr>
        <w:t>4</w:t>
      </w:r>
      <w:r w:rsidR="0056454B" w:rsidRPr="00D11655">
        <w:rPr>
          <w:sz w:val="30"/>
          <w:szCs w:val="30"/>
        </w:rPr>
        <w:t>.1.1</w:t>
      </w:r>
      <w:r w:rsidR="00A16B42" w:rsidRPr="00D11655">
        <w:rPr>
          <w:sz w:val="30"/>
          <w:szCs w:val="30"/>
          <w:cs/>
        </w:rPr>
        <w:tab/>
      </w:r>
      <w:r w:rsidR="0056454B" w:rsidRPr="00D11655">
        <w:rPr>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revenues recognized in the reporting period immediately. The excess   over contract revenue is presented as </w:t>
      </w:r>
      <w:r w:rsidR="001D22C0" w:rsidRPr="00D11655">
        <w:rPr>
          <w:sz w:val="30"/>
          <w:szCs w:val="30"/>
          <w:cs/>
        </w:rPr>
        <w:t>“</w:t>
      </w:r>
      <w:r w:rsidR="001D22C0" w:rsidRPr="00D11655">
        <w:rPr>
          <w:sz w:val="30"/>
          <w:szCs w:val="30"/>
        </w:rPr>
        <w:t>Contract assets</w:t>
      </w:r>
      <w:r w:rsidR="0056454B" w:rsidRPr="00D11655">
        <w:rPr>
          <w:sz w:val="30"/>
          <w:szCs w:val="30"/>
        </w:rPr>
        <w:t xml:space="preserve">” in statements of position and discount of contract revenue is presented as </w:t>
      </w:r>
      <w:r w:rsidR="001D22C0" w:rsidRPr="00D11655">
        <w:rPr>
          <w:sz w:val="30"/>
          <w:szCs w:val="30"/>
        </w:rPr>
        <w:t>“Contract liabilit</w:t>
      </w:r>
      <w:r w:rsidR="00D84ECB" w:rsidRPr="00D11655">
        <w:rPr>
          <w:sz w:val="30"/>
          <w:szCs w:val="30"/>
        </w:rPr>
        <w:t>ies</w:t>
      </w:r>
      <w:r w:rsidR="001D22C0" w:rsidRPr="00D11655">
        <w:rPr>
          <w:sz w:val="30"/>
          <w:szCs w:val="30"/>
        </w:rPr>
        <w:t>”</w:t>
      </w:r>
      <w:r w:rsidR="0056454B" w:rsidRPr="00D11655">
        <w:rPr>
          <w:sz w:val="30"/>
          <w:szCs w:val="30"/>
        </w:rPr>
        <w:t xml:space="preserve"> in statements of financial position.</w:t>
      </w:r>
    </w:p>
    <w:p w14:paraId="296B9505" w14:textId="0805E7C5" w:rsidR="0056454B" w:rsidRPr="00D11655" w:rsidRDefault="00A9405A" w:rsidP="00093F51">
      <w:pPr>
        <w:spacing w:line="440" w:lineRule="exact"/>
        <w:ind w:left="1701" w:hanging="567"/>
        <w:rPr>
          <w:sz w:val="30"/>
          <w:szCs w:val="30"/>
        </w:rPr>
      </w:pPr>
      <w:r w:rsidRPr="00D11655">
        <w:rPr>
          <w:sz w:val="30"/>
          <w:szCs w:val="30"/>
        </w:rPr>
        <w:t>4</w:t>
      </w:r>
      <w:r w:rsidR="0056454B" w:rsidRPr="00D11655">
        <w:rPr>
          <w:sz w:val="30"/>
          <w:szCs w:val="30"/>
        </w:rPr>
        <w:t>.1.2</w:t>
      </w:r>
      <w:r w:rsidR="00A16B42" w:rsidRPr="00D11655">
        <w:rPr>
          <w:sz w:val="30"/>
          <w:szCs w:val="30"/>
          <w:cs/>
        </w:rPr>
        <w:tab/>
      </w:r>
      <w:r w:rsidR="0056454B" w:rsidRPr="00D11655">
        <w:rPr>
          <w:sz w:val="30"/>
          <w:szCs w:val="30"/>
        </w:rPr>
        <w:t>Income and expenses are recognized on an accrual basis.</w:t>
      </w:r>
    </w:p>
    <w:p w14:paraId="0FA264D4" w14:textId="4158B107" w:rsidR="0056454B" w:rsidRPr="00D11655" w:rsidRDefault="00A9405A" w:rsidP="00093F51">
      <w:pPr>
        <w:spacing w:line="440" w:lineRule="exact"/>
        <w:ind w:left="1701" w:hanging="567"/>
        <w:rPr>
          <w:sz w:val="30"/>
          <w:szCs w:val="30"/>
        </w:rPr>
      </w:pPr>
      <w:r w:rsidRPr="00D11655">
        <w:rPr>
          <w:sz w:val="30"/>
          <w:szCs w:val="30"/>
        </w:rPr>
        <w:t>4</w:t>
      </w:r>
      <w:r w:rsidR="00752CBC" w:rsidRPr="00D11655">
        <w:rPr>
          <w:sz w:val="30"/>
          <w:szCs w:val="30"/>
        </w:rPr>
        <w:t>.1.3</w:t>
      </w:r>
      <w:r w:rsidR="00A16B42" w:rsidRPr="00D11655">
        <w:rPr>
          <w:sz w:val="30"/>
          <w:szCs w:val="30"/>
          <w:cs/>
        </w:rPr>
        <w:tab/>
      </w:r>
      <w:r w:rsidR="00752CBC" w:rsidRPr="00D11655">
        <w:rPr>
          <w:sz w:val="30"/>
          <w:szCs w:val="30"/>
        </w:rPr>
        <w:t>Cost of construction</w:t>
      </w:r>
      <w:r w:rsidR="0056454B" w:rsidRPr="00D11655">
        <w:rPr>
          <w:sz w:val="30"/>
          <w:szCs w:val="30"/>
        </w:rPr>
        <w:t xml:space="preserve"> </w:t>
      </w:r>
      <w:r w:rsidR="00752CBC" w:rsidRPr="00D11655">
        <w:rPr>
          <w:sz w:val="30"/>
          <w:szCs w:val="30"/>
        </w:rPr>
        <w:t>comprise material</w:t>
      </w:r>
      <w:r w:rsidR="0056454B" w:rsidRPr="00D11655">
        <w:rPr>
          <w:sz w:val="30"/>
          <w:szCs w:val="30"/>
        </w:rPr>
        <w:t xml:space="preserve"> cost</w:t>
      </w:r>
      <w:r w:rsidR="00752CBC" w:rsidRPr="00D11655">
        <w:rPr>
          <w:sz w:val="30"/>
          <w:szCs w:val="30"/>
        </w:rPr>
        <w:t>, direct</w:t>
      </w:r>
      <w:r w:rsidR="0056454B" w:rsidRPr="00D11655">
        <w:rPr>
          <w:sz w:val="30"/>
          <w:szCs w:val="30"/>
        </w:rPr>
        <w:t xml:space="preserve"> </w:t>
      </w:r>
      <w:r w:rsidR="00752CBC" w:rsidRPr="00D11655">
        <w:rPr>
          <w:sz w:val="30"/>
          <w:szCs w:val="30"/>
        </w:rPr>
        <w:t>labor and</w:t>
      </w:r>
      <w:r w:rsidR="0056454B" w:rsidRPr="00D11655">
        <w:rPr>
          <w:sz w:val="30"/>
          <w:szCs w:val="30"/>
        </w:rPr>
        <w:t xml:space="preserve"> </w:t>
      </w:r>
      <w:r w:rsidR="00752CBC" w:rsidRPr="00D11655">
        <w:rPr>
          <w:sz w:val="30"/>
          <w:szCs w:val="30"/>
        </w:rPr>
        <w:t>operating expenses are recognized</w:t>
      </w:r>
      <w:r w:rsidR="0056454B" w:rsidRPr="00D11655">
        <w:rPr>
          <w:sz w:val="30"/>
          <w:szCs w:val="30"/>
        </w:rPr>
        <w:t xml:space="preserve"> on an accrual basis.</w:t>
      </w:r>
    </w:p>
    <w:p w14:paraId="689387D0" w14:textId="56CD1195" w:rsidR="00752CBC" w:rsidRPr="00D11655" w:rsidRDefault="00A9405A" w:rsidP="002C2BA4">
      <w:pPr>
        <w:spacing w:before="0" w:line="240" w:lineRule="auto"/>
        <w:ind w:left="1134" w:hanging="567"/>
        <w:rPr>
          <w:sz w:val="30"/>
          <w:szCs w:val="30"/>
        </w:rPr>
      </w:pPr>
      <w:r w:rsidRPr="00D11655">
        <w:rPr>
          <w:sz w:val="30"/>
          <w:szCs w:val="30"/>
        </w:rPr>
        <w:lastRenderedPageBreak/>
        <w:t>4</w:t>
      </w:r>
      <w:r w:rsidR="00752CBC" w:rsidRPr="00D11655">
        <w:rPr>
          <w:sz w:val="30"/>
          <w:szCs w:val="30"/>
        </w:rPr>
        <w:t>.2</w:t>
      </w:r>
      <w:r w:rsidR="00752CBC" w:rsidRPr="00D11655">
        <w:rPr>
          <w:sz w:val="30"/>
          <w:szCs w:val="30"/>
        </w:rPr>
        <w:tab/>
        <w:t>Cash and cash equivalents</w:t>
      </w:r>
    </w:p>
    <w:p w14:paraId="0CE0AD2F" w14:textId="77777777" w:rsidR="002C2BA4" w:rsidRDefault="00752CBC" w:rsidP="002C2BA4">
      <w:pPr>
        <w:spacing w:before="0" w:line="240" w:lineRule="auto"/>
        <w:ind w:left="1134"/>
        <w:rPr>
          <w:sz w:val="30"/>
          <w:szCs w:val="30"/>
        </w:rPr>
      </w:pPr>
      <w:r w:rsidRPr="00D11655">
        <w:rPr>
          <w:sz w:val="30"/>
          <w:szCs w:val="30"/>
        </w:rPr>
        <w:t>Cash and cash equivalents mean cash and deposit at banks which the maturity is less than three-months from the deposit date and are not subject to the restriction on withdrawal.</w:t>
      </w:r>
    </w:p>
    <w:p w14:paraId="0D95E551" w14:textId="0798D2EE" w:rsidR="00752CBC" w:rsidRPr="00D11655" w:rsidRDefault="00A9405A" w:rsidP="002C2BA4">
      <w:pPr>
        <w:tabs>
          <w:tab w:val="left" w:pos="1134"/>
        </w:tabs>
        <w:spacing w:before="0" w:line="240" w:lineRule="auto"/>
        <w:ind w:left="567"/>
        <w:rPr>
          <w:sz w:val="30"/>
          <w:szCs w:val="30"/>
        </w:rPr>
      </w:pPr>
      <w:r w:rsidRPr="00D11655">
        <w:rPr>
          <w:sz w:val="30"/>
          <w:szCs w:val="30"/>
        </w:rPr>
        <w:t>4</w:t>
      </w:r>
      <w:r w:rsidR="00752CBC" w:rsidRPr="00D11655">
        <w:rPr>
          <w:sz w:val="30"/>
          <w:szCs w:val="30"/>
        </w:rPr>
        <w:t>.</w:t>
      </w:r>
      <w:r w:rsidR="001368C5" w:rsidRPr="00D11655">
        <w:rPr>
          <w:sz w:val="30"/>
          <w:szCs w:val="30"/>
        </w:rPr>
        <w:t>3</w:t>
      </w:r>
      <w:r w:rsidR="00072790" w:rsidRPr="00D11655">
        <w:rPr>
          <w:sz w:val="30"/>
          <w:szCs w:val="30"/>
        </w:rPr>
        <w:tab/>
      </w:r>
      <w:r w:rsidR="00752CBC" w:rsidRPr="00D11655">
        <w:rPr>
          <w:sz w:val="30"/>
          <w:szCs w:val="30"/>
        </w:rPr>
        <w:t>Inventories</w:t>
      </w:r>
    </w:p>
    <w:p w14:paraId="2AFCE434" w14:textId="1297384E" w:rsidR="003A55FD" w:rsidRPr="00D11655" w:rsidRDefault="00752CBC" w:rsidP="002C2BA4">
      <w:pPr>
        <w:spacing w:before="0" w:line="240" w:lineRule="auto"/>
        <w:ind w:left="1134"/>
        <w:rPr>
          <w:sz w:val="30"/>
          <w:szCs w:val="30"/>
        </w:rPr>
      </w:pPr>
      <w:r w:rsidRPr="00D11655">
        <w:rPr>
          <w:sz w:val="30"/>
          <w:szCs w:val="30"/>
        </w:rPr>
        <w:t>Inventories are valued at the lower of cost or net realizable value. Cost is determined on a first-in, first-out (FIFO) basis.</w:t>
      </w:r>
    </w:p>
    <w:p w14:paraId="49A60036" w14:textId="2388F9EE" w:rsidR="00752CBC" w:rsidRPr="00D11655" w:rsidRDefault="00A9405A" w:rsidP="002C2BA4">
      <w:pPr>
        <w:spacing w:before="0" w:line="240" w:lineRule="auto"/>
        <w:ind w:left="1134" w:hanging="567"/>
        <w:rPr>
          <w:sz w:val="30"/>
          <w:szCs w:val="30"/>
        </w:rPr>
      </w:pPr>
      <w:r w:rsidRPr="00D11655">
        <w:rPr>
          <w:sz w:val="30"/>
          <w:szCs w:val="30"/>
        </w:rPr>
        <w:t>4</w:t>
      </w:r>
      <w:r w:rsidR="00072790" w:rsidRPr="00D11655">
        <w:rPr>
          <w:sz w:val="30"/>
          <w:szCs w:val="30"/>
        </w:rPr>
        <w:t>.</w:t>
      </w:r>
      <w:r w:rsidR="001368C5" w:rsidRPr="00D11655">
        <w:rPr>
          <w:sz w:val="30"/>
          <w:szCs w:val="30"/>
        </w:rPr>
        <w:t>4</w:t>
      </w:r>
      <w:r w:rsidR="00072790" w:rsidRPr="00D11655">
        <w:rPr>
          <w:sz w:val="30"/>
          <w:szCs w:val="30"/>
        </w:rPr>
        <w:tab/>
      </w:r>
      <w:r w:rsidR="00752CBC" w:rsidRPr="00D11655">
        <w:rPr>
          <w:sz w:val="30"/>
          <w:szCs w:val="30"/>
        </w:rPr>
        <w:t>Investment</w:t>
      </w:r>
    </w:p>
    <w:p w14:paraId="74D6BA45" w14:textId="4DBC798E" w:rsidR="0057184F" w:rsidRPr="00D11655" w:rsidRDefault="00752CBC" w:rsidP="002C2BA4">
      <w:pPr>
        <w:spacing w:before="0" w:line="240" w:lineRule="auto"/>
        <w:ind w:left="1134"/>
        <w:rPr>
          <w:sz w:val="30"/>
          <w:szCs w:val="30"/>
        </w:rPr>
      </w:pPr>
      <w:r w:rsidRPr="00D11655">
        <w:rPr>
          <w:sz w:val="30"/>
          <w:szCs w:val="30"/>
        </w:rPr>
        <w:t>Investments in subsidiaries are stated at cost less provision for impairment of investment (if any).</w:t>
      </w:r>
    </w:p>
    <w:p w14:paraId="644C3BBB" w14:textId="357DF043" w:rsidR="00752CBC" w:rsidRPr="00D11655" w:rsidRDefault="00A9405A" w:rsidP="002C2BA4">
      <w:pPr>
        <w:spacing w:before="0" w:line="240" w:lineRule="auto"/>
        <w:ind w:left="1134" w:hanging="567"/>
        <w:rPr>
          <w:sz w:val="30"/>
          <w:szCs w:val="30"/>
        </w:rPr>
      </w:pPr>
      <w:r w:rsidRPr="00D11655">
        <w:rPr>
          <w:sz w:val="30"/>
          <w:szCs w:val="30"/>
        </w:rPr>
        <w:t>4</w:t>
      </w:r>
      <w:r w:rsidR="00072790" w:rsidRPr="00D11655">
        <w:rPr>
          <w:sz w:val="30"/>
          <w:szCs w:val="30"/>
        </w:rPr>
        <w:t>.</w:t>
      </w:r>
      <w:r w:rsidR="001368C5" w:rsidRPr="00D11655">
        <w:rPr>
          <w:sz w:val="30"/>
          <w:szCs w:val="30"/>
        </w:rPr>
        <w:t>5</w:t>
      </w:r>
      <w:r w:rsidR="00072790" w:rsidRPr="00D11655">
        <w:rPr>
          <w:sz w:val="30"/>
          <w:szCs w:val="30"/>
        </w:rPr>
        <w:tab/>
      </w:r>
      <w:r w:rsidR="00752CBC" w:rsidRPr="00D11655">
        <w:rPr>
          <w:sz w:val="30"/>
          <w:szCs w:val="30"/>
        </w:rPr>
        <w:t>Property, plants and equipment</w:t>
      </w:r>
    </w:p>
    <w:p w14:paraId="5361E3AB" w14:textId="70590F9F" w:rsidR="00752CBC" w:rsidRPr="00D11655" w:rsidRDefault="00752CBC" w:rsidP="002C2BA4">
      <w:pPr>
        <w:spacing w:before="0" w:line="240" w:lineRule="auto"/>
        <w:ind w:left="1134"/>
        <w:rPr>
          <w:sz w:val="30"/>
          <w:szCs w:val="30"/>
        </w:rPr>
      </w:pPr>
      <w:r w:rsidRPr="00D11655">
        <w:rPr>
          <w:sz w:val="30"/>
          <w:szCs w:val="30"/>
        </w:rPr>
        <w:t>The Group stated land at cost less provision for impairment (if any).</w:t>
      </w:r>
    </w:p>
    <w:p w14:paraId="61E8ABFD" w14:textId="2B0A3470" w:rsidR="00752CBC" w:rsidRPr="00D11655" w:rsidRDefault="00752CBC" w:rsidP="002C2BA4">
      <w:pPr>
        <w:spacing w:before="0" w:line="240" w:lineRule="auto"/>
        <w:ind w:left="1134"/>
        <w:rPr>
          <w:sz w:val="30"/>
          <w:szCs w:val="30"/>
        </w:rPr>
      </w:pPr>
      <w:r w:rsidRPr="00D11655">
        <w:rPr>
          <w:sz w:val="30"/>
          <w:szCs w:val="30"/>
        </w:rPr>
        <w:t xml:space="preserve">Building and </w:t>
      </w:r>
      <w:r w:rsidR="00344B81" w:rsidRPr="00D11655">
        <w:rPr>
          <w:sz w:val="30"/>
          <w:szCs w:val="30"/>
        </w:rPr>
        <w:t>equipment are</w:t>
      </w:r>
      <w:r w:rsidRPr="00D11655">
        <w:rPr>
          <w:sz w:val="30"/>
          <w:szCs w:val="30"/>
        </w:rPr>
        <w:t xml:space="preserve"> </w:t>
      </w:r>
      <w:r w:rsidR="00344B81" w:rsidRPr="00D11655">
        <w:rPr>
          <w:sz w:val="30"/>
          <w:szCs w:val="30"/>
        </w:rPr>
        <w:t>stated at</w:t>
      </w:r>
      <w:r w:rsidRPr="00D11655">
        <w:rPr>
          <w:sz w:val="30"/>
          <w:szCs w:val="30"/>
        </w:rPr>
        <w:t xml:space="preserve"> cost </w:t>
      </w:r>
      <w:r w:rsidR="00344B81" w:rsidRPr="00D11655">
        <w:rPr>
          <w:sz w:val="30"/>
          <w:szCs w:val="30"/>
        </w:rPr>
        <w:t>less accumulated depreciation and provision</w:t>
      </w:r>
      <w:r w:rsidRPr="00D11655">
        <w:rPr>
          <w:sz w:val="30"/>
          <w:szCs w:val="30"/>
        </w:rPr>
        <w:t xml:space="preserve"> for impairment (if any).  Cost includes </w:t>
      </w:r>
      <w:r w:rsidR="00546E27" w:rsidRPr="00D11655">
        <w:rPr>
          <w:sz w:val="30"/>
          <w:szCs w:val="30"/>
        </w:rPr>
        <w:t>costs directly attributable to bringing the asset to the location and condition necessary for intended use.</w:t>
      </w:r>
    </w:p>
    <w:p w14:paraId="0F95BD82" w14:textId="70858328" w:rsidR="00344B81" w:rsidRPr="00D11655" w:rsidRDefault="00546E27" w:rsidP="002C2BA4">
      <w:pPr>
        <w:spacing w:before="0" w:line="240" w:lineRule="auto"/>
        <w:ind w:left="1134"/>
        <w:rPr>
          <w:sz w:val="30"/>
          <w:szCs w:val="30"/>
        </w:rPr>
      </w:pPr>
      <w:r w:rsidRPr="00D11655">
        <w:rPr>
          <w:sz w:val="30"/>
          <w:szCs w:val="30"/>
        </w:rPr>
        <w:t>Depreciation is charged to expenses in statements of comprehensive income and calculated</w:t>
      </w:r>
      <w:r w:rsidR="00344B81" w:rsidRPr="00D11655">
        <w:rPr>
          <w:sz w:val="30"/>
          <w:szCs w:val="30"/>
        </w:rPr>
        <w:t xml:space="preserve"> on a straight-line basis over the estimated useful lives of assets and determined separately for each significant parts of assets with the cost that is significant in relation to the total cost of the assets item. </w:t>
      </w:r>
    </w:p>
    <w:p w14:paraId="4D0588FF" w14:textId="68657507" w:rsidR="00546E27" w:rsidRPr="00D11655" w:rsidRDefault="00546E27" w:rsidP="002C2BA4">
      <w:pPr>
        <w:spacing w:before="0" w:line="240" w:lineRule="auto"/>
        <w:ind w:left="1134"/>
        <w:rPr>
          <w:sz w:val="30"/>
          <w:szCs w:val="30"/>
        </w:rPr>
      </w:pPr>
      <w:r w:rsidRPr="00D11655">
        <w:rPr>
          <w:sz w:val="30"/>
          <w:szCs w:val="30"/>
        </w:rPr>
        <w:t xml:space="preserve">The estimated useful lives of assets are </w:t>
      </w:r>
      <w:proofErr w:type="gramStart"/>
      <w:r w:rsidRPr="00D11655">
        <w:rPr>
          <w:sz w:val="30"/>
          <w:szCs w:val="30"/>
        </w:rPr>
        <w:t>follow :</w:t>
      </w:r>
      <w:proofErr w:type="gramEnd"/>
    </w:p>
    <w:tbl>
      <w:tblPr>
        <w:tblW w:w="3710" w:type="pct"/>
        <w:tblInd w:w="1101" w:type="dxa"/>
        <w:tblLook w:val="04A0" w:firstRow="1" w:lastRow="0" w:firstColumn="1" w:lastColumn="0" w:noHBand="0" w:noVBand="1"/>
      </w:tblPr>
      <w:tblGrid>
        <w:gridCol w:w="3880"/>
        <w:gridCol w:w="3061"/>
      </w:tblGrid>
      <w:tr w:rsidR="00A16B42" w:rsidRPr="00D11655" w14:paraId="31BF015E" w14:textId="77777777" w:rsidTr="00D54490">
        <w:trPr>
          <w:trHeight w:val="208"/>
        </w:trPr>
        <w:tc>
          <w:tcPr>
            <w:tcW w:w="2795" w:type="pct"/>
            <w:tcBorders>
              <w:top w:val="nil"/>
              <w:left w:val="nil"/>
              <w:bottom w:val="nil"/>
              <w:right w:val="nil"/>
            </w:tcBorders>
            <w:shd w:val="clear" w:color="auto" w:fill="auto"/>
            <w:noWrap/>
            <w:vAlign w:val="bottom"/>
          </w:tcPr>
          <w:p w14:paraId="2B3A1CA2" w14:textId="07F5A7F3" w:rsidR="00A16B42" w:rsidRPr="00D11655" w:rsidRDefault="00A16B42" w:rsidP="002C2BA4">
            <w:pPr>
              <w:spacing w:before="0" w:line="240" w:lineRule="auto"/>
              <w:ind w:left="34"/>
              <w:jc w:val="left"/>
              <w:rPr>
                <w:rFonts w:eastAsia="Times New Roman"/>
                <w:color w:val="auto"/>
                <w:sz w:val="30"/>
                <w:szCs w:val="30"/>
              </w:rPr>
            </w:pPr>
          </w:p>
        </w:tc>
        <w:tc>
          <w:tcPr>
            <w:tcW w:w="2205" w:type="pct"/>
            <w:tcBorders>
              <w:top w:val="nil"/>
              <w:left w:val="nil"/>
              <w:bottom w:val="nil"/>
              <w:right w:val="nil"/>
            </w:tcBorders>
            <w:shd w:val="clear" w:color="auto" w:fill="auto"/>
            <w:noWrap/>
            <w:vAlign w:val="bottom"/>
          </w:tcPr>
          <w:p w14:paraId="6F693263" w14:textId="640FA501" w:rsidR="00A16B42" w:rsidRPr="00D11655" w:rsidRDefault="00A16B42" w:rsidP="002C2BA4">
            <w:pPr>
              <w:spacing w:before="0" w:line="240" w:lineRule="auto"/>
              <w:ind w:left="34"/>
              <w:jc w:val="center"/>
              <w:rPr>
                <w:rFonts w:eastAsia="Times New Roman"/>
                <w:color w:val="auto"/>
                <w:sz w:val="30"/>
                <w:szCs w:val="30"/>
              </w:rPr>
            </w:pPr>
            <w:r w:rsidRPr="00D11655">
              <w:rPr>
                <w:rFonts w:eastAsia="Times New Roman"/>
                <w:color w:val="000000"/>
                <w:sz w:val="30"/>
                <w:szCs w:val="30"/>
              </w:rPr>
              <w:t>Number of years</w:t>
            </w:r>
          </w:p>
        </w:tc>
      </w:tr>
      <w:tr w:rsidR="00A16B42" w:rsidRPr="00D11655" w14:paraId="00442403" w14:textId="77777777" w:rsidTr="00D54490">
        <w:trPr>
          <w:trHeight w:val="208"/>
        </w:trPr>
        <w:tc>
          <w:tcPr>
            <w:tcW w:w="2795" w:type="pct"/>
            <w:tcBorders>
              <w:top w:val="nil"/>
              <w:left w:val="nil"/>
              <w:bottom w:val="nil"/>
              <w:right w:val="nil"/>
            </w:tcBorders>
            <w:shd w:val="clear" w:color="auto" w:fill="auto"/>
            <w:noWrap/>
            <w:vAlign w:val="bottom"/>
          </w:tcPr>
          <w:p w14:paraId="02BF6BC3" w14:textId="7638C83A" w:rsidR="00A16B42" w:rsidRPr="00D11655" w:rsidRDefault="00A16B42"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Building and building improvement</w:t>
            </w:r>
          </w:p>
        </w:tc>
        <w:tc>
          <w:tcPr>
            <w:tcW w:w="2205" w:type="pct"/>
            <w:tcBorders>
              <w:top w:val="nil"/>
              <w:left w:val="nil"/>
              <w:bottom w:val="nil"/>
              <w:right w:val="nil"/>
            </w:tcBorders>
            <w:shd w:val="clear" w:color="auto" w:fill="auto"/>
            <w:noWrap/>
            <w:vAlign w:val="bottom"/>
          </w:tcPr>
          <w:p w14:paraId="0495C21A" w14:textId="0401430E" w:rsidR="00A16B42" w:rsidRPr="00D11655" w:rsidRDefault="00973F6E" w:rsidP="002C2BA4">
            <w:pPr>
              <w:spacing w:before="0" w:line="240" w:lineRule="auto"/>
              <w:ind w:left="34"/>
              <w:jc w:val="center"/>
              <w:rPr>
                <w:rFonts w:eastAsia="Times New Roman"/>
                <w:color w:val="auto"/>
                <w:sz w:val="30"/>
                <w:szCs w:val="30"/>
              </w:rPr>
            </w:pPr>
            <w:r w:rsidRPr="00D11655">
              <w:rPr>
                <w:rFonts w:eastAsia="Times New Roman"/>
                <w:color w:val="auto"/>
                <w:sz w:val="30"/>
                <w:szCs w:val="30"/>
              </w:rPr>
              <w:t>5</w:t>
            </w:r>
            <w:r w:rsidR="00672900" w:rsidRPr="00D11655">
              <w:rPr>
                <w:rFonts w:eastAsia="Times New Roman"/>
                <w:color w:val="auto"/>
                <w:sz w:val="30"/>
                <w:szCs w:val="30"/>
              </w:rPr>
              <w:t xml:space="preserve"> </w:t>
            </w:r>
            <w:r w:rsidR="00A16B42" w:rsidRPr="00D11655">
              <w:rPr>
                <w:rFonts w:eastAsia="Times New Roman"/>
                <w:color w:val="auto"/>
                <w:sz w:val="30"/>
                <w:szCs w:val="30"/>
              </w:rPr>
              <w:t>-</w:t>
            </w:r>
            <w:r w:rsidR="00672900" w:rsidRPr="00D11655">
              <w:rPr>
                <w:rFonts w:eastAsia="Times New Roman"/>
                <w:color w:val="auto"/>
                <w:sz w:val="30"/>
                <w:szCs w:val="30"/>
              </w:rPr>
              <w:t xml:space="preserve"> </w:t>
            </w:r>
            <w:r w:rsidR="00A16B42" w:rsidRPr="00D11655">
              <w:rPr>
                <w:rFonts w:eastAsia="Times New Roman"/>
                <w:color w:val="auto"/>
                <w:sz w:val="30"/>
                <w:szCs w:val="30"/>
              </w:rPr>
              <w:t>25</w:t>
            </w:r>
          </w:p>
        </w:tc>
      </w:tr>
      <w:tr w:rsidR="00A16B42" w:rsidRPr="00D11655" w14:paraId="6EB17DCC" w14:textId="77777777" w:rsidTr="00D54490">
        <w:trPr>
          <w:trHeight w:val="208"/>
        </w:trPr>
        <w:tc>
          <w:tcPr>
            <w:tcW w:w="2795" w:type="pct"/>
            <w:tcBorders>
              <w:top w:val="nil"/>
              <w:left w:val="nil"/>
              <w:bottom w:val="nil"/>
              <w:right w:val="nil"/>
            </w:tcBorders>
            <w:shd w:val="clear" w:color="auto" w:fill="auto"/>
            <w:noWrap/>
            <w:vAlign w:val="bottom"/>
            <w:hideMark/>
          </w:tcPr>
          <w:p w14:paraId="2A508AFC" w14:textId="7826AEDF" w:rsidR="00A16B42" w:rsidRPr="00D11655" w:rsidRDefault="00A16B42"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Machinery</w:t>
            </w:r>
          </w:p>
        </w:tc>
        <w:tc>
          <w:tcPr>
            <w:tcW w:w="2205" w:type="pct"/>
            <w:tcBorders>
              <w:top w:val="nil"/>
              <w:left w:val="nil"/>
              <w:bottom w:val="nil"/>
              <w:right w:val="nil"/>
            </w:tcBorders>
            <w:shd w:val="clear" w:color="auto" w:fill="auto"/>
            <w:noWrap/>
            <w:vAlign w:val="bottom"/>
            <w:hideMark/>
          </w:tcPr>
          <w:p w14:paraId="204ABFEC" w14:textId="3258FBD2" w:rsidR="00A16B42" w:rsidRPr="00D11655" w:rsidRDefault="00A16B42" w:rsidP="002C2BA4">
            <w:pPr>
              <w:spacing w:before="0" w:line="240" w:lineRule="auto"/>
              <w:ind w:left="0"/>
              <w:jc w:val="center"/>
              <w:rPr>
                <w:rFonts w:eastAsia="Times New Roman"/>
                <w:color w:val="auto"/>
                <w:sz w:val="30"/>
                <w:szCs w:val="30"/>
              </w:rPr>
            </w:pPr>
            <w:r w:rsidRPr="00D11655">
              <w:rPr>
                <w:rFonts w:eastAsia="Times New Roman"/>
                <w:color w:val="auto"/>
                <w:sz w:val="30"/>
                <w:szCs w:val="30"/>
              </w:rPr>
              <w:t>5</w:t>
            </w:r>
            <w:r w:rsidR="00672900" w:rsidRPr="00D11655">
              <w:rPr>
                <w:rFonts w:eastAsia="Times New Roman"/>
                <w:color w:val="auto"/>
                <w:sz w:val="30"/>
                <w:szCs w:val="30"/>
              </w:rPr>
              <w:t xml:space="preserve"> </w:t>
            </w:r>
            <w:r w:rsidRPr="00D11655">
              <w:rPr>
                <w:rFonts w:eastAsia="Times New Roman"/>
                <w:color w:val="auto"/>
                <w:sz w:val="30"/>
                <w:szCs w:val="30"/>
              </w:rPr>
              <w:t>-</w:t>
            </w:r>
            <w:r w:rsidR="00672900" w:rsidRPr="00D11655">
              <w:rPr>
                <w:rFonts w:eastAsia="Times New Roman"/>
                <w:color w:val="auto"/>
                <w:sz w:val="30"/>
                <w:szCs w:val="30"/>
              </w:rPr>
              <w:t xml:space="preserve"> </w:t>
            </w:r>
            <w:r w:rsidRPr="00D11655">
              <w:rPr>
                <w:rFonts w:eastAsia="Times New Roman"/>
                <w:color w:val="auto"/>
                <w:sz w:val="30"/>
                <w:szCs w:val="30"/>
              </w:rPr>
              <w:t>10</w:t>
            </w:r>
          </w:p>
        </w:tc>
      </w:tr>
      <w:tr w:rsidR="00072790" w:rsidRPr="00D11655" w14:paraId="43AE6BCC" w14:textId="77777777" w:rsidTr="00D54490">
        <w:trPr>
          <w:trHeight w:val="208"/>
        </w:trPr>
        <w:tc>
          <w:tcPr>
            <w:tcW w:w="2795" w:type="pct"/>
            <w:tcBorders>
              <w:top w:val="nil"/>
              <w:left w:val="nil"/>
              <w:bottom w:val="nil"/>
              <w:right w:val="nil"/>
            </w:tcBorders>
            <w:shd w:val="clear" w:color="auto" w:fill="auto"/>
            <w:noWrap/>
            <w:vAlign w:val="bottom"/>
            <w:hideMark/>
          </w:tcPr>
          <w:p w14:paraId="2A33FCBD" w14:textId="77777777" w:rsidR="00072790" w:rsidRPr="00D11655" w:rsidRDefault="00072790"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 xml:space="preserve">Construction tools and equipment </w:t>
            </w:r>
          </w:p>
        </w:tc>
        <w:tc>
          <w:tcPr>
            <w:tcW w:w="2205" w:type="pct"/>
            <w:tcBorders>
              <w:top w:val="nil"/>
              <w:left w:val="nil"/>
              <w:bottom w:val="nil"/>
              <w:right w:val="nil"/>
            </w:tcBorders>
            <w:shd w:val="clear" w:color="auto" w:fill="auto"/>
            <w:noWrap/>
            <w:vAlign w:val="bottom"/>
            <w:hideMark/>
          </w:tcPr>
          <w:p w14:paraId="191E8A5A" w14:textId="0CA33F3E" w:rsidR="00072790" w:rsidRPr="00D11655" w:rsidRDefault="00973F6E" w:rsidP="002C2BA4">
            <w:pPr>
              <w:spacing w:before="0" w:line="240" w:lineRule="auto"/>
              <w:ind w:left="34"/>
              <w:jc w:val="center"/>
              <w:rPr>
                <w:rFonts w:eastAsia="Times New Roman"/>
                <w:color w:val="auto"/>
                <w:sz w:val="30"/>
                <w:szCs w:val="30"/>
              </w:rPr>
            </w:pPr>
            <w:r w:rsidRPr="00D11655">
              <w:rPr>
                <w:rFonts w:eastAsia="Times New Roman"/>
                <w:color w:val="auto"/>
                <w:sz w:val="30"/>
                <w:szCs w:val="30"/>
              </w:rPr>
              <w:t>3</w:t>
            </w:r>
            <w:r w:rsidR="00672900" w:rsidRPr="00D11655">
              <w:rPr>
                <w:rFonts w:eastAsia="Times New Roman"/>
                <w:color w:val="auto"/>
                <w:sz w:val="30"/>
                <w:szCs w:val="30"/>
              </w:rPr>
              <w:t xml:space="preserve"> </w:t>
            </w:r>
            <w:r w:rsidRPr="00D11655">
              <w:rPr>
                <w:rFonts w:eastAsia="Times New Roman"/>
                <w:color w:val="auto"/>
                <w:sz w:val="30"/>
                <w:szCs w:val="30"/>
              </w:rPr>
              <w:t>-</w:t>
            </w:r>
            <w:r w:rsidR="00672900" w:rsidRPr="00D11655">
              <w:rPr>
                <w:rFonts w:eastAsia="Times New Roman"/>
                <w:color w:val="auto"/>
                <w:sz w:val="30"/>
                <w:szCs w:val="30"/>
              </w:rPr>
              <w:t xml:space="preserve"> </w:t>
            </w:r>
            <w:r w:rsidRPr="00D11655">
              <w:rPr>
                <w:rFonts w:eastAsia="Times New Roman"/>
                <w:color w:val="auto"/>
                <w:sz w:val="30"/>
                <w:szCs w:val="30"/>
              </w:rPr>
              <w:t>10</w:t>
            </w:r>
          </w:p>
        </w:tc>
      </w:tr>
      <w:tr w:rsidR="00A16B42" w:rsidRPr="00D11655" w14:paraId="1931835F" w14:textId="77777777" w:rsidTr="00D54490">
        <w:trPr>
          <w:trHeight w:val="208"/>
        </w:trPr>
        <w:tc>
          <w:tcPr>
            <w:tcW w:w="2795" w:type="pct"/>
            <w:tcBorders>
              <w:top w:val="nil"/>
              <w:left w:val="nil"/>
              <w:bottom w:val="nil"/>
              <w:right w:val="nil"/>
            </w:tcBorders>
            <w:shd w:val="clear" w:color="auto" w:fill="auto"/>
            <w:noWrap/>
            <w:vAlign w:val="bottom"/>
            <w:hideMark/>
          </w:tcPr>
          <w:p w14:paraId="0AFE5BCF" w14:textId="309981A9" w:rsidR="00A16B42" w:rsidRPr="00D11655" w:rsidRDefault="00A16B42"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Office equipment</w:t>
            </w:r>
          </w:p>
        </w:tc>
        <w:tc>
          <w:tcPr>
            <w:tcW w:w="2205" w:type="pct"/>
            <w:tcBorders>
              <w:top w:val="nil"/>
              <w:left w:val="nil"/>
              <w:bottom w:val="nil"/>
              <w:right w:val="nil"/>
            </w:tcBorders>
            <w:shd w:val="clear" w:color="auto" w:fill="auto"/>
            <w:noWrap/>
            <w:vAlign w:val="bottom"/>
            <w:hideMark/>
          </w:tcPr>
          <w:p w14:paraId="489BB9BE" w14:textId="7CCB6931" w:rsidR="00A16B42" w:rsidRPr="00D11655" w:rsidRDefault="00973F6E" w:rsidP="002C2BA4">
            <w:pPr>
              <w:spacing w:before="0" w:line="240" w:lineRule="auto"/>
              <w:ind w:left="0"/>
              <w:jc w:val="center"/>
              <w:rPr>
                <w:rFonts w:eastAsia="Times New Roman"/>
                <w:color w:val="auto"/>
                <w:sz w:val="30"/>
                <w:szCs w:val="30"/>
              </w:rPr>
            </w:pPr>
            <w:r w:rsidRPr="00D11655">
              <w:rPr>
                <w:rFonts w:eastAsia="Times New Roman"/>
                <w:color w:val="auto"/>
                <w:sz w:val="30"/>
                <w:szCs w:val="30"/>
              </w:rPr>
              <w:t>3</w:t>
            </w:r>
            <w:r w:rsidR="00672900" w:rsidRPr="00D11655">
              <w:rPr>
                <w:rFonts w:eastAsia="Times New Roman"/>
                <w:color w:val="auto"/>
                <w:sz w:val="30"/>
                <w:szCs w:val="30"/>
              </w:rPr>
              <w:t xml:space="preserve"> </w:t>
            </w:r>
            <w:r w:rsidRPr="00D11655">
              <w:rPr>
                <w:rFonts w:eastAsia="Times New Roman"/>
                <w:color w:val="auto"/>
                <w:sz w:val="30"/>
                <w:szCs w:val="30"/>
              </w:rPr>
              <w:t>-</w:t>
            </w:r>
            <w:r w:rsidR="00672900" w:rsidRPr="00D11655">
              <w:rPr>
                <w:rFonts w:eastAsia="Times New Roman"/>
                <w:color w:val="auto"/>
                <w:sz w:val="30"/>
                <w:szCs w:val="30"/>
              </w:rPr>
              <w:t xml:space="preserve"> </w:t>
            </w:r>
            <w:r w:rsidRPr="00D11655">
              <w:rPr>
                <w:rFonts w:eastAsia="Times New Roman"/>
                <w:color w:val="auto"/>
                <w:sz w:val="30"/>
                <w:szCs w:val="30"/>
              </w:rPr>
              <w:t>10</w:t>
            </w:r>
          </w:p>
        </w:tc>
      </w:tr>
      <w:tr w:rsidR="00A16B42" w:rsidRPr="00D11655" w14:paraId="6FC0FE25" w14:textId="77777777" w:rsidTr="00D54490">
        <w:trPr>
          <w:trHeight w:val="208"/>
        </w:trPr>
        <w:tc>
          <w:tcPr>
            <w:tcW w:w="2795" w:type="pct"/>
            <w:tcBorders>
              <w:top w:val="nil"/>
              <w:left w:val="nil"/>
              <w:bottom w:val="nil"/>
              <w:right w:val="nil"/>
            </w:tcBorders>
            <w:shd w:val="clear" w:color="auto" w:fill="auto"/>
            <w:noWrap/>
            <w:vAlign w:val="bottom"/>
            <w:hideMark/>
          </w:tcPr>
          <w:p w14:paraId="33DBAAFC" w14:textId="4C036340" w:rsidR="00A16B42" w:rsidRPr="00D11655" w:rsidRDefault="00A16B42"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Vehicles</w:t>
            </w:r>
          </w:p>
        </w:tc>
        <w:tc>
          <w:tcPr>
            <w:tcW w:w="2205" w:type="pct"/>
            <w:tcBorders>
              <w:top w:val="nil"/>
              <w:left w:val="nil"/>
              <w:bottom w:val="nil"/>
              <w:right w:val="nil"/>
            </w:tcBorders>
            <w:shd w:val="clear" w:color="auto" w:fill="auto"/>
            <w:noWrap/>
            <w:vAlign w:val="bottom"/>
            <w:hideMark/>
          </w:tcPr>
          <w:p w14:paraId="3900D390" w14:textId="73C177DE" w:rsidR="00A16B42" w:rsidRPr="00D11655" w:rsidRDefault="00973F6E" w:rsidP="002C2BA4">
            <w:pPr>
              <w:spacing w:before="0" w:line="240" w:lineRule="auto"/>
              <w:ind w:left="0"/>
              <w:jc w:val="center"/>
              <w:rPr>
                <w:rFonts w:eastAsia="Times New Roman"/>
                <w:color w:val="auto"/>
                <w:sz w:val="30"/>
                <w:szCs w:val="30"/>
              </w:rPr>
            </w:pPr>
            <w:r w:rsidRPr="00D11655">
              <w:rPr>
                <w:rFonts w:eastAsia="Times New Roman"/>
                <w:color w:val="auto"/>
                <w:sz w:val="30"/>
                <w:szCs w:val="30"/>
              </w:rPr>
              <w:t>3</w:t>
            </w:r>
            <w:r w:rsidR="00672900" w:rsidRPr="00D11655">
              <w:rPr>
                <w:rFonts w:eastAsia="Times New Roman"/>
                <w:color w:val="auto"/>
                <w:sz w:val="30"/>
                <w:szCs w:val="30"/>
              </w:rPr>
              <w:t xml:space="preserve"> </w:t>
            </w:r>
            <w:r w:rsidRPr="00D11655">
              <w:rPr>
                <w:rFonts w:eastAsia="Times New Roman"/>
                <w:color w:val="auto"/>
                <w:sz w:val="30"/>
                <w:szCs w:val="30"/>
              </w:rPr>
              <w:t>-</w:t>
            </w:r>
            <w:r w:rsidR="00672900" w:rsidRPr="00D11655">
              <w:rPr>
                <w:rFonts w:eastAsia="Times New Roman"/>
                <w:color w:val="auto"/>
                <w:sz w:val="30"/>
                <w:szCs w:val="30"/>
              </w:rPr>
              <w:t xml:space="preserve"> </w:t>
            </w:r>
            <w:r w:rsidRPr="00D11655">
              <w:rPr>
                <w:rFonts w:eastAsia="Times New Roman"/>
                <w:color w:val="auto"/>
                <w:sz w:val="30"/>
                <w:szCs w:val="30"/>
              </w:rPr>
              <w:t>10</w:t>
            </w:r>
          </w:p>
        </w:tc>
      </w:tr>
    </w:tbl>
    <w:p w14:paraId="1D00B59A" w14:textId="6F00EF58" w:rsidR="00344B81" w:rsidRPr="00D11655" w:rsidRDefault="00A9405A" w:rsidP="002C2BA4">
      <w:pPr>
        <w:spacing w:before="0" w:line="240" w:lineRule="auto"/>
        <w:ind w:left="1134" w:hanging="567"/>
        <w:rPr>
          <w:sz w:val="30"/>
          <w:szCs w:val="30"/>
        </w:rPr>
      </w:pPr>
      <w:r w:rsidRPr="00D11655">
        <w:rPr>
          <w:sz w:val="30"/>
          <w:szCs w:val="30"/>
        </w:rPr>
        <w:t>4</w:t>
      </w:r>
      <w:r w:rsidR="00344B81" w:rsidRPr="00D11655">
        <w:rPr>
          <w:sz w:val="30"/>
          <w:szCs w:val="30"/>
        </w:rPr>
        <w:t>.</w:t>
      </w:r>
      <w:r w:rsidR="001368C5" w:rsidRPr="00D11655">
        <w:rPr>
          <w:sz w:val="30"/>
          <w:szCs w:val="30"/>
        </w:rPr>
        <w:t>6</w:t>
      </w:r>
      <w:r w:rsidR="00C501A3" w:rsidRPr="00D11655">
        <w:rPr>
          <w:sz w:val="30"/>
          <w:szCs w:val="30"/>
        </w:rPr>
        <w:tab/>
      </w:r>
      <w:r w:rsidR="00344B81" w:rsidRPr="00D11655">
        <w:rPr>
          <w:sz w:val="30"/>
          <w:szCs w:val="30"/>
        </w:rPr>
        <w:t>Intangible assets and amortization</w:t>
      </w:r>
    </w:p>
    <w:p w14:paraId="081A9A99" w14:textId="7FD7C7CA" w:rsidR="00344B81" w:rsidRPr="00D11655" w:rsidRDefault="00344B81" w:rsidP="002C2BA4">
      <w:pPr>
        <w:spacing w:before="0" w:line="240" w:lineRule="auto"/>
        <w:ind w:left="1134"/>
        <w:rPr>
          <w:sz w:val="30"/>
          <w:szCs w:val="30"/>
        </w:rPr>
      </w:pPr>
      <w:r w:rsidRPr="00D11655">
        <w:rPr>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D11655" w:rsidRDefault="00344B81" w:rsidP="002C2BA4">
      <w:pPr>
        <w:spacing w:before="0" w:line="240" w:lineRule="auto"/>
        <w:ind w:left="1134"/>
        <w:rPr>
          <w:sz w:val="30"/>
          <w:szCs w:val="30"/>
        </w:rPr>
      </w:pPr>
      <w:r w:rsidRPr="00D11655">
        <w:rPr>
          <w:sz w:val="30"/>
          <w:szCs w:val="30"/>
        </w:rPr>
        <w:t>The expected economic benefit generating period is below:</w:t>
      </w:r>
    </w:p>
    <w:tbl>
      <w:tblPr>
        <w:tblW w:w="3705" w:type="pct"/>
        <w:tblInd w:w="1101" w:type="dxa"/>
        <w:tblLook w:val="04A0" w:firstRow="1" w:lastRow="0" w:firstColumn="1" w:lastColumn="0" w:noHBand="0" w:noVBand="1"/>
      </w:tblPr>
      <w:tblGrid>
        <w:gridCol w:w="3881"/>
        <w:gridCol w:w="3051"/>
      </w:tblGrid>
      <w:tr w:rsidR="0047688F" w:rsidRPr="00D11655" w14:paraId="5E59DF9A" w14:textId="77777777" w:rsidTr="00D54490">
        <w:trPr>
          <w:trHeight w:val="275"/>
        </w:trPr>
        <w:tc>
          <w:tcPr>
            <w:tcW w:w="2799" w:type="pct"/>
            <w:tcBorders>
              <w:top w:val="nil"/>
              <w:left w:val="nil"/>
              <w:bottom w:val="nil"/>
              <w:right w:val="nil"/>
            </w:tcBorders>
            <w:shd w:val="clear" w:color="auto" w:fill="auto"/>
            <w:noWrap/>
            <w:vAlign w:val="bottom"/>
            <w:hideMark/>
          </w:tcPr>
          <w:p w14:paraId="46BC7AA7" w14:textId="5F495808" w:rsidR="0047688F" w:rsidRPr="00D11655" w:rsidRDefault="0047688F" w:rsidP="002C2BA4">
            <w:pPr>
              <w:spacing w:before="0" w:line="240" w:lineRule="auto"/>
              <w:ind w:left="34"/>
              <w:jc w:val="left"/>
              <w:rPr>
                <w:rFonts w:eastAsia="Times New Roman"/>
                <w:color w:val="auto"/>
                <w:sz w:val="30"/>
                <w:szCs w:val="30"/>
              </w:rPr>
            </w:pPr>
          </w:p>
        </w:tc>
        <w:tc>
          <w:tcPr>
            <w:tcW w:w="2201" w:type="pct"/>
            <w:tcBorders>
              <w:top w:val="nil"/>
              <w:left w:val="nil"/>
              <w:bottom w:val="nil"/>
              <w:right w:val="nil"/>
            </w:tcBorders>
            <w:shd w:val="clear" w:color="auto" w:fill="auto"/>
            <w:noWrap/>
            <w:vAlign w:val="bottom"/>
            <w:hideMark/>
          </w:tcPr>
          <w:p w14:paraId="3806222D" w14:textId="3F87310E" w:rsidR="0047688F" w:rsidRPr="00D11655" w:rsidRDefault="004741E8" w:rsidP="002C2BA4">
            <w:pPr>
              <w:spacing w:before="0" w:line="240" w:lineRule="auto"/>
              <w:ind w:left="0"/>
              <w:jc w:val="center"/>
              <w:rPr>
                <w:rFonts w:eastAsia="Times New Roman"/>
                <w:color w:val="auto"/>
                <w:sz w:val="30"/>
                <w:szCs w:val="30"/>
              </w:rPr>
            </w:pPr>
            <w:r w:rsidRPr="00D11655">
              <w:rPr>
                <w:rFonts w:eastAsia="Times New Roman"/>
                <w:color w:val="auto"/>
                <w:sz w:val="30"/>
                <w:szCs w:val="30"/>
              </w:rPr>
              <w:t>Number of years</w:t>
            </w:r>
          </w:p>
        </w:tc>
      </w:tr>
      <w:tr w:rsidR="004741E8" w:rsidRPr="00D11655" w14:paraId="639C7A35" w14:textId="77777777" w:rsidTr="00D54490">
        <w:trPr>
          <w:trHeight w:val="275"/>
        </w:trPr>
        <w:tc>
          <w:tcPr>
            <w:tcW w:w="2799" w:type="pct"/>
            <w:tcBorders>
              <w:top w:val="nil"/>
              <w:left w:val="nil"/>
              <w:bottom w:val="nil"/>
              <w:right w:val="nil"/>
            </w:tcBorders>
            <w:shd w:val="clear" w:color="auto" w:fill="auto"/>
            <w:noWrap/>
            <w:vAlign w:val="bottom"/>
          </w:tcPr>
          <w:p w14:paraId="01EAC991" w14:textId="1BC30DE4" w:rsidR="004741E8" w:rsidRPr="00D11655" w:rsidRDefault="004741E8" w:rsidP="002C2BA4">
            <w:pPr>
              <w:spacing w:before="0" w:line="240" w:lineRule="auto"/>
              <w:ind w:left="34"/>
              <w:jc w:val="left"/>
              <w:rPr>
                <w:rFonts w:eastAsia="Times New Roman"/>
                <w:color w:val="auto"/>
                <w:sz w:val="30"/>
                <w:szCs w:val="30"/>
              </w:rPr>
            </w:pPr>
            <w:r w:rsidRPr="00D11655">
              <w:rPr>
                <w:rFonts w:eastAsia="Times New Roman"/>
                <w:color w:val="auto"/>
                <w:sz w:val="30"/>
                <w:szCs w:val="30"/>
              </w:rPr>
              <w:t>Computer software</w:t>
            </w:r>
          </w:p>
        </w:tc>
        <w:tc>
          <w:tcPr>
            <w:tcW w:w="2201" w:type="pct"/>
            <w:tcBorders>
              <w:top w:val="nil"/>
              <w:left w:val="nil"/>
              <w:bottom w:val="nil"/>
              <w:right w:val="nil"/>
            </w:tcBorders>
            <w:shd w:val="clear" w:color="auto" w:fill="auto"/>
            <w:noWrap/>
            <w:vAlign w:val="bottom"/>
          </w:tcPr>
          <w:p w14:paraId="27438044" w14:textId="5A45BAF9" w:rsidR="004741E8" w:rsidRPr="00D11655" w:rsidRDefault="004741E8" w:rsidP="002C2BA4">
            <w:pPr>
              <w:spacing w:before="0" w:line="240" w:lineRule="auto"/>
              <w:ind w:left="0"/>
              <w:jc w:val="center"/>
              <w:rPr>
                <w:rFonts w:eastAsia="Times New Roman"/>
                <w:color w:val="auto"/>
                <w:sz w:val="30"/>
                <w:szCs w:val="30"/>
              </w:rPr>
            </w:pPr>
            <w:r w:rsidRPr="00D11655">
              <w:rPr>
                <w:rFonts w:eastAsia="Times New Roman"/>
                <w:color w:val="auto"/>
                <w:sz w:val="30"/>
                <w:szCs w:val="30"/>
              </w:rPr>
              <w:t>3</w:t>
            </w:r>
            <w:r w:rsidR="00672900" w:rsidRPr="00D11655">
              <w:rPr>
                <w:rFonts w:eastAsia="Times New Roman"/>
                <w:color w:val="auto"/>
                <w:sz w:val="30"/>
                <w:szCs w:val="30"/>
              </w:rPr>
              <w:t xml:space="preserve"> </w:t>
            </w:r>
            <w:r w:rsidRPr="00D11655">
              <w:rPr>
                <w:rFonts w:eastAsia="Times New Roman"/>
                <w:color w:val="auto"/>
                <w:sz w:val="30"/>
                <w:szCs w:val="30"/>
              </w:rPr>
              <w:t>-</w:t>
            </w:r>
            <w:r w:rsidR="00672900" w:rsidRPr="00D11655">
              <w:rPr>
                <w:rFonts w:eastAsia="Times New Roman"/>
                <w:color w:val="auto"/>
                <w:sz w:val="30"/>
                <w:szCs w:val="30"/>
              </w:rPr>
              <w:t xml:space="preserve"> </w:t>
            </w:r>
            <w:r w:rsidRPr="00D11655">
              <w:rPr>
                <w:rFonts w:eastAsia="Times New Roman"/>
                <w:color w:val="auto"/>
                <w:sz w:val="30"/>
                <w:szCs w:val="30"/>
              </w:rPr>
              <w:t>10</w:t>
            </w:r>
          </w:p>
        </w:tc>
      </w:tr>
    </w:tbl>
    <w:p w14:paraId="34B8D868" w14:textId="3072DD1C" w:rsidR="00834F9B" w:rsidRPr="00D11655" w:rsidRDefault="00834F9B" w:rsidP="002C2BA4">
      <w:pPr>
        <w:spacing w:before="0" w:line="240" w:lineRule="auto"/>
        <w:ind w:left="1134" w:hanging="567"/>
        <w:rPr>
          <w:sz w:val="30"/>
          <w:szCs w:val="30"/>
          <w:cs/>
        </w:rPr>
      </w:pPr>
      <w:r w:rsidRPr="00D11655">
        <w:rPr>
          <w:sz w:val="30"/>
          <w:szCs w:val="30"/>
          <w:cs/>
        </w:rPr>
        <w:br w:type="page"/>
      </w:r>
    </w:p>
    <w:p w14:paraId="270D0E69" w14:textId="176AB7C7" w:rsidR="0056454B" w:rsidRPr="00D11655" w:rsidRDefault="00A9405A" w:rsidP="00834F9B">
      <w:pPr>
        <w:spacing w:before="240" w:line="460" w:lineRule="exact"/>
        <w:ind w:left="1134" w:hanging="567"/>
        <w:rPr>
          <w:sz w:val="30"/>
          <w:szCs w:val="30"/>
        </w:rPr>
      </w:pPr>
      <w:r w:rsidRPr="00D11655">
        <w:rPr>
          <w:sz w:val="30"/>
          <w:szCs w:val="30"/>
        </w:rPr>
        <w:lastRenderedPageBreak/>
        <w:t>4</w:t>
      </w:r>
      <w:r w:rsidR="00344B81" w:rsidRPr="00D11655">
        <w:rPr>
          <w:sz w:val="30"/>
          <w:szCs w:val="30"/>
        </w:rPr>
        <w:t>.</w:t>
      </w:r>
      <w:r w:rsidR="001368C5" w:rsidRPr="00D11655">
        <w:rPr>
          <w:sz w:val="30"/>
          <w:szCs w:val="30"/>
        </w:rPr>
        <w:t>7</w:t>
      </w:r>
      <w:r w:rsidR="00D666B7" w:rsidRPr="00D11655">
        <w:rPr>
          <w:sz w:val="30"/>
          <w:szCs w:val="30"/>
        </w:rPr>
        <w:tab/>
      </w:r>
      <w:r w:rsidR="00BA5342" w:rsidRPr="00D11655">
        <w:rPr>
          <w:sz w:val="30"/>
          <w:szCs w:val="30"/>
        </w:rPr>
        <w:t>Impairment of non-financial assets</w:t>
      </w:r>
    </w:p>
    <w:p w14:paraId="6D26B411" w14:textId="3DAD7CAF" w:rsidR="00960D7E" w:rsidRPr="00D11655" w:rsidRDefault="00E437B7" w:rsidP="00834F9B">
      <w:pPr>
        <w:overflowPunct w:val="0"/>
        <w:autoSpaceDE w:val="0"/>
        <w:autoSpaceDN w:val="0"/>
        <w:adjustRightInd w:val="0"/>
        <w:spacing w:after="120" w:line="460" w:lineRule="exact"/>
        <w:ind w:left="1134"/>
        <w:textAlignment w:val="baseline"/>
        <w:rPr>
          <w:sz w:val="30"/>
          <w:szCs w:val="30"/>
          <w:cs/>
        </w:rPr>
      </w:pPr>
      <w:r w:rsidRPr="00D11655">
        <w:rPr>
          <w:sz w:val="30"/>
          <w:szCs w:val="30"/>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w:t>
      </w:r>
      <w:r w:rsidR="00C803CC" w:rsidRPr="00D11655">
        <w:rPr>
          <w:sz w:val="30"/>
          <w:szCs w:val="30"/>
        </w:rPr>
        <w:t xml:space="preserve"> </w:t>
      </w:r>
      <w:r w:rsidRPr="00D11655">
        <w:rPr>
          <w:sz w:val="30"/>
          <w:szCs w:val="30"/>
        </w:rPr>
        <w:t xml:space="preserve">intangible assets with indefinite useful lives. An impairment loss is </w:t>
      </w:r>
      <w:proofErr w:type="spellStart"/>
      <w:r w:rsidRPr="00D11655">
        <w:rPr>
          <w:sz w:val="30"/>
          <w:szCs w:val="30"/>
        </w:rPr>
        <w:t>recognised</w:t>
      </w:r>
      <w:proofErr w:type="spellEnd"/>
      <w:r w:rsidRPr="00D11655">
        <w:rPr>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D11655" w:rsidRDefault="00E437B7" w:rsidP="00834F9B">
      <w:pPr>
        <w:overflowPunct w:val="0"/>
        <w:autoSpaceDE w:val="0"/>
        <w:autoSpaceDN w:val="0"/>
        <w:adjustRightInd w:val="0"/>
        <w:spacing w:after="120" w:line="460" w:lineRule="exact"/>
        <w:ind w:left="1134"/>
        <w:textAlignment w:val="baseline"/>
        <w:rPr>
          <w:sz w:val="30"/>
          <w:szCs w:val="30"/>
        </w:rPr>
      </w:pPr>
      <w:r w:rsidRPr="00D11655">
        <w:rPr>
          <w:sz w:val="30"/>
          <w:szCs w:val="30"/>
        </w:rPr>
        <w:t xml:space="preserve">An impairment loss is </w:t>
      </w:r>
      <w:proofErr w:type="spellStart"/>
      <w:r w:rsidRPr="00D11655">
        <w:rPr>
          <w:sz w:val="30"/>
          <w:szCs w:val="30"/>
        </w:rPr>
        <w:t>recognised</w:t>
      </w:r>
      <w:proofErr w:type="spellEnd"/>
      <w:r w:rsidRPr="00D11655">
        <w:rPr>
          <w:sz w:val="30"/>
          <w:szCs w:val="30"/>
        </w:rPr>
        <w:t xml:space="preserve"> in the income statement.</w:t>
      </w:r>
    </w:p>
    <w:p w14:paraId="2B2E1A23" w14:textId="189CD24A" w:rsidR="008B1F19" w:rsidRPr="00D11655" w:rsidRDefault="00E437B7" w:rsidP="00834F9B">
      <w:pPr>
        <w:overflowPunct w:val="0"/>
        <w:autoSpaceDE w:val="0"/>
        <w:autoSpaceDN w:val="0"/>
        <w:adjustRightInd w:val="0"/>
        <w:spacing w:before="40" w:after="120" w:line="460" w:lineRule="exact"/>
        <w:ind w:left="1134"/>
        <w:textAlignment w:val="baseline"/>
        <w:rPr>
          <w:sz w:val="30"/>
          <w:szCs w:val="30"/>
        </w:rPr>
      </w:pPr>
      <w:r w:rsidRPr="00D11655">
        <w:rPr>
          <w:sz w:val="30"/>
          <w:szCs w:val="30"/>
        </w:rPr>
        <w:t>In the assessment of asset impairment</w:t>
      </w:r>
      <w:r w:rsidR="00C803CC" w:rsidRPr="00D11655">
        <w:rPr>
          <w:sz w:val="30"/>
          <w:szCs w:val="30"/>
        </w:rPr>
        <w:t xml:space="preserve"> </w:t>
      </w:r>
      <w:r w:rsidRPr="00D11655">
        <w:rPr>
          <w:sz w:val="30"/>
          <w:szCs w:val="30"/>
        </w:rPr>
        <w:t xml:space="preserve">if there is any indication that the previously </w:t>
      </w:r>
      <w:proofErr w:type="spellStart"/>
      <w:r w:rsidRPr="00D11655">
        <w:rPr>
          <w:sz w:val="30"/>
          <w:szCs w:val="30"/>
        </w:rPr>
        <w:t>recognised</w:t>
      </w:r>
      <w:proofErr w:type="spellEnd"/>
      <w:r w:rsidRPr="00D11655">
        <w:rPr>
          <w:sz w:val="30"/>
          <w:szCs w:val="30"/>
        </w:rPr>
        <w:t xml:space="preserve"> impairment losses may no longer exist or may have decreased, the Group estimates the asset’s recoverable amount. A previously </w:t>
      </w:r>
      <w:proofErr w:type="spellStart"/>
      <w:r w:rsidRPr="00D11655">
        <w:rPr>
          <w:sz w:val="30"/>
          <w:szCs w:val="30"/>
        </w:rPr>
        <w:t>recognised</w:t>
      </w:r>
      <w:proofErr w:type="spellEnd"/>
      <w:r w:rsidRPr="00D11655">
        <w:rPr>
          <w:sz w:val="30"/>
          <w:szCs w:val="30"/>
        </w:rPr>
        <w:t xml:space="preserve"> impairment loss is reversed only if there has been a change in the assumptions used to determine the asset’s recoverable amount since the last impairment loss was </w:t>
      </w:r>
      <w:proofErr w:type="spellStart"/>
      <w:r w:rsidRPr="00D11655">
        <w:rPr>
          <w:sz w:val="30"/>
          <w:szCs w:val="30"/>
        </w:rPr>
        <w:t>recognised</w:t>
      </w:r>
      <w:proofErr w:type="spellEnd"/>
      <w:r w:rsidRPr="00D11655">
        <w:rPr>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D11655">
        <w:rPr>
          <w:sz w:val="30"/>
          <w:szCs w:val="30"/>
        </w:rPr>
        <w:t>recognised</w:t>
      </w:r>
      <w:proofErr w:type="spellEnd"/>
      <w:r w:rsidRPr="00D11655">
        <w:rPr>
          <w:sz w:val="30"/>
          <w:szCs w:val="30"/>
        </w:rPr>
        <w:t xml:space="preserve"> for the asset in prior years. Such reversal is </w:t>
      </w:r>
      <w:proofErr w:type="spellStart"/>
      <w:r w:rsidRPr="00D11655">
        <w:rPr>
          <w:sz w:val="30"/>
          <w:szCs w:val="30"/>
        </w:rPr>
        <w:t>recognised</w:t>
      </w:r>
      <w:proofErr w:type="spellEnd"/>
      <w:r w:rsidRPr="00D11655">
        <w:rPr>
          <w:sz w:val="30"/>
          <w:szCs w:val="30"/>
        </w:rPr>
        <w:t xml:space="preserve"> in the income statement.</w:t>
      </w:r>
    </w:p>
    <w:p w14:paraId="1C756F76" w14:textId="77777777" w:rsidR="00834F9B" w:rsidRPr="00D11655" w:rsidRDefault="00834F9B" w:rsidP="00834F9B">
      <w:pPr>
        <w:overflowPunct w:val="0"/>
        <w:autoSpaceDE w:val="0"/>
        <w:autoSpaceDN w:val="0"/>
        <w:adjustRightInd w:val="0"/>
        <w:spacing w:before="40" w:after="120" w:line="460" w:lineRule="exact"/>
        <w:ind w:left="1134"/>
        <w:textAlignment w:val="baseline"/>
        <w:rPr>
          <w:sz w:val="30"/>
          <w:szCs w:val="30"/>
        </w:rPr>
      </w:pPr>
    </w:p>
    <w:p w14:paraId="6041C813" w14:textId="21B94FA3" w:rsidR="00834F9B" w:rsidRPr="00D11655" w:rsidRDefault="00834F9B" w:rsidP="00834F9B">
      <w:pPr>
        <w:overflowPunct w:val="0"/>
        <w:autoSpaceDE w:val="0"/>
        <w:autoSpaceDN w:val="0"/>
        <w:adjustRightInd w:val="0"/>
        <w:spacing w:before="40" w:after="120" w:line="480" w:lineRule="exact"/>
        <w:ind w:left="1134"/>
        <w:textAlignment w:val="baseline"/>
        <w:rPr>
          <w:sz w:val="30"/>
          <w:szCs w:val="30"/>
          <w:cs/>
        </w:rPr>
      </w:pPr>
      <w:r w:rsidRPr="00D11655">
        <w:rPr>
          <w:sz w:val="30"/>
          <w:szCs w:val="30"/>
          <w:cs/>
        </w:rPr>
        <w:br w:type="page"/>
      </w:r>
    </w:p>
    <w:p w14:paraId="2D8AF545" w14:textId="6F37C5D5" w:rsidR="002F5772" w:rsidRPr="00D11655" w:rsidRDefault="00A9405A" w:rsidP="0083718D">
      <w:pPr>
        <w:spacing w:before="240" w:line="480" w:lineRule="exact"/>
        <w:ind w:left="1134" w:hanging="567"/>
        <w:rPr>
          <w:sz w:val="30"/>
          <w:szCs w:val="30"/>
        </w:rPr>
      </w:pPr>
      <w:r w:rsidRPr="00D11655">
        <w:rPr>
          <w:sz w:val="30"/>
          <w:szCs w:val="30"/>
        </w:rPr>
        <w:lastRenderedPageBreak/>
        <w:t>4</w:t>
      </w:r>
      <w:r w:rsidR="002F5772" w:rsidRPr="00D11655">
        <w:rPr>
          <w:sz w:val="30"/>
          <w:szCs w:val="30"/>
        </w:rPr>
        <w:t>.</w:t>
      </w:r>
      <w:r w:rsidR="001368C5" w:rsidRPr="00D11655">
        <w:rPr>
          <w:sz w:val="30"/>
          <w:szCs w:val="30"/>
        </w:rPr>
        <w:t>8</w:t>
      </w:r>
      <w:r w:rsidR="00D666B7" w:rsidRPr="00D11655">
        <w:rPr>
          <w:sz w:val="30"/>
          <w:szCs w:val="30"/>
        </w:rPr>
        <w:tab/>
      </w:r>
      <w:r w:rsidR="00394DAF" w:rsidRPr="00D11655">
        <w:rPr>
          <w:sz w:val="30"/>
          <w:szCs w:val="30"/>
        </w:rPr>
        <w:t>Leases</w:t>
      </w:r>
    </w:p>
    <w:p w14:paraId="323F6F9A" w14:textId="43B4D5C8" w:rsidR="00960D7E" w:rsidRPr="00D11655" w:rsidRDefault="00BA5342" w:rsidP="0083718D">
      <w:pPr>
        <w:overflowPunct w:val="0"/>
        <w:autoSpaceDE w:val="0"/>
        <w:autoSpaceDN w:val="0"/>
        <w:adjustRightInd w:val="0"/>
        <w:spacing w:before="40" w:after="120" w:line="480" w:lineRule="exact"/>
        <w:ind w:left="1134"/>
        <w:textAlignment w:val="baseline"/>
        <w:rPr>
          <w:sz w:val="30"/>
          <w:szCs w:val="30"/>
        </w:rPr>
      </w:pPr>
      <w:r w:rsidRPr="00D11655">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Pr="00D11655" w:rsidRDefault="00BA5342" w:rsidP="0083718D">
      <w:pPr>
        <w:overflowPunct w:val="0"/>
        <w:autoSpaceDE w:val="0"/>
        <w:autoSpaceDN w:val="0"/>
        <w:adjustRightInd w:val="0"/>
        <w:spacing w:before="40" w:after="120" w:line="480" w:lineRule="exact"/>
        <w:ind w:left="1134"/>
        <w:textAlignment w:val="baseline"/>
        <w:rPr>
          <w:sz w:val="30"/>
          <w:szCs w:val="30"/>
        </w:rPr>
      </w:pPr>
      <w:r w:rsidRPr="00D11655">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sidRPr="00D11655">
        <w:rPr>
          <w:sz w:val="30"/>
          <w:szCs w:val="30"/>
        </w:rPr>
        <w:t xml:space="preserve"> </w:t>
      </w:r>
      <w:r w:rsidRPr="00D11655">
        <w:rPr>
          <w:sz w:val="30"/>
          <w:szCs w:val="30"/>
        </w:rPr>
        <w:t>an option to terminate the lease if it is reasonably certain not to be exercise by considering the effect of changes in technology and/or the other circumstance relating to the extension of the lease term.</w:t>
      </w:r>
    </w:p>
    <w:p w14:paraId="66DC488B" w14:textId="1FFE6CF7" w:rsidR="00960D7E" w:rsidRPr="00D11655" w:rsidRDefault="00A9405A" w:rsidP="0083718D">
      <w:pPr>
        <w:overflowPunct w:val="0"/>
        <w:autoSpaceDE w:val="0"/>
        <w:autoSpaceDN w:val="0"/>
        <w:adjustRightInd w:val="0"/>
        <w:spacing w:before="40" w:after="120" w:line="380" w:lineRule="exact"/>
        <w:ind w:left="1701" w:hanging="567"/>
        <w:textAlignment w:val="baseline"/>
        <w:rPr>
          <w:sz w:val="30"/>
          <w:szCs w:val="30"/>
        </w:rPr>
      </w:pPr>
      <w:r w:rsidRPr="00D11655">
        <w:rPr>
          <w:sz w:val="30"/>
          <w:szCs w:val="30"/>
        </w:rPr>
        <w:t>4</w:t>
      </w:r>
      <w:r w:rsidR="00BA5342" w:rsidRPr="00D11655">
        <w:rPr>
          <w:sz w:val="30"/>
          <w:szCs w:val="30"/>
          <w:cs/>
        </w:rPr>
        <w:t>.</w:t>
      </w:r>
      <w:r w:rsidR="001368C5" w:rsidRPr="00D11655">
        <w:rPr>
          <w:sz w:val="30"/>
          <w:szCs w:val="30"/>
        </w:rPr>
        <w:t>8</w:t>
      </w:r>
      <w:r w:rsidR="00BA5342" w:rsidRPr="00D11655">
        <w:rPr>
          <w:sz w:val="30"/>
          <w:szCs w:val="30"/>
          <w:cs/>
        </w:rPr>
        <w:t>.</w:t>
      </w:r>
      <w:r w:rsidR="001368C5" w:rsidRPr="00D11655">
        <w:rPr>
          <w:sz w:val="30"/>
          <w:szCs w:val="30"/>
        </w:rPr>
        <w:t>1</w:t>
      </w:r>
      <w:r w:rsidR="00162842" w:rsidRPr="00D11655">
        <w:rPr>
          <w:sz w:val="30"/>
          <w:szCs w:val="30"/>
        </w:rPr>
        <w:tab/>
      </w:r>
      <w:r w:rsidR="00BA5342" w:rsidRPr="00D11655">
        <w:rPr>
          <w:sz w:val="30"/>
          <w:szCs w:val="30"/>
        </w:rPr>
        <w:t>The Group as a lessee</w:t>
      </w:r>
    </w:p>
    <w:p w14:paraId="138B444E" w14:textId="200D3FE1" w:rsidR="00960D7E" w:rsidRPr="00D11655" w:rsidRDefault="00005828" w:rsidP="0083718D">
      <w:pPr>
        <w:overflowPunct w:val="0"/>
        <w:autoSpaceDE w:val="0"/>
        <w:autoSpaceDN w:val="0"/>
        <w:adjustRightInd w:val="0"/>
        <w:spacing w:before="40" w:after="120" w:line="380" w:lineRule="exact"/>
        <w:ind w:left="1701"/>
        <w:textAlignment w:val="baseline"/>
        <w:rPr>
          <w:sz w:val="30"/>
          <w:szCs w:val="30"/>
        </w:rPr>
      </w:pPr>
      <w:r w:rsidRPr="00D11655">
        <w:rPr>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D11655">
        <w:rPr>
          <w:sz w:val="30"/>
          <w:szCs w:val="30"/>
        </w:rPr>
        <w:t>recognises</w:t>
      </w:r>
      <w:proofErr w:type="spellEnd"/>
      <w:r w:rsidRPr="00D11655">
        <w:rPr>
          <w:sz w:val="30"/>
          <w:szCs w:val="30"/>
        </w:rPr>
        <w:t xml:space="preserve"> right-of-use assets representing the right to use underlying assets and lease liabilities based on lease payments.</w:t>
      </w:r>
    </w:p>
    <w:p w14:paraId="76690230" w14:textId="3A73C0D3" w:rsidR="00960D7E" w:rsidRPr="00D11655" w:rsidRDefault="00005828" w:rsidP="0083718D">
      <w:pPr>
        <w:overflowPunct w:val="0"/>
        <w:autoSpaceDE w:val="0"/>
        <w:autoSpaceDN w:val="0"/>
        <w:adjustRightInd w:val="0"/>
        <w:spacing w:after="120" w:line="380" w:lineRule="exact"/>
        <w:ind w:left="1701"/>
        <w:textAlignment w:val="baseline"/>
        <w:rPr>
          <w:b/>
          <w:bCs/>
          <w:spacing w:val="-4"/>
          <w:sz w:val="30"/>
          <w:szCs w:val="30"/>
        </w:rPr>
      </w:pPr>
      <w:r w:rsidRPr="00D11655">
        <w:rPr>
          <w:b/>
          <w:bCs/>
          <w:spacing w:val="-4"/>
          <w:sz w:val="30"/>
          <w:szCs w:val="30"/>
        </w:rPr>
        <w:t>Right-of-use assets</w:t>
      </w:r>
    </w:p>
    <w:p w14:paraId="3585F59B" w14:textId="752A51AB" w:rsidR="00960D7E" w:rsidRPr="00D11655" w:rsidRDefault="00005828" w:rsidP="0083718D">
      <w:pPr>
        <w:overflowPunct w:val="0"/>
        <w:autoSpaceDE w:val="0"/>
        <w:autoSpaceDN w:val="0"/>
        <w:adjustRightInd w:val="0"/>
        <w:spacing w:after="120" w:line="380" w:lineRule="exact"/>
        <w:ind w:left="1701"/>
        <w:textAlignment w:val="baseline"/>
        <w:rPr>
          <w:sz w:val="30"/>
          <w:szCs w:val="30"/>
        </w:rPr>
      </w:pPr>
      <w:r w:rsidRPr="00D11655">
        <w:rPr>
          <w:sz w:val="30"/>
          <w:szCs w:val="3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D11655">
        <w:rPr>
          <w:sz w:val="30"/>
          <w:szCs w:val="30"/>
        </w:rPr>
        <w:t>recognised</w:t>
      </w:r>
      <w:proofErr w:type="spellEnd"/>
      <w:r w:rsidRPr="00D11655">
        <w:rPr>
          <w:sz w:val="30"/>
          <w:szCs w:val="30"/>
        </w:rPr>
        <w:t>, initial direct costs incurred, and lease payments made at or before the commencement date of the lease less any lease incentives received.</w:t>
      </w:r>
    </w:p>
    <w:p w14:paraId="6F2C130C" w14:textId="37585A21" w:rsidR="00960D7E" w:rsidRPr="00D11655" w:rsidRDefault="00005828" w:rsidP="0083718D">
      <w:pPr>
        <w:overflowPunct w:val="0"/>
        <w:autoSpaceDE w:val="0"/>
        <w:autoSpaceDN w:val="0"/>
        <w:adjustRightInd w:val="0"/>
        <w:spacing w:after="240" w:line="380" w:lineRule="exact"/>
        <w:ind w:left="1701"/>
        <w:textAlignment w:val="baseline"/>
        <w:rPr>
          <w:sz w:val="30"/>
          <w:szCs w:val="30"/>
        </w:rPr>
      </w:pPr>
      <w:r w:rsidRPr="00D11655">
        <w:rPr>
          <w:sz w:val="30"/>
          <w:szCs w:val="30"/>
        </w:rPr>
        <w:t>Depreciation of right-of-use assets are calculated by reference to their costs, on the straight-line basis over the shorter of their estimated useful lives and the lease term.</w:t>
      </w:r>
    </w:p>
    <w:tbl>
      <w:tblPr>
        <w:tblW w:w="0" w:type="auto"/>
        <w:tblInd w:w="1668" w:type="dxa"/>
        <w:tblLayout w:type="fixed"/>
        <w:tblLook w:val="0000" w:firstRow="0" w:lastRow="0" w:firstColumn="0" w:lastColumn="0" w:noHBand="0" w:noVBand="0"/>
      </w:tblPr>
      <w:tblGrid>
        <w:gridCol w:w="4110"/>
        <w:gridCol w:w="1419"/>
        <w:gridCol w:w="1720"/>
      </w:tblGrid>
      <w:tr w:rsidR="00960D7E" w:rsidRPr="00D11655" w14:paraId="0A89222D" w14:textId="77777777" w:rsidTr="0083718D">
        <w:tc>
          <w:tcPr>
            <w:tcW w:w="4110" w:type="dxa"/>
          </w:tcPr>
          <w:p w14:paraId="08E3A81A" w14:textId="6D88764B" w:rsidR="00960D7E" w:rsidRPr="00D11655" w:rsidRDefault="00005828" w:rsidP="00290B72">
            <w:pPr>
              <w:spacing w:line="380" w:lineRule="exact"/>
              <w:ind w:left="34" w:right="-43"/>
              <w:rPr>
                <w:sz w:val="30"/>
                <w:szCs w:val="30"/>
                <w:cs/>
              </w:rPr>
            </w:pPr>
            <w:r w:rsidRPr="00D11655">
              <w:rPr>
                <w:sz w:val="30"/>
                <w:szCs w:val="30"/>
              </w:rPr>
              <w:t>Land</w:t>
            </w:r>
          </w:p>
        </w:tc>
        <w:tc>
          <w:tcPr>
            <w:tcW w:w="1419" w:type="dxa"/>
          </w:tcPr>
          <w:p w14:paraId="20B4A0EC" w14:textId="36DF3A01" w:rsidR="00960D7E" w:rsidRPr="00D11655" w:rsidRDefault="00195301" w:rsidP="0083718D">
            <w:pPr>
              <w:spacing w:line="380" w:lineRule="exact"/>
              <w:ind w:left="0"/>
              <w:jc w:val="right"/>
              <w:rPr>
                <w:color w:val="auto"/>
                <w:sz w:val="30"/>
                <w:szCs w:val="30"/>
              </w:rPr>
            </w:pPr>
            <w:r w:rsidRPr="00D11655">
              <w:rPr>
                <w:color w:val="auto"/>
                <w:sz w:val="30"/>
                <w:szCs w:val="30"/>
              </w:rPr>
              <w:t>1</w:t>
            </w:r>
            <w:r w:rsidR="00005828" w:rsidRPr="00D11655">
              <w:rPr>
                <w:color w:val="auto"/>
                <w:sz w:val="30"/>
                <w:szCs w:val="30"/>
              </w:rPr>
              <w:t xml:space="preserve"> - </w:t>
            </w:r>
            <w:r w:rsidRPr="00D11655">
              <w:rPr>
                <w:color w:val="auto"/>
                <w:sz w:val="30"/>
                <w:szCs w:val="30"/>
              </w:rPr>
              <w:t>2</w:t>
            </w:r>
          </w:p>
        </w:tc>
        <w:tc>
          <w:tcPr>
            <w:tcW w:w="1720" w:type="dxa"/>
          </w:tcPr>
          <w:p w14:paraId="4C8E4F68" w14:textId="30A34789" w:rsidR="00960D7E" w:rsidRPr="00D11655" w:rsidRDefault="00005828" w:rsidP="00290B72">
            <w:pPr>
              <w:spacing w:line="380" w:lineRule="exact"/>
              <w:ind w:left="0" w:right="-43"/>
              <w:jc w:val="center"/>
              <w:rPr>
                <w:sz w:val="30"/>
                <w:szCs w:val="30"/>
              </w:rPr>
            </w:pPr>
            <w:r w:rsidRPr="00D11655">
              <w:rPr>
                <w:sz w:val="30"/>
                <w:szCs w:val="30"/>
              </w:rPr>
              <w:t>years</w:t>
            </w:r>
          </w:p>
        </w:tc>
      </w:tr>
      <w:tr w:rsidR="00973F6E" w:rsidRPr="00D11655" w14:paraId="3DCE9185" w14:textId="77777777" w:rsidTr="0083718D">
        <w:tc>
          <w:tcPr>
            <w:tcW w:w="4110" w:type="dxa"/>
          </w:tcPr>
          <w:p w14:paraId="17775ECC" w14:textId="38B17FF2" w:rsidR="00973F6E" w:rsidRPr="00D11655" w:rsidRDefault="00973F6E" w:rsidP="00973F6E">
            <w:pPr>
              <w:spacing w:line="380" w:lineRule="exact"/>
              <w:ind w:left="34" w:right="-43"/>
              <w:rPr>
                <w:sz w:val="30"/>
                <w:szCs w:val="30"/>
              </w:rPr>
            </w:pPr>
            <w:r w:rsidRPr="00D11655">
              <w:rPr>
                <w:sz w:val="30"/>
                <w:szCs w:val="30"/>
              </w:rPr>
              <w:t>Machinery</w:t>
            </w:r>
          </w:p>
        </w:tc>
        <w:tc>
          <w:tcPr>
            <w:tcW w:w="1419" w:type="dxa"/>
          </w:tcPr>
          <w:p w14:paraId="597C8715" w14:textId="041595F5" w:rsidR="00973F6E" w:rsidRPr="00D11655" w:rsidRDefault="00973F6E" w:rsidP="0083718D">
            <w:pPr>
              <w:spacing w:line="380" w:lineRule="exact"/>
              <w:ind w:left="0"/>
              <w:jc w:val="right"/>
              <w:rPr>
                <w:color w:val="auto"/>
                <w:sz w:val="30"/>
                <w:szCs w:val="30"/>
              </w:rPr>
            </w:pPr>
            <w:r w:rsidRPr="00D11655">
              <w:rPr>
                <w:color w:val="auto"/>
                <w:sz w:val="30"/>
                <w:szCs w:val="30"/>
              </w:rPr>
              <w:t xml:space="preserve">3 - </w:t>
            </w:r>
            <w:r w:rsidR="00361B5A" w:rsidRPr="00D11655">
              <w:rPr>
                <w:color w:val="auto"/>
                <w:sz w:val="30"/>
                <w:szCs w:val="30"/>
              </w:rPr>
              <w:t>4</w:t>
            </w:r>
          </w:p>
        </w:tc>
        <w:tc>
          <w:tcPr>
            <w:tcW w:w="1720" w:type="dxa"/>
          </w:tcPr>
          <w:p w14:paraId="19571BB4" w14:textId="18CF0C16" w:rsidR="00973F6E" w:rsidRPr="00D11655" w:rsidRDefault="00973F6E" w:rsidP="00973F6E">
            <w:pPr>
              <w:spacing w:line="380" w:lineRule="exact"/>
              <w:ind w:left="0" w:right="-43"/>
              <w:jc w:val="center"/>
              <w:rPr>
                <w:sz w:val="30"/>
                <w:szCs w:val="30"/>
              </w:rPr>
            </w:pPr>
            <w:r w:rsidRPr="00D11655">
              <w:rPr>
                <w:sz w:val="30"/>
                <w:szCs w:val="30"/>
              </w:rPr>
              <w:t>years</w:t>
            </w:r>
          </w:p>
        </w:tc>
      </w:tr>
      <w:tr w:rsidR="00960D7E" w:rsidRPr="00D11655" w14:paraId="4AD27F4B" w14:textId="77777777" w:rsidTr="0083718D">
        <w:tc>
          <w:tcPr>
            <w:tcW w:w="4110" w:type="dxa"/>
          </w:tcPr>
          <w:p w14:paraId="49F0C036" w14:textId="01531D05" w:rsidR="00960D7E" w:rsidRPr="00D11655" w:rsidRDefault="00005828" w:rsidP="00290B72">
            <w:pPr>
              <w:spacing w:line="380" w:lineRule="exact"/>
              <w:ind w:left="34" w:right="-43"/>
              <w:rPr>
                <w:sz w:val="30"/>
                <w:szCs w:val="30"/>
              </w:rPr>
            </w:pPr>
            <w:r w:rsidRPr="00D11655">
              <w:rPr>
                <w:sz w:val="30"/>
                <w:szCs w:val="30"/>
              </w:rPr>
              <w:t>Motor vehicles</w:t>
            </w:r>
          </w:p>
        </w:tc>
        <w:tc>
          <w:tcPr>
            <w:tcW w:w="1419" w:type="dxa"/>
          </w:tcPr>
          <w:p w14:paraId="340AA35F" w14:textId="5AB3DF25" w:rsidR="00960D7E" w:rsidRPr="00D11655" w:rsidRDefault="00361B5A" w:rsidP="0083718D">
            <w:pPr>
              <w:spacing w:line="380" w:lineRule="exact"/>
              <w:ind w:left="0"/>
              <w:jc w:val="right"/>
              <w:rPr>
                <w:color w:val="auto"/>
                <w:sz w:val="30"/>
                <w:szCs w:val="30"/>
                <w:cs/>
              </w:rPr>
            </w:pPr>
            <w:r w:rsidRPr="00D11655">
              <w:rPr>
                <w:color w:val="auto"/>
                <w:sz w:val="30"/>
                <w:szCs w:val="30"/>
              </w:rPr>
              <w:t>4</w:t>
            </w:r>
          </w:p>
        </w:tc>
        <w:tc>
          <w:tcPr>
            <w:tcW w:w="1720" w:type="dxa"/>
          </w:tcPr>
          <w:p w14:paraId="172A3F7E" w14:textId="2D81AC0E" w:rsidR="00960D7E" w:rsidRPr="00D11655" w:rsidRDefault="00005828" w:rsidP="00290B72">
            <w:pPr>
              <w:spacing w:line="380" w:lineRule="exact"/>
              <w:ind w:left="0" w:right="-43"/>
              <w:jc w:val="center"/>
              <w:rPr>
                <w:sz w:val="30"/>
                <w:szCs w:val="30"/>
              </w:rPr>
            </w:pPr>
            <w:r w:rsidRPr="00D11655">
              <w:rPr>
                <w:sz w:val="30"/>
                <w:szCs w:val="30"/>
              </w:rPr>
              <w:t>years</w:t>
            </w:r>
          </w:p>
        </w:tc>
      </w:tr>
    </w:tbl>
    <w:p w14:paraId="1C4E1D58" w14:textId="56731ADD" w:rsidR="0083718D" w:rsidRPr="00D11655" w:rsidRDefault="0083718D" w:rsidP="0083718D">
      <w:pPr>
        <w:overflowPunct w:val="0"/>
        <w:autoSpaceDE w:val="0"/>
        <w:autoSpaceDN w:val="0"/>
        <w:adjustRightInd w:val="0"/>
        <w:spacing w:before="240" w:after="120" w:line="380" w:lineRule="exact"/>
        <w:ind w:left="1701"/>
        <w:textAlignment w:val="baseline"/>
        <w:rPr>
          <w:sz w:val="30"/>
          <w:szCs w:val="30"/>
          <w:cs/>
        </w:rPr>
      </w:pPr>
      <w:r w:rsidRPr="00D11655">
        <w:rPr>
          <w:sz w:val="30"/>
          <w:szCs w:val="30"/>
          <w:cs/>
        </w:rPr>
        <w:br w:type="page"/>
      </w:r>
    </w:p>
    <w:p w14:paraId="086A34C5" w14:textId="53867117" w:rsidR="00960D7E" w:rsidRPr="00D11655" w:rsidRDefault="00005828" w:rsidP="0083718D">
      <w:pPr>
        <w:overflowPunct w:val="0"/>
        <w:autoSpaceDE w:val="0"/>
        <w:autoSpaceDN w:val="0"/>
        <w:adjustRightInd w:val="0"/>
        <w:spacing w:before="240" w:after="120"/>
        <w:ind w:left="1701"/>
        <w:textAlignment w:val="baseline"/>
        <w:rPr>
          <w:spacing w:val="-4"/>
          <w:sz w:val="30"/>
          <w:szCs w:val="30"/>
        </w:rPr>
      </w:pPr>
      <w:r w:rsidRPr="00D11655">
        <w:rPr>
          <w:sz w:val="30"/>
          <w:szCs w:val="30"/>
        </w:rPr>
        <w:lastRenderedPageBreak/>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D11655" w:rsidRDefault="00005828" w:rsidP="0083718D">
      <w:pPr>
        <w:overflowPunct w:val="0"/>
        <w:autoSpaceDE w:val="0"/>
        <w:autoSpaceDN w:val="0"/>
        <w:adjustRightInd w:val="0"/>
        <w:spacing w:after="120"/>
        <w:ind w:left="1701"/>
        <w:textAlignment w:val="baseline"/>
        <w:rPr>
          <w:b/>
          <w:bCs/>
          <w:spacing w:val="-4"/>
          <w:sz w:val="30"/>
          <w:szCs w:val="30"/>
          <w:cs/>
        </w:rPr>
      </w:pPr>
      <w:r w:rsidRPr="00D11655">
        <w:rPr>
          <w:b/>
          <w:bCs/>
          <w:spacing w:val="-4"/>
          <w:sz w:val="30"/>
          <w:szCs w:val="30"/>
        </w:rPr>
        <w:t>Lease liabilities</w:t>
      </w:r>
    </w:p>
    <w:p w14:paraId="0D0107EA" w14:textId="10D25710" w:rsidR="00162842" w:rsidRPr="00D11655" w:rsidRDefault="00005828" w:rsidP="0083718D">
      <w:pPr>
        <w:overflowPunct w:val="0"/>
        <w:autoSpaceDE w:val="0"/>
        <w:autoSpaceDN w:val="0"/>
        <w:adjustRightInd w:val="0"/>
        <w:spacing w:after="120"/>
        <w:ind w:left="1701"/>
        <w:textAlignment w:val="baseline"/>
        <w:rPr>
          <w:sz w:val="30"/>
          <w:szCs w:val="30"/>
        </w:rPr>
      </w:pPr>
      <w:r w:rsidRPr="00D11655">
        <w:rPr>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D11655">
        <w:rPr>
          <w:sz w:val="30"/>
          <w:szCs w:val="30"/>
        </w:rPr>
        <w:t>recognised</w:t>
      </w:r>
      <w:proofErr w:type="spellEnd"/>
      <w:r w:rsidRPr="00D11655">
        <w:rPr>
          <w:sz w:val="30"/>
          <w:szCs w:val="30"/>
        </w:rPr>
        <w:t xml:space="preserve"> as expenses in the period in which the event or condition that triggers the payment occurs.</w:t>
      </w:r>
    </w:p>
    <w:p w14:paraId="038028F3" w14:textId="117EB8C3" w:rsidR="00960D7E" w:rsidRPr="00D11655" w:rsidRDefault="00005828" w:rsidP="0083718D">
      <w:pPr>
        <w:overflowPunct w:val="0"/>
        <w:autoSpaceDE w:val="0"/>
        <w:autoSpaceDN w:val="0"/>
        <w:adjustRightInd w:val="0"/>
        <w:spacing w:before="240" w:after="120"/>
        <w:ind w:left="1701"/>
        <w:textAlignment w:val="baseline"/>
        <w:rPr>
          <w:spacing w:val="-4"/>
          <w:sz w:val="30"/>
          <w:szCs w:val="30"/>
        </w:rPr>
      </w:pPr>
      <w:r w:rsidRPr="00D11655">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D11655" w:rsidRDefault="00005828" w:rsidP="0083718D">
      <w:pPr>
        <w:overflowPunct w:val="0"/>
        <w:autoSpaceDE w:val="0"/>
        <w:autoSpaceDN w:val="0"/>
        <w:adjustRightInd w:val="0"/>
        <w:spacing w:after="120"/>
        <w:ind w:left="1701"/>
        <w:textAlignment w:val="baseline"/>
        <w:rPr>
          <w:b/>
          <w:bCs/>
          <w:spacing w:val="-4"/>
          <w:sz w:val="30"/>
          <w:szCs w:val="30"/>
          <w:cs/>
        </w:rPr>
      </w:pPr>
      <w:r w:rsidRPr="00D11655">
        <w:rPr>
          <w:b/>
          <w:bCs/>
          <w:spacing w:val="-4"/>
          <w:sz w:val="30"/>
          <w:szCs w:val="30"/>
        </w:rPr>
        <w:t>Short-term leases and leases of low-value assets</w:t>
      </w:r>
    </w:p>
    <w:p w14:paraId="7C094830" w14:textId="76C85297" w:rsidR="00960D7E" w:rsidRPr="00D11655" w:rsidRDefault="00EC0E63" w:rsidP="0083718D">
      <w:pPr>
        <w:overflowPunct w:val="0"/>
        <w:autoSpaceDE w:val="0"/>
        <w:autoSpaceDN w:val="0"/>
        <w:adjustRightInd w:val="0"/>
        <w:spacing w:after="120"/>
        <w:ind w:left="1701"/>
        <w:textAlignment w:val="baseline"/>
        <w:rPr>
          <w:sz w:val="30"/>
          <w:szCs w:val="30"/>
        </w:rPr>
      </w:pPr>
      <w:r w:rsidRPr="00D11655">
        <w:rPr>
          <w:sz w:val="30"/>
          <w:szCs w:val="30"/>
        </w:rPr>
        <w:t xml:space="preserve">A lease that has a lease term less than or equal to </w:t>
      </w:r>
      <w:r w:rsidR="001368C5" w:rsidRPr="00D11655">
        <w:rPr>
          <w:sz w:val="30"/>
          <w:szCs w:val="30"/>
        </w:rPr>
        <w:t>12</w:t>
      </w:r>
      <w:r w:rsidRPr="00D11655">
        <w:rPr>
          <w:sz w:val="30"/>
          <w:szCs w:val="30"/>
          <w:cs/>
        </w:rPr>
        <w:t xml:space="preserve"> </w:t>
      </w:r>
      <w:r w:rsidRPr="00D11655">
        <w:rPr>
          <w:sz w:val="30"/>
          <w:szCs w:val="30"/>
        </w:rPr>
        <w:t xml:space="preserve">months from commencement date or a lease of low-value assets is </w:t>
      </w:r>
      <w:proofErr w:type="spellStart"/>
      <w:r w:rsidRPr="00D11655">
        <w:rPr>
          <w:sz w:val="30"/>
          <w:szCs w:val="30"/>
        </w:rPr>
        <w:t>recognised</w:t>
      </w:r>
      <w:proofErr w:type="spellEnd"/>
      <w:r w:rsidRPr="00D11655">
        <w:rPr>
          <w:sz w:val="30"/>
          <w:szCs w:val="30"/>
        </w:rPr>
        <w:t xml:space="preserve"> as expenses on a straight-line basis over the lease term.</w:t>
      </w:r>
    </w:p>
    <w:p w14:paraId="0B2346D6" w14:textId="664E641B" w:rsidR="00960D7E" w:rsidRPr="00D11655" w:rsidRDefault="00A9405A" w:rsidP="0083718D">
      <w:pPr>
        <w:overflowPunct w:val="0"/>
        <w:autoSpaceDE w:val="0"/>
        <w:autoSpaceDN w:val="0"/>
        <w:adjustRightInd w:val="0"/>
        <w:spacing w:after="40"/>
        <w:ind w:left="1701" w:hanging="567"/>
        <w:textAlignment w:val="baseline"/>
        <w:rPr>
          <w:spacing w:val="-4"/>
          <w:sz w:val="30"/>
          <w:szCs w:val="30"/>
        </w:rPr>
      </w:pPr>
      <w:r w:rsidRPr="00D11655">
        <w:rPr>
          <w:spacing w:val="-4"/>
          <w:sz w:val="30"/>
          <w:szCs w:val="30"/>
        </w:rPr>
        <w:t>4</w:t>
      </w:r>
      <w:r w:rsidR="00960D7E" w:rsidRPr="00D11655">
        <w:rPr>
          <w:spacing w:val="-4"/>
          <w:sz w:val="30"/>
          <w:szCs w:val="30"/>
          <w:cs/>
        </w:rPr>
        <w:t>.</w:t>
      </w:r>
      <w:r w:rsidR="001368C5" w:rsidRPr="00D11655">
        <w:rPr>
          <w:spacing w:val="-4"/>
          <w:sz w:val="30"/>
          <w:szCs w:val="30"/>
        </w:rPr>
        <w:t>8</w:t>
      </w:r>
      <w:r w:rsidR="00960D7E" w:rsidRPr="00D11655">
        <w:rPr>
          <w:spacing w:val="-4"/>
          <w:sz w:val="30"/>
          <w:szCs w:val="30"/>
          <w:cs/>
        </w:rPr>
        <w:t>.</w:t>
      </w:r>
      <w:r w:rsidR="001368C5" w:rsidRPr="00D11655">
        <w:rPr>
          <w:spacing w:val="-4"/>
          <w:sz w:val="30"/>
          <w:szCs w:val="30"/>
        </w:rPr>
        <w:t>2</w:t>
      </w:r>
      <w:r w:rsidR="00F5674B" w:rsidRPr="00D11655">
        <w:rPr>
          <w:spacing w:val="-4"/>
          <w:sz w:val="30"/>
          <w:szCs w:val="30"/>
        </w:rPr>
        <w:tab/>
      </w:r>
      <w:r w:rsidR="00EC0E63" w:rsidRPr="00D11655">
        <w:rPr>
          <w:spacing w:val="-4"/>
          <w:sz w:val="30"/>
          <w:szCs w:val="30"/>
        </w:rPr>
        <w:t>The Group as a lessor</w:t>
      </w:r>
    </w:p>
    <w:p w14:paraId="63613AB5" w14:textId="4399BF23" w:rsidR="00960D7E" w:rsidRPr="00D11655" w:rsidRDefault="00EC0E63" w:rsidP="0083718D">
      <w:pPr>
        <w:overflowPunct w:val="0"/>
        <w:autoSpaceDE w:val="0"/>
        <w:autoSpaceDN w:val="0"/>
        <w:adjustRightInd w:val="0"/>
        <w:spacing w:after="120"/>
        <w:ind w:left="1701"/>
        <w:textAlignment w:val="baseline"/>
        <w:rPr>
          <w:sz w:val="30"/>
          <w:szCs w:val="30"/>
        </w:rPr>
      </w:pPr>
      <w:r w:rsidRPr="00D11655">
        <w:rPr>
          <w:rFonts w:eastAsia="Times New Roman"/>
          <w:color w:val="auto"/>
          <w:sz w:val="30"/>
          <w:szCs w:val="3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D11655">
        <w:rPr>
          <w:rFonts w:eastAsia="Times New Roman"/>
          <w:color w:val="auto"/>
          <w:sz w:val="30"/>
          <w:szCs w:val="30"/>
        </w:rPr>
        <w:t>recognised</w:t>
      </w:r>
      <w:proofErr w:type="spellEnd"/>
      <w:r w:rsidRPr="00D11655">
        <w:rPr>
          <w:rFonts w:eastAsia="Times New Roman"/>
          <w:color w:val="auto"/>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D11655">
        <w:rPr>
          <w:rFonts w:eastAsia="Times New Roman"/>
          <w:color w:val="auto"/>
          <w:sz w:val="30"/>
          <w:szCs w:val="30"/>
        </w:rPr>
        <w:t>recognised</w:t>
      </w:r>
      <w:proofErr w:type="spellEnd"/>
      <w:r w:rsidRPr="00D11655">
        <w:rPr>
          <w:rFonts w:eastAsia="Times New Roman"/>
          <w:color w:val="auto"/>
          <w:sz w:val="30"/>
          <w:szCs w:val="30"/>
        </w:rPr>
        <w:t xml:space="preserve"> as an expense over the lease term on the same basis as the lease income.</w:t>
      </w:r>
    </w:p>
    <w:p w14:paraId="701F75A5" w14:textId="77777777" w:rsidR="00F5674B" w:rsidRPr="00D11655" w:rsidRDefault="00F5674B">
      <w:pPr>
        <w:spacing w:before="0" w:after="160" w:line="259" w:lineRule="auto"/>
        <w:ind w:left="0"/>
        <w:jc w:val="left"/>
        <w:rPr>
          <w:sz w:val="30"/>
          <w:szCs w:val="30"/>
        </w:rPr>
      </w:pPr>
      <w:r w:rsidRPr="00D11655">
        <w:rPr>
          <w:sz w:val="30"/>
          <w:szCs w:val="30"/>
        </w:rPr>
        <w:br w:type="page"/>
      </w:r>
    </w:p>
    <w:p w14:paraId="572AF2A4" w14:textId="5369A5CB" w:rsidR="002F5772" w:rsidRPr="00D11655" w:rsidRDefault="00A9405A" w:rsidP="0083718D">
      <w:pPr>
        <w:spacing w:before="240" w:line="440" w:lineRule="exact"/>
        <w:ind w:left="1134" w:hanging="567"/>
        <w:rPr>
          <w:sz w:val="30"/>
          <w:szCs w:val="30"/>
        </w:rPr>
      </w:pPr>
      <w:r w:rsidRPr="00D11655">
        <w:rPr>
          <w:sz w:val="30"/>
          <w:szCs w:val="30"/>
        </w:rPr>
        <w:lastRenderedPageBreak/>
        <w:t>4</w:t>
      </w:r>
      <w:r w:rsidR="002F5772" w:rsidRPr="00D11655">
        <w:rPr>
          <w:sz w:val="30"/>
          <w:szCs w:val="30"/>
        </w:rPr>
        <w:t>.</w:t>
      </w:r>
      <w:r w:rsidR="001368C5" w:rsidRPr="00D11655">
        <w:rPr>
          <w:sz w:val="30"/>
          <w:szCs w:val="30"/>
        </w:rPr>
        <w:t>9</w:t>
      </w:r>
      <w:r w:rsidR="00F5674B" w:rsidRPr="00D11655">
        <w:rPr>
          <w:sz w:val="30"/>
          <w:szCs w:val="30"/>
        </w:rPr>
        <w:tab/>
      </w:r>
      <w:r w:rsidR="002F5772" w:rsidRPr="00D11655">
        <w:rPr>
          <w:sz w:val="30"/>
          <w:szCs w:val="30"/>
        </w:rPr>
        <w:t>Financial instruments</w:t>
      </w:r>
    </w:p>
    <w:p w14:paraId="6D39BD2D" w14:textId="2CAEEC79" w:rsidR="00516D68" w:rsidRPr="00D11655" w:rsidRDefault="00EC0E63" w:rsidP="0083718D">
      <w:pPr>
        <w:spacing w:after="120" w:line="440" w:lineRule="exact"/>
        <w:ind w:left="1134"/>
        <w:rPr>
          <w:color w:val="221E1F"/>
          <w:sz w:val="30"/>
          <w:szCs w:val="30"/>
          <w:cs/>
        </w:rPr>
      </w:pPr>
      <w:r w:rsidRPr="00D11655">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Pr="00D11655" w:rsidRDefault="00B948CE" w:rsidP="0083718D">
      <w:pPr>
        <w:spacing w:after="120" w:line="440" w:lineRule="exact"/>
        <w:ind w:left="1134"/>
        <w:rPr>
          <w:b/>
          <w:bCs/>
          <w:sz w:val="30"/>
          <w:szCs w:val="30"/>
        </w:rPr>
      </w:pPr>
      <w:r w:rsidRPr="00D11655">
        <w:rPr>
          <w:b/>
          <w:bCs/>
          <w:sz w:val="30"/>
          <w:szCs w:val="30"/>
        </w:rPr>
        <w:t>Classification and measurement of financial assets</w:t>
      </w:r>
    </w:p>
    <w:p w14:paraId="06583ADB" w14:textId="42230DAD" w:rsidR="00206297" w:rsidRPr="00D11655" w:rsidRDefault="00B948CE" w:rsidP="0083718D">
      <w:pPr>
        <w:spacing w:after="120" w:line="440" w:lineRule="exact"/>
        <w:ind w:left="1134"/>
        <w:rPr>
          <w:color w:val="000000"/>
          <w:sz w:val="30"/>
          <w:szCs w:val="30"/>
        </w:rPr>
      </w:pPr>
      <w:r w:rsidRPr="00D11655">
        <w:rPr>
          <w:color w:val="000000"/>
          <w:sz w:val="30"/>
          <w:szCs w:val="30"/>
        </w:rPr>
        <w:t xml:space="preserve">Financial assets are classified, at initial recognition, as to be subsequently measured at </w:t>
      </w:r>
      <w:r w:rsidR="00156B62" w:rsidRPr="00D11655">
        <w:rPr>
          <w:color w:val="000000"/>
          <w:sz w:val="30"/>
          <w:szCs w:val="30"/>
        </w:rPr>
        <w:t>amortized</w:t>
      </w:r>
      <w:r w:rsidRPr="00D11655">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693FA1D6" w:rsidR="00B948CE" w:rsidRPr="00D11655" w:rsidRDefault="00B948CE" w:rsidP="0083718D">
      <w:pPr>
        <w:spacing w:after="120" w:line="440" w:lineRule="exact"/>
        <w:ind w:left="1134"/>
        <w:rPr>
          <w:b/>
          <w:bCs/>
          <w:sz w:val="30"/>
          <w:szCs w:val="30"/>
        </w:rPr>
      </w:pPr>
      <w:r w:rsidRPr="00D11655">
        <w:rPr>
          <w:b/>
          <w:bCs/>
          <w:sz w:val="30"/>
          <w:szCs w:val="30"/>
        </w:rPr>
        <w:t xml:space="preserve">Financial assets at </w:t>
      </w:r>
      <w:r w:rsidR="00156B62" w:rsidRPr="00D11655">
        <w:rPr>
          <w:b/>
          <w:bCs/>
          <w:sz w:val="30"/>
          <w:szCs w:val="30"/>
        </w:rPr>
        <w:t>amortized</w:t>
      </w:r>
      <w:r w:rsidRPr="00D11655">
        <w:rPr>
          <w:b/>
          <w:bCs/>
          <w:sz w:val="30"/>
          <w:szCs w:val="30"/>
        </w:rPr>
        <w:t xml:space="preserve"> cost</w:t>
      </w:r>
    </w:p>
    <w:p w14:paraId="20A9633A" w14:textId="63597495" w:rsidR="00206297" w:rsidRPr="00D11655" w:rsidRDefault="00B948CE" w:rsidP="0083718D">
      <w:pPr>
        <w:spacing w:after="120" w:line="440" w:lineRule="exact"/>
        <w:ind w:left="1134"/>
        <w:rPr>
          <w:color w:val="000000"/>
          <w:sz w:val="30"/>
          <w:szCs w:val="30"/>
        </w:rPr>
      </w:pPr>
      <w:r w:rsidRPr="00D11655">
        <w:rPr>
          <w:color w:val="000000"/>
          <w:sz w:val="30"/>
          <w:szCs w:val="30"/>
        </w:rPr>
        <w:t xml:space="preserve">The Group measures financial assets at </w:t>
      </w:r>
      <w:r w:rsidR="00156B62" w:rsidRPr="00D11655">
        <w:rPr>
          <w:color w:val="000000"/>
          <w:sz w:val="30"/>
          <w:szCs w:val="30"/>
        </w:rPr>
        <w:t>amortized</w:t>
      </w:r>
      <w:r w:rsidRPr="00D11655">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22EBC4D7" w:rsidR="00206297" w:rsidRPr="00D11655" w:rsidRDefault="00B948CE" w:rsidP="0083718D">
      <w:pPr>
        <w:spacing w:after="120" w:line="440" w:lineRule="exact"/>
        <w:ind w:left="1134"/>
        <w:rPr>
          <w:color w:val="000000"/>
          <w:sz w:val="30"/>
          <w:szCs w:val="30"/>
        </w:rPr>
      </w:pPr>
      <w:r w:rsidRPr="00D11655">
        <w:rPr>
          <w:color w:val="000000"/>
          <w:sz w:val="30"/>
          <w:szCs w:val="30"/>
        </w:rPr>
        <w:t xml:space="preserve">Financial assets at </w:t>
      </w:r>
      <w:r w:rsidR="00156B62" w:rsidRPr="00D11655">
        <w:rPr>
          <w:color w:val="000000"/>
          <w:sz w:val="30"/>
          <w:szCs w:val="30"/>
        </w:rPr>
        <w:t>amortized</w:t>
      </w:r>
      <w:r w:rsidRPr="00D11655">
        <w:rPr>
          <w:color w:val="000000"/>
          <w:sz w:val="30"/>
          <w:szCs w:val="30"/>
        </w:rPr>
        <w:t xml:space="preserve"> cost are subsequently measured using the effective interest rate (EIR) method and are subject to impairment. Gains and losses are </w:t>
      </w:r>
      <w:r w:rsidR="00156B62" w:rsidRPr="00D11655">
        <w:rPr>
          <w:color w:val="000000"/>
          <w:sz w:val="30"/>
          <w:szCs w:val="30"/>
        </w:rPr>
        <w:t>recognized</w:t>
      </w:r>
      <w:r w:rsidRPr="00D11655">
        <w:rPr>
          <w:color w:val="000000"/>
          <w:sz w:val="30"/>
          <w:szCs w:val="30"/>
        </w:rPr>
        <w:t xml:space="preserve"> in the income statement when the asset is </w:t>
      </w:r>
      <w:r w:rsidR="00156B62" w:rsidRPr="00D11655">
        <w:rPr>
          <w:color w:val="000000"/>
          <w:sz w:val="30"/>
          <w:szCs w:val="30"/>
        </w:rPr>
        <w:t>derecognized</w:t>
      </w:r>
      <w:r w:rsidRPr="00D11655">
        <w:rPr>
          <w:color w:val="000000"/>
          <w:sz w:val="30"/>
          <w:szCs w:val="30"/>
        </w:rPr>
        <w:t>, modified or impaired.</w:t>
      </w:r>
    </w:p>
    <w:p w14:paraId="4DB29C39" w14:textId="49B2E7F7" w:rsidR="00290B72" w:rsidRPr="00D11655" w:rsidRDefault="00290B72" w:rsidP="0083718D">
      <w:pPr>
        <w:spacing w:after="120" w:line="440" w:lineRule="exact"/>
        <w:ind w:left="1134"/>
        <w:rPr>
          <w:b/>
          <w:bCs/>
          <w:sz w:val="30"/>
          <w:szCs w:val="30"/>
        </w:rPr>
      </w:pPr>
      <w:r w:rsidRPr="00D11655">
        <w:rPr>
          <w:b/>
          <w:bCs/>
          <w:sz w:val="30"/>
          <w:szCs w:val="30"/>
        </w:rPr>
        <w:t>Classification and measurement of financial liabilities</w:t>
      </w:r>
    </w:p>
    <w:p w14:paraId="60E9E4BD" w14:textId="08EEA7D7" w:rsidR="00290B72" w:rsidRPr="00D11655" w:rsidRDefault="00290B72" w:rsidP="0083718D">
      <w:pPr>
        <w:spacing w:after="120" w:line="440" w:lineRule="exact"/>
        <w:ind w:left="1134"/>
        <w:rPr>
          <w:b/>
          <w:bCs/>
          <w:color w:val="000000"/>
          <w:sz w:val="30"/>
          <w:szCs w:val="30"/>
        </w:rPr>
      </w:pPr>
      <w:r w:rsidRPr="00D11655">
        <w:rPr>
          <w:color w:val="000000"/>
          <w:spacing w:val="2"/>
          <w:sz w:val="30"/>
          <w:szCs w:val="30"/>
        </w:rPr>
        <w:t xml:space="preserve">Except for derivative liabilities, at initial recognition the Group’s financial liabilities are </w:t>
      </w:r>
      <w:r w:rsidR="00156B62" w:rsidRPr="00D11655">
        <w:rPr>
          <w:color w:val="000000"/>
          <w:spacing w:val="2"/>
          <w:sz w:val="30"/>
          <w:szCs w:val="30"/>
        </w:rPr>
        <w:t>recognized</w:t>
      </w:r>
      <w:r w:rsidRPr="00D11655">
        <w:rPr>
          <w:color w:val="000000"/>
          <w:spacing w:val="2"/>
          <w:sz w:val="30"/>
          <w:szCs w:val="30"/>
        </w:rPr>
        <w:t xml:space="preserve"> at fair value net of transaction costs and classified as liabilities to be subsequently measured at </w:t>
      </w:r>
      <w:r w:rsidR="00156B62" w:rsidRPr="00D11655">
        <w:rPr>
          <w:color w:val="000000"/>
          <w:spacing w:val="2"/>
          <w:sz w:val="30"/>
          <w:szCs w:val="30"/>
        </w:rPr>
        <w:t>amortized</w:t>
      </w:r>
      <w:r w:rsidRPr="00D11655">
        <w:rPr>
          <w:color w:val="000000"/>
          <w:spacing w:val="2"/>
          <w:sz w:val="30"/>
          <w:szCs w:val="30"/>
        </w:rPr>
        <w:t xml:space="preserve"> cost using the EIR method. Gains and losses are </w:t>
      </w:r>
      <w:r w:rsidR="0085708D" w:rsidRPr="00D11655">
        <w:rPr>
          <w:color w:val="000000"/>
          <w:spacing w:val="2"/>
          <w:sz w:val="30"/>
          <w:szCs w:val="30"/>
        </w:rPr>
        <w:t xml:space="preserve">recognized </w:t>
      </w:r>
      <w:r w:rsidR="00546E27" w:rsidRPr="00D11655">
        <w:rPr>
          <w:color w:val="000000"/>
          <w:spacing w:val="2"/>
          <w:sz w:val="30"/>
          <w:szCs w:val="30"/>
        </w:rPr>
        <w:t xml:space="preserve">to profit or loss </w:t>
      </w:r>
      <w:r w:rsidRPr="00D11655">
        <w:rPr>
          <w:color w:val="000000"/>
          <w:spacing w:val="2"/>
          <w:sz w:val="30"/>
          <w:szCs w:val="30"/>
        </w:rPr>
        <w:t xml:space="preserve">when the liabilities are </w:t>
      </w:r>
      <w:r w:rsidR="00156B62" w:rsidRPr="00D11655">
        <w:rPr>
          <w:color w:val="000000"/>
          <w:spacing w:val="2"/>
          <w:sz w:val="30"/>
          <w:szCs w:val="30"/>
        </w:rPr>
        <w:t>derecognized</w:t>
      </w:r>
      <w:r w:rsidRPr="00D11655">
        <w:rPr>
          <w:color w:val="000000"/>
          <w:spacing w:val="2"/>
          <w:sz w:val="30"/>
          <w:szCs w:val="30"/>
        </w:rPr>
        <w:t xml:space="preserve"> as well as through the EIR </w:t>
      </w:r>
      <w:r w:rsidR="00156B62" w:rsidRPr="00D11655">
        <w:rPr>
          <w:color w:val="000000"/>
          <w:spacing w:val="2"/>
          <w:sz w:val="30"/>
          <w:szCs w:val="30"/>
        </w:rPr>
        <w:t>amortization</w:t>
      </w:r>
      <w:r w:rsidRPr="00D11655">
        <w:rPr>
          <w:color w:val="000000"/>
          <w:spacing w:val="2"/>
          <w:sz w:val="30"/>
          <w:szCs w:val="30"/>
        </w:rPr>
        <w:t xml:space="preserve"> process. In determining </w:t>
      </w:r>
      <w:r w:rsidR="00156B62" w:rsidRPr="00D11655">
        <w:rPr>
          <w:color w:val="000000"/>
          <w:spacing w:val="2"/>
          <w:sz w:val="30"/>
          <w:szCs w:val="30"/>
        </w:rPr>
        <w:t>amortized</w:t>
      </w:r>
      <w:r w:rsidRPr="00D11655">
        <w:rPr>
          <w:color w:val="000000"/>
          <w:spacing w:val="2"/>
          <w:sz w:val="30"/>
          <w:szCs w:val="30"/>
        </w:rPr>
        <w:t xml:space="preserve"> cost, the Group takes into account any fees or costs that are an integral part of the EIR. The EIR </w:t>
      </w:r>
      <w:r w:rsidR="00156B62" w:rsidRPr="00D11655">
        <w:rPr>
          <w:color w:val="000000"/>
          <w:spacing w:val="2"/>
          <w:sz w:val="30"/>
          <w:szCs w:val="30"/>
        </w:rPr>
        <w:t>amortization</w:t>
      </w:r>
      <w:r w:rsidRPr="00D11655">
        <w:rPr>
          <w:color w:val="000000"/>
          <w:spacing w:val="2"/>
          <w:sz w:val="30"/>
          <w:szCs w:val="30"/>
        </w:rPr>
        <w:t xml:space="preserve"> is included in finance costs </w:t>
      </w:r>
      <w:r w:rsidR="00546E27" w:rsidRPr="00D11655">
        <w:rPr>
          <w:color w:val="000000"/>
          <w:spacing w:val="2"/>
          <w:sz w:val="30"/>
          <w:szCs w:val="30"/>
        </w:rPr>
        <w:t>to profit or loss.</w:t>
      </w:r>
    </w:p>
    <w:p w14:paraId="3868895E" w14:textId="77777777" w:rsidR="00F5674B" w:rsidRPr="00D11655" w:rsidRDefault="00F5674B">
      <w:pPr>
        <w:spacing w:before="0" w:after="160" w:line="259" w:lineRule="auto"/>
        <w:ind w:left="0"/>
        <w:jc w:val="left"/>
        <w:rPr>
          <w:b/>
          <w:bCs/>
          <w:sz w:val="30"/>
          <w:szCs w:val="30"/>
        </w:rPr>
      </w:pPr>
      <w:r w:rsidRPr="00D11655">
        <w:rPr>
          <w:b/>
          <w:bCs/>
          <w:sz w:val="30"/>
          <w:szCs w:val="30"/>
        </w:rPr>
        <w:br w:type="page"/>
      </w:r>
    </w:p>
    <w:p w14:paraId="38EE1E72" w14:textId="61F96A1B" w:rsidR="00B948CE" w:rsidRPr="00D11655" w:rsidRDefault="00B948CE" w:rsidP="0083718D">
      <w:pPr>
        <w:spacing w:after="120" w:line="440" w:lineRule="exact"/>
        <w:ind w:left="1134"/>
        <w:rPr>
          <w:b/>
          <w:bCs/>
          <w:sz w:val="30"/>
          <w:szCs w:val="30"/>
        </w:rPr>
      </w:pPr>
      <w:r w:rsidRPr="00D11655">
        <w:rPr>
          <w:b/>
          <w:bCs/>
          <w:sz w:val="30"/>
          <w:szCs w:val="30"/>
        </w:rPr>
        <w:lastRenderedPageBreak/>
        <w:t>Derecognition of financial instruments</w:t>
      </w:r>
    </w:p>
    <w:p w14:paraId="6564099E" w14:textId="7325223F" w:rsidR="00206297" w:rsidRPr="00D11655" w:rsidRDefault="00B948CE" w:rsidP="0083718D">
      <w:pPr>
        <w:spacing w:after="120" w:line="440" w:lineRule="exact"/>
        <w:ind w:left="1134"/>
        <w:rPr>
          <w:sz w:val="30"/>
          <w:szCs w:val="30"/>
        </w:rPr>
      </w:pPr>
      <w:r w:rsidRPr="00D11655">
        <w:rPr>
          <w:sz w:val="30"/>
          <w:szCs w:val="30"/>
        </w:rPr>
        <w:t xml:space="preserve">A financial asset is primarily </w:t>
      </w:r>
      <w:r w:rsidR="00156B62" w:rsidRPr="00D11655">
        <w:rPr>
          <w:sz w:val="30"/>
          <w:szCs w:val="30"/>
        </w:rPr>
        <w:t>derecognized</w:t>
      </w:r>
      <w:r w:rsidRPr="00D11655">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544C35A9" w:rsidR="00290B72" w:rsidRPr="00D11655" w:rsidRDefault="00290B72" w:rsidP="0083718D">
      <w:pPr>
        <w:spacing w:after="120" w:line="440" w:lineRule="exact"/>
        <w:ind w:left="1134"/>
        <w:rPr>
          <w:sz w:val="30"/>
          <w:szCs w:val="30"/>
        </w:rPr>
      </w:pPr>
      <w:r w:rsidRPr="00D11655">
        <w:rPr>
          <w:sz w:val="30"/>
          <w:szCs w:val="30"/>
        </w:rPr>
        <w:t xml:space="preserve">A financial liability is </w:t>
      </w:r>
      <w:r w:rsidR="00156B62" w:rsidRPr="00D11655">
        <w:rPr>
          <w:sz w:val="30"/>
          <w:szCs w:val="30"/>
        </w:rPr>
        <w:t>derecognized</w:t>
      </w:r>
      <w:r w:rsidRPr="00D11655">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156B62" w:rsidRPr="00D11655">
        <w:rPr>
          <w:sz w:val="30"/>
          <w:szCs w:val="30"/>
        </w:rPr>
        <w:t>recognized</w:t>
      </w:r>
      <w:r w:rsidRPr="00D11655">
        <w:rPr>
          <w:sz w:val="30"/>
          <w:szCs w:val="30"/>
        </w:rPr>
        <w:t xml:space="preserve"> </w:t>
      </w:r>
      <w:r w:rsidR="00546E27" w:rsidRPr="00D11655">
        <w:rPr>
          <w:color w:val="000000"/>
          <w:spacing w:val="2"/>
          <w:sz w:val="30"/>
          <w:szCs w:val="30"/>
        </w:rPr>
        <w:t>to profit or loss.</w:t>
      </w:r>
    </w:p>
    <w:p w14:paraId="2D1D883F" w14:textId="1C0FFD30" w:rsidR="00290B72" w:rsidRPr="00D11655" w:rsidRDefault="00290B72" w:rsidP="0083718D">
      <w:pPr>
        <w:spacing w:after="120" w:line="440" w:lineRule="exact"/>
        <w:ind w:left="1134"/>
        <w:rPr>
          <w:b/>
          <w:bCs/>
          <w:sz w:val="30"/>
          <w:szCs w:val="30"/>
        </w:rPr>
      </w:pPr>
      <w:r w:rsidRPr="00D11655">
        <w:rPr>
          <w:b/>
          <w:bCs/>
          <w:sz w:val="30"/>
          <w:szCs w:val="30"/>
        </w:rPr>
        <w:t>Impairment of financial assets</w:t>
      </w:r>
    </w:p>
    <w:p w14:paraId="2C70EE49" w14:textId="1FC40F0B" w:rsidR="00290B72" w:rsidRPr="00D11655" w:rsidRDefault="00290B72" w:rsidP="0083718D">
      <w:pPr>
        <w:spacing w:after="120" w:line="440" w:lineRule="exact"/>
        <w:ind w:left="1134"/>
        <w:rPr>
          <w:sz w:val="30"/>
          <w:szCs w:val="30"/>
        </w:rPr>
      </w:pPr>
      <w:r w:rsidRPr="00D11655">
        <w:rPr>
          <w:sz w:val="30"/>
          <w:szCs w:val="30"/>
        </w:rPr>
        <w:t xml:space="preserve">For trade receivables and contract assets, the Group applies a simplified approach in calculating ECLs. Therefore, the Group does not track changes in credit risk, but instead </w:t>
      </w:r>
      <w:r w:rsidR="00156B62" w:rsidRPr="00D11655">
        <w:rPr>
          <w:sz w:val="30"/>
          <w:szCs w:val="30"/>
        </w:rPr>
        <w:t>recognizes</w:t>
      </w:r>
      <w:r w:rsidRPr="00D11655">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Pr="00D11655" w:rsidRDefault="007B57F3" w:rsidP="0083718D">
      <w:pPr>
        <w:spacing w:after="120" w:line="440" w:lineRule="exact"/>
        <w:ind w:left="1134" w:hanging="7"/>
        <w:rPr>
          <w:rFonts w:eastAsia="Arial"/>
          <w:sz w:val="30"/>
          <w:szCs w:val="30"/>
        </w:rPr>
      </w:pPr>
      <w:r w:rsidRPr="00D11655">
        <w:rPr>
          <w:rFonts w:eastAsia="Arial"/>
          <w:sz w:val="30"/>
          <w:szCs w:val="30"/>
        </w:rPr>
        <w:t>A financial asset is written off when there is no reasonable expectation of recovering the contractual cash flows.</w:t>
      </w:r>
    </w:p>
    <w:p w14:paraId="42964B22" w14:textId="3AA12571" w:rsidR="00290B72" w:rsidRPr="00D11655" w:rsidRDefault="00290B72" w:rsidP="0083718D">
      <w:pPr>
        <w:spacing w:after="120" w:line="440" w:lineRule="exact"/>
        <w:ind w:left="1134" w:hanging="7"/>
        <w:rPr>
          <w:rFonts w:eastAsia="Arial"/>
          <w:sz w:val="30"/>
          <w:szCs w:val="30"/>
        </w:rPr>
      </w:pPr>
      <w:r w:rsidRPr="00D11655">
        <w:rPr>
          <w:b/>
          <w:bCs/>
          <w:sz w:val="30"/>
          <w:szCs w:val="30"/>
        </w:rPr>
        <w:t>Offsetting of financial instruments</w:t>
      </w:r>
    </w:p>
    <w:p w14:paraId="056C5284" w14:textId="45A5BB8D" w:rsidR="00206297" w:rsidRPr="00D11655" w:rsidRDefault="007B57F3" w:rsidP="0083718D">
      <w:pPr>
        <w:spacing w:after="120" w:line="440" w:lineRule="exact"/>
        <w:ind w:left="1134" w:hanging="7"/>
        <w:rPr>
          <w:rFonts w:eastAsia="Arial"/>
          <w:sz w:val="30"/>
          <w:szCs w:val="30"/>
        </w:rPr>
      </w:pPr>
      <w:r w:rsidRPr="00D11655">
        <w:rPr>
          <w:rFonts w:eastAsia="Arial"/>
          <w:sz w:val="30"/>
          <w:szCs w:val="30"/>
        </w:rPr>
        <w:t xml:space="preserve">Financial assets and financial liabilities are offset and the net amount is reported in the statement of financial position if there is a currently enforceable legal right to offset the </w:t>
      </w:r>
      <w:r w:rsidR="00156B62" w:rsidRPr="00D11655">
        <w:rPr>
          <w:rFonts w:eastAsia="Arial"/>
          <w:sz w:val="30"/>
          <w:szCs w:val="30"/>
        </w:rPr>
        <w:t>recognized</w:t>
      </w:r>
      <w:r w:rsidRPr="00D11655">
        <w:rPr>
          <w:rFonts w:eastAsia="Arial"/>
          <w:sz w:val="30"/>
          <w:szCs w:val="30"/>
        </w:rPr>
        <w:t xml:space="preserve"> amounts and there is an intention to settle on a net basis, to </w:t>
      </w:r>
      <w:r w:rsidR="00156B62" w:rsidRPr="00D11655">
        <w:rPr>
          <w:rFonts w:eastAsia="Arial"/>
          <w:sz w:val="30"/>
          <w:szCs w:val="30"/>
        </w:rPr>
        <w:t>realize</w:t>
      </w:r>
      <w:r w:rsidRPr="00D11655">
        <w:rPr>
          <w:rFonts w:eastAsia="Arial"/>
          <w:sz w:val="30"/>
          <w:szCs w:val="30"/>
        </w:rPr>
        <w:t xml:space="preserve"> the assets and settle the liabilities simultaneously</w:t>
      </w:r>
    </w:p>
    <w:p w14:paraId="0A348942" w14:textId="3C594F8A" w:rsidR="00290B72" w:rsidRPr="00D11655" w:rsidRDefault="00F5674B" w:rsidP="005B2464">
      <w:pPr>
        <w:spacing w:before="0" w:after="160" w:line="259" w:lineRule="auto"/>
        <w:ind w:left="0"/>
        <w:jc w:val="left"/>
        <w:rPr>
          <w:b/>
          <w:bCs/>
          <w:color w:val="000000"/>
          <w:sz w:val="30"/>
          <w:szCs w:val="30"/>
          <w:cs/>
        </w:rPr>
      </w:pPr>
      <w:r w:rsidRPr="00D11655">
        <w:rPr>
          <w:b/>
          <w:bCs/>
          <w:color w:val="000000"/>
          <w:sz w:val="30"/>
          <w:szCs w:val="30"/>
        </w:rPr>
        <w:br w:type="page"/>
      </w:r>
    </w:p>
    <w:p w14:paraId="1D36FA77" w14:textId="27B9D207" w:rsidR="00D62091" w:rsidRPr="00D11655" w:rsidRDefault="00A9405A" w:rsidP="0083718D">
      <w:pPr>
        <w:spacing w:before="240" w:line="460" w:lineRule="exact"/>
        <w:ind w:left="1134" w:hanging="567"/>
        <w:rPr>
          <w:sz w:val="30"/>
          <w:szCs w:val="30"/>
        </w:rPr>
      </w:pPr>
      <w:r w:rsidRPr="00D11655">
        <w:rPr>
          <w:sz w:val="30"/>
          <w:szCs w:val="30"/>
        </w:rPr>
        <w:lastRenderedPageBreak/>
        <w:t>4</w:t>
      </w:r>
      <w:r w:rsidR="00105185" w:rsidRPr="00D11655">
        <w:rPr>
          <w:sz w:val="30"/>
          <w:szCs w:val="30"/>
        </w:rPr>
        <w:t>.1</w:t>
      </w:r>
      <w:r w:rsidR="00656A6E" w:rsidRPr="00D11655">
        <w:rPr>
          <w:sz w:val="30"/>
          <w:szCs w:val="30"/>
        </w:rPr>
        <w:t>0</w:t>
      </w:r>
      <w:r w:rsidR="00105185" w:rsidRPr="00D11655">
        <w:rPr>
          <w:sz w:val="30"/>
          <w:szCs w:val="30"/>
        </w:rPr>
        <w:tab/>
      </w:r>
      <w:r w:rsidR="00D62091" w:rsidRPr="00D11655">
        <w:rPr>
          <w:sz w:val="30"/>
          <w:szCs w:val="30"/>
        </w:rPr>
        <w:t>Provident fund and employee benefits</w:t>
      </w:r>
    </w:p>
    <w:p w14:paraId="2845DE9B" w14:textId="0B4DB308" w:rsidR="00D62091" w:rsidRPr="00D11655" w:rsidRDefault="00A9405A" w:rsidP="0083718D">
      <w:pPr>
        <w:spacing w:after="240" w:line="460" w:lineRule="exact"/>
        <w:ind w:left="1701" w:hanging="567"/>
        <w:rPr>
          <w:color w:val="auto"/>
          <w:sz w:val="30"/>
          <w:szCs w:val="30"/>
        </w:rPr>
      </w:pPr>
      <w:r w:rsidRPr="00D11655">
        <w:rPr>
          <w:sz w:val="30"/>
          <w:szCs w:val="30"/>
        </w:rPr>
        <w:t>4</w:t>
      </w:r>
      <w:r w:rsidR="00D62091" w:rsidRPr="00D11655">
        <w:rPr>
          <w:sz w:val="30"/>
          <w:szCs w:val="30"/>
          <w:cs/>
        </w:rPr>
        <w:t>.</w:t>
      </w:r>
      <w:r w:rsidR="00D62091" w:rsidRPr="00D11655">
        <w:rPr>
          <w:sz w:val="30"/>
          <w:szCs w:val="30"/>
        </w:rPr>
        <w:t>1</w:t>
      </w:r>
      <w:r w:rsidR="00656A6E" w:rsidRPr="00D11655">
        <w:rPr>
          <w:sz w:val="30"/>
          <w:szCs w:val="30"/>
        </w:rPr>
        <w:t>0</w:t>
      </w:r>
      <w:r w:rsidR="00D62091" w:rsidRPr="00D11655">
        <w:rPr>
          <w:sz w:val="30"/>
          <w:szCs w:val="30"/>
        </w:rPr>
        <w:t>.1</w:t>
      </w:r>
      <w:r w:rsidR="00F5674B" w:rsidRPr="00D11655">
        <w:rPr>
          <w:sz w:val="30"/>
          <w:szCs w:val="30"/>
        </w:rPr>
        <w:tab/>
      </w:r>
      <w:r w:rsidR="00D62091" w:rsidRPr="00D11655">
        <w:rPr>
          <w:sz w:val="30"/>
          <w:szCs w:val="30"/>
        </w:rPr>
        <w:t>Provident fund</w:t>
      </w:r>
    </w:p>
    <w:p w14:paraId="5BA2D567" w14:textId="7C5C81C1" w:rsidR="00787B29" w:rsidRPr="00D11655" w:rsidRDefault="00D62091" w:rsidP="0083718D">
      <w:pPr>
        <w:spacing w:before="0" w:after="160" w:line="460" w:lineRule="exact"/>
        <w:ind w:left="1701"/>
        <w:rPr>
          <w:sz w:val="30"/>
          <w:szCs w:val="30"/>
        </w:rPr>
      </w:pPr>
      <w:r w:rsidRPr="00D11655">
        <w:rPr>
          <w:sz w:val="30"/>
          <w:szCs w:val="30"/>
        </w:rPr>
        <w:t>The Company has established provident fund under the defined contribution plan.</w:t>
      </w:r>
      <w:r w:rsidR="003936E5" w:rsidRPr="00D11655">
        <w:rPr>
          <w:sz w:val="30"/>
          <w:szCs w:val="30"/>
        </w:rPr>
        <w:t xml:space="preserve"> </w:t>
      </w:r>
      <w:r w:rsidRPr="00D11655">
        <w:rPr>
          <w:sz w:val="30"/>
          <w:szCs w:val="30"/>
        </w:rPr>
        <w:t>The fund's assets are separated</w:t>
      </w:r>
      <w:r w:rsidR="009D7CD8" w:rsidRPr="00D11655">
        <w:rPr>
          <w:sz w:val="30"/>
          <w:szCs w:val="30"/>
        </w:rPr>
        <w:t xml:space="preserve"> </w:t>
      </w:r>
      <w:r w:rsidRPr="00D11655">
        <w:rPr>
          <w:sz w:val="30"/>
          <w:szCs w:val="30"/>
        </w:rPr>
        <w:t>entities which are administered by the outsider fund manager. The Company and employees made contribution into such</w:t>
      </w:r>
      <w:r w:rsidRPr="00D11655">
        <w:rPr>
          <w:sz w:val="30"/>
          <w:szCs w:val="30"/>
          <w:cs/>
        </w:rPr>
        <w:t xml:space="preserve"> </w:t>
      </w:r>
      <w:r w:rsidRPr="00D11655">
        <w:rPr>
          <w:sz w:val="30"/>
          <w:szCs w:val="30"/>
        </w:rPr>
        <w:t>provident fund.</w:t>
      </w:r>
      <w:r w:rsidR="00F5674B" w:rsidRPr="00D11655">
        <w:rPr>
          <w:sz w:val="30"/>
          <w:szCs w:val="30"/>
        </w:rPr>
        <w:t xml:space="preserve"> </w:t>
      </w:r>
      <w:r w:rsidRPr="00D11655">
        <w:rPr>
          <w:sz w:val="30"/>
          <w:szCs w:val="30"/>
        </w:rPr>
        <w:t>The Company's contribution to the provident fund were recorded as expenses in statements of</w:t>
      </w:r>
      <w:r w:rsidRPr="00D11655">
        <w:rPr>
          <w:sz w:val="30"/>
          <w:szCs w:val="30"/>
          <w:cs/>
        </w:rPr>
        <w:t xml:space="preserve"> </w:t>
      </w:r>
      <w:r w:rsidRPr="00D11655">
        <w:rPr>
          <w:sz w:val="30"/>
          <w:szCs w:val="30"/>
        </w:rPr>
        <w:t>comprehensive income in the period in which they are incurred.</w:t>
      </w:r>
    </w:p>
    <w:p w14:paraId="2A564AE3" w14:textId="4999F898" w:rsidR="003936E5" w:rsidRPr="00D11655" w:rsidRDefault="00A9405A" w:rsidP="0083718D">
      <w:pPr>
        <w:spacing w:after="240" w:line="460" w:lineRule="exact"/>
        <w:ind w:left="1701" w:hanging="567"/>
        <w:rPr>
          <w:sz w:val="30"/>
          <w:szCs w:val="30"/>
        </w:rPr>
      </w:pPr>
      <w:r w:rsidRPr="00D11655">
        <w:rPr>
          <w:sz w:val="30"/>
          <w:szCs w:val="30"/>
        </w:rPr>
        <w:t>4</w:t>
      </w:r>
      <w:r w:rsidR="00D62091" w:rsidRPr="00D11655">
        <w:rPr>
          <w:sz w:val="30"/>
          <w:szCs w:val="30"/>
          <w:cs/>
        </w:rPr>
        <w:t>.</w:t>
      </w:r>
      <w:r w:rsidR="00D62091" w:rsidRPr="00D11655">
        <w:rPr>
          <w:sz w:val="30"/>
          <w:szCs w:val="30"/>
        </w:rPr>
        <w:t>1</w:t>
      </w:r>
      <w:r w:rsidR="00656A6E" w:rsidRPr="00D11655">
        <w:rPr>
          <w:sz w:val="30"/>
          <w:szCs w:val="30"/>
        </w:rPr>
        <w:t>0</w:t>
      </w:r>
      <w:r w:rsidR="00D62091" w:rsidRPr="00D11655">
        <w:rPr>
          <w:sz w:val="30"/>
          <w:szCs w:val="30"/>
        </w:rPr>
        <w:t>.2</w:t>
      </w:r>
      <w:r w:rsidR="00290B72" w:rsidRPr="00D11655">
        <w:rPr>
          <w:sz w:val="30"/>
          <w:szCs w:val="30"/>
          <w:cs/>
        </w:rPr>
        <w:tab/>
      </w:r>
      <w:r w:rsidR="00D62091" w:rsidRPr="00D11655">
        <w:rPr>
          <w:sz w:val="30"/>
          <w:szCs w:val="30"/>
        </w:rPr>
        <w:t>Employee benefits</w:t>
      </w:r>
    </w:p>
    <w:p w14:paraId="2D5D3779" w14:textId="201A41AD" w:rsidR="00105185" w:rsidRPr="00D11655" w:rsidRDefault="00105185" w:rsidP="0083718D">
      <w:pPr>
        <w:spacing w:before="0" w:line="460" w:lineRule="exact"/>
        <w:ind w:left="1701"/>
        <w:rPr>
          <w:sz w:val="30"/>
          <w:szCs w:val="30"/>
        </w:rPr>
      </w:pPr>
      <w:r w:rsidRPr="00D11655">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00527EE6" w14:textId="77777777" w:rsidR="00290B72" w:rsidRPr="00D11655" w:rsidRDefault="00290B72" w:rsidP="00290B72">
      <w:pPr>
        <w:spacing w:before="0" w:line="460" w:lineRule="exact"/>
        <w:ind w:left="1418"/>
        <w:rPr>
          <w:sz w:val="30"/>
          <w:szCs w:val="30"/>
        </w:rPr>
      </w:pPr>
    </w:p>
    <w:p w14:paraId="77DADB86" w14:textId="70B60BFE" w:rsidR="00290B72" w:rsidRPr="00D11655" w:rsidRDefault="00290B72" w:rsidP="00290B72">
      <w:pPr>
        <w:spacing w:before="0" w:line="460" w:lineRule="exact"/>
        <w:ind w:left="1418"/>
        <w:rPr>
          <w:sz w:val="30"/>
          <w:szCs w:val="30"/>
          <w:cs/>
        </w:rPr>
      </w:pPr>
      <w:r w:rsidRPr="00D11655">
        <w:rPr>
          <w:sz w:val="30"/>
          <w:szCs w:val="30"/>
          <w:cs/>
        </w:rPr>
        <w:br w:type="page"/>
      </w:r>
    </w:p>
    <w:p w14:paraId="31A3D41D" w14:textId="55D2483D" w:rsidR="00105185" w:rsidRPr="00D11655" w:rsidRDefault="00A9405A" w:rsidP="002E4A55">
      <w:pPr>
        <w:spacing w:before="0" w:line="500" w:lineRule="exact"/>
        <w:ind w:left="1134" w:hanging="567"/>
        <w:rPr>
          <w:sz w:val="30"/>
          <w:szCs w:val="30"/>
        </w:rPr>
      </w:pPr>
      <w:r w:rsidRPr="00D11655">
        <w:rPr>
          <w:sz w:val="30"/>
          <w:szCs w:val="30"/>
        </w:rPr>
        <w:lastRenderedPageBreak/>
        <w:t>4</w:t>
      </w:r>
      <w:r w:rsidR="009D7CD8" w:rsidRPr="00D11655">
        <w:rPr>
          <w:sz w:val="30"/>
          <w:szCs w:val="30"/>
        </w:rPr>
        <w:t>.1</w:t>
      </w:r>
      <w:r w:rsidR="001368C5" w:rsidRPr="00D11655">
        <w:rPr>
          <w:sz w:val="30"/>
          <w:szCs w:val="30"/>
        </w:rPr>
        <w:t>1</w:t>
      </w:r>
      <w:r w:rsidR="009D7CD8" w:rsidRPr="00D11655">
        <w:rPr>
          <w:sz w:val="30"/>
          <w:szCs w:val="30"/>
        </w:rPr>
        <w:tab/>
        <w:t>Accounting</w:t>
      </w:r>
      <w:r w:rsidR="00105185" w:rsidRPr="00D11655">
        <w:rPr>
          <w:sz w:val="30"/>
          <w:szCs w:val="30"/>
        </w:rPr>
        <w:t xml:space="preserve"> estimates</w:t>
      </w:r>
    </w:p>
    <w:p w14:paraId="0428E1DB" w14:textId="327D609D" w:rsidR="00105185" w:rsidRPr="00D11655" w:rsidRDefault="00105185" w:rsidP="002E4A55">
      <w:pPr>
        <w:spacing w:line="500" w:lineRule="exact"/>
        <w:ind w:left="1134"/>
        <w:rPr>
          <w:sz w:val="30"/>
          <w:szCs w:val="30"/>
        </w:rPr>
      </w:pPr>
      <w:r w:rsidRPr="00D11655">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56EC63EA" w14:textId="10DA029D" w:rsidR="00787B29" w:rsidRPr="00D11655" w:rsidRDefault="00105185" w:rsidP="0099087F">
      <w:pPr>
        <w:spacing w:line="500" w:lineRule="exact"/>
        <w:ind w:left="1134"/>
        <w:rPr>
          <w:sz w:val="30"/>
          <w:szCs w:val="30"/>
        </w:rPr>
      </w:pPr>
      <w:r w:rsidRPr="00D11655">
        <w:rPr>
          <w:sz w:val="30"/>
          <w:szCs w:val="30"/>
        </w:rPr>
        <w:t xml:space="preserve">The estimates and assumptions may have a risk of causing an adjustment to the assets in the next financial year related to provisions for employee benefits which is estimated by the actuary based on actuarial method and certified by the management at the statement of financial position date.  It is probable that the estimates may have uncertain since the project’s nature has a long period (note </w:t>
      </w:r>
      <w:r w:rsidR="00A9405A" w:rsidRPr="00D11655">
        <w:rPr>
          <w:sz w:val="30"/>
          <w:szCs w:val="30"/>
        </w:rPr>
        <w:t>4</w:t>
      </w:r>
      <w:r w:rsidRPr="00D11655">
        <w:rPr>
          <w:sz w:val="30"/>
          <w:szCs w:val="30"/>
        </w:rPr>
        <w:t>.1</w:t>
      </w:r>
      <w:r w:rsidR="00195301" w:rsidRPr="00D11655">
        <w:rPr>
          <w:sz w:val="30"/>
          <w:szCs w:val="30"/>
        </w:rPr>
        <w:t>0</w:t>
      </w:r>
      <w:r w:rsidR="00D62091" w:rsidRPr="00D11655">
        <w:rPr>
          <w:sz w:val="30"/>
          <w:szCs w:val="30"/>
        </w:rPr>
        <w:t>.2</w:t>
      </w:r>
      <w:r w:rsidRPr="00D11655">
        <w:rPr>
          <w:sz w:val="30"/>
          <w:szCs w:val="30"/>
        </w:rPr>
        <w:t>).  Other estimates are further described in the corresponding disclosures.</w:t>
      </w:r>
    </w:p>
    <w:p w14:paraId="365386D9" w14:textId="505723FD" w:rsidR="00105185" w:rsidRPr="00D11655" w:rsidRDefault="00A9405A" w:rsidP="002E4A55">
      <w:pPr>
        <w:spacing w:line="500" w:lineRule="exact"/>
        <w:ind w:left="1134" w:hanging="567"/>
        <w:rPr>
          <w:sz w:val="30"/>
          <w:szCs w:val="30"/>
        </w:rPr>
      </w:pPr>
      <w:r w:rsidRPr="00D11655">
        <w:rPr>
          <w:sz w:val="30"/>
          <w:szCs w:val="30"/>
        </w:rPr>
        <w:t>4</w:t>
      </w:r>
      <w:r w:rsidR="00105185" w:rsidRPr="00D11655">
        <w:rPr>
          <w:sz w:val="30"/>
          <w:szCs w:val="30"/>
        </w:rPr>
        <w:t>.1</w:t>
      </w:r>
      <w:r w:rsidR="001368C5" w:rsidRPr="00D11655">
        <w:rPr>
          <w:sz w:val="30"/>
          <w:szCs w:val="30"/>
        </w:rPr>
        <w:t>2</w:t>
      </w:r>
      <w:r w:rsidR="009D7CD8" w:rsidRPr="00D11655">
        <w:rPr>
          <w:sz w:val="30"/>
          <w:szCs w:val="30"/>
        </w:rPr>
        <w:tab/>
      </w:r>
      <w:r w:rsidR="00105185" w:rsidRPr="00D11655">
        <w:rPr>
          <w:sz w:val="30"/>
          <w:szCs w:val="30"/>
        </w:rPr>
        <w:t>Provisions</w:t>
      </w:r>
    </w:p>
    <w:p w14:paraId="2677E9A0" w14:textId="31024B66" w:rsidR="00290B72" w:rsidRPr="00D11655" w:rsidRDefault="00105185" w:rsidP="00347780">
      <w:pPr>
        <w:spacing w:line="500" w:lineRule="exact"/>
        <w:ind w:left="1134"/>
        <w:rPr>
          <w:sz w:val="30"/>
          <w:szCs w:val="30"/>
        </w:rPr>
      </w:pPr>
      <w:r w:rsidRPr="00D11655">
        <w:rPr>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w:t>
      </w:r>
      <w:r w:rsidR="00347780" w:rsidRPr="00D11655">
        <w:rPr>
          <w:sz w:val="30"/>
          <w:szCs w:val="30"/>
        </w:rPr>
        <w:t>ed the amount of the provision.</w:t>
      </w:r>
    </w:p>
    <w:p w14:paraId="4013456C" w14:textId="7C0052E9" w:rsidR="00347780" w:rsidRPr="00D11655" w:rsidRDefault="00207DF1" w:rsidP="0099087F">
      <w:pPr>
        <w:spacing w:line="460" w:lineRule="exact"/>
        <w:ind w:left="1134"/>
        <w:rPr>
          <w:sz w:val="30"/>
          <w:szCs w:val="30"/>
        </w:rPr>
      </w:pPr>
      <w:r w:rsidRPr="00D11655">
        <w:rPr>
          <w:rFonts w:eastAsiaTheme="majorEastAsia"/>
          <w:sz w:val="30"/>
          <w:szCs w:val="30"/>
        </w:rPr>
        <w:t>Provision for losses on construction projects is made in the accounts in full when the possibility of loss is ascertained.</w:t>
      </w:r>
      <w:r w:rsidRPr="00D11655">
        <w:rPr>
          <w:sz w:val="30"/>
          <w:szCs w:val="30"/>
        </w:rPr>
        <w:t xml:space="preserve"> </w:t>
      </w:r>
    </w:p>
    <w:p w14:paraId="614A57EB" w14:textId="50987806" w:rsidR="00290B72" w:rsidRPr="00D11655" w:rsidRDefault="00290B72" w:rsidP="00290B72">
      <w:pPr>
        <w:tabs>
          <w:tab w:val="left" w:pos="851"/>
        </w:tabs>
        <w:spacing w:line="480" w:lineRule="exact"/>
        <w:ind w:left="851"/>
        <w:rPr>
          <w:sz w:val="30"/>
          <w:szCs w:val="30"/>
          <w:cs/>
        </w:rPr>
      </w:pPr>
      <w:r w:rsidRPr="00D11655">
        <w:rPr>
          <w:sz w:val="30"/>
          <w:szCs w:val="30"/>
          <w:cs/>
        </w:rPr>
        <w:br w:type="page"/>
      </w:r>
    </w:p>
    <w:p w14:paraId="1F7F889E" w14:textId="7901FB0F" w:rsidR="00105185" w:rsidRPr="00D11655" w:rsidRDefault="001368C5" w:rsidP="002E4A55">
      <w:pPr>
        <w:spacing w:before="240" w:after="240" w:line="480" w:lineRule="exact"/>
        <w:ind w:left="1134" w:hanging="567"/>
        <w:rPr>
          <w:sz w:val="30"/>
          <w:szCs w:val="30"/>
        </w:rPr>
      </w:pPr>
      <w:r w:rsidRPr="00D11655">
        <w:rPr>
          <w:sz w:val="30"/>
          <w:szCs w:val="30"/>
        </w:rPr>
        <w:lastRenderedPageBreak/>
        <w:t>4</w:t>
      </w:r>
      <w:r w:rsidR="00105185" w:rsidRPr="00D11655">
        <w:rPr>
          <w:sz w:val="30"/>
          <w:szCs w:val="30"/>
        </w:rPr>
        <w:t>.1</w:t>
      </w:r>
      <w:r w:rsidRPr="00D11655">
        <w:rPr>
          <w:sz w:val="30"/>
          <w:szCs w:val="30"/>
        </w:rPr>
        <w:t>3</w:t>
      </w:r>
      <w:r w:rsidR="009D7CD8" w:rsidRPr="00D11655">
        <w:rPr>
          <w:sz w:val="30"/>
          <w:szCs w:val="30"/>
        </w:rPr>
        <w:tab/>
      </w:r>
      <w:r w:rsidR="00105185" w:rsidRPr="00D11655">
        <w:rPr>
          <w:sz w:val="30"/>
          <w:szCs w:val="30"/>
        </w:rPr>
        <w:t>Income tax expenses and deferred tax</w:t>
      </w:r>
    </w:p>
    <w:p w14:paraId="5A04D7B1" w14:textId="655A9BB5" w:rsidR="00105185" w:rsidRPr="00D11655" w:rsidRDefault="00105185" w:rsidP="002E4A55">
      <w:pPr>
        <w:spacing w:before="0" w:after="160" w:line="480" w:lineRule="exact"/>
        <w:ind w:left="1134"/>
        <w:rPr>
          <w:sz w:val="30"/>
          <w:szCs w:val="30"/>
        </w:rPr>
      </w:pPr>
      <w:r w:rsidRPr="00D11655">
        <w:rPr>
          <w:sz w:val="30"/>
          <w:szCs w:val="30"/>
        </w:rPr>
        <w:t>Income tax expenses for the accounting period comprises current tax and deferred tax.</w:t>
      </w:r>
    </w:p>
    <w:p w14:paraId="4310CCCC" w14:textId="722E7FAB" w:rsidR="002F5772" w:rsidRPr="00D11655" w:rsidRDefault="001368C5" w:rsidP="002E4A55">
      <w:pPr>
        <w:spacing w:after="240" w:line="460" w:lineRule="exact"/>
        <w:ind w:left="1701" w:hanging="567"/>
        <w:rPr>
          <w:sz w:val="30"/>
          <w:szCs w:val="30"/>
        </w:rPr>
      </w:pPr>
      <w:r w:rsidRPr="00D11655">
        <w:rPr>
          <w:sz w:val="30"/>
          <w:szCs w:val="30"/>
        </w:rPr>
        <w:t>4</w:t>
      </w:r>
      <w:r w:rsidR="00105185" w:rsidRPr="00D11655">
        <w:rPr>
          <w:sz w:val="30"/>
          <w:szCs w:val="30"/>
        </w:rPr>
        <w:t>.1</w:t>
      </w:r>
      <w:r w:rsidRPr="00D11655">
        <w:rPr>
          <w:sz w:val="30"/>
          <w:szCs w:val="30"/>
        </w:rPr>
        <w:t>3</w:t>
      </w:r>
      <w:r w:rsidR="003B4591" w:rsidRPr="00D11655">
        <w:rPr>
          <w:sz w:val="30"/>
          <w:szCs w:val="30"/>
          <w:cs/>
        </w:rPr>
        <w:t>.</w:t>
      </w:r>
      <w:r w:rsidR="00105185" w:rsidRPr="00D11655">
        <w:rPr>
          <w:sz w:val="30"/>
          <w:szCs w:val="30"/>
        </w:rPr>
        <w:t>1</w:t>
      </w:r>
      <w:r w:rsidR="00290B72" w:rsidRPr="00D11655">
        <w:rPr>
          <w:sz w:val="30"/>
          <w:szCs w:val="30"/>
          <w:cs/>
        </w:rPr>
        <w:tab/>
      </w:r>
      <w:r w:rsidR="00105185" w:rsidRPr="00D11655">
        <w:rPr>
          <w:sz w:val="30"/>
          <w:szCs w:val="30"/>
        </w:rPr>
        <w:t>Current tax</w:t>
      </w:r>
    </w:p>
    <w:p w14:paraId="4EE4BB43" w14:textId="077F583B" w:rsidR="00516D68" w:rsidRPr="00D11655" w:rsidRDefault="003B4591" w:rsidP="002E4A55">
      <w:pPr>
        <w:spacing w:before="0" w:after="160" w:line="460" w:lineRule="exact"/>
        <w:ind w:left="1701"/>
        <w:rPr>
          <w:sz w:val="30"/>
          <w:szCs w:val="30"/>
        </w:rPr>
      </w:pPr>
      <w:r w:rsidRPr="00D11655">
        <w:rPr>
          <w:sz w:val="30"/>
          <w:szCs w:val="30"/>
        </w:rPr>
        <w:t>The Group recorded income tax to be paid in each period as expenses in that period and calculated income tax in conditions as prescribed by the Revenue Code.</w:t>
      </w:r>
    </w:p>
    <w:p w14:paraId="5F7C81DF" w14:textId="6EB5FDDE" w:rsidR="00DB79F1" w:rsidRPr="00D11655" w:rsidRDefault="001368C5" w:rsidP="002E4A55">
      <w:pPr>
        <w:spacing w:after="240" w:line="460" w:lineRule="exact"/>
        <w:ind w:left="1701" w:hanging="567"/>
        <w:rPr>
          <w:sz w:val="30"/>
          <w:szCs w:val="30"/>
        </w:rPr>
      </w:pPr>
      <w:r w:rsidRPr="00D11655">
        <w:rPr>
          <w:sz w:val="30"/>
          <w:szCs w:val="30"/>
        </w:rPr>
        <w:t>4</w:t>
      </w:r>
      <w:r w:rsidR="00DB79F1" w:rsidRPr="00D11655">
        <w:rPr>
          <w:sz w:val="30"/>
          <w:szCs w:val="30"/>
        </w:rPr>
        <w:t>.1</w:t>
      </w:r>
      <w:r w:rsidRPr="00D11655">
        <w:rPr>
          <w:sz w:val="30"/>
          <w:szCs w:val="30"/>
        </w:rPr>
        <w:t>3</w:t>
      </w:r>
      <w:r w:rsidR="00DB79F1" w:rsidRPr="00D11655">
        <w:rPr>
          <w:sz w:val="30"/>
          <w:szCs w:val="30"/>
        </w:rPr>
        <w:t>.2</w:t>
      </w:r>
      <w:r w:rsidR="00290B72" w:rsidRPr="00D11655">
        <w:rPr>
          <w:sz w:val="30"/>
          <w:szCs w:val="30"/>
          <w:cs/>
        </w:rPr>
        <w:tab/>
      </w:r>
      <w:r w:rsidR="00DB79F1" w:rsidRPr="00D11655">
        <w:rPr>
          <w:sz w:val="30"/>
          <w:szCs w:val="30"/>
        </w:rPr>
        <w:t>Deferred tax</w:t>
      </w:r>
    </w:p>
    <w:p w14:paraId="01705C9C" w14:textId="59BA096B" w:rsidR="00DB79F1" w:rsidRPr="00D11655" w:rsidRDefault="00DB79F1" w:rsidP="002E4A55">
      <w:pPr>
        <w:spacing w:before="0" w:after="160" w:line="460" w:lineRule="exact"/>
        <w:ind w:left="1701"/>
        <w:rPr>
          <w:sz w:val="30"/>
          <w:szCs w:val="30"/>
        </w:rPr>
      </w:pPr>
      <w:r w:rsidRPr="00D11655">
        <w:rPr>
          <w:sz w:val="30"/>
          <w:szCs w:val="30"/>
        </w:rPr>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D11655" w:rsidRDefault="00DB79F1" w:rsidP="002E4A55">
      <w:pPr>
        <w:spacing w:before="0" w:after="160" w:line="460" w:lineRule="exact"/>
        <w:ind w:left="1701"/>
        <w:rPr>
          <w:sz w:val="30"/>
          <w:szCs w:val="30"/>
        </w:rPr>
      </w:pPr>
      <w:r w:rsidRPr="00D11655">
        <w:rPr>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D11655" w:rsidRDefault="00DB79F1" w:rsidP="002E4A55">
      <w:pPr>
        <w:spacing w:before="0" w:after="160" w:line="460" w:lineRule="exact"/>
        <w:ind w:left="1701"/>
        <w:rPr>
          <w:sz w:val="30"/>
          <w:szCs w:val="30"/>
        </w:rPr>
      </w:pPr>
      <w:r w:rsidRPr="00D11655">
        <w:rPr>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46B1C942" w:rsidR="00DB79F1" w:rsidRPr="00D11655" w:rsidRDefault="00DB79F1" w:rsidP="002E4A55">
      <w:pPr>
        <w:spacing w:before="0" w:after="160" w:line="460" w:lineRule="exact"/>
        <w:ind w:left="1701"/>
        <w:rPr>
          <w:sz w:val="30"/>
          <w:szCs w:val="30"/>
        </w:rPr>
      </w:pPr>
      <w:r w:rsidRPr="00D11655">
        <w:rPr>
          <w:sz w:val="30"/>
          <w:szCs w:val="30"/>
        </w:rPr>
        <w:t>The Group records deferred tax directly to shareholders' equity if the tax relates to items that are recorded directly to shareholders' equity.</w:t>
      </w:r>
    </w:p>
    <w:p w14:paraId="2D82D2DA" w14:textId="3BFE4596" w:rsidR="00DB79F1" w:rsidRPr="00D11655" w:rsidRDefault="001368C5" w:rsidP="002E4A55">
      <w:pPr>
        <w:spacing w:before="240" w:after="240" w:line="460" w:lineRule="exact"/>
        <w:ind w:left="1134" w:hanging="567"/>
        <w:rPr>
          <w:sz w:val="30"/>
          <w:szCs w:val="30"/>
        </w:rPr>
      </w:pPr>
      <w:r w:rsidRPr="00D11655">
        <w:rPr>
          <w:sz w:val="30"/>
          <w:szCs w:val="30"/>
        </w:rPr>
        <w:t>4</w:t>
      </w:r>
      <w:r w:rsidR="00DB79F1" w:rsidRPr="00D11655">
        <w:rPr>
          <w:sz w:val="30"/>
          <w:szCs w:val="30"/>
        </w:rPr>
        <w:t>.1</w:t>
      </w:r>
      <w:r w:rsidRPr="00D11655">
        <w:rPr>
          <w:sz w:val="30"/>
          <w:szCs w:val="30"/>
        </w:rPr>
        <w:t>4</w:t>
      </w:r>
      <w:r w:rsidR="009D7CD8" w:rsidRPr="00D11655">
        <w:rPr>
          <w:sz w:val="30"/>
          <w:szCs w:val="30"/>
        </w:rPr>
        <w:tab/>
      </w:r>
      <w:r w:rsidR="00DB79F1" w:rsidRPr="00D11655">
        <w:rPr>
          <w:sz w:val="30"/>
          <w:szCs w:val="30"/>
        </w:rPr>
        <w:t>Earnings per share</w:t>
      </w:r>
    </w:p>
    <w:p w14:paraId="19485620" w14:textId="279301ED" w:rsidR="009D7CD8" w:rsidRPr="00D11655" w:rsidRDefault="00DB79F1" w:rsidP="002E4A55">
      <w:pPr>
        <w:spacing w:before="0" w:after="160" w:line="460" w:lineRule="exact"/>
        <w:ind w:left="1134"/>
        <w:rPr>
          <w:sz w:val="30"/>
          <w:szCs w:val="30"/>
        </w:rPr>
      </w:pPr>
      <w:r w:rsidRPr="00D11655">
        <w:rPr>
          <w:sz w:val="30"/>
          <w:szCs w:val="30"/>
        </w:rPr>
        <w:t>Earnings per share which is determined by dividing the net profit for the year by the weighted average number of common shares issued and paid-up during the year.</w:t>
      </w:r>
    </w:p>
    <w:p w14:paraId="4EA4A7E6" w14:textId="6C1D7B3F" w:rsidR="00290B72" w:rsidRPr="00D11655" w:rsidRDefault="00290B72" w:rsidP="00290B72">
      <w:pPr>
        <w:tabs>
          <w:tab w:val="left" w:pos="851"/>
        </w:tabs>
        <w:spacing w:before="0" w:after="160" w:line="460" w:lineRule="exact"/>
        <w:ind w:left="851"/>
        <w:rPr>
          <w:sz w:val="30"/>
          <w:szCs w:val="30"/>
          <w:cs/>
        </w:rPr>
      </w:pPr>
      <w:r w:rsidRPr="00D11655">
        <w:rPr>
          <w:sz w:val="30"/>
          <w:szCs w:val="30"/>
          <w:cs/>
        </w:rPr>
        <w:br w:type="page"/>
      </w:r>
    </w:p>
    <w:p w14:paraId="39DB783E" w14:textId="5E4EA86C" w:rsidR="008E61F2" w:rsidRPr="00D11655" w:rsidRDefault="001368C5" w:rsidP="002E4A55">
      <w:pPr>
        <w:spacing w:before="240" w:after="240" w:line="420" w:lineRule="exact"/>
        <w:ind w:left="1134" w:hanging="567"/>
        <w:rPr>
          <w:sz w:val="30"/>
          <w:szCs w:val="30"/>
        </w:rPr>
      </w:pPr>
      <w:r w:rsidRPr="00D11655">
        <w:rPr>
          <w:sz w:val="30"/>
          <w:szCs w:val="30"/>
        </w:rPr>
        <w:lastRenderedPageBreak/>
        <w:t>4</w:t>
      </w:r>
      <w:r w:rsidR="008E61F2" w:rsidRPr="00D11655">
        <w:rPr>
          <w:sz w:val="30"/>
          <w:szCs w:val="30"/>
        </w:rPr>
        <w:t>.1</w:t>
      </w:r>
      <w:r w:rsidRPr="00D11655">
        <w:rPr>
          <w:sz w:val="30"/>
          <w:szCs w:val="30"/>
        </w:rPr>
        <w:t>5</w:t>
      </w:r>
      <w:r w:rsidR="009D7CD8" w:rsidRPr="00D11655">
        <w:rPr>
          <w:sz w:val="30"/>
          <w:szCs w:val="30"/>
        </w:rPr>
        <w:tab/>
      </w:r>
      <w:r w:rsidR="008E61F2" w:rsidRPr="00D11655">
        <w:rPr>
          <w:sz w:val="30"/>
          <w:szCs w:val="30"/>
        </w:rPr>
        <w:t>Measurement of fair values</w:t>
      </w:r>
    </w:p>
    <w:p w14:paraId="33A0AE0D" w14:textId="29CD933A" w:rsidR="008E61F2" w:rsidRPr="00D11655" w:rsidRDefault="008E61F2" w:rsidP="002E4A55">
      <w:pPr>
        <w:spacing w:before="0" w:after="160" w:line="420" w:lineRule="exact"/>
        <w:ind w:left="1134"/>
        <w:rPr>
          <w:sz w:val="30"/>
          <w:szCs w:val="30"/>
        </w:rPr>
      </w:pPr>
      <w:r w:rsidRPr="00D11655">
        <w:rPr>
          <w:sz w:val="30"/>
          <w:szCs w:val="30"/>
        </w:rPr>
        <w:t xml:space="preserve">A number of the Group accounting policies and disclosures require the measurement of fair values, for both financial and non-financial assets and liabilities.  </w:t>
      </w:r>
    </w:p>
    <w:p w14:paraId="1DF319C7" w14:textId="4DBDAF53" w:rsidR="008E61F2" w:rsidRPr="00D11655" w:rsidRDefault="008E61F2" w:rsidP="002E4A55">
      <w:pPr>
        <w:spacing w:before="0" w:after="160" w:line="420" w:lineRule="exact"/>
        <w:ind w:left="1134"/>
        <w:rPr>
          <w:sz w:val="30"/>
          <w:szCs w:val="30"/>
        </w:rPr>
      </w:pPr>
      <w:r w:rsidRPr="00D11655">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D11655" w:rsidRDefault="008E61F2" w:rsidP="002E4A55">
      <w:pPr>
        <w:spacing w:before="0" w:after="160" w:line="420" w:lineRule="exact"/>
        <w:ind w:left="1134"/>
        <w:rPr>
          <w:sz w:val="30"/>
          <w:szCs w:val="30"/>
        </w:rPr>
      </w:pPr>
      <w:r w:rsidRPr="00D11655">
        <w:rPr>
          <w:sz w:val="30"/>
          <w:szCs w:val="30"/>
        </w:rPr>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D11655">
        <w:rPr>
          <w:sz w:val="30"/>
          <w:szCs w:val="30"/>
        </w:rPr>
        <w:t>from the</w:t>
      </w:r>
      <w:r w:rsidRPr="00D11655">
        <w:rPr>
          <w:sz w:val="30"/>
          <w:szCs w:val="30"/>
        </w:rPr>
        <w:t xml:space="preserve"> third parties to support the conclusion that such valuations meet the requirements of TFRS, including the level in the fair value hierarchy in which such valuation should be classified.</w:t>
      </w:r>
    </w:p>
    <w:p w14:paraId="7276D225" w14:textId="548FA5A1" w:rsidR="008E61F2" w:rsidRPr="00D11655" w:rsidRDefault="008E61F2" w:rsidP="002E4A55">
      <w:pPr>
        <w:spacing w:before="0" w:after="160" w:line="420" w:lineRule="exact"/>
        <w:ind w:left="1134"/>
        <w:rPr>
          <w:sz w:val="30"/>
          <w:szCs w:val="30"/>
        </w:rPr>
      </w:pPr>
      <w:r w:rsidRPr="00D11655">
        <w:rPr>
          <w:sz w:val="30"/>
          <w:szCs w:val="30"/>
        </w:rPr>
        <w:t>Significant valuation issues are reported to the Group Audit Committee.</w:t>
      </w:r>
    </w:p>
    <w:p w14:paraId="5368B7F9" w14:textId="25D1F61E" w:rsidR="008E61F2" w:rsidRPr="00D11655" w:rsidRDefault="008E61F2" w:rsidP="002E4A55">
      <w:pPr>
        <w:spacing w:before="0" w:after="160" w:line="420" w:lineRule="exact"/>
        <w:ind w:left="1134"/>
        <w:rPr>
          <w:sz w:val="30"/>
          <w:szCs w:val="30"/>
        </w:rPr>
      </w:pPr>
      <w:r w:rsidRPr="00D11655">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D11655" w:rsidRDefault="008E61F2" w:rsidP="002E4A55">
      <w:pPr>
        <w:pStyle w:val="ListParagraph"/>
        <w:numPr>
          <w:ilvl w:val="0"/>
          <w:numId w:val="13"/>
        </w:numPr>
        <w:spacing w:before="0" w:line="420" w:lineRule="exact"/>
        <w:ind w:left="1560" w:hanging="426"/>
        <w:rPr>
          <w:rFonts w:eastAsia="Times New Roman"/>
          <w:color w:val="auto"/>
          <w:sz w:val="30"/>
          <w:szCs w:val="30"/>
        </w:rPr>
      </w:pPr>
      <w:r w:rsidRPr="00D11655">
        <w:rPr>
          <w:rFonts w:eastAsia="Times New Roman"/>
          <w:color w:val="auto"/>
          <w:sz w:val="30"/>
          <w:szCs w:val="30"/>
        </w:rPr>
        <w:t>Level 1: quoted prices (unadjusted) in active markets for identical assets or liabilities that the entity can access</w:t>
      </w:r>
    </w:p>
    <w:p w14:paraId="43112F98" w14:textId="77777777" w:rsidR="008E61F2" w:rsidRPr="00D11655" w:rsidRDefault="008E61F2" w:rsidP="002E4A55">
      <w:pPr>
        <w:pStyle w:val="ListParagraph"/>
        <w:numPr>
          <w:ilvl w:val="0"/>
          <w:numId w:val="13"/>
        </w:numPr>
        <w:spacing w:before="0" w:line="420" w:lineRule="exact"/>
        <w:ind w:left="1560" w:hanging="426"/>
        <w:rPr>
          <w:rFonts w:eastAsia="Times New Roman"/>
          <w:color w:val="auto"/>
          <w:sz w:val="30"/>
          <w:szCs w:val="30"/>
        </w:rPr>
      </w:pPr>
      <w:r w:rsidRPr="00D11655">
        <w:rPr>
          <w:rFonts w:eastAsia="Times New Roman"/>
          <w:color w:val="auto"/>
          <w:sz w:val="30"/>
          <w:szCs w:val="30"/>
        </w:rPr>
        <w:t xml:space="preserve">Level </w:t>
      </w:r>
      <w:proofErr w:type="gramStart"/>
      <w:r w:rsidRPr="00D11655">
        <w:rPr>
          <w:rFonts w:eastAsia="Times New Roman"/>
          <w:color w:val="auto"/>
          <w:sz w:val="30"/>
          <w:szCs w:val="30"/>
        </w:rPr>
        <w:t>2 :</w:t>
      </w:r>
      <w:proofErr w:type="gramEnd"/>
      <w:r w:rsidRPr="00D11655">
        <w:rPr>
          <w:rFonts w:eastAsia="Times New Roman"/>
          <w:color w:val="auto"/>
          <w:sz w:val="30"/>
          <w:szCs w:val="30"/>
        </w:rPr>
        <w:t xml:space="preserve"> inputs other  than quoted  prices  included  in Level 1  that are  observable  for  the  asset  or  liabilities, either directly (i.e. as prices) or indirectly (i.e. derived from prices).</w:t>
      </w:r>
    </w:p>
    <w:p w14:paraId="055BA992" w14:textId="77777777" w:rsidR="008E61F2" w:rsidRPr="00D11655" w:rsidRDefault="008E61F2" w:rsidP="002E4A55">
      <w:pPr>
        <w:pStyle w:val="ListParagraph"/>
        <w:numPr>
          <w:ilvl w:val="0"/>
          <w:numId w:val="13"/>
        </w:numPr>
        <w:spacing w:before="0" w:line="420" w:lineRule="exact"/>
        <w:ind w:left="1560" w:hanging="426"/>
        <w:rPr>
          <w:rFonts w:eastAsia="Times New Roman"/>
          <w:color w:val="auto"/>
          <w:sz w:val="30"/>
          <w:szCs w:val="30"/>
        </w:rPr>
      </w:pPr>
      <w:r w:rsidRPr="00D11655">
        <w:rPr>
          <w:rFonts w:eastAsia="Times New Roman"/>
          <w:color w:val="auto"/>
          <w:sz w:val="30"/>
          <w:szCs w:val="30"/>
        </w:rPr>
        <w:t>Level 3: inputs for the asset or liability that are not based on observable market data (unobservable inputs).</w:t>
      </w:r>
    </w:p>
    <w:p w14:paraId="2885073A" w14:textId="77777777" w:rsidR="008E61F2" w:rsidRPr="00D11655" w:rsidRDefault="008E61F2" w:rsidP="002E4A55">
      <w:pPr>
        <w:spacing w:before="0" w:after="160" w:line="420" w:lineRule="exact"/>
        <w:ind w:left="1134"/>
        <w:rPr>
          <w:sz w:val="30"/>
          <w:szCs w:val="30"/>
        </w:rPr>
      </w:pPr>
      <w:r w:rsidRPr="00D11655">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220FDE3" w14:textId="77777777" w:rsidR="002B2EEA" w:rsidRPr="00D11655" w:rsidRDefault="002B2EEA" w:rsidP="002E4A55">
      <w:pPr>
        <w:spacing w:before="0" w:line="240" w:lineRule="auto"/>
        <w:ind w:left="1134"/>
        <w:rPr>
          <w:rFonts w:eastAsia="Times New Roman"/>
          <w:b/>
          <w:bCs/>
          <w:color w:val="auto"/>
          <w:sz w:val="30"/>
          <w:szCs w:val="30"/>
        </w:rPr>
      </w:pPr>
    </w:p>
    <w:p w14:paraId="074FC2F2" w14:textId="77777777" w:rsidR="00516D68" w:rsidRPr="00D11655" w:rsidRDefault="00516D68">
      <w:pPr>
        <w:spacing w:before="0" w:after="160" w:line="259" w:lineRule="auto"/>
        <w:ind w:left="0"/>
        <w:jc w:val="left"/>
        <w:rPr>
          <w:rFonts w:eastAsia="Times New Roman"/>
          <w:b/>
          <w:bCs/>
          <w:color w:val="auto"/>
          <w:sz w:val="30"/>
          <w:szCs w:val="30"/>
        </w:rPr>
      </w:pPr>
      <w:r w:rsidRPr="00D11655">
        <w:rPr>
          <w:rFonts w:eastAsia="Times New Roman"/>
          <w:b/>
          <w:bCs/>
          <w:color w:val="auto"/>
          <w:sz w:val="30"/>
          <w:szCs w:val="30"/>
        </w:rPr>
        <w:br w:type="page"/>
      </w:r>
    </w:p>
    <w:p w14:paraId="571A7940" w14:textId="3B0F0850" w:rsidR="00DB79F1" w:rsidRPr="00D11655" w:rsidRDefault="001368C5" w:rsidP="002E4A55">
      <w:pPr>
        <w:spacing w:line="480" w:lineRule="exact"/>
        <w:ind w:left="567" w:hanging="567"/>
        <w:rPr>
          <w:b/>
          <w:bCs/>
          <w:sz w:val="30"/>
          <w:szCs w:val="30"/>
        </w:rPr>
      </w:pPr>
      <w:r w:rsidRPr="00D11655">
        <w:rPr>
          <w:b/>
          <w:bCs/>
          <w:sz w:val="30"/>
          <w:szCs w:val="30"/>
        </w:rPr>
        <w:lastRenderedPageBreak/>
        <w:t>5</w:t>
      </w:r>
      <w:r w:rsidR="00072790" w:rsidRPr="00D11655">
        <w:rPr>
          <w:b/>
          <w:bCs/>
          <w:sz w:val="30"/>
          <w:szCs w:val="30"/>
        </w:rPr>
        <w:t>.</w:t>
      </w:r>
      <w:r w:rsidR="00072790" w:rsidRPr="00D11655">
        <w:rPr>
          <w:b/>
          <w:bCs/>
          <w:sz w:val="30"/>
          <w:szCs w:val="30"/>
        </w:rPr>
        <w:tab/>
      </w:r>
      <w:r w:rsidR="00DB79F1" w:rsidRPr="00D11655">
        <w:rPr>
          <w:b/>
          <w:bCs/>
          <w:sz w:val="30"/>
          <w:szCs w:val="30"/>
        </w:rPr>
        <w:t>Significant accounting judgements and estimates</w:t>
      </w:r>
    </w:p>
    <w:p w14:paraId="797A0ED6" w14:textId="33B82DFA" w:rsidR="00DB79F1" w:rsidRPr="00D11655" w:rsidRDefault="00DB79F1" w:rsidP="002E4A55">
      <w:pPr>
        <w:spacing w:line="240" w:lineRule="auto"/>
        <w:ind w:left="567"/>
        <w:rPr>
          <w:sz w:val="30"/>
          <w:szCs w:val="30"/>
        </w:rPr>
      </w:pPr>
      <w:r w:rsidRPr="00D11655">
        <w:rPr>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D11655" w:rsidRDefault="007B57F3" w:rsidP="002E4A55">
      <w:pPr>
        <w:spacing w:line="259" w:lineRule="auto"/>
        <w:ind w:left="567"/>
        <w:rPr>
          <w:rFonts w:eastAsiaTheme="majorEastAsia"/>
          <w:sz w:val="30"/>
          <w:szCs w:val="30"/>
        </w:rPr>
      </w:pPr>
      <w:r w:rsidRPr="00D11655">
        <w:rPr>
          <w:b/>
          <w:bCs/>
          <w:sz w:val="30"/>
          <w:szCs w:val="30"/>
        </w:rPr>
        <w:t>Revenue from contracts with customers</w:t>
      </w:r>
    </w:p>
    <w:p w14:paraId="6C93719E" w14:textId="51350983" w:rsidR="00131A53" w:rsidRPr="00D11655" w:rsidRDefault="007B57F3" w:rsidP="002E4A55">
      <w:pPr>
        <w:spacing w:after="120"/>
        <w:ind w:left="567" w:right="-29"/>
        <w:rPr>
          <w:sz w:val="30"/>
          <w:szCs w:val="30"/>
          <w:u w:val="single"/>
        </w:rPr>
      </w:pPr>
      <w:r w:rsidRPr="00D11655">
        <w:rPr>
          <w:sz w:val="30"/>
          <w:szCs w:val="30"/>
          <w:u w:val="single"/>
        </w:rPr>
        <w:t>Identification of performance obligations</w:t>
      </w:r>
    </w:p>
    <w:p w14:paraId="6F7ABA26" w14:textId="5EE82CE5" w:rsidR="00131A53" w:rsidRPr="00D11655" w:rsidRDefault="007B57F3" w:rsidP="002E4A55">
      <w:pPr>
        <w:spacing w:line="240" w:lineRule="auto"/>
        <w:ind w:left="567"/>
        <w:rPr>
          <w:sz w:val="30"/>
          <w:szCs w:val="30"/>
        </w:rPr>
      </w:pPr>
      <w:r w:rsidRPr="00D11655">
        <w:rPr>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D11655" w:rsidRDefault="007B57F3" w:rsidP="002E4A55">
      <w:pPr>
        <w:spacing w:after="120"/>
        <w:ind w:left="567" w:right="-29"/>
        <w:rPr>
          <w:sz w:val="30"/>
          <w:szCs w:val="30"/>
          <w:u w:val="single"/>
        </w:rPr>
      </w:pPr>
      <w:r w:rsidRPr="00D11655">
        <w:rPr>
          <w:sz w:val="30"/>
          <w:szCs w:val="30"/>
          <w:u w:val="single"/>
        </w:rPr>
        <w:t>Determination of timing of revenue recognition</w:t>
      </w:r>
    </w:p>
    <w:p w14:paraId="7332711B" w14:textId="7349BB72" w:rsidR="00131A53" w:rsidRPr="00D11655" w:rsidRDefault="007B57F3" w:rsidP="002E4A55">
      <w:pPr>
        <w:spacing w:line="240" w:lineRule="auto"/>
        <w:ind w:left="567"/>
        <w:rPr>
          <w:sz w:val="30"/>
          <w:szCs w:val="30"/>
        </w:rPr>
      </w:pPr>
      <w:r w:rsidRPr="00D11655">
        <w:rPr>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r w:rsidR="00D16999" w:rsidRPr="00D11655">
        <w:rPr>
          <w:sz w:val="30"/>
          <w:szCs w:val="30"/>
        </w:rPr>
        <w:t>recognizes</w:t>
      </w:r>
      <w:r w:rsidRPr="00D11655">
        <w:rPr>
          <w:sz w:val="30"/>
          <w:szCs w:val="30"/>
        </w:rPr>
        <w:t xml:space="preserve"> revenue over time in the following circumstances:</w:t>
      </w:r>
    </w:p>
    <w:p w14:paraId="20F70E42" w14:textId="4368A01B" w:rsidR="007B57F3" w:rsidRPr="00D11655" w:rsidRDefault="007B57F3" w:rsidP="002E4A55">
      <w:pPr>
        <w:pStyle w:val="ListParagraph"/>
        <w:numPr>
          <w:ilvl w:val="0"/>
          <w:numId w:val="17"/>
        </w:numPr>
        <w:tabs>
          <w:tab w:val="left" w:pos="993"/>
        </w:tabs>
        <w:spacing w:after="120"/>
        <w:ind w:left="993" w:right="-29" w:hanging="426"/>
        <w:rPr>
          <w:rFonts w:eastAsia="Calibri"/>
          <w:sz w:val="30"/>
          <w:szCs w:val="30"/>
        </w:rPr>
      </w:pPr>
      <w:r w:rsidRPr="00D11655">
        <w:rPr>
          <w:rFonts w:eastAsia="Calibri"/>
          <w:sz w:val="30"/>
          <w:szCs w:val="30"/>
        </w:rPr>
        <w:t>the customer simultaneously receives and consumes the benefits provided by the entity’s performance as the entity performs</w:t>
      </w:r>
    </w:p>
    <w:p w14:paraId="40EACBA6" w14:textId="38C74022" w:rsidR="007B57F3" w:rsidRPr="00D11655" w:rsidRDefault="007B57F3" w:rsidP="002E4A55">
      <w:pPr>
        <w:pStyle w:val="ListParagraph"/>
        <w:numPr>
          <w:ilvl w:val="0"/>
          <w:numId w:val="17"/>
        </w:numPr>
        <w:tabs>
          <w:tab w:val="left" w:pos="993"/>
        </w:tabs>
        <w:spacing w:after="120"/>
        <w:ind w:left="993" w:right="-29" w:hanging="426"/>
        <w:rPr>
          <w:rFonts w:eastAsia="Calibri"/>
          <w:sz w:val="30"/>
          <w:szCs w:val="30"/>
        </w:rPr>
      </w:pPr>
      <w:r w:rsidRPr="00D11655">
        <w:rPr>
          <w:rFonts w:eastAsia="Calibri"/>
          <w:sz w:val="30"/>
          <w:szCs w:val="30"/>
        </w:rPr>
        <w:t>the entity’s performance creates or enhances an asset that the customer controls as the asset is created or enhanced; or</w:t>
      </w:r>
    </w:p>
    <w:p w14:paraId="57CCC07A" w14:textId="77777777" w:rsidR="0020203D" w:rsidRPr="00D11655" w:rsidRDefault="007B57F3" w:rsidP="002E4A55">
      <w:pPr>
        <w:pStyle w:val="ListParagraph"/>
        <w:numPr>
          <w:ilvl w:val="0"/>
          <w:numId w:val="17"/>
        </w:numPr>
        <w:tabs>
          <w:tab w:val="left" w:pos="993"/>
        </w:tabs>
        <w:spacing w:after="120"/>
        <w:ind w:left="993" w:right="-29" w:hanging="426"/>
        <w:rPr>
          <w:sz w:val="30"/>
          <w:szCs w:val="30"/>
        </w:rPr>
      </w:pPr>
      <w:r w:rsidRPr="00D11655">
        <w:rPr>
          <w:rFonts w:eastAsia="Calibri"/>
          <w:sz w:val="30"/>
          <w:szCs w:val="30"/>
        </w:rPr>
        <w:t>the entity’s performance does not create an asset with an alternative use to the entity and the entity has an enforceable right to payment for performance completed to date</w:t>
      </w:r>
    </w:p>
    <w:p w14:paraId="15A7E1D6" w14:textId="6B5229B0" w:rsidR="00131A53" w:rsidRPr="00D11655" w:rsidRDefault="0020203D" w:rsidP="002E4A55">
      <w:pPr>
        <w:spacing w:line="240" w:lineRule="auto"/>
        <w:ind w:left="567"/>
        <w:rPr>
          <w:sz w:val="30"/>
          <w:szCs w:val="30"/>
        </w:rPr>
      </w:pPr>
      <w:r w:rsidRPr="00D11655">
        <w:rPr>
          <w:sz w:val="30"/>
          <w:szCs w:val="30"/>
        </w:rPr>
        <w:t xml:space="preserve">Where the above criteria are not met, revenue is </w:t>
      </w:r>
      <w:r w:rsidR="00D16999" w:rsidRPr="00D11655">
        <w:rPr>
          <w:sz w:val="30"/>
          <w:szCs w:val="30"/>
        </w:rPr>
        <w:t>recognized</w:t>
      </w:r>
      <w:r w:rsidRPr="00D11655">
        <w:rPr>
          <w:sz w:val="30"/>
          <w:szCs w:val="30"/>
        </w:rPr>
        <w:t xml:space="preserve"> at a point in time. Where revenue is </w:t>
      </w:r>
      <w:r w:rsidR="00D16999" w:rsidRPr="00D11655">
        <w:rPr>
          <w:sz w:val="30"/>
          <w:szCs w:val="30"/>
        </w:rPr>
        <w:t>recognized</w:t>
      </w:r>
      <w:r w:rsidRPr="00D11655">
        <w:rPr>
          <w:sz w:val="30"/>
          <w:szCs w:val="30"/>
        </w:rPr>
        <w:t xml:space="preserve"> at a point in time, the management is required to determine when the performance obligation under the contract is satisfied.</w:t>
      </w:r>
    </w:p>
    <w:p w14:paraId="44C90959" w14:textId="693E7016" w:rsidR="006630CF" w:rsidRPr="00D11655" w:rsidRDefault="006630CF" w:rsidP="006630CF">
      <w:pPr>
        <w:tabs>
          <w:tab w:val="left" w:pos="720"/>
        </w:tabs>
        <w:spacing w:after="120"/>
        <w:ind w:left="426" w:right="-29" w:hanging="419"/>
        <w:rPr>
          <w:sz w:val="30"/>
          <w:szCs w:val="30"/>
        </w:rPr>
      </w:pPr>
    </w:p>
    <w:p w14:paraId="7D72D0CA" w14:textId="77777777" w:rsidR="006630CF" w:rsidRPr="00D11655" w:rsidRDefault="006630CF">
      <w:pPr>
        <w:spacing w:before="0" w:after="160" w:line="259" w:lineRule="auto"/>
        <w:ind w:left="0"/>
        <w:jc w:val="left"/>
        <w:rPr>
          <w:sz w:val="30"/>
          <w:szCs w:val="30"/>
        </w:rPr>
      </w:pPr>
      <w:r w:rsidRPr="00D11655">
        <w:rPr>
          <w:sz w:val="30"/>
          <w:szCs w:val="30"/>
        </w:rPr>
        <w:br w:type="page"/>
      </w:r>
    </w:p>
    <w:p w14:paraId="7880B964" w14:textId="1B5EFD65" w:rsidR="001E5A34" w:rsidRPr="00D11655" w:rsidRDefault="001E5A34" w:rsidP="002E4A55">
      <w:pPr>
        <w:spacing w:after="120"/>
        <w:ind w:left="567" w:right="-29"/>
        <w:rPr>
          <w:sz w:val="30"/>
          <w:szCs w:val="30"/>
          <w:u w:val="single"/>
        </w:rPr>
      </w:pPr>
      <w:r w:rsidRPr="00D11655">
        <w:rPr>
          <w:sz w:val="30"/>
          <w:szCs w:val="30"/>
          <w:u w:val="single"/>
        </w:rPr>
        <w:lastRenderedPageBreak/>
        <w:t>Estimated costs of project</w:t>
      </w:r>
    </w:p>
    <w:p w14:paraId="498B7B4B" w14:textId="38D277D6" w:rsidR="00DB79F1" w:rsidRPr="00D11655" w:rsidRDefault="001E5A34" w:rsidP="002E4A55">
      <w:pPr>
        <w:spacing w:line="240" w:lineRule="auto"/>
        <w:ind w:left="567"/>
        <w:rPr>
          <w:sz w:val="30"/>
          <w:szCs w:val="30"/>
        </w:rPr>
      </w:pPr>
      <w:r w:rsidRPr="00D11655">
        <w:rPr>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D11655" w:rsidRDefault="0020203D" w:rsidP="002E4A55">
      <w:pPr>
        <w:spacing w:after="120"/>
        <w:ind w:left="567" w:right="-29"/>
        <w:rPr>
          <w:spacing w:val="-4"/>
          <w:sz w:val="30"/>
          <w:szCs w:val="30"/>
          <w:u w:val="single"/>
        </w:rPr>
      </w:pPr>
      <w:r w:rsidRPr="00D11655">
        <w:rPr>
          <w:spacing w:val="-4"/>
          <w:sz w:val="30"/>
          <w:szCs w:val="30"/>
          <w:u w:val="single"/>
        </w:rPr>
        <w:t>Allowance for expected credit losses of trade receivables and contract assets</w:t>
      </w:r>
    </w:p>
    <w:p w14:paraId="7D4C0F5A" w14:textId="5BD81645" w:rsidR="00B03ED3" w:rsidRPr="00D11655" w:rsidRDefault="0020203D" w:rsidP="002E4A55">
      <w:pPr>
        <w:spacing w:line="240" w:lineRule="auto"/>
        <w:ind w:left="567"/>
        <w:rPr>
          <w:sz w:val="30"/>
          <w:szCs w:val="30"/>
        </w:rPr>
      </w:pPr>
      <w:r w:rsidRPr="00D11655">
        <w:rPr>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D11655" w:rsidRDefault="0020203D" w:rsidP="002E4A55">
      <w:pPr>
        <w:spacing w:after="120"/>
        <w:ind w:left="567" w:right="-29"/>
        <w:rPr>
          <w:spacing w:val="-4"/>
          <w:sz w:val="30"/>
          <w:szCs w:val="30"/>
          <w:u w:val="single"/>
        </w:rPr>
      </w:pPr>
      <w:r w:rsidRPr="00D11655">
        <w:rPr>
          <w:spacing w:val="-4"/>
          <w:sz w:val="30"/>
          <w:szCs w:val="30"/>
          <w:u w:val="single"/>
        </w:rPr>
        <w:t>Fair value of financial instruments</w:t>
      </w:r>
    </w:p>
    <w:p w14:paraId="34728BAD" w14:textId="138DAC23" w:rsidR="0057184F" w:rsidRPr="00D11655" w:rsidRDefault="0020203D" w:rsidP="002E4A55">
      <w:pPr>
        <w:spacing w:line="240" w:lineRule="auto"/>
        <w:ind w:left="567"/>
        <w:rPr>
          <w:sz w:val="30"/>
          <w:szCs w:val="30"/>
        </w:rPr>
      </w:pPr>
      <w:r w:rsidRPr="00D11655">
        <w:rPr>
          <w:sz w:val="30"/>
          <w:szCs w:val="30"/>
        </w:rPr>
        <w:t xml:space="preserve">In determining the fair value of financial instruments </w:t>
      </w:r>
      <w:r w:rsidR="00D16999" w:rsidRPr="00D11655">
        <w:rPr>
          <w:sz w:val="30"/>
          <w:szCs w:val="30"/>
        </w:rPr>
        <w:t>recognized</w:t>
      </w:r>
      <w:r w:rsidRPr="00D11655">
        <w:rPr>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D16999" w:rsidRPr="00D11655">
        <w:rPr>
          <w:sz w:val="30"/>
          <w:szCs w:val="30"/>
        </w:rPr>
        <w:t>recognized</w:t>
      </w:r>
      <w:r w:rsidRPr="00D11655">
        <w:rPr>
          <w:sz w:val="30"/>
          <w:szCs w:val="30"/>
        </w:rPr>
        <w:t xml:space="preserve"> in the statement of financial position and disclosures of fair value hierarchy.</w:t>
      </w:r>
    </w:p>
    <w:p w14:paraId="2F36D08F" w14:textId="69A5C76B" w:rsidR="001E5A34" w:rsidRPr="00D11655" w:rsidRDefault="001E5A34" w:rsidP="002E4A55">
      <w:pPr>
        <w:spacing w:after="120"/>
        <w:ind w:left="567" w:right="-29"/>
        <w:rPr>
          <w:spacing w:val="-4"/>
          <w:sz w:val="30"/>
          <w:szCs w:val="30"/>
          <w:u w:val="single"/>
        </w:rPr>
      </w:pPr>
      <w:r w:rsidRPr="00D11655">
        <w:rPr>
          <w:spacing w:val="-4"/>
          <w:sz w:val="30"/>
          <w:szCs w:val="30"/>
          <w:u w:val="single"/>
        </w:rPr>
        <w:t>Property, plant and equipment/Depreciation</w:t>
      </w:r>
    </w:p>
    <w:p w14:paraId="02C41E39" w14:textId="0A0FF563" w:rsidR="001E5A34" w:rsidRPr="00D11655" w:rsidRDefault="001E5A34" w:rsidP="002E4A55">
      <w:pPr>
        <w:spacing w:line="240" w:lineRule="auto"/>
        <w:ind w:left="567"/>
        <w:rPr>
          <w:sz w:val="30"/>
          <w:szCs w:val="30"/>
        </w:rPr>
      </w:pPr>
      <w:r w:rsidRPr="00D11655">
        <w:rPr>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D11655" w:rsidRDefault="001E5A34" w:rsidP="002E4A55">
      <w:pPr>
        <w:spacing w:line="240" w:lineRule="auto"/>
        <w:ind w:left="567"/>
        <w:rPr>
          <w:sz w:val="30"/>
          <w:szCs w:val="30"/>
        </w:rPr>
      </w:pPr>
      <w:r w:rsidRPr="00D11655">
        <w:rPr>
          <w:sz w:val="30"/>
          <w:szCs w:val="30"/>
        </w:rPr>
        <w:t>In</w:t>
      </w:r>
      <w:r w:rsidR="00BC6559" w:rsidRPr="00D11655">
        <w:rPr>
          <w:sz w:val="30"/>
          <w:szCs w:val="30"/>
        </w:rPr>
        <w:t xml:space="preserve"> addition, the management is required to review property, plant and equipment for impairment on</w:t>
      </w:r>
      <w:r w:rsidRPr="00D11655">
        <w:rPr>
          <w:sz w:val="30"/>
          <w:szCs w:val="30"/>
        </w:rPr>
        <w:t xml:space="preserve"> a </w:t>
      </w:r>
      <w:r w:rsidR="00BC6559" w:rsidRPr="00D11655">
        <w:rPr>
          <w:sz w:val="30"/>
          <w:szCs w:val="30"/>
        </w:rPr>
        <w:t>periodical basis and record impairment</w:t>
      </w:r>
      <w:r w:rsidRPr="00D11655">
        <w:rPr>
          <w:sz w:val="30"/>
          <w:szCs w:val="30"/>
        </w:rPr>
        <w:t xml:space="preserve"> losses </w:t>
      </w:r>
      <w:r w:rsidR="00BC6559" w:rsidRPr="00D11655">
        <w:rPr>
          <w:sz w:val="30"/>
          <w:szCs w:val="30"/>
        </w:rPr>
        <w:t>when it</w:t>
      </w:r>
      <w:r w:rsidRPr="00D11655">
        <w:rPr>
          <w:sz w:val="30"/>
          <w:szCs w:val="30"/>
        </w:rPr>
        <w:t xml:space="preserve"> is </w:t>
      </w:r>
      <w:r w:rsidR="00BC6559" w:rsidRPr="00D11655">
        <w:rPr>
          <w:sz w:val="30"/>
          <w:szCs w:val="30"/>
        </w:rPr>
        <w:t>determined that</w:t>
      </w:r>
      <w:r w:rsidRPr="00D11655">
        <w:rPr>
          <w:sz w:val="30"/>
          <w:szCs w:val="30"/>
        </w:rPr>
        <w:t xml:space="preserve"> their </w:t>
      </w:r>
      <w:r w:rsidR="00BC6559" w:rsidRPr="00D11655">
        <w:rPr>
          <w:sz w:val="30"/>
          <w:szCs w:val="30"/>
        </w:rPr>
        <w:t>recoverable amount</w:t>
      </w:r>
      <w:r w:rsidRPr="00D11655">
        <w:rPr>
          <w:sz w:val="30"/>
          <w:szCs w:val="30"/>
        </w:rPr>
        <w:t xml:space="preserve"> is lower than </w:t>
      </w:r>
      <w:r w:rsidR="00BC6559" w:rsidRPr="00D11655">
        <w:rPr>
          <w:sz w:val="30"/>
          <w:szCs w:val="30"/>
        </w:rPr>
        <w:t>the carrying amount</w:t>
      </w:r>
      <w:r w:rsidRPr="00D11655">
        <w:rPr>
          <w:sz w:val="30"/>
          <w:szCs w:val="30"/>
        </w:rPr>
        <w:t xml:space="preserve">.  This requires </w:t>
      </w:r>
      <w:r w:rsidR="00BC6559" w:rsidRPr="00D11655">
        <w:rPr>
          <w:sz w:val="30"/>
          <w:szCs w:val="30"/>
        </w:rPr>
        <w:t>judgments regarding</w:t>
      </w:r>
      <w:r w:rsidRPr="00D11655">
        <w:rPr>
          <w:sz w:val="30"/>
          <w:szCs w:val="30"/>
        </w:rPr>
        <w:t xml:space="preserve"> </w:t>
      </w:r>
      <w:r w:rsidR="00BC6559" w:rsidRPr="00D11655">
        <w:rPr>
          <w:sz w:val="30"/>
          <w:szCs w:val="30"/>
        </w:rPr>
        <w:t>forecast of</w:t>
      </w:r>
      <w:r w:rsidRPr="00D11655">
        <w:rPr>
          <w:sz w:val="30"/>
          <w:szCs w:val="30"/>
        </w:rPr>
        <w:t xml:space="preserve"> future </w:t>
      </w:r>
      <w:r w:rsidR="00BC6559" w:rsidRPr="00D11655">
        <w:rPr>
          <w:sz w:val="30"/>
          <w:szCs w:val="30"/>
        </w:rPr>
        <w:t>revenues and</w:t>
      </w:r>
      <w:r w:rsidRPr="00D11655">
        <w:rPr>
          <w:sz w:val="30"/>
          <w:szCs w:val="30"/>
        </w:rPr>
        <w:t xml:space="preserve"> expenses </w:t>
      </w:r>
      <w:r w:rsidR="00BC6559" w:rsidRPr="00D11655">
        <w:rPr>
          <w:sz w:val="30"/>
          <w:szCs w:val="30"/>
        </w:rPr>
        <w:t>relating to</w:t>
      </w:r>
      <w:r w:rsidRPr="00D11655">
        <w:rPr>
          <w:sz w:val="30"/>
          <w:szCs w:val="30"/>
        </w:rPr>
        <w:t xml:space="preserve"> the assets subject to the review.</w:t>
      </w:r>
    </w:p>
    <w:p w14:paraId="29F40A07" w14:textId="77777777" w:rsidR="006630CF" w:rsidRPr="00D11655" w:rsidRDefault="006630CF">
      <w:pPr>
        <w:spacing w:before="0" w:after="160" w:line="259" w:lineRule="auto"/>
        <w:ind w:left="0"/>
        <w:jc w:val="left"/>
        <w:rPr>
          <w:spacing w:val="-4"/>
          <w:sz w:val="30"/>
          <w:szCs w:val="30"/>
        </w:rPr>
      </w:pPr>
      <w:r w:rsidRPr="00D11655">
        <w:rPr>
          <w:spacing w:val="-4"/>
          <w:sz w:val="30"/>
          <w:szCs w:val="30"/>
        </w:rPr>
        <w:br w:type="page"/>
      </w:r>
    </w:p>
    <w:p w14:paraId="18BB7543" w14:textId="144B2B79" w:rsidR="00BC6559" w:rsidRPr="00D11655" w:rsidRDefault="00BC6559" w:rsidP="002E4A55">
      <w:pPr>
        <w:spacing w:after="120" w:line="460" w:lineRule="exact"/>
        <w:ind w:left="567" w:right="-29"/>
        <w:rPr>
          <w:spacing w:val="-4"/>
          <w:sz w:val="30"/>
          <w:szCs w:val="30"/>
          <w:u w:val="single"/>
        </w:rPr>
      </w:pPr>
      <w:r w:rsidRPr="00D11655">
        <w:rPr>
          <w:spacing w:val="-4"/>
          <w:sz w:val="30"/>
          <w:szCs w:val="30"/>
          <w:u w:val="single"/>
        </w:rPr>
        <w:lastRenderedPageBreak/>
        <w:t>Intangible assets</w:t>
      </w:r>
    </w:p>
    <w:p w14:paraId="3B6CEBF0" w14:textId="6BB0C122" w:rsidR="00BC6559" w:rsidRPr="00D11655" w:rsidRDefault="00BC6559" w:rsidP="002E4A55">
      <w:pPr>
        <w:spacing w:line="460" w:lineRule="exact"/>
        <w:ind w:left="567"/>
        <w:rPr>
          <w:sz w:val="30"/>
          <w:szCs w:val="30"/>
        </w:rPr>
      </w:pPr>
      <w:r w:rsidRPr="00D11655">
        <w:rPr>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D11655" w:rsidRDefault="00BC6559" w:rsidP="002E4A55">
      <w:pPr>
        <w:spacing w:after="120" w:line="460" w:lineRule="exact"/>
        <w:ind w:left="567" w:right="-29"/>
        <w:rPr>
          <w:spacing w:val="-4"/>
          <w:sz w:val="30"/>
          <w:szCs w:val="30"/>
          <w:u w:val="single"/>
        </w:rPr>
      </w:pPr>
      <w:r w:rsidRPr="00D11655">
        <w:rPr>
          <w:spacing w:val="-4"/>
          <w:sz w:val="30"/>
          <w:szCs w:val="30"/>
          <w:u w:val="single"/>
        </w:rPr>
        <w:t>Deferred tax assets</w:t>
      </w:r>
    </w:p>
    <w:p w14:paraId="1D084785" w14:textId="1F0B495A" w:rsidR="00BC6559" w:rsidRPr="00D11655" w:rsidRDefault="00BC6559" w:rsidP="002E4A55">
      <w:pPr>
        <w:spacing w:line="460" w:lineRule="exact"/>
        <w:ind w:left="567"/>
        <w:rPr>
          <w:sz w:val="30"/>
          <w:szCs w:val="30"/>
        </w:rPr>
      </w:pPr>
      <w:r w:rsidRPr="00D11655">
        <w:rPr>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D11655" w:rsidRDefault="00BC6559" w:rsidP="002E4A55">
      <w:pPr>
        <w:spacing w:after="120" w:line="460" w:lineRule="exact"/>
        <w:ind w:left="567" w:right="-29"/>
        <w:rPr>
          <w:spacing w:val="-4"/>
          <w:sz w:val="30"/>
          <w:szCs w:val="30"/>
          <w:u w:val="single"/>
        </w:rPr>
      </w:pPr>
      <w:r w:rsidRPr="00D11655">
        <w:rPr>
          <w:spacing w:val="-4"/>
          <w:sz w:val="30"/>
          <w:szCs w:val="30"/>
          <w:u w:val="single"/>
        </w:rPr>
        <w:t>Post-employment benefits under defined benefit plans</w:t>
      </w:r>
    </w:p>
    <w:p w14:paraId="1FB1F24F" w14:textId="5DA528C9" w:rsidR="00BC6559" w:rsidRPr="00D11655" w:rsidRDefault="00BC6559" w:rsidP="002E4A55">
      <w:pPr>
        <w:spacing w:line="460" w:lineRule="exact"/>
        <w:ind w:left="567"/>
        <w:rPr>
          <w:sz w:val="30"/>
          <w:szCs w:val="30"/>
        </w:rPr>
      </w:pPr>
      <w:r w:rsidRPr="00D11655">
        <w:rPr>
          <w:sz w:val="30"/>
          <w:szCs w:val="30"/>
        </w:rPr>
        <w:t>The obligations under the defined benefit plans are determined based on actuarial techniques. Such determination is made based on various assumptions, including discount rate, future salary increase rate, mortality rate and staff turnover rate.</w:t>
      </w:r>
    </w:p>
    <w:p w14:paraId="4B085AC9" w14:textId="47B93005" w:rsidR="00766731" w:rsidRPr="00D11655" w:rsidRDefault="00766731" w:rsidP="002E4A55">
      <w:pPr>
        <w:spacing w:after="120" w:line="460" w:lineRule="exact"/>
        <w:ind w:left="567" w:right="-29"/>
        <w:rPr>
          <w:spacing w:val="-4"/>
          <w:sz w:val="30"/>
          <w:szCs w:val="30"/>
          <w:u w:val="single"/>
        </w:rPr>
      </w:pPr>
      <w:r w:rsidRPr="00D11655">
        <w:rPr>
          <w:spacing w:val="-4"/>
          <w:sz w:val="30"/>
          <w:szCs w:val="30"/>
          <w:u w:val="single"/>
        </w:rPr>
        <w:t>Leases</w:t>
      </w:r>
    </w:p>
    <w:p w14:paraId="7FB043FA" w14:textId="341C681B" w:rsidR="00766731" w:rsidRPr="00D11655" w:rsidRDefault="00766731" w:rsidP="002E4A55">
      <w:pPr>
        <w:spacing w:line="460" w:lineRule="exact"/>
        <w:ind w:left="567"/>
        <w:rPr>
          <w:sz w:val="30"/>
          <w:szCs w:val="30"/>
        </w:rPr>
      </w:pPr>
      <w:r w:rsidRPr="00D11655">
        <w:rPr>
          <w:sz w:val="30"/>
          <w:szCs w:val="30"/>
        </w:rPr>
        <w:t>Determining the lease term with extension and termination options - The Group as a lessee</w:t>
      </w:r>
    </w:p>
    <w:p w14:paraId="1A8FACF6" w14:textId="415D51EA" w:rsidR="00766731" w:rsidRPr="00D11655" w:rsidRDefault="00766731" w:rsidP="002E4A55">
      <w:pPr>
        <w:spacing w:line="460" w:lineRule="exact"/>
        <w:ind w:left="567"/>
        <w:rPr>
          <w:sz w:val="30"/>
          <w:szCs w:val="30"/>
        </w:rPr>
      </w:pPr>
      <w:r w:rsidRPr="00D11655">
        <w:rPr>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74DB4285" w14:textId="04B86618" w:rsidR="00700CEC" w:rsidRPr="00D11655" w:rsidRDefault="00731BD5" w:rsidP="00700CEC">
      <w:pPr>
        <w:spacing w:line="240" w:lineRule="auto"/>
        <w:ind w:left="567"/>
        <w:rPr>
          <w:rFonts w:eastAsiaTheme="majorEastAsia"/>
          <w:sz w:val="30"/>
          <w:szCs w:val="30"/>
          <w:u w:val="single"/>
        </w:rPr>
      </w:pPr>
      <w:bookmarkStart w:id="2" w:name="_Hlk191323311"/>
      <w:r w:rsidRPr="00D11655">
        <w:rPr>
          <w:rFonts w:eastAsiaTheme="majorEastAsia"/>
          <w:sz w:val="30"/>
          <w:szCs w:val="30"/>
          <w:u w:val="single"/>
        </w:rPr>
        <w:t>Litigation</w:t>
      </w:r>
    </w:p>
    <w:p w14:paraId="47D877FB" w14:textId="3079E76E" w:rsidR="00C70C87" w:rsidRPr="00D11655" w:rsidRDefault="00731BD5" w:rsidP="00700CEC">
      <w:pPr>
        <w:spacing w:line="460" w:lineRule="exact"/>
        <w:ind w:left="567"/>
        <w:rPr>
          <w:sz w:val="30"/>
          <w:szCs w:val="30"/>
        </w:rPr>
      </w:pPr>
      <w:r w:rsidRPr="00D11655">
        <w:rPr>
          <w:sz w:val="30"/>
          <w:szCs w:val="30"/>
        </w:rPr>
        <w:t>The Group has contingent liabilities from being sued for damages. The management has used the judgments in evaluating the outcome of the lawsuit and believes that the provisions recorded by the Group are sufficient at the end of the reporting period. However, the actual results may differ from those estimated.</w:t>
      </w:r>
    </w:p>
    <w:bookmarkEnd w:id="2"/>
    <w:p w14:paraId="61D27B1D" w14:textId="3833F6EE" w:rsidR="000C328B" w:rsidRPr="00D11655" w:rsidRDefault="006D55BF" w:rsidP="00CF5BA4">
      <w:pPr>
        <w:spacing w:line="240" w:lineRule="auto"/>
        <w:ind w:left="1440" w:hanging="720"/>
      </w:pPr>
      <w:r w:rsidRPr="00D11655">
        <w:br w:type="page"/>
      </w:r>
    </w:p>
    <w:p w14:paraId="437B0531" w14:textId="0959C388" w:rsidR="00CF2985" w:rsidRPr="00D11655" w:rsidRDefault="00E61116" w:rsidP="00466E08">
      <w:pPr>
        <w:spacing w:after="240"/>
        <w:ind w:left="567" w:hanging="567"/>
        <w:rPr>
          <w:b/>
          <w:bCs/>
          <w:sz w:val="30"/>
          <w:szCs w:val="30"/>
        </w:rPr>
      </w:pPr>
      <w:r w:rsidRPr="00D11655">
        <w:rPr>
          <w:b/>
          <w:bCs/>
          <w:sz w:val="30"/>
          <w:szCs w:val="30"/>
        </w:rPr>
        <w:lastRenderedPageBreak/>
        <w:t>6</w:t>
      </w:r>
      <w:r w:rsidR="00F15EFC" w:rsidRPr="00D11655">
        <w:rPr>
          <w:b/>
          <w:bCs/>
          <w:sz w:val="30"/>
          <w:szCs w:val="30"/>
        </w:rPr>
        <w:t>.</w:t>
      </w:r>
      <w:r w:rsidR="00F15EFC" w:rsidRPr="00D11655">
        <w:rPr>
          <w:b/>
          <w:bCs/>
          <w:sz w:val="30"/>
          <w:szCs w:val="30"/>
        </w:rPr>
        <w:tab/>
      </w:r>
      <w:r w:rsidR="00D346B1" w:rsidRPr="00D11655">
        <w:rPr>
          <w:b/>
          <w:bCs/>
          <w:sz w:val="30"/>
          <w:szCs w:val="30"/>
        </w:rPr>
        <w:t>TRANSACTIONS WITH RELATED PERSONS AND PARTIES</w:t>
      </w:r>
    </w:p>
    <w:tbl>
      <w:tblPr>
        <w:tblW w:w="9072" w:type="dxa"/>
        <w:tblInd w:w="534" w:type="dxa"/>
        <w:tblLook w:val="04A0" w:firstRow="1" w:lastRow="0" w:firstColumn="1" w:lastColumn="0" w:noHBand="0" w:noVBand="1"/>
      </w:tblPr>
      <w:tblGrid>
        <w:gridCol w:w="3156"/>
        <w:gridCol w:w="1260"/>
        <w:gridCol w:w="2334"/>
        <w:gridCol w:w="2322"/>
      </w:tblGrid>
      <w:tr w:rsidR="00CF2985" w:rsidRPr="00D11655" w14:paraId="70EBF8C1" w14:textId="77777777" w:rsidTr="00256BD3">
        <w:trPr>
          <w:trHeight w:val="20"/>
        </w:trPr>
        <w:tc>
          <w:tcPr>
            <w:tcW w:w="3156" w:type="dxa"/>
            <w:tcBorders>
              <w:top w:val="nil"/>
              <w:left w:val="nil"/>
              <w:right w:val="nil"/>
            </w:tcBorders>
            <w:shd w:val="clear" w:color="auto" w:fill="auto"/>
            <w:noWrap/>
            <w:vAlign w:val="bottom"/>
            <w:hideMark/>
          </w:tcPr>
          <w:p w14:paraId="6182F587" w14:textId="77777777" w:rsidR="00CF2985" w:rsidRPr="00D11655" w:rsidRDefault="00CF2985" w:rsidP="00466E08">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Related party</w:t>
            </w:r>
          </w:p>
        </w:tc>
        <w:tc>
          <w:tcPr>
            <w:tcW w:w="1260" w:type="dxa"/>
            <w:tcBorders>
              <w:top w:val="nil"/>
              <w:left w:val="nil"/>
              <w:right w:val="nil"/>
            </w:tcBorders>
            <w:shd w:val="clear" w:color="auto" w:fill="auto"/>
            <w:noWrap/>
            <w:vAlign w:val="bottom"/>
            <w:hideMark/>
          </w:tcPr>
          <w:p w14:paraId="781215E1" w14:textId="77777777" w:rsidR="00CF2985" w:rsidRPr="00D11655" w:rsidRDefault="00CF2985" w:rsidP="00466E08">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Relationship</w:t>
            </w:r>
          </w:p>
        </w:tc>
        <w:tc>
          <w:tcPr>
            <w:tcW w:w="2334" w:type="dxa"/>
            <w:tcBorders>
              <w:top w:val="nil"/>
              <w:left w:val="nil"/>
              <w:right w:val="nil"/>
            </w:tcBorders>
            <w:shd w:val="clear" w:color="auto" w:fill="auto"/>
            <w:noWrap/>
            <w:vAlign w:val="bottom"/>
            <w:hideMark/>
          </w:tcPr>
          <w:p w14:paraId="68DE50C5" w14:textId="77777777" w:rsidR="00CF2985" w:rsidRPr="00D11655" w:rsidRDefault="00CF2985" w:rsidP="00466E08">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33CD9578" w14:textId="77777777" w:rsidR="00CF2985" w:rsidRPr="00D11655" w:rsidRDefault="00CF2985" w:rsidP="00466E08">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Pricing policy</w:t>
            </w:r>
          </w:p>
        </w:tc>
      </w:tr>
      <w:tr w:rsidR="00466E08" w:rsidRPr="00D11655" w14:paraId="5C1E8783" w14:textId="77777777" w:rsidTr="00256BD3">
        <w:trPr>
          <w:trHeight w:val="20"/>
        </w:trPr>
        <w:tc>
          <w:tcPr>
            <w:tcW w:w="3156" w:type="dxa"/>
            <w:tcBorders>
              <w:top w:val="nil"/>
              <w:left w:val="nil"/>
              <w:bottom w:val="nil"/>
              <w:right w:val="nil"/>
            </w:tcBorders>
            <w:shd w:val="clear" w:color="auto" w:fill="auto"/>
            <w:noWrap/>
            <w:vAlign w:val="bottom"/>
          </w:tcPr>
          <w:p w14:paraId="55CFE624" w14:textId="213B74F0" w:rsidR="00D56422" w:rsidRPr="00D11655" w:rsidRDefault="00D56422" w:rsidP="00466E08">
            <w:pPr>
              <w:spacing w:before="0"/>
              <w:ind w:left="0"/>
              <w:jc w:val="left"/>
              <w:rPr>
                <w:rFonts w:eastAsia="Times New Roman"/>
                <w:color w:val="auto"/>
                <w:sz w:val="25"/>
                <w:szCs w:val="25"/>
              </w:rPr>
            </w:pPr>
            <w:r w:rsidRPr="00D11655">
              <w:rPr>
                <w:rFonts w:eastAsia="Times New Roman"/>
                <w:color w:val="auto"/>
                <w:sz w:val="25"/>
                <w:szCs w:val="25"/>
              </w:rPr>
              <w:t>1</w:t>
            </w:r>
            <w:r w:rsidR="00466E08" w:rsidRPr="00D11655">
              <w:rPr>
                <w:rFonts w:eastAsia="Times New Roman"/>
                <w:color w:val="auto"/>
                <w:sz w:val="25"/>
                <w:szCs w:val="25"/>
              </w:rPr>
              <w:t xml:space="preserve">. </w:t>
            </w:r>
            <w:r w:rsidRPr="00D11655">
              <w:rPr>
                <w:rFonts w:eastAsia="Times New Roman"/>
                <w:color w:val="auto"/>
                <w:sz w:val="25"/>
                <w:szCs w:val="25"/>
              </w:rPr>
              <w:t xml:space="preserve">WELL GRADED ENGINEERING AND CONSTEUCTION CO., LTD. </w:t>
            </w:r>
          </w:p>
          <w:p w14:paraId="58D09B09" w14:textId="76C3EFB5" w:rsidR="00466E08" w:rsidRPr="00D11655" w:rsidRDefault="00D56422" w:rsidP="00466E08">
            <w:pPr>
              <w:spacing w:before="0"/>
              <w:ind w:left="0"/>
              <w:jc w:val="left"/>
              <w:rPr>
                <w:rFonts w:eastAsia="Times New Roman"/>
                <w:color w:val="auto"/>
                <w:sz w:val="25"/>
                <w:szCs w:val="25"/>
              </w:rPr>
            </w:pPr>
            <w:r w:rsidRPr="00D11655">
              <w:rPr>
                <w:rFonts w:eastAsia="Times New Roman"/>
                <w:color w:val="auto"/>
                <w:sz w:val="25"/>
                <w:szCs w:val="25"/>
              </w:rPr>
              <w:t>(W TEAM CO., LTD.)</w:t>
            </w:r>
          </w:p>
        </w:tc>
        <w:tc>
          <w:tcPr>
            <w:tcW w:w="1260" w:type="dxa"/>
            <w:tcBorders>
              <w:top w:val="nil"/>
              <w:left w:val="nil"/>
              <w:bottom w:val="nil"/>
              <w:right w:val="nil"/>
            </w:tcBorders>
            <w:shd w:val="clear" w:color="auto" w:fill="auto"/>
            <w:noWrap/>
          </w:tcPr>
          <w:p w14:paraId="55D89A3C" w14:textId="27E819DE" w:rsidR="00466E08" w:rsidRPr="00D11655" w:rsidRDefault="00466E08" w:rsidP="00466E08">
            <w:pPr>
              <w:spacing w:before="0"/>
              <w:ind w:left="0"/>
              <w:jc w:val="center"/>
              <w:rPr>
                <w:rFonts w:eastAsia="Times New Roman"/>
                <w:color w:val="auto"/>
                <w:sz w:val="25"/>
                <w:szCs w:val="25"/>
              </w:rPr>
            </w:pPr>
            <w:r w:rsidRPr="00D11655">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3E0F87B0" w14:textId="7777777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Service income</w:t>
            </w:r>
          </w:p>
          <w:p w14:paraId="71A1D433" w14:textId="573A855F" w:rsidR="00256BD3" w:rsidRPr="00D11655" w:rsidRDefault="00256BD3" w:rsidP="00466E08">
            <w:pPr>
              <w:spacing w:before="0"/>
              <w:ind w:left="0"/>
              <w:jc w:val="left"/>
              <w:rPr>
                <w:rFonts w:eastAsia="Times New Roman"/>
                <w:color w:val="auto"/>
                <w:sz w:val="25"/>
                <w:szCs w:val="25"/>
              </w:rPr>
            </w:pPr>
            <w:r w:rsidRPr="00D11655">
              <w:rPr>
                <w:rFonts w:eastAsia="Times New Roman"/>
                <w:color w:val="auto"/>
                <w:sz w:val="25"/>
                <w:szCs w:val="25"/>
              </w:rPr>
              <w:t>Interest expense-loan</w:t>
            </w:r>
          </w:p>
        </w:tc>
        <w:tc>
          <w:tcPr>
            <w:tcW w:w="2322" w:type="dxa"/>
            <w:tcBorders>
              <w:top w:val="nil"/>
              <w:left w:val="nil"/>
              <w:bottom w:val="nil"/>
              <w:right w:val="nil"/>
            </w:tcBorders>
            <w:shd w:val="clear" w:color="auto" w:fill="auto"/>
            <w:noWrap/>
          </w:tcPr>
          <w:p w14:paraId="1415B7D8" w14:textId="7777777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agreed rate</w:t>
            </w:r>
          </w:p>
          <w:p w14:paraId="685691A6" w14:textId="1E6ACB01" w:rsidR="00256BD3" w:rsidRPr="00D11655" w:rsidRDefault="00256BD3" w:rsidP="00256BD3">
            <w:pPr>
              <w:spacing w:before="0"/>
              <w:ind w:left="0"/>
              <w:jc w:val="left"/>
              <w:rPr>
                <w:rFonts w:eastAsia="Times New Roman"/>
                <w:color w:val="auto"/>
                <w:sz w:val="25"/>
                <w:szCs w:val="25"/>
              </w:rPr>
            </w:pPr>
            <w:r w:rsidRPr="00D11655">
              <w:rPr>
                <w:rFonts w:eastAsia="Times New Roman"/>
                <w:color w:val="auto"/>
                <w:sz w:val="25"/>
                <w:szCs w:val="25"/>
              </w:rPr>
              <w:t>At the interest rate of 7.11%</w:t>
            </w:r>
          </w:p>
        </w:tc>
      </w:tr>
      <w:tr w:rsidR="00466E08" w:rsidRPr="00D11655" w14:paraId="26B76802" w14:textId="77777777" w:rsidTr="00256BD3">
        <w:trPr>
          <w:trHeight w:val="20"/>
        </w:trPr>
        <w:tc>
          <w:tcPr>
            <w:tcW w:w="3156" w:type="dxa"/>
            <w:tcBorders>
              <w:top w:val="nil"/>
              <w:left w:val="nil"/>
              <w:bottom w:val="nil"/>
              <w:right w:val="nil"/>
            </w:tcBorders>
            <w:shd w:val="clear" w:color="auto" w:fill="auto"/>
            <w:noWrap/>
            <w:vAlign w:val="bottom"/>
          </w:tcPr>
          <w:p w14:paraId="0B5723B5" w14:textId="6BC3F4BF" w:rsidR="00700CEC" w:rsidRPr="00D11655" w:rsidRDefault="00D56422" w:rsidP="00466E08">
            <w:pPr>
              <w:spacing w:before="0"/>
              <w:ind w:left="0"/>
              <w:jc w:val="left"/>
              <w:rPr>
                <w:rFonts w:eastAsia="Times New Roman"/>
                <w:color w:val="auto"/>
                <w:sz w:val="25"/>
                <w:szCs w:val="25"/>
              </w:rPr>
            </w:pPr>
            <w:r w:rsidRPr="00D11655">
              <w:rPr>
                <w:rFonts w:eastAsia="Times New Roman"/>
                <w:color w:val="auto"/>
                <w:sz w:val="25"/>
                <w:szCs w:val="25"/>
              </w:rPr>
              <w:t>2</w:t>
            </w:r>
            <w:r w:rsidR="00466E08" w:rsidRPr="00D11655">
              <w:rPr>
                <w:rFonts w:eastAsia="Times New Roman"/>
                <w:color w:val="auto"/>
                <w:sz w:val="25"/>
                <w:szCs w:val="25"/>
              </w:rPr>
              <w:t>. CC-WGE Joint Venture</w:t>
            </w:r>
          </w:p>
        </w:tc>
        <w:tc>
          <w:tcPr>
            <w:tcW w:w="1260" w:type="dxa"/>
            <w:tcBorders>
              <w:top w:val="nil"/>
              <w:left w:val="nil"/>
              <w:bottom w:val="nil"/>
              <w:right w:val="nil"/>
            </w:tcBorders>
            <w:shd w:val="clear" w:color="auto" w:fill="auto"/>
            <w:noWrap/>
            <w:vAlign w:val="bottom"/>
          </w:tcPr>
          <w:p w14:paraId="29019685" w14:textId="3188E4F2" w:rsidR="00700CEC" w:rsidRPr="00D11655" w:rsidRDefault="00466E08" w:rsidP="00256BD3">
            <w:pPr>
              <w:spacing w:before="0"/>
              <w:ind w:left="0"/>
              <w:jc w:val="center"/>
              <w:rPr>
                <w:rFonts w:eastAsia="Times New Roman"/>
                <w:color w:val="auto"/>
                <w:sz w:val="25"/>
                <w:szCs w:val="25"/>
              </w:rPr>
            </w:pPr>
            <w:r w:rsidRPr="00D11655">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3CF835E6" w14:textId="5C24CB10" w:rsidR="00466E08" w:rsidRPr="00D11655" w:rsidRDefault="00700CEC" w:rsidP="00466E08">
            <w:pPr>
              <w:spacing w:before="0"/>
              <w:ind w:left="0"/>
              <w:jc w:val="left"/>
              <w:rPr>
                <w:rFonts w:eastAsia="Times New Roman"/>
                <w:color w:val="auto"/>
                <w:sz w:val="25"/>
                <w:szCs w:val="25"/>
              </w:rPr>
            </w:pPr>
            <w:r w:rsidRPr="00D11655">
              <w:rPr>
                <w:rFonts w:eastAsia="Times New Roman"/>
                <w:color w:val="auto"/>
                <w:sz w:val="25"/>
                <w:szCs w:val="25"/>
              </w:rPr>
              <w:t>Sales of construction</w:t>
            </w:r>
            <w:r w:rsidR="00256BD3" w:rsidRPr="00D11655">
              <w:rPr>
                <w:rFonts w:eastAsia="Times New Roman"/>
                <w:color w:val="auto"/>
                <w:sz w:val="25"/>
                <w:szCs w:val="25"/>
              </w:rPr>
              <w:t xml:space="preserve"> </w:t>
            </w:r>
            <w:r w:rsidR="00584ED5" w:rsidRPr="00D11655">
              <w:rPr>
                <w:rFonts w:eastAsia="Times New Roman"/>
                <w:color w:val="auto"/>
                <w:sz w:val="25"/>
                <w:szCs w:val="25"/>
              </w:rPr>
              <w:t>materials</w:t>
            </w:r>
          </w:p>
        </w:tc>
        <w:tc>
          <w:tcPr>
            <w:tcW w:w="2322" w:type="dxa"/>
            <w:tcBorders>
              <w:top w:val="nil"/>
              <w:left w:val="nil"/>
              <w:bottom w:val="nil"/>
              <w:right w:val="nil"/>
            </w:tcBorders>
            <w:shd w:val="clear" w:color="auto" w:fill="auto"/>
            <w:noWrap/>
          </w:tcPr>
          <w:p w14:paraId="19387A45" w14:textId="7777777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700CEC" w:rsidRPr="00D11655" w14:paraId="53AAB25F" w14:textId="77777777" w:rsidTr="00256BD3">
        <w:trPr>
          <w:trHeight w:val="20"/>
        </w:trPr>
        <w:tc>
          <w:tcPr>
            <w:tcW w:w="3156" w:type="dxa"/>
            <w:tcBorders>
              <w:top w:val="nil"/>
              <w:left w:val="nil"/>
              <w:bottom w:val="nil"/>
              <w:right w:val="nil"/>
            </w:tcBorders>
            <w:shd w:val="clear" w:color="auto" w:fill="auto"/>
            <w:noWrap/>
            <w:vAlign w:val="bottom"/>
          </w:tcPr>
          <w:p w14:paraId="651DDE61" w14:textId="77777777" w:rsidR="00700CEC" w:rsidRPr="00D11655"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45E91E48" w14:textId="77777777" w:rsidR="00700CEC" w:rsidRPr="00D11655"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1B3B9157" w14:textId="6364FD28"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574380A2" w14:textId="1B6FF028"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700CEC" w:rsidRPr="00D11655" w14:paraId="395DDC45" w14:textId="77777777" w:rsidTr="00256BD3">
        <w:trPr>
          <w:trHeight w:val="20"/>
        </w:trPr>
        <w:tc>
          <w:tcPr>
            <w:tcW w:w="3156" w:type="dxa"/>
            <w:tcBorders>
              <w:top w:val="nil"/>
              <w:left w:val="nil"/>
              <w:bottom w:val="nil"/>
              <w:right w:val="nil"/>
            </w:tcBorders>
            <w:shd w:val="clear" w:color="auto" w:fill="auto"/>
            <w:noWrap/>
            <w:vAlign w:val="bottom"/>
          </w:tcPr>
          <w:p w14:paraId="2858A3D5" w14:textId="77777777" w:rsidR="00700CEC" w:rsidRPr="00D11655"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B91F7B8" w14:textId="77777777" w:rsidR="00700CEC" w:rsidRPr="00D11655"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59D949C6" w14:textId="305CF69D"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7FF01B8D" w14:textId="796DB4D5"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466E08" w:rsidRPr="00D11655" w14:paraId="15ABCAED" w14:textId="77777777" w:rsidTr="00256BD3">
        <w:trPr>
          <w:trHeight w:val="20"/>
        </w:trPr>
        <w:tc>
          <w:tcPr>
            <w:tcW w:w="3156" w:type="dxa"/>
            <w:tcBorders>
              <w:top w:val="nil"/>
              <w:left w:val="nil"/>
              <w:bottom w:val="nil"/>
              <w:right w:val="nil"/>
            </w:tcBorders>
            <w:shd w:val="clear" w:color="auto" w:fill="auto"/>
            <w:noWrap/>
            <w:vAlign w:val="bottom"/>
          </w:tcPr>
          <w:p w14:paraId="464DBAD9"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2F05F518" w14:textId="77777777" w:rsidR="00466E08" w:rsidRPr="00D11655"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12986087" w14:textId="443E1A4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Interest income</w:t>
            </w:r>
            <w:r w:rsidRPr="00D11655">
              <w:rPr>
                <w:rFonts w:eastAsia="Times New Roman"/>
                <w:color w:val="auto"/>
                <w:sz w:val="25"/>
                <w:szCs w:val="25"/>
                <w:cs/>
              </w:rPr>
              <w:t>-</w:t>
            </w:r>
            <w:r w:rsidRPr="00D11655">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7ABBE777" w14:textId="4BC5814F"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 xml:space="preserve">At the interest rate of </w:t>
            </w:r>
            <w:r w:rsidR="00B37AC7" w:rsidRPr="00D11655">
              <w:rPr>
                <w:rFonts w:eastAsia="Times New Roman"/>
                <w:color w:val="auto"/>
                <w:sz w:val="25"/>
                <w:szCs w:val="25"/>
              </w:rPr>
              <w:t>7.07% - 7.11%</w:t>
            </w:r>
          </w:p>
        </w:tc>
      </w:tr>
      <w:tr w:rsidR="00700CEC" w:rsidRPr="00D11655" w14:paraId="21E28938" w14:textId="77777777" w:rsidTr="00256BD3">
        <w:trPr>
          <w:trHeight w:val="20"/>
        </w:trPr>
        <w:tc>
          <w:tcPr>
            <w:tcW w:w="3156" w:type="dxa"/>
            <w:tcBorders>
              <w:top w:val="nil"/>
              <w:left w:val="nil"/>
              <w:bottom w:val="nil"/>
              <w:right w:val="nil"/>
            </w:tcBorders>
            <w:shd w:val="clear" w:color="auto" w:fill="auto"/>
            <w:noWrap/>
            <w:vAlign w:val="bottom"/>
          </w:tcPr>
          <w:p w14:paraId="0B9A2443" w14:textId="77777777" w:rsidR="00700CEC" w:rsidRPr="00D11655"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336DCAA0" w14:textId="77777777" w:rsidR="00700CEC" w:rsidRPr="00D11655"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16031D04" w14:textId="202F2AC5"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Acquire of construction</w:t>
            </w:r>
            <w:r w:rsidR="00256BD3" w:rsidRPr="00D11655">
              <w:rPr>
                <w:rFonts w:eastAsia="Times New Roman"/>
                <w:color w:val="auto"/>
                <w:sz w:val="25"/>
                <w:szCs w:val="25"/>
              </w:rPr>
              <w:t xml:space="preserve"> </w:t>
            </w:r>
            <w:r w:rsidRPr="00D11655">
              <w:rPr>
                <w:rFonts w:eastAsia="Times New Roman"/>
                <w:color w:val="auto"/>
                <w:sz w:val="25"/>
                <w:szCs w:val="25"/>
              </w:rPr>
              <w:t>supply</w:t>
            </w:r>
          </w:p>
        </w:tc>
        <w:tc>
          <w:tcPr>
            <w:tcW w:w="2322" w:type="dxa"/>
            <w:tcBorders>
              <w:top w:val="nil"/>
              <w:left w:val="nil"/>
              <w:bottom w:val="nil"/>
              <w:right w:val="nil"/>
            </w:tcBorders>
            <w:shd w:val="clear" w:color="auto" w:fill="auto"/>
            <w:noWrap/>
          </w:tcPr>
          <w:p w14:paraId="107CE179" w14:textId="25C5C79D"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700CEC" w:rsidRPr="00D11655" w14:paraId="07E86E4B" w14:textId="77777777" w:rsidTr="00256BD3">
        <w:trPr>
          <w:trHeight w:val="20"/>
        </w:trPr>
        <w:tc>
          <w:tcPr>
            <w:tcW w:w="3156" w:type="dxa"/>
            <w:tcBorders>
              <w:top w:val="nil"/>
              <w:left w:val="nil"/>
              <w:bottom w:val="nil"/>
              <w:right w:val="nil"/>
            </w:tcBorders>
            <w:shd w:val="clear" w:color="auto" w:fill="auto"/>
            <w:noWrap/>
            <w:vAlign w:val="bottom"/>
          </w:tcPr>
          <w:p w14:paraId="5689D973" w14:textId="08CBEBA0"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3. UEC-WGE Joint Venture</w:t>
            </w:r>
          </w:p>
        </w:tc>
        <w:tc>
          <w:tcPr>
            <w:tcW w:w="1260" w:type="dxa"/>
            <w:tcBorders>
              <w:top w:val="nil"/>
              <w:left w:val="nil"/>
              <w:bottom w:val="nil"/>
              <w:right w:val="nil"/>
            </w:tcBorders>
            <w:shd w:val="clear" w:color="auto" w:fill="auto"/>
            <w:noWrap/>
            <w:vAlign w:val="bottom"/>
          </w:tcPr>
          <w:p w14:paraId="0168030C" w14:textId="121B0569" w:rsidR="00700CEC" w:rsidRPr="00D11655" w:rsidRDefault="00700CEC" w:rsidP="00256BD3">
            <w:pPr>
              <w:spacing w:before="0"/>
              <w:ind w:left="0"/>
              <w:jc w:val="center"/>
              <w:rPr>
                <w:rFonts w:eastAsia="Times New Roman"/>
                <w:color w:val="auto"/>
                <w:sz w:val="25"/>
                <w:szCs w:val="25"/>
              </w:rPr>
            </w:pPr>
            <w:r w:rsidRPr="00D11655">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0E4996EA" w14:textId="795F378C"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Sales of construction</w:t>
            </w:r>
            <w:r w:rsidR="00256BD3" w:rsidRPr="00D11655">
              <w:rPr>
                <w:rFonts w:eastAsia="Times New Roman"/>
                <w:color w:val="auto"/>
                <w:sz w:val="25"/>
                <w:szCs w:val="25"/>
              </w:rPr>
              <w:t xml:space="preserve"> </w:t>
            </w:r>
            <w:r w:rsidRPr="00D11655">
              <w:rPr>
                <w:rFonts w:eastAsia="Times New Roman"/>
                <w:color w:val="auto"/>
                <w:sz w:val="25"/>
                <w:szCs w:val="25"/>
              </w:rPr>
              <w:t>supply</w:t>
            </w:r>
          </w:p>
        </w:tc>
        <w:tc>
          <w:tcPr>
            <w:tcW w:w="2322" w:type="dxa"/>
            <w:tcBorders>
              <w:top w:val="nil"/>
              <w:left w:val="nil"/>
              <w:bottom w:val="nil"/>
              <w:right w:val="nil"/>
            </w:tcBorders>
            <w:shd w:val="clear" w:color="auto" w:fill="auto"/>
            <w:noWrap/>
          </w:tcPr>
          <w:p w14:paraId="382F4149" w14:textId="49EA5CB1"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700CEC" w:rsidRPr="00D11655" w14:paraId="527F9B88" w14:textId="77777777" w:rsidTr="00256BD3">
        <w:trPr>
          <w:trHeight w:val="20"/>
        </w:trPr>
        <w:tc>
          <w:tcPr>
            <w:tcW w:w="3156" w:type="dxa"/>
            <w:tcBorders>
              <w:top w:val="nil"/>
              <w:left w:val="nil"/>
              <w:bottom w:val="nil"/>
              <w:right w:val="nil"/>
            </w:tcBorders>
            <w:shd w:val="clear" w:color="auto" w:fill="auto"/>
            <w:noWrap/>
            <w:vAlign w:val="bottom"/>
          </w:tcPr>
          <w:p w14:paraId="64EDD5B0" w14:textId="77777777" w:rsidR="00700CEC" w:rsidRPr="00D11655"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132BA173" w14:textId="77777777" w:rsidR="00700CEC" w:rsidRPr="00D11655" w:rsidRDefault="00700CEC" w:rsidP="00700CEC">
            <w:pPr>
              <w:spacing w:before="0"/>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0BDD6A75" w14:textId="41539247"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4849CE64" w14:textId="3E1F962B" w:rsidR="00700CEC" w:rsidRPr="00D11655" w:rsidRDefault="00700CEC" w:rsidP="00700CEC">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466E08" w:rsidRPr="00D11655" w14:paraId="0BDC603B" w14:textId="77777777" w:rsidTr="00256BD3">
        <w:trPr>
          <w:trHeight w:val="20"/>
        </w:trPr>
        <w:tc>
          <w:tcPr>
            <w:tcW w:w="3156" w:type="dxa"/>
            <w:tcBorders>
              <w:top w:val="nil"/>
              <w:left w:val="nil"/>
              <w:bottom w:val="nil"/>
              <w:right w:val="nil"/>
            </w:tcBorders>
            <w:shd w:val="clear" w:color="auto" w:fill="auto"/>
            <w:noWrap/>
            <w:vAlign w:val="bottom"/>
          </w:tcPr>
          <w:p w14:paraId="7ADBEA17"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1B0730F" w14:textId="77777777" w:rsidR="00466E08" w:rsidRPr="00D11655"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493AE648" w14:textId="7777777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73A13E35" w14:textId="77777777"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466E08" w:rsidRPr="00D11655" w14:paraId="01824AB3" w14:textId="77777777" w:rsidTr="00256BD3">
        <w:trPr>
          <w:trHeight w:val="20"/>
        </w:trPr>
        <w:tc>
          <w:tcPr>
            <w:tcW w:w="3156" w:type="dxa"/>
            <w:tcBorders>
              <w:top w:val="nil"/>
              <w:left w:val="nil"/>
              <w:bottom w:val="nil"/>
              <w:right w:val="nil"/>
            </w:tcBorders>
            <w:shd w:val="clear" w:color="auto" w:fill="auto"/>
            <w:noWrap/>
            <w:vAlign w:val="bottom"/>
          </w:tcPr>
          <w:p w14:paraId="20647D58" w14:textId="77777777" w:rsidR="00466E08" w:rsidRPr="00D11655" w:rsidRDefault="00466E08" w:rsidP="00466E08">
            <w:pPr>
              <w:spacing w:before="0"/>
              <w:ind w:left="0"/>
              <w:jc w:val="left"/>
              <w:rPr>
                <w:rFonts w:eastAsia="Times New Roman"/>
                <w:color w:val="auto"/>
                <w:sz w:val="25"/>
                <w:szCs w:val="25"/>
                <w:cs/>
              </w:rPr>
            </w:pPr>
          </w:p>
        </w:tc>
        <w:tc>
          <w:tcPr>
            <w:tcW w:w="1260" w:type="dxa"/>
            <w:tcBorders>
              <w:top w:val="nil"/>
              <w:left w:val="nil"/>
              <w:bottom w:val="nil"/>
              <w:right w:val="nil"/>
            </w:tcBorders>
            <w:shd w:val="clear" w:color="auto" w:fill="auto"/>
            <w:noWrap/>
            <w:vAlign w:val="bottom"/>
          </w:tcPr>
          <w:p w14:paraId="4A295E80" w14:textId="77777777" w:rsidR="00466E08" w:rsidRPr="00D11655"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301B43EB" w14:textId="77777777" w:rsidR="00466E08" w:rsidRPr="00D11655" w:rsidRDefault="00466E08" w:rsidP="00466E08">
            <w:pPr>
              <w:spacing w:before="0"/>
              <w:ind w:left="0"/>
              <w:jc w:val="left"/>
              <w:rPr>
                <w:rFonts w:eastAsia="Times New Roman"/>
                <w:color w:val="auto"/>
                <w:sz w:val="25"/>
                <w:szCs w:val="25"/>
                <w:cs/>
              </w:rPr>
            </w:pPr>
            <w:r w:rsidRPr="00D11655">
              <w:rPr>
                <w:rFonts w:eastAsia="Times New Roman"/>
                <w:color w:val="auto"/>
                <w:sz w:val="25"/>
                <w:szCs w:val="25"/>
              </w:rPr>
              <w:t>Interest income</w:t>
            </w:r>
            <w:r w:rsidRPr="00D11655">
              <w:rPr>
                <w:rFonts w:eastAsia="Times New Roman"/>
                <w:color w:val="auto"/>
                <w:sz w:val="25"/>
                <w:szCs w:val="25"/>
                <w:cs/>
              </w:rPr>
              <w:t>-</w:t>
            </w:r>
            <w:r w:rsidRPr="00D11655">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21096C09" w14:textId="78128BCD"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 xml:space="preserve">At the interest rate of </w:t>
            </w:r>
            <w:r w:rsidR="00B37AC7" w:rsidRPr="00D11655">
              <w:rPr>
                <w:rFonts w:eastAsia="Times New Roman"/>
                <w:color w:val="auto"/>
                <w:sz w:val="25"/>
                <w:szCs w:val="25"/>
              </w:rPr>
              <w:t xml:space="preserve">7.11 - </w:t>
            </w:r>
            <w:r w:rsidRPr="00D11655">
              <w:rPr>
                <w:rFonts w:eastAsia="Times New Roman"/>
                <w:color w:val="auto"/>
                <w:sz w:val="25"/>
                <w:szCs w:val="25"/>
              </w:rPr>
              <w:t>7.39%</w:t>
            </w:r>
          </w:p>
        </w:tc>
      </w:tr>
      <w:tr w:rsidR="00466E08" w:rsidRPr="00D11655" w14:paraId="003C7A74" w14:textId="77777777" w:rsidTr="00256BD3">
        <w:trPr>
          <w:trHeight w:val="20"/>
        </w:trPr>
        <w:tc>
          <w:tcPr>
            <w:tcW w:w="3156" w:type="dxa"/>
            <w:tcBorders>
              <w:top w:val="nil"/>
              <w:left w:val="nil"/>
              <w:bottom w:val="nil"/>
              <w:right w:val="nil"/>
            </w:tcBorders>
            <w:shd w:val="clear" w:color="auto" w:fill="auto"/>
            <w:noWrap/>
            <w:vAlign w:val="bottom"/>
          </w:tcPr>
          <w:p w14:paraId="7E7855B1" w14:textId="1F061DD1" w:rsidR="00466E08" w:rsidRPr="00D11655" w:rsidRDefault="00D56422" w:rsidP="00466E08">
            <w:pPr>
              <w:spacing w:before="0"/>
              <w:ind w:left="0"/>
              <w:jc w:val="left"/>
              <w:rPr>
                <w:rFonts w:eastAsia="Times New Roman"/>
                <w:color w:val="auto"/>
                <w:sz w:val="25"/>
                <w:szCs w:val="25"/>
              </w:rPr>
            </w:pPr>
            <w:r w:rsidRPr="00D11655">
              <w:rPr>
                <w:rFonts w:eastAsia="Times New Roman"/>
                <w:color w:val="auto"/>
                <w:sz w:val="25"/>
                <w:szCs w:val="25"/>
              </w:rPr>
              <w:t>4</w:t>
            </w:r>
            <w:r w:rsidR="00466E08" w:rsidRPr="00D11655">
              <w:rPr>
                <w:rFonts w:eastAsia="Times New Roman"/>
                <w:color w:val="auto"/>
                <w:sz w:val="25"/>
                <w:szCs w:val="25"/>
              </w:rPr>
              <w:t xml:space="preserve">. WP Joint Venture </w:t>
            </w:r>
          </w:p>
        </w:tc>
        <w:tc>
          <w:tcPr>
            <w:tcW w:w="1260" w:type="dxa"/>
            <w:tcBorders>
              <w:top w:val="nil"/>
              <w:left w:val="nil"/>
              <w:bottom w:val="nil"/>
              <w:right w:val="nil"/>
            </w:tcBorders>
            <w:shd w:val="clear" w:color="auto" w:fill="auto"/>
            <w:noWrap/>
            <w:vAlign w:val="bottom"/>
          </w:tcPr>
          <w:p w14:paraId="697C6EFF" w14:textId="77777777" w:rsidR="00466E08" w:rsidRPr="00D11655" w:rsidRDefault="00466E08" w:rsidP="00466E08">
            <w:pPr>
              <w:spacing w:before="0"/>
              <w:ind w:left="0"/>
              <w:jc w:val="center"/>
              <w:rPr>
                <w:rFonts w:eastAsia="Times New Roman"/>
                <w:color w:val="auto"/>
                <w:sz w:val="25"/>
                <w:szCs w:val="25"/>
              </w:rPr>
            </w:pPr>
            <w:r w:rsidRPr="00D11655">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65BB1037" w14:textId="77777777" w:rsidR="00466E08" w:rsidRPr="00D11655" w:rsidRDefault="00466E08" w:rsidP="00466E08">
            <w:pPr>
              <w:spacing w:before="0"/>
              <w:ind w:left="0"/>
              <w:jc w:val="left"/>
              <w:rPr>
                <w:rFonts w:eastAsia="Times New Roman"/>
                <w:color w:val="auto"/>
                <w:sz w:val="25"/>
                <w:szCs w:val="25"/>
                <w:cs/>
              </w:rPr>
            </w:pPr>
            <w:r w:rsidRPr="00D11655">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5469F72E" w14:textId="77777777" w:rsidR="00466E08" w:rsidRPr="00D11655" w:rsidRDefault="00466E08" w:rsidP="00466E08">
            <w:pPr>
              <w:spacing w:before="0"/>
              <w:ind w:left="0"/>
              <w:jc w:val="left"/>
              <w:rPr>
                <w:rFonts w:eastAsia="Times New Roman"/>
                <w:color w:val="auto"/>
                <w:sz w:val="25"/>
                <w:szCs w:val="25"/>
                <w:cs/>
              </w:rPr>
            </w:pPr>
            <w:r w:rsidRPr="00D11655">
              <w:rPr>
                <w:rFonts w:eastAsia="Times New Roman"/>
                <w:color w:val="auto"/>
                <w:sz w:val="25"/>
                <w:szCs w:val="25"/>
              </w:rPr>
              <w:t>At the agreed rate</w:t>
            </w:r>
          </w:p>
        </w:tc>
      </w:tr>
      <w:tr w:rsidR="00466E08" w:rsidRPr="00D11655" w14:paraId="2E76AC8D" w14:textId="77777777" w:rsidTr="00256BD3">
        <w:trPr>
          <w:trHeight w:val="20"/>
        </w:trPr>
        <w:tc>
          <w:tcPr>
            <w:tcW w:w="3156" w:type="dxa"/>
            <w:tcBorders>
              <w:top w:val="nil"/>
              <w:left w:val="nil"/>
              <w:bottom w:val="nil"/>
              <w:right w:val="nil"/>
            </w:tcBorders>
            <w:shd w:val="clear" w:color="auto" w:fill="auto"/>
            <w:noWrap/>
            <w:vAlign w:val="bottom"/>
          </w:tcPr>
          <w:p w14:paraId="561261CC"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1A3EA19C" w14:textId="77777777" w:rsidR="00466E08" w:rsidRPr="00D11655" w:rsidRDefault="00466E08" w:rsidP="00466E08">
            <w:pPr>
              <w:spacing w:before="0"/>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6FCA909F" w14:textId="5146BB48"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Acquire of equipment</w:t>
            </w:r>
          </w:p>
        </w:tc>
        <w:tc>
          <w:tcPr>
            <w:tcW w:w="2322" w:type="dxa"/>
            <w:tcBorders>
              <w:top w:val="nil"/>
              <w:left w:val="nil"/>
              <w:bottom w:val="nil"/>
              <w:right w:val="nil"/>
            </w:tcBorders>
            <w:shd w:val="clear" w:color="auto" w:fill="auto"/>
            <w:noWrap/>
          </w:tcPr>
          <w:p w14:paraId="491B1162" w14:textId="14DBBE40"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466E08" w:rsidRPr="00D11655" w14:paraId="0A46F8C1" w14:textId="77777777" w:rsidTr="00256BD3">
        <w:trPr>
          <w:trHeight w:val="20"/>
        </w:trPr>
        <w:tc>
          <w:tcPr>
            <w:tcW w:w="3156" w:type="dxa"/>
            <w:tcBorders>
              <w:top w:val="nil"/>
              <w:left w:val="nil"/>
              <w:bottom w:val="nil"/>
              <w:right w:val="nil"/>
            </w:tcBorders>
            <w:shd w:val="clear" w:color="auto" w:fill="auto"/>
            <w:noWrap/>
            <w:vAlign w:val="bottom"/>
          </w:tcPr>
          <w:p w14:paraId="2365C67A"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127BEE4B" w14:textId="77777777" w:rsidR="00466E08" w:rsidRPr="00D11655" w:rsidRDefault="00466E08" w:rsidP="00466E08">
            <w:pPr>
              <w:spacing w:before="0"/>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37718106" w14:textId="1218E0BE"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Acquire of</w:t>
            </w:r>
            <w:r w:rsidR="00256BD3" w:rsidRPr="00D11655">
              <w:rPr>
                <w:rFonts w:eastAsia="Times New Roman"/>
                <w:color w:val="auto"/>
                <w:sz w:val="25"/>
                <w:szCs w:val="25"/>
              </w:rPr>
              <w:t xml:space="preserve"> </w:t>
            </w:r>
            <w:r w:rsidRPr="00D11655">
              <w:rPr>
                <w:rFonts w:eastAsia="Times New Roman"/>
                <w:color w:val="auto"/>
                <w:sz w:val="25"/>
                <w:szCs w:val="25"/>
              </w:rPr>
              <w:t>construction</w:t>
            </w:r>
            <w:r w:rsidR="00256BD3" w:rsidRPr="00D11655">
              <w:rPr>
                <w:rFonts w:eastAsia="Times New Roman"/>
                <w:color w:val="auto"/>
                <w:sz w:val="25"/>
                <w:szCs w:val="25"/>
              </w:rPr>
              <w:t xml:space="preserve"> </w:t>
            </w:r>
            <w:r w:rsidR="00584ED5" w:rsidRPr="00D11655">
              <w:rPr>
                <w:rFonts w:eastAsia="Times New Roman"/>
                <w:color w:val="auto"/>
                <w:sz w:val="25"/>
                <w:szCs w:val="25"/>
              </w:rPr>
              <w:t>materials</w:t>
            </w:r>
          </w:p>
        </w:tc>
        <w:tc>
          <w:tcPr>
            <w:tcW w:w="2322" w:type="dxa"/>
            <w:tcBorders>
              <w:top w:val="nil"/>
              <w:left w:val="nil"/>
              <w:bottom w:val="nil"/>
              <w:right w:val="nil"/>
            </w:tcBorders>
            <w:shd w:val="clear" w:color="auto" w:fill="auto"/>
            <w:noWrap/>
          </w:tcPr>
          <w:p w14:paraId="186F8B7D" w14:textId="03B91DD3"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agreed rate</w:t>
            </w:r>
          </w:p>
        </w:tc>
      </w:tr>
      <w:tr w:rsidR="00466E08" w:rsidRPr="00D11655" w14:paraId="030C966E" w14:textId="77777777" w:rsidTr="00256BD3">
        <w:trPr>
          <w:trHeight w:val="20"/>
        </w:trPr>
        <w:tc>
          <w:tcPr>
            <w:tcW w:w="3156" w:type="dxa"/>
            <w:tcBorders>
              <w:top w:val="nil"/>
              <w:left w:val="nil"/>
              <w:bottom w:val="nil"/>
              <w:right w:val="nil"/>
            </w:tcBorders>
            <w:shd w:val="clear" w:color="auto" w:fill="auto"/>
            <w:noWrap/>
            <w:vAlign w:val="bottom"/>
          </w:tcPr>
          <w:p w14:paraId="2B326658"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478D0C45" w14:textId="77777777" w:rsidR="00466E08" w:rsidRPr="00D11655"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091C942D" w14:textId="77777777" w:rsidR="00466E08" w:rsidRPr="00D11655" w:rsidRDefault="00466E08" w:rsidP="00466E08">
            <w:pPr>
              <w:spacing w:before="0"/>
              <w:ind w:left="0"/>
              <w:jc w:val="left"/>
              <w:rPr>
                <w:rFonts w:eastAsia="Times New Roman"/>
                <w:color w:val="auto"/>
                <w:sz w:val="25"/>
                <w:szCs w:val="25"/>
                <w:cs/>
              </w:rPr>
            </w:pPr>
            <w:r w:rsidRPr="00D11655">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286D4569" w14:textId="77777777" w:rsidR="00466E08" w:rsidRPr="00D11655" w:rsidRDefault="00466E08" w:rsidP="00466E08">
            <w:pPr>
              <w:spacing w:before="0"/>
              <w:ind w:left="0"/>
              <w:jc w:val="left"/>
              <w:rPr>
                <w:rFonts w:eastAsia="Times New Roman"/>
                <w:color w:val="auto"/>
                <w:sz w:val="25"/>
                <w:szCs w:val="25"/>
                <w:cs/>
              </w:rPr>
            </w:pPr>
            <w:r w:rsidRPr="00D11655">
              <w:rPr>
                <w:rFonts w:eastAsia="Times New Roman"/>
                <w:color w:val="auto"/>
                <w:sz w:val="25"/>
                <w:szCs w:val="25"/>
              </w:rPr>
              <w:t>At the agreed rate</w:t>
            </w:r>
          </w:p>
        </w:tc>
      </w:tr>
      <w:tr w:rsidR="00466E08" w:rsidRPr="00D11655" w14:paraId="044262F9" w14:textId="77777777" w:rsidTr="00256BD3">
        <w:trPr>
          <w:trHeight w:val="20"/>
        </w:trPr>
        <w:tc>
          <w:tcPr>
            <w:tcW w:w="3156" w:type="dxa"/>
            <w:tcBorders>
              <w:top w:val="nil"/>
              <w:left w:val="nil"/>
              <w:bottom w:val="nil"/>
              <w:right w:val="nil"/>
            </w:tcBorders>
            <w:shd w:val="clear" w:color="auto" w:fill="auto"/>
            <w:noWrap/>
            <w:vAlign w:val="bottom"/>
          </w:tcPr>
          <w:p w14:paraId="14F39FCD" w14:textId="77777777" w:rsidR="00466E08" w:rsidRPr="00D11655"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1464AE6" w14:textId="77777777" w:rsidR="00466E08" w:rsidRPr="00D11655" w:rsidRDefault="00466E08" w:rsidP="00466E08">
            <w:pPr>
              <w:spacing w:before="0"/>
              <w:ind w:left="0"/>
              <w:jc w:val="left"/>
              <w:rPr>
                <w:rFonts w:eastAsia="Times New Roman"/>
                <w:color w:val="auto"/>
                <w:sz w:val="25"/>
                <w:szCs w:val="25"/>
                <w:cs/>
              </w:rPr>
            </w:pPr>
          </w:p>
        </w:tc>
        <w:tc>
          <w:tcPr>
            <w:tcW w:w="2334" w:type="dxa"/>
            <w:tcBorders>
              <w:top w:val="nil"/>
              <w:left w:val="nil"/>
              <w:bottom w:val="nil"/>
              <w:right w:val="nil"/>
            </w:tcBorders>
            <w:shd w:val="clear" w:color="auto" w:fill="auto"/>
            <w:noWrap/>
          </w:tcPr>
          <w:p w14:paraId="7CF0922D" w14:textId="2804722B" w:rsidR="00466E08" w:rsidRPr="00D11655" w:rsidRDefault="00466E08" w:rsidP="00466E08">
            <w:pPr>
              <w:spacing w:before="0"/>
              <w:ind w:left="0"/>
              <w:jc w:val="left"/>
              <w:rPr>
                <w:rFonts w:eastAsia="Times New Roman"/>
                <w:sz w:val="25"/>
                <w:szCs w:val="25"/>
                <w:cs/>
              </w:rPr>
            </w:pPr>
            <w:r w:rsidRPr="00D11655">
              <w:rPr>
                <w:rFonts w:eastAsia="Times New Roman"/>
                <w:color w:val="auto"/>
                <w:sz w:val="25"/>
                <w:szCs w:val="25"/>
              </w:rPr>
              <w:t>Interest income</w:t>
            </w:r>
            <w:r w:rsidRPr="00D11655">
              <w:rPr>
                <w:rFonts w:eastAsia="Times New Roman"/>
                <w:color w:val="auto"/>
                <w:sz w:val="25"/>
                <w:szCs w:val="25"/>
                <w:cs/>
              </w:rPr>
              <w:t>-</w:t>
            </w:r>
            <w:r w:rsidRPr="00D11655">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3424D66A" w14:textId="3A2068A9"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 xml:space="preserve">At the interest rate of </w:t>
            </w:r>
            <w:r w:rsidR="00B37AC7" w:rsidRPr="00D11655">
              <w:rPr>
                <w:rFonts w:eastAsia="Times New Roman"/>
                <w:color w:val="auto"/>
                <w:sz w:val="25"/>
                <w:szCs w:val="25"/>
              </w:rPr>
              <w:t>7.11% - 7.77%</w:t>
            </w:r>
          </w:p>
        </w:tc>
      </w:tr>
      <w:tr w:rsidR="00700CEC" w:rsidRPr="00D11655" w14:paraId="02BE3769" w14:textId="77777777" w:rsidTr="00256BD3">
        <w:trPr>
          <w:trHeight w:val="20"/>
        </w:trPr>
        <w:tc>
          <w:tcPr>
            <w:tcW w:w="3156" w:type="dxa"/>
            <w:tcBorders>
              <w:top w:val="nil"/>
              <w:left w:val="nil"/>
              <w:bottom w:val="nil"/>
              <w:right w:val="nil"/>
            </w:tcBorders>
            <w:shd w:val="clear" w:color="auto" w:fill="auto"/>
            <w:noWrap/>
            <w:vAlign w:val="bottom"/>
          </w:tcPr>
          <w:p w14:paraId="189C185C" w14:textId="77777777" w:rsidR="00700CEC" w:rsidRPr="00D11655" w:rsidRDefault="00700CEC" w:rsidP="00466E08">
            <w:pPr>
              <w:spacing w:before="0"/>
              <w:ind w:left="0"/>
              <w:jc w:val="left"/>
              <w:rPr>
                <w:rFonts w:eastAsia="Times New Roman"/>
                <w:color w:val="auto"/>
                <w:sz w:val="25"/>
                <w:szCs w:val="25"/>
              </w:rPr>
            </w:pPr>
            <w:r w:rsidRPr="00D11655">
              <w:rPr>
                <w:rFonts w:eastAsia="Times New Roman"/>
                <w:color w:val="auto"/>
                <w:sz w:val="25"/>
                <w:szCs w:val="25"/>
              </w:rPr>
              <w:t xml:space="preserve">5. Mr. </w:t>
            </w:r>
            <w:proofErr w:type="spellStart"/>
            <w:r w:rsidRPr="00D11655">
              <w:rPr>
                <w:rFonts w:eastAsia="Times New Roman"/>
                <w:color w:val="auto"/>
                <w:sz w:val="25"/>
                <w:szCs w:val="25"/>
              </w:rPr>
              <w:t>Kraingsak</w:t>
            </w:r>
            <w:proofErr w:type="spellEnd"/>
            <w:r w:rsidRPr="00D11655">
              <w:rPr>
                <w:rFonts w:eastAsia="Times New Roman"/>
                <w:color w:val="auto"/>
                <w:sz w:val="25"/>
                <w:szCs w:val="25"/>
              </w:rPr>
              <w:t xml:space="preserve"> </w:t>
            </w:r>
            <w:proofErr w:type="spellStart"/>
            <w:r w:rsidRPr="00D11655">
              <w:rPr>
                <w:rFonts w:eastAsia="Times New Roman"/>
                <w:color w:val="auto"/>
                <w:sz w:val="25"/>
                <w:szCs w:val="25"/>
              </w:rPr>
              <w:t>Buanoom</w:t>
            </w:r>
            <w:proofErr w:type="spellEnd"/>
          </w:p>
          <w:p w14:paraId="0E3C82C6" w14:textId="50A3258B" w:rsidR="00256BD3" w:rsidRPr="00D11655" w:rsidRDefault="00256BD3" w:rsidP="00466E08">
            <w:pPr>
              <w:spacing w:before="0"/>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42719E20" w14:textId="25D48E62" w:rsidR="00700CEC" w:rsidRPr="00D11655" w:rsidRDefault="00256BD3" w:rsidP="00256BD3">
            <w:pPr>
              <w:spacing w:before="0"/>
              <w:ind w:left="0"/>
              <w:jc w:val="center"/>
              <w:rPr>
                <w:rFonts w:eastAsia="Times New Roman"/>
                <w:color w:val="auto"/>
                <w:sz w:val="25"/>
                <w:szCs w:val="25"/>
                <w:cs/>
              </w:rPr>
            </w:pPr>
            <w:r w:rsidRPr="00D11655">
              <w:rPr>
                <w:rFonts w:eastAsia="Times New Roman"/>
                <w:color w:val="auto"/>
                <w:sz w:val="25"/>
                <w:szCs w:val="25"/>
              </w:rPr>
              <w:t>Shareholder / director</w:t>
            </w:r>
          </w:p>
        </w:tc>
        <w:tc>
          <w:tcPr>
            <w:tcW w:w="2334" w:type="dxa"/>
            <w:tcBorders>
              <w:top w:val="nil"/>
              <w:left w:val="nil"/>
              <w:bottom w:val="nil"/>
              <w:right w:val="nil"/>
            </w:tcBorders>
            <w:shd w:val="clear" w:color="auto" w:fill="auto"/>
            <w:noWrap/>
          </w:tcPr>
          <w:p w14:paraId="1BCC144F" w14:textId="4E0D79A6" w:rsidR="00700CEC" w:rsidRPr="00D11655" w:rsidRDefault="00256BD3" w:rsidP="00466E08">
            <w:pPr>
              <w:spacing w:before="0"/>
              <w:ind w:left="0"/>
              <w:jc w:val="left"/>
              <w:rPr>
                <w:rFonts w:eastAsia="Times New Roman"/>
                <w:color w:val="auto"/>
                <w:sz w:val="25"/>
                <w:szCs w:val="25"/>
              </w:rPr>
            </w:pPr>
            <w:r w:rsidRPr="00D11655">
              <w:rPr>
                <w:rFonts w:eastAsia="Times New Roman"/>
                <w:color w:val="auto"/>
                <w:sz w:val="25"/>
                <w:szCs w:val="25"/>
              </w:rPr>
              <w:t>loan</w:t>
            </w:r>
          </w:p>
        </w:tc>
        <w:tc>
          <w:tcPr>
            <w:tcW w:w="2322" w:type="dxa"/>
            <w:tcBorders>
              <w:top w:val="nil"/>
              <w:left w:val="nil"/>
              <w:bottom w:val="nil"/>
              <w:right w:val="nil"/>
            </w:tcBorders>
            <w:shd w:val="clear" w:color="auto" w:fill="auto"/>
            <w:noWrap/>
          </w:tcPr>
          <w:p w14:paraId="7F33D6A3" w14:textId="7E7FBB5F" w:rsidR="00700CEC" w:rsidRPr="00D11655" w:rsidRDefault="00256BD3" w:rsidP="00466E08">
            <w:pPr>
              <w:spacing w:before="0"/>
              <w:ind w:left="0"/>
              <w:jc w:val="left"/>
              <w:rPr>
                <w:rFonts w:eastAsia="Times New Roman"/>
                <w:color w:val="auto"/>
                <w:sz w:val="25"/>
                <w:szCs w:val="25"/>
              </w:rPr>
            </w:pPr>
            <w:r w:rsidRPr="00D11655">
              <w:rPr>
                <w:rFonts w:eastAsia="Times New Roman"/>
                <w:color w:val="auto"/>
                <w:sz w:val="25"/>
                <w:szCs w:val="25"/>
              </w:rPr>
              <w:t>Non-interest</w:t>
            </w:r>
          </w:p>
        </w:tc>
      </w:tr>
      <w:tr w:rsidR="00466E08" w:rsidRPr="00D11655" w14:paraId="422AD19F" w14:textId="77777777" w:rsidTr="00256BD3">
        <w:trPr>
          <w:trHeight w:val="20"/>
        </w:trPr>
        <w:tc>
          <w:tcPr>
            <w:tcW w:w="3156" w:type="dxa"/>
            <w:tcBorders>
              <w:top w:val="nil"/>
              <w:left w:val="nil"/>
              <w:bottom w:val="nil"/>
              <w:right w:val="nil"/>
            </w:tcBorders>
            <w:shd w:val="clear" w:color="auto" w:fill="auto"/>
            <w:noWrap/>
            <w:vAlign w:val="bottom"/>
          </w:tcPr>
          <w:p w14:paraId="531D172E" w14:textId="523447B1" w:rsidR="00466E08" w:rsidRPr="00D11655" w:rsidRDefault="00700CEC" w:rsidP="00466E08">
            <w:pPr>
              <w:spacing w:before="0"/>
              <w:ind w:left="317" w:hanging="317"/>
              <w:jc w:val="left"/>
              <w:rPr>
                <w:rFonts w:eastAsia="Times New Roman"/>
                <w:color w:val="auto"/>
                <w:sz w:val="25"/>
                <w:szCs w:val="25"/>
              </w:rPr>
            </w:pPr>
            <w:r w:rsidRPr="00D11655">
              <w:rPr>
                <w:rFonts w:eastAsia="Times New Roman" w:hint="cs"/>
                <w:color w:val="auto"/>
                <w:sz w:val="25"/>
                <w:szCs w:val="25"/>
                <w:cs/>
              </w:rPr>
              <w:t>6</w:t>
            </w:r>
            <w:r w:rsidR="00466E08" w:rsidRPr="00D11655">
              <w:rPr>
                <w:rFonts w:eastAsia="Times New Roman"/>
                <w:color w:val="auto"/>
                <w:sz w:val="25"/>
                <w:szCs w:val="25"/>
              </w:rPr>
              <w:t xml:space="preserve">. </w:t>
            </w:r>
            <w:proofErr w:type="spellStart"/>
            <w:r w:rsidR="00466E08" w:rsidRPr="00D11655">
              <w:rPr>
                <w:rFonts w:eastAsia="Times New Roman"/>
                <w:color w:val="auto"/>
                <w:sz w:val="25"/>
                <w:szCs w:val="25"/>
              </w:rPr>
              <w:t>Chinnaworn</w:t>
            </w:r>
            <w:proofErr w:type="spellEnd"/>
            <w:r w:rsidR="00466E08" w:rsidRPr="00D11655">
              <w:rPr>
                <w:rFonts w:eastAsia="Times New Roman"/>
                <w:color w:val="auto"/>
                <w:sz w:val="25"/>
                <w:szCs w:val="25"/>
              </w:rPr>
              <w:t xml:space="preserve"> Yala Construction Partnership Limited</w:t>
            </w:r>
          </w:p>
        </w:tc>
        <w:tc>
          <w:tcPr>
            <w:tcW w:w="1260" w:type="dxa"/>
            <w:tcBorders>
              <w:top w:val="nil"/>
              <w:left w:val="nil"/>
              <w:bottom w:val="nil"/>
              <w:right w:val="nil"/>
            </w:tcBorders>
            <w:shd w:val="clear" w:color="auto" w:fill="auto"/>
            <w:noWrap/>
            <w:vAlign w:val="bottom"/>
          </w:tcPr>
          <w:p w14:paraId="1E0F1BF3" w14:textId="77777777" w:rsidR="00466E08" w:rsidRPr="00D11655" w:rsidRDefault="00466E08" w:rsidP="00466E08">
            <w:pPr>
              <w:spacing w:before="0"/>
              <w:ind w:left="0"/>
              <w:jc w:val="center"/>
              <w:rPr>
                <w:rFonts w:eastAsia="Times New Roman"/>
                <w:color w:val="auto"/>
                <w:sz w:val="25"/>
                <w:szCs w:val="25"/>
              </w:rPr>
            </w:pPr>
            <w:r w:rsidRPr="00D11655">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44B003C2" w14:textId="77777777" w:rsidR="00466E08" w:rsidRPr="00D11655" w:rsidRDefault="00466E08" w:rsidP="00466E08">
            <w:pPr>
              <w:spacing w:before="0"/>
              <w:ind w:left="0" w:firstLine="27"/>
              <w:jc w:val="left"/>
              <w:rPr>
                <w:rFonts w:eastAsia="Times New Roman"/>
                <w:color w:val="auto"/>
                <w:sz w:val="25"/>
                <w:szCs w:val="25"/>
                <w:cs/>
              </w:rPr>
            </w:pPr>
            <w:r w:rsidRPr="00D11655">
              <w:rPr>
                <w:rFonts w:eastAsia="Times New Roman"/>
                <w:color w:val="auto"/>
                <w:sz w:val="25"/>
                <w:szCs w:val="25"/>
              </w:rPr>
              <w:t>Interest expense</w:t>
            </w:r>
            <w:r w:rsidRPr="00D11655">
              <w:rPr>
                <w:rFonts w:eastAsia="Times New Roman"/>
                <w:color w:val="auto"/>
                <w:sz w:val="25"/>
                <w:szCs w:val="25"/>
                <w:cs/>
              </w:rPr>
              <w:t>-</w:t>
            </w:r>
            <w:r w:rsidRPr="00D11655">
              <w:rPr>
                <w:rFonts w:eastAsia="Times New Roman"/>
                <w:color w:val="auto"/>
                <w:sz w:val="25"/>
                <w:szCs w:val="25"/>
              </w:rPr>
              <w:t>loan</w:t>
            </w:r>
          </w:p>
        </w:tc>
        <w:tc>
          <w:tcPr>
            <w:tcW w:w="2322" w:type="dxa"/>
            <w:tcBorders>
              <w:top w:val="nil"/>
              <w:left w:val="nil"/>
              <w:bottom w:val="nil"/>
              <w:right w:val="nil"/>
            </w:tcBorders>
            <w:shd w:val="clear" w:color="auto" w:fill="auto"/>
            <w:noWrap/>
          </w:tcPr>
          <w:p w14:paraId="4D2FE9D8" w14:textId="31AB4E09"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interest rate of MLR</w:t>
            </w:r>
          </w:p>
        </w:tc>
      </w:tr>
      <w:tr w:rsidR="00466E08" w:rsidRPr="00D11655" w14:paraId="66850D11" w14:textId="77777777" w:rsidTr="00256BD3">
        <w:trPr>
          <w:trHeight w:val="20"/>
        </w:trPr>
        <w:tc>
          <w:tcPr>
            <w:tcW w:w="3156" w:type="dxa"/>
            <w:tcBorders>
              <w:top w:val="nil"/>
              <w:left w:val="nil"/>
              <w:bottom w:val="nil"/>
              <w:right w:val="nil"/>
            </w:tcBorders>
            <w:shd w:val="clear" w:color="auto" w:fill="auto"/>
            <w:noWrap/>
            <w:vAlign w:val="bottom"/>
          </w:tcPr>
          <w:p w14:paraId="69D4968D" w14:textId="6DA0CF8A" w:rsidR="00466E08" w:rsidRPr="00D11655" w:rsidRDefault="00700CEC" w:rsidP="00466E08">
            <w:pPr>
              <w:spacing w:before="0"/>
              <w:ind w:left="0"/>
              <w:jc w:val="left"/>
              <w:rPr>
                <w:sz w:val="25"/>
                <w:szCs w:val="25"/>
              </w:rPr>
            </w:pPr>
            <w:r w:rsidRPr="00D11655">
              <w:rPr>
                <w:rFonts w:eastAsia="Times New Roman" w:hint="cs"/>
                <w:color w:val="auto"/>
                <w:sz w:val="25"/>
                <w:szCs w:val="25"/>
                <w:cs/>
              </w:rPr>
              <w:t>7</w:t>
            </w:r>
            <w:r w:rsidR="00466E08" w:rsidRPr="00D11655">
              <w:rPr>
                <w:rFonts w:eastAsia="Times New Roman"/>
                <w:color w:val="auto"/>
                <w:sz w:val="25"/>
                <w:szCs w:val="25"/>
                <w:cs/>
              </w:rPr>
              <w:t>.</w:t>
            </w:r>
            <w:r w:rsidR="00466E08" w:rsidRPr="00D11655">
              <w:rPr>
                <w:sz w:val="25"/>
                <w:szCs w:val="25"/>
              </w:rPr>
              <w:t xml:space="preserve"> </w:t>
            </w:r>
            <w:r w:rsidR="00466E08" w:rsidRPr="00D11655">
              <w:rPr>
                <w:rFonts w:eastAsia="Times New Roman"/>
                <w:color w:val="auto"/>
                <w:sz w:val="25"/>
                <w:szCs w:val="25"/>
              </w:rPr>
              <w:t>EKACHAIUBOL (2523</w:t>
            </w:r>
            <w:r w:rsidR="00466E08" w:rsidRPr="00D11655">
              <w:rPr>
                <w:rFonts w:eastAsia="Times New Roman"/>
                <w:color w:val="auto"/>
                <w:sz w:val="25"/>
                <w:szCs w:val="25"/>
                <w:cs/>
              </w:rPr>
              <w:t xml:space="preserve">) </w:t>
            </w:r>
            <w:proofErr w:type="spellStart"/>
            <w:proofErr w:type="gramStart"/>
            <w:r w:rsidR="00466E08" w:rsidRPr="00D11655">
              <w:rPr>
                <w:sz w:val="25"/>
                <w:szCs w:val="25"/>
              </w:rPr>
              <w:t>Co.,Ltd</w:t>
            </w:r>
            <w:proofErr w:type="spellEnd"/>
            <w:proofErr w:type="gramEnd"/>
          </w:p>
          <w:p w14:paraId="7FB8858B" w14:textId="77777777" w:rsidR="00466E08" w:rsidRPr="00D11655" w:rsidRDefault="00466E08" w:rsidP="00466E08">
            <w:pPr>
              <w:spacing w:before="0"/>
              <w:ind w:left="0"/>
              <w:jc w:val="left"/>
              <w:rPr>
                <w:rFonts w:eastAsia="Times New Roman"/>
                <w:color w:val="auto"/>
                <w:sz w:val="25"/>
                <w:szCs w:val="25"/>
                <w:cs/>
              </w:rPr>
            </w:pPr>
          </w:p>
        </w:tc>
        <w:tc>
          <w:tcPr>
            <w:tcW w:w="1260" w:type="dxa"/>
            <w:tcBorders>
              <w:top w:val="nil"/>
              <w:left w:val="nil"/>
              <w:bottom w:val="nil"/>
              <w:right w:val="nil"/>
            </w:tcBorders>
            <w:shd w:val="clear" w:color="auto" w:fill="auto"/>
            <w:noWrap/>
            <w:vAlign w:val="bottom"/>
          </w:tcPr>
          <w:p w14:paraId="64E81BF5" w14:textId="77777777" w:rsidR="00466E08" w:rsidRPr="00D11655" w:rsidRDefault="00466E08" w:rsidP="00466E08">
            <w:pPr>
              <w:spacing w:before="0"/>
              <w:ind w:left="0"/>
              <w:jc w:val="center"/>
              <w:rPr>
                <w:rFonts w:eastAsia="Times New Roman"/>
                <w:color w:val="auto"/>
                <w:sz w:val="25"/>
                <w:szCs w:val="25"/>
              </w:rPr>
            </w:pPr>
            <w:r w:rsidRPr="00D11655">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37856696" w14:textId="77777777" w:rsidR="00466E08" w:rsidRPr="00D11655" w:rsidRDefault="00466E08" w:rsidP="00466E08">
            <w:pPr>
              <w:spacing w:before="0"/>
              <w:ind w:left="0" w:firstLine="27"/>
              <w:jc w:val="left"/>
              <w:rPr>
                <w:rFonts w:eastAsia="Times New Roman"/>
                <w:color w:val="auto"/>
                <w:sz w:val="25"/>
                <w:szCs w:val="25"/>
              </w:rPr>
            </w:pPr>
            <w:r w:rsidRPr="00D11655">
              <w:rPr>
                <w:rFonts w:eastAsia="Times New Roman"/>
                <w:color w:val="auto"/>
                <w:sz w:val="25"/>
                <w:szCs w:val="25"/>
              </w:rPr>
              <w:t>Interest expense</w:t>
            </w:r>
            <w:r w:rsidRPr="00D11655">
              <w:rPr>
                <w:rFonts w:eastAsia="Times New Roman"/>
                <w:color w:val="auto"/>
                <w:sz w:val="25"/>
                <w:szCs w:val="25"/>
                <w:cs/>
              </w:rPr>
              <w:t>-</w:t>
            </w:r>
            <w:r w:rsidRPr="00D11655">
              <w:rPr>
                <w:rFonts w:eastAsia="Times New Roman"/>
                <w:color w:val="auto"/>
                <w:sz w:val="25"/>
                <w:szCs w:val="25"/>
              </w:rPr>
              <w:t>loan</w:t>
            </w:r>
          </w:p>
        </w:tc>
        <w:tc>
          <w:tcPr>
            <w:tcW w:w="2322" w:type="dxa"/>
            <w:tcBorders>
              <w:top w:val="nil"/>
              <w:left w:val="nil"/>
              <w:bottom w:val="nil"/>
              <w:right w:val="nil"/>
            </w:tcBorders>
            <w:shd w:val="clear" w:color="auto" w:fill="auto"/>
            <w:noWrap/>
          </w:tcPr>
          <w:p w14:paraId="64387FA0" w14:textId="13DD6E4A"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interest rate of MLR</w:t>
            </w:r>
          </w:p>
        </w:tc>
      </w:tr>
      <w:tr w:rsidR="00466E08" w:rsidRPr="00D11655" w14:paraId="2EB44402" w14:textId="77777777" w:rsidTr="00256BD3">
        <w:trPr>
          <w:trHeight w:val="20"/>
        </w:trPr>
        <w:tc>
          <w:tcPr>
            <w:tcW w:w="3156" w:type="dxa"/>
            <w:tcBorders>
              <w:top w:val="nil"/>
              <w:left w:val="nil"/>
              <w:bottom w:val="nil"/>
              <w:right w:val="nil"/>
            </w:tcBorders>
            <w:shd w:val="clear" w:color="auto" w:fill="auto"/>
            <w:noWrap/>
            <w:vAlign w:val="bottom"/>
          </w:tcPr>
          <w:p w14:paraId="19532D41" w14:textId="3D0BC319" w:rsidR="00466E08" w:rsidRPr="00D11655" w:rsidRDefault="00700CEC" w:rsidP="00466E08">
            <w:pPr>
              <w:spacing w:before="0"/>
              <w:ind w:left="175" w:hanging="141"/>
              <w:jc w:val="left"/>
              <w:rPr>
                <w:rFonts w:eastAsia="Times New Roman"/>
                <w:color w:val="auto"/>
                <w:sz w:val="25"/>
                <w:szCs w:val="25"/>
                <w:cs/>
              </w:rPr>
            </w:pPr>
            <w:r w:rsidRPr="00D11655">
              <w:rPr>
                <w:rFonts w:eastAsia="Times New Roman" w:hint="cs"/>
                <w:color w:val="auto"/>
                <w:sz w:val="25"/>
                <w:szCs w:val="25"/>
                <w:cs/>
              </w:rPr>
              <w:t>8</w:t>
            </w:r>
            <w:r w:rsidR="00466E08" w:rsidRPr="00D11655">
              <w:rPr>
                <w:rFonts w:eastAsia="Times New Roman"/>
                <w:color w:val="auto"/>
                <w:sz w:val="25"/>
                <w:szCs w:val="25"/>
                <w:cs/>
              </w:rPr>
              <w:t>.</w:t>
            </w:r>
            <w:r w:rsidR="00466E08" w:rsidRPr="00D11655">
              <w:rPr>
                <w:sz w:val="25"/>
                <w:szCs w:val="25"/>
              </w:rPr>
              <w:t xml:space="preserve"> Phichit Suwan Engineering </w:t>
            </w:r>
            <w:r w:rsidR="00256BD3" w:rsidRPr="00D11655">
              <w:rPr>
                <w:sz w:val="25"/>
                <w:szCs w:val="25"/>
              </w:rPr>
              <w:t xml:space="preserve">  </w:t>
            </w:r>
            <w:r w:rsidR="00466E08" w:rsidRPr="00D11655">
              <w:rPr>
                <w:sz w:val="25"/>
                <w:szCs w:val="25"/>
              </w:rPr>
              <w:t>Partnership Limited</w:t>
            </w:r>
          </w:p>
        </w:tc>
        <w:tc>
          <w:tcPr>
            <w:tcW w:w="1260" w:type="dxa"/>
            <w:tcBorders>
              <w:top w:val="nil"/>
              <w:left w:val="nil"/>
              <w:bottom w:val="nil"/>
              <w:right w:val="nil"/>
            </w:tcBorders>
            <w:shd w:val="clear" w:color="auto" w:fill="auto"/>
            <w:noWrap/>
            <w:vAlign w:val="bottom"/>
          </w:tcPr>
          <w:p w14:paraId="26FBD58E" w14:textId="77777777" w:rsidR="00466E08" w:rsidRPr="00D11655" w:rsidRDefault="00466E08" w:rsidP="00466E08">
            <w:pPr>
              <w:spacing w:before="0"/>
              <w:ind w:left="0"/>
              <w:jc w:val="center"/>
              <w:rPr>
                <w:rFonts w:eastAsia="Times New Roman"/>
                <w:color w:val="auto"/>
                <w:sz w:val="25"/>
                <w:szCs w:val="25"/>
              </w:rPr>
            </w:pPr>
            <w:r w:rsidRPr="00D11655">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263C723E" w14:textId="77777777" w:rsidR="00466E08" w:rsidRPr="00D11655" w:rsidRDefault="00466E08" w:rsidP="00466E08">
            <w:pPr>
              <w:spacing w:before="0"/>
              <w:ind w:left="0" w:firstLine="27"/>
              <w:jc w:val="left"/>
              <w:rPr>
                <w:rFonts w:eastAsia="Times New Roman"/>
                <w:color w:val="auto"/>
                <w:sz w:val="25"/>
                <w:szCs w:val="25"/>
                <w:cs/>
              </w:rPr>
            </w:pPr>
            <w:r w:rsidRPr="00D11655">
              <w:rPr>
                <w:rFonts w:eastAsia="Times New Roman"/>
                <w:color w:val="auto"/>
                <w:sz w:val="25"/>
                <w:szCs w:val="25"/>
              </w:rPr>
              <w:t>Interest expense</w:t>
            </w:r>
            <w:r w:rsidRPr="00D11655">
              <w:rPr>
                <w:rFonts w:eastAsia="Times New Roman"/>
                <w:color w:val="auto"/>
                <w:sz w:val="25"/>
                <w:szCs w:val="25"/>
                <w:cs/>
              </w:rPr>
              <w:t>-</w:t>
            </w:r>
            <w:r w:rsidRPr="00D11655">
              <w:rPr>
                <w:rFonts w:eastAsia="Times New Roman"/>
                <w:color w:val="auto"/>
                <w:sz w:val="25"/>
                <w:szCs w:val="25"/>
              </w:rPr>
              <w:t>loan</w:t>
            </w:r>
          </w:p>
        </w:tc>
        <w:tc>
          <w:tcPr>
            <w:tcW w:w="2322" w:type="dxa"/>
            <w:tcBorders>
              <w:top w:val="nil"/>
              <w:left w:val="nil"/>
              <w:bottom w:val="nil"/>
              <w:right w:val="nil"/>
            </w:tcBorders>
            <w:shd w:val="clear" w:color="auto" w:fill="auto"/>
            <w:noWrap/>
          </w:tcPr>
          <w:p w14:paraId="6C8B1512" w14:textId="30DCB725" w:rsidR="00466E08" w:rsidRPr="00D11655" w:rsidRDefault="00466E08" w:rsidP="00466E08">
            <w:pPr>
              <w:spacing w:before="0"/>
              <w:ind w:left="0"/>
              <w:jc w:val="left"/>
              <w:rPr>
                <w:rFonts w:eastAsia="Times New Roman"/>
                <w:color w:val="auto"/>
                <w:sz w:val="25"/>
                <w:szCs w:val="25"/>
              </w:rPr>
            </w:pPr>
            <w:r w:rsidRPr="00D11655">
              <w:rPr>
                <w:rFonts w:eastAsia="Times New Roman"/>
                <w:color w:val="auto"/>
                <w:sz w:val="25"/>
                <w:szCs w:val="25"/>
              </w:rPr>
              <w:t>At the interest rate of MLR</w:t>
            </w:r>
          </w:p>
        </w:tc>
      </w:tr>
    </w:tbl>
    <w:p w14:paraId="0E59701D" w14:textId="3CA3FE5C" w:rsidR="00DA2016" w:rsidRPr="00D11655" w:rsidRDefault="002A29C2" w:rsidP="000A451C">
      <w:pPr>
        <w:tabs>
          <w:tab w:val="left" w:pos="1134"/>
        </w:tabs>
        <w:spacing w:before="0" w:after="120"/>
        <w:ind w:left="567"/>
        <w:rPr>
          <w:sz w:val="30"/>
          <w:szCs w:val="30"/>
        </w:rPr>
      </w:pPr>
      <w:r w:rsidRPr="00D11655">
        <w:rPr>
          <w:cs/>
        </w:rPr>
        <w:br w:type="page"/>
      </w:r>
      <w:r w:rsidR="000A451C">
        <w:lastRenderedPageBreak/>
        <w:t>6.1</w:t>
      </w:r>
      <w:r w:rsidR="000A451C">
        <w:tab/>
      </w:r>
      <w:r w:rsidR="00FC04BE" w:rsidRPr="00D11655">
        <w:rPr>
          <w:sz w:val="30"/>
          <w:szCs w:val="30"/>
        </w:rPr>
        <w:t>The balance of accounts</w:t>
      </w:r>
      <w:r w:rsidR="004B5D63" w:rsidRPr="00D11655">
        <w:rPr>
          <w:sz w:val="30"/>
          <w:szCs w:val="30"/>
          <w:cs/>
        </w:rPr>
        <w:t xml:space="preserve"> </w:t>
      </w:r>
      <w:r w:rsidR="00641720" w:rsidRPr="00D11655">
        <w:rPr>
          <w:sz w:val="30"/>
          <w:szCs w:val="30"/>
        </w:rPr>
        <w:t>and the transa</w:t>
      </w:r>
      <w:r w:rsidR="00FC04BE" w:rsidRPr="00D11655">
        <w:rPr>
          <w:sz w:val="30"/>
          <w:szCs w:val="30"/>
        </w:rPr>
        <w:t>ction as at December 31, 202</w:t>
      </w:r>
      <w:r w:rsidR="00D56422" w:rsidRPr="00D11655">
        <w:rPr>
          <w:sz w:val="30"/>
          <w:szCs w:val="30"/>
        </w:rPr>
        <w:t>4</w:t>
      </w:r>
      <w:r w:rsidR="00FC04BE" w:rsidRPr="00D11655">
        <w:rPr>
          <w:sz w:val="30"/>
          <w:szCs w:val="30"/>
        </w:rPr>
        <w:t xml:space="preserve"> and 202</w:t>
      </w:r>
      <w:r w:rsidR="00D56422" w:rsidRPr="00D11655">
        <w:rPr>
          <w:sz w:val="30"/>
          <w:szCs w:val="30"/>
        </w:rPr>
        <w:t>3</w:t>
      </w:r>
      <w:r w:rsidR="00FC04BE" w:rsidRPr="00D11655">
        <w:rPr>
          <w:sz w:val="30"/>
          <w:szCs w:val="30"/>
        </w:rPr>
        <w:t>, are as follows:</w:t>
      </w:r>
      <w:r w:rsidR="004B5D63" w:rsidRPr="00D11655">
        <w:rPr>
          <w:sz w:val="30"/>
          <w:szCs w:val="30"/>
        </w:rPr>
        <w:t xml:space="preserve"> </w:t>
      </w:r>
    </w:p>
    <w:tbl>
      <w:tblPr>
        <w:tblW w:w="4849" w:type="pct"/>
        <w:tblInd w:w="426" w:type="dxa"/>
        <w:tblLayout w:type="fixed"/>
        <w:tblLook w:val="04A0" w:firstRow="1" w:lastRow="0" w:firstColumn="1" w:lastColumn="0" w:noHBand="0" w:noVBand="1"/>
      </w:tblPr>
      <w:tblGrid>
        <w:gridCol w:w="3534"/>
        <w:gridCol w:w="1350"/>
        <w:gridCol w:w="1259"/>
        <w:gridCol w:w="1441"/>
        <w:gridCol w:w="1348"/>
        <w:gridCol w:w="140"/>
      </w:tblGrid>
      <w:tr w:rsidR="00EC56D4" w:rsidRPr="00D11655" w14:paraId="62C5992C" w14:textId="77777777" w:rsidTr="00526AA2">
        <w:trPr>
          <w:trHeight w:val="435"/>
        </w:trPr>
        <w:tc>
          <w:tcPr>
            <w:tcW w:w="1948" w:type="pct"/>
            <w:tcBorders>
              <w:top w:val="nil"/>
              <w:left w:val="nil"/>
              <w:bottom w:val="nil"/>
              <w:right w:val="nil"/>
            </w:tcBorders>
            <w:shd w:val="clear" w:color="auto" w:fill="auto"/>
            <w:noWrap/>
            <w:vAlign w:val="bottom"/>
            <w:hideMark/>
          </w:tcPr>
          <w:p w14:paraId="6011AC3D" w14:textId="77777777" w:rsidR="00EC56D4" w:rsidRPr="00D11655" w:rsidRDefault="00EC56D4" w:rsidP="000A1471">
            <w:pPr>
              <w:spacing w:before="0" w:line="360" w:lineRule="exact"/>
              <w:ind w:left="0"/>
              <w:jc w:val="left"/>
              <w:rPr>
                <w:rFonts w:eastAsia="Times New Roman"/>
                <w:color w:val="auto"/>
                <w:sz w:val="30"/>
                <w:szCs w:val="30"/>
              </w:rPr>
            </w:pPr>
          </w:p>
        </w:tc>
        <w:tc>
          <w:tcPr>
            <w:tcW w:w="1438" w:type="pct"/>
            <w:gridSpan w:val="2"/>
            <w:tcBorders>
              <w:top w:val="nil"/>
              <w:left w:val="nil"/>
              <w:right w:val="nil"/>
            </w:tcBorders>
            <w:shd w:val="clear" w:color="auto" w:fill="auto"/>
            <w:noWrap/>
            <w:vAlign w:val="bottom"/>
            <w:hideMark/>
          </w:tcPr>
          <w:p w14:paraId="21098205" w14:textId="77777777" w:rsidR="00EC56D4" w:rsidRPr="00D11655" w:rsidRDefault="00EC56D4" w:rsidP="000A1471">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 xml:space="preserve">Consolidated </w:t>
            </w:r>
            <w:r w:rsidRPr="00D11655">
              <w:rPr>
                <w:rFonts w:eastAsia="Times New Roman"/>
                <w:color w:val="auto"/>
                <w:sz w:val="30"/>
                <w:szCs w:val="30"/>
              </w:rPr>
              <w:br/>
              <w:t>financial statements (Baht)</w:t>
            </w:r>
          </w:p>
        </w:tc>
        <w:tc>
          <w:tcPr>
            <w:tcW w:w="1614" w:type="pct"/>
            <w:gridSpan w:val="3"/>
            <w:tcBorders>
              <w:top w:val="nil"/>
              <w:left w:val="nil"/>
              <w:right w:val="nil"/>
            </w:tcBorders>
            <w:shd w:val="clear" w:color="auto" w:fill="auto"/>
            <w:noWrap/>
            <w:vAlign w:val="bottom"/>
            <w:hideMark/>
          </w:tcPr>
          <w:p w14:paraId="04CDB5D7" w14:textId="77777777" w:rsidR="00EC56D4" w:rsidRPr="00D11655" w:rsidRDefault="00EC56D4" w:rsidP="000A1471">
            <w:pPr>
              <w:pBdr>
                <w:bottom w:val="single" w:sz="4" w:space="1" w:color="auto"/>
              </w:pBdr>
              <w:spacing w:before="0" w:line="360" w:lineRule="exact"/>
              <w:ind w:left="0"/>
              <w:jc w:val="center"/>
              <w:rPr>
                <w:rFonts w:eastAsia="Times New Roman"/>
                <w:color w:val="auto"/>
                <w:sz w:val="30"/>
                <w:szCs w:val="30"/>
              </w:rPr>
            </w:pPr>
            <w:r w:rsidRPr="00D11655">
              <w:rPr>
                <w:rFonts w:eastAsia="Times New Roman"/>
                <w:color w:val="auto"/>
                <w:sz w:val="30"/>
                <w:szCs w:val="30"/>
              </w:rPr>
              <w:t xml:space="preserve">Separate </w:t>
            </w:r>
            <w:r w:rsidRPr="00D11655">
              <w:rPr>
                <w:rFonts w:eastAsia="Times New Roman"/>
                <w:color w:val="auto"/>
                <w:sz w:val="30"/>
                <w:szCs w:val="30"/>
              </w:rPr>
              <w:br/>
              <w:t>financial statements (Baht)</w:t>
            </w:r>
          </w:p>
        </w:tc>
      </w:tr>
      <w:tr w:rsidR="00EC56D4" w:rsidRPr="00D11655" w14:paraId="3B0AF4AF" w14:textId="77777777" w:rsidTr="00526AA2">
        <w:trPr>
          <w:trHeight w:val="435"/>
        </w:trPr>
        <w:tc>
          <w:tcPr>
            <w:tcW w:w="1948" w:type="pct"/>
            <w:tcBorders>
              <w:top w:val="nil"/>
              <w:left w:val="nil"/>
              <w:bottom w:val="nil"/>
              <w:right w:val="nil"/>
            </w:tcBorders>
            <w:shd w:val="clear" w:color="auto" w:fill="auto"/>
            <w:noWrap/>
            <w:vAlign w:val="bottom"/>
            <w:hideMark/>
          </w:tcPr>
          <w:p w14:paraId="5192234C" w14:textId="77777777" w:rsidR="00EC56D4" w:rsidRPr="00D11655" w:rsidRDefault="00EC56D4" w:rsidP="000A1471">
            <w:pPr>
              <w:spacing w:before="0" w:line="360" w:lineRule="exact"/>
              <w:ind w:left="0"/>
              <w:jc w:val="center"/>
              <w:rPr>
                <w:rFonts w:eastAsia="Times New Roman"/>
                <w:color w:val="auto"/>
                <w:sz w:val="30"/>
                <w:szCs w:val="30"/>
              </w:rPr>
            </w:pPr>
          </w:p>
        </w:tc>
        <w:tc>
          <w:tcPr>
            <w:tcW w:w="744" w:type="pct"/>
            <w:tcBorders>
              <w:left w:val="nil"/>
              <w:bottom w:val="nil"/>
              <w:right w:val="nil"/>
            </w:tcBorders>
            <w:shd w:val="clear" w:color="auto" w:fill="auto"/>
            <w:noWrap/>
            <w:vAlign w:val="bottom"/>
            <w:hideMark/>
          </w:tcPr>
          <w:p w14:paraId="6E60ED2E" w14:textId="2D05F0A6" w:rsidR="00EC56D4" w:rsidRPr="00D11655" w:rsidRDefault="00EC56D4" w:rsidP="000A1471">
            <w:pPr>
              <w:spacing w:before="0" w:line="360" w:lineRule="exact"/>
              <w:ind w:left="0"/>
              <w:jc w:val="center"/>
              <w:rPr>
                <w:rFonts w:eastAsia="Times New Roman"/>
                <w:color w:val="auto"/>
                <w:sz w:val="30"/>
                <w:szCs w:val="30"/>
              </w:rPr>
            </w:pPr>
            <w:r w:rsidRPr="00D11655">
              <w:rPr>
                <w:rFonts w:eastAsia="Times New Roman"/>
                <w:color w:val="auto"/>
                <w:sz w:val="30"/>
                <w:szCs w:val="30"/>
              </w:rPr>
              <w:t>202</w:t>
            </w:r>
            <w:r w:rsidR="00D56422" w:rsidRPr="00D11655">
              <w:rPr>
                <w:rFonts w:eastAsia="Times New Roman"/>
                <w:color w:val="auto"/>
                <w:sz w:val="30"/>
                <w:szCs w:val="30"/>
              </w:rPr>
              <w:t>4</w:t>
            </w:r>
          </w:p>
        </w:tc>
        <w:tc>
          <w:tcPr>
            <w:tcW w:w="694" w:type="pct"/>
            <w:tcBorders>
              <w:left w:val="nil"/>
              <w:bottom w:val="nil"/>
              <w:right w:val="nil"/>
            </w:tcBorders>
            <w:shd w:val="clear" w:color="auto" w:fill="auto"/>
            <w:noWrap/>
            <w:vAlign w:val="bottom"/>
            <w:hideMark/>
          </w:tcPr>
          <w:p w14:paraId="1777DDFF" w14:textId="5AB87C15" w:rsidR="00EC56D4" w:rsidRPr="00D11655" w:rsidRDefault="00EC56D4" w:rsidP="000A1471">
            <w:pPr>
              <w:spacing w:before="0" w:line="360" w:lineRule="exact"/>
              <w:ind w:left="0"/>
              <w:jc w:val="center"/>
              <w:rPr>
                <w:rFonts w:eastAsia="Times New Roman"/>
                <w:color w:val="auto"/>
                <w:sz w:val="30"/>
                <w:szCs w:val="30"/>
              </w:rPr>
            </w:pPr>
            <w:r w:rsidRPr="00D11655">
              <w:rPr>
                <w:rFonts w:eastAsia="Times New Roman"/>
                <w:color w:val="auto"/>
                <w:sz w:val="30"/>
                <w:szCs w:val="30"/>
              </w:rPr>
              <w:t>202</w:t>
            </w:r>
            <w:r w:rsidR="00D56422" w:rsidRPr="00D11655">
              <w:rPr>
                <w:rFonts w:eastAsia="Times New Roman"/>
                <w:color w:val="auto"/>
                <w:sz w:val="30"/>
                <w:szCs w:val="30"/>
              </w:rPr>
              <w:t>3</w:t>
            </w:r>
          </w:p>
        </w:tc>
        <w:tc>
          <w:tcPr>
            <w:tcW w:w="794" w:type="pct"/>
            <w:tcBorders>
              <w:left w:val="nil"/>
              <w:bottom w:val="nil"/>
              <w:right w:val="nil"/>
            </w:tcBorders>
            <w:shd w:val="clear" w:color="auto" w:fill="auto"/>
            <w:noWrap/>
            <w:vAlign w:val="bottom"/>
            <w:hideMark/>
          </w:tcPr>
          <w:p w14:paraId="6C8C42D8" w14:textId="427888E7" w:rsidR="00EC56D4" w:rsidRPr="00D11655" w:rsidRDefault="00EC56D4" w:rsidP="000A1471">
            <w:pPr>
              <w:spacing w:before="0" w:line="360" w:lineRule="exact"/>
              <w:ind w:left="0"/>
              <w:jc w:val="center"/>
              <w:rPr>
                <w:rFonts w:eastAsia="Times New Roman"/>
                <w:color w:val="auto"/>
                <w:sz w:val="30"/>
                <w:szCs w:val="30"/>
              </w:rPr>
            </w:pPr>
            <w:r w:rsidRPr="00D11655">
              <w:rPr>
                <w:rFonts w:eastAsia="Times New Roman"/>
                <w:color w:val="auto"/>
                <w:sz w:val="30"/>
                <w:szCs w:val="30"/>
              </w:rPr>
              <w:t>202</w:t>
            </w:r>
            <w:r w:rsidR="00D56422" w:rsidRPr="00D11655">
              <w:rPr>
                <w:rFonts w:eastAsia="Times New Roman"/>
                <w:color w:val="auto"/>
                <w:sz w:val="30"/>
                <w:szCs w:val="30"/>
              </w:rPr>
              <w:t>4</w:t>
            </w:r>
          </w:p>
        </w:tc>
        <w:tc>
          <w:tcPr>
            <w:tcW w:w="820" w:type="pct"/>
            <w:gridSpan w:val="2"/>
            <w:tcBorders>
              <w:left w:val="nil"/>
              <w:bottom w:val="nil"/>
              <w:right w:val="nil"/>
            </w:tcBorders>
            <w:shd w:val="clear" w:color="auto" w:fill="auto"/>
            <w:noWrap/>
            <w:vAlign w:val="bottom"/>
            <w:hideMark/>
          </w:tcPr>
          <w:p w14:paraId="5BED560C" w14:textId="2D3C5A38" w:rsidR="00EC56D4" w:rsidRPr="00D11655" w:rsidRDefault="00EC56D4" w:rsidP="000A1471">
            <w:pPr>
              <w:spacing w:before="0" w:line="360" w:lineRule="exact"/>
              <w:ind w:left="0"/>
              <w:jc w:val="center"/>
              <w:rPr>
                <w:rFonts w:eastAsia="Times New Roman"/>
                <w:color w:val="auto"/>
                <w:sz w:val="30"/>
                <w:szCs w:val="30"/>
              </w:rPr>
            </w:pPr>
            <w:r w:rsidRPr="00D11655">
              <w:rPr>
                <w:rFonts w:eastAsia="Times New Roman"/>
                <w:color w:val="auto"/>
                <w:sz w:val="30"/>
                <w:szCs w:val="30"/>
              </w:rPr>
              <w:t>202</w:t>
            </w:r>
            <w:r w:rsidR="00D56422" w:rsidRPr="00D11655">
              <w:rPr>
                <w:rFonts w:eastAsia="Times New Roman"/>
                <w:color w:val="auto"/>
                <w:sz w:val="30"/>
                <w:szCs w:val="30"/>
              </w:rPr>
              <w:t>3</w:t>
            </w:r>
          </w:p>
        </w:tc>
      </w:tr>
      <w:tr w:rsidR="00EC56D4" w:rsidRPr="00D11655" w14:paraId="41A0E335" w14:textId="77777777" w:rsidTr="00526AA2">
        <w:trPr>
          <w:trHeight w:val="87"/>
        </w:trPr>
        <w:tc>
          <w:tcPr>
            <w:tcW w:w="1948" w:type="pct"/>
            <w:tcBorders>
              <w:top w:val="nil"/>
              <w:left w:val="nil"/>
              <w:bottom w:val="nil"/>
              <w:right w:val="nil"/>
            </w:tcBorders>
            <w:shd w:val="clear" w:color="auto" w:fill="auto"/>
            <w:noWrap/>
            <w:vAlign w:val="bottom"/>
            <w:hideMark/>
          </w:tcPr>
          <w:p w14:paraId="2E59ADC0" w14:textId="679D6CBD" w:rsidR="00EC56D4" w:rsidRPr="00D11655" w:rsidRDefault="00BA3B9D" w:rsidP="000A1471">
            <w:pPr>
              <w:spacing w:before="0" w:line="360" w:lineRule="exact"/>
              <w:ind w:left="34"/>
              <w:jc w:val="left"/>
              <w:rPr>
                <w:rFonts w:eastAsia="Times New Roman"/>
                <w:color w:val="auto"/>
                <w:sz w:val="25"/>
                <w:szCs w:val="25"/>
              </w:rPr>
            </w:pPr>
            <w:r w:rsidRPr="00D11655">
              <w:rPr>
                <w:rFonts w:eastAsia="Times New Roman"/>
                <w:color w:val="auto"/>
                <w:sz w:val="25"/>
                <w:szCs w:val="25"/>
              </w:rPr>
              <w:t>Other current receivables</w:t>
            </w:r>
          </w:p>
        </w:tc>
        <w:tc>
          <w:tcPr>
            <w:tcW w:w="744" w:type="pct"/>
            <w:tcBorders>
              <w:top w:val="nil"/>
              <w:left w:val="nil"/>
              <w:bottom w:val="nil"/>
              <w:right w:val="nil"/>
            </w:tcBorders>
            <w:shd w:val="clear" w:color="auto" w:fill="auto"/>
            <w:noWrap/>
            <w:vAlign w:val="bottom"/>
            <w:hideMark/>
          </w:tcPr>
          <w:p w14:paraId="416B5FDD" w14:textId="77777777" w:rsidR="00EC56D4" w:rsidRPr="00D11655" w:rsidRDefault="00EC56D4" w:rsidP="000A1471">
            <w:pPr>
              <w:spacing w:before="0" w:line="360" w:lineRule="exact"/>
              <w:ind w:left="0"/>
              <w:jc w:val="left"/>
              <w:rPr>
                <w:rFonts w:eastAsia="Times New Roman"/>
                <w:color w:val="auto"/>
                <w:sz w:val="25"/>
                <w:szCs w:val="25"/>
              </w:rPr>
            </w:pPr>
          </w:p>
        </w:tc>
        <w:tc>
          <w:tcPr>
            <w:tcW w:w="694" w:type="pct"/>
            <w:tcBorders>
              <w:top w:val="nil"/>
              <w:left w:val="nil"/>
              <w:bottom w:val="nil"/>
              <w:right w:val="nil"/>
            </w:tcBorders>
            <w:shd w:val="clear" w:color="auto" w:fill="auto"/>
            <w:noWrap/>
            <w:vAlign w:val="bottom"/>
            <w:hideMark/>
          </w:tcPr>
          <w:p w14:paraId="4F497534" w14:textId="77777777" w:rsidR="00EC56D4" w:rsidRPr="00D11655" w:rsidRDefault="00EC56D4" w:rsidP="000A1471">
            <w:pPr>
              <w:spacing w:before="0" w:line="360" w:lineRule="exact"/>
              <w:ind w:left="0"/>
              <w:jc w:val="center"/>
              <w:rPr>
                <w:rFonts w:eastAsia="Times New Roman"/>
                <w:color w:val="auto"/>
                <w:sz w:val="25"/>
                <w:szCs w:val="25"/>
              </w:rPr>
            </w:pPr>
          </w:p>
        </w:tc>
        <w:tc>
          <w:tcPr>
            <w:tcW w:w="794" w:type="pct"/>
            <w:tcBorders>
              <w:top w:val="nil"/>
              <w:left w:val="nil"/>
              <w:bottom w:val="nil"/>
              <w:right w:val="nil"/>
            </w:tcBorders>
            <w:shd w:val="clear" w:color="auto" w:fill="auto"/>
            <w:noWrap/>
            <w:vAlign w:val="bottom"/>
            <w:hideMark/>
          </w:tcPr>
          <w:p w14:paraId="50223683" w14:textId="77777777" w:rsidR="00EC56D4" w:rsidRPr="00D11655" w:rsidRDefault="00EC56D4" w:rsidP="000A1471">
            <w:pPr>
              <w:spacing w:before="0" w:line="360" w:lineRule="exact"/>
              <w:ind w:left="0"/>
              <w:jc w:val="left"/>
              <w:rPr>
                <w:rFonts w:eastAsia="Times New Roman"/>
                <w:color w:val="auto"/>
                <w:sz w:val="25"/>
                <w:szCs w:val="25"/>
              </w:rPr>
            </w:pPr>
          </w:p>
        </w:tc>
        <w:tc>
          <w:tcPr>
            <w:tcW w:w="820" w:type="pct"/>
            <w:gridSpan w:val="2"/>
            <w:tcBorders>
              <w:top w:val="nil"/>
              <w:left w:val="nil"/>
              <w:bottom w:val="nil"/>
              <w:right w:val="nil"/>
            </w:tcBorders>
            <w:shd w:val="clear" w:color="auto" w:fill="auto"/>
            <w:noWrap/>
            <w:vAlign w:val="bottom"/>
            <w:hideMark/>
          </w:tcPr>
          <w:p w14:paraId="4B922BA3" w14:textId="77777777" w:rsidR="00EC56D4" w:rsidRPr="00D11655" w:rsidRDefault="00EC56D4" w:rsidP="000A1471">
            <w:pPr>
              <w:spacing w:before="0" w:line="360" w:lineRule="exact"/>
              <w:ind w:left="0"/>
              <w:jc w:val="center"/>
              <w:rPr>
                <w:rFonts w:eastAsia="Times New Roman"/>
                <w:color w:val="auto"/>
                <w:sz w:val="25"/>
                <w:szCs w:val="25"/>
              </w:rPr>
            </w:pPr>
          </w:p>
        </w:tc>
      </w:tr>
      <w:tr w:rsidR="00D56422" w:rsidRPr="00D11655" w14:paraId="3D8D6E02" w14:textId="77777777" w:rsidTr="00526AA2">
        <w:trPr>
          <w:trHeight w:val="87"/>
        </w:trPr>
        <w:tc>
          <w:tcPr>
            <w:tcW w:w="1948" w:type="pct"/>
            <w:tcBorders>
              <w:top w:val="nil"/>
              <w:left w:val="nil"/>
              <w:bottom w:val="nil"/>
              <w:right w:val="nil"/>
            </w:tcBorders>
            <w:shd w:val="clear" w:color="auto" w:fill="auto"/>
            <w:noWrap/>
            <w:vAlign w:val="bottom"/>
          </w:tcPr>
          <w:p w14:paraId="03CDB38E" w14:textId="018F2294" w:rsidR="00D56422" w:rsidRPr="00D11655" w:rsidRDefault="00D56422" w:rsidP="00D56422">
            <w:pPr>
              <w:spacing w:before="0" w:line="360" w:lineRule="exact"/>
              <w:ind w:left="317"/>
              <w:jc w:val="left"/>
              <w:rPr>
                <w:rFonts w:eastAsia="Times New Roman"/>
                <w:color w:val="auto"/>
                <w:sz w:val="25"/>
                <w:szCs w:val="25"/>
                <w:cs/>
              </w:rPr>
            </w:pPr>
            <w:r w:rsidRPr="00D11655">
              <w:rPr>
                <w:rFonts w:eastAsia="Times New Roman"/>
                <w:color w:val="auto"/>
                <w:sz w:val="25"/>
                <w:szCs w:val="25"/>
              </w:rPr>
              <w:t xml:space="preserve">CC-WGE Joint Venture </w:t>
            </w:r>
          </w:p>
        </w:tc>
        <w:tc>
          <w:tcPr>
            <w:tcW w:w="744" w:type="pct"/>
            <w:tcBorders>
              <w:top w:val="nil"/>
              <w:left w:val="nil"/>
              <w:bottom w:val="nil"/>
              <w:right w:val="nil"/>
            </w:tcBorders>
            <w:shd w:val="clear" w:color="auto" w:fill="auto"/>
            <w:noWrap/>
            <w:vAlign w:val="bottom"/>
          </w:tcPr>
          <w:p w14:paraId="056E06C9" w14:textId="705B78C9" w:rsidR="00D56422" w:rsidRPr="00D11655" w:rsidRDefault="00D56422" w:rsidP="00D5642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69070956" w14:textId="14838441" w:rsidR="00D56422" w:rsidRPr="00D11655" w:rsidRDefault="00D56422" w:rsidP="00D5642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vAlign w:val="bottom"/>
          </w:tcPr>
          <w:p w14:paraId="4DFE0A8C" w14:textId="007E1A6B" w:rsidR="00D56422" w:rsidRPr="00D11655" w:rsidRDefault="00526AA2" w:rsidP="00D56422">
            <w:pPr>
              <w:spacing w:before="0" w:line="360" w:lineRule="exact"/>
              <w:ind w:left="0"/>
              <w:jc w:val="right"/>
              <w:rPr>
                <w:rFonts w:eastAsia="Times New Roman"/>
                <w:color w:val="auto"/>
                <w:sz w:val="25"/>
                <w:szCs w:val="25"/>
              </w:rPr>
            </w:pPr>
            <w:r w:rsidRPr="00D11655">
              <w:rPr>
                <w:sz w:val="25"/>
                <w:szCs w:val="25"/>
              </w:rPr>
              <w:t>28,682,847.26</w:t>
            </w:r>
          </w:p>
        </w:tc>
        <w:tc>
          <w:tcPr>
            <w:tcW w:w="820" w:type="pct"/>
            <w:gridSpan w:val="2"/>
            <w:tcBorders>
              <w:top w:val="nil"/>
              <w:left w:val="nil"/>
              <w:bottom w:val="nil"/>
              <w:right w:val="nil"/>
            </w:tcBorders>
            <w:shd w:val="clear" w:color="auto" w:fill="auto"/>
            <w:noWrap/>
          </w:tcPr>
          <w:p w14:paraId="25E782B0" w14:textId="090AAA41" w:rsidR="00D56422" w:rsidRPr="00D11655" w:rsidRDefault="00D56422" w:rsidP="00D56422">
            <w:pPr>
              <w:spacing w:before="0" w:line="360" w:lineRule="exact"/>
              <w:ind w:left="0"/>
              <w:jc w:val="right"/>
              <w:rPr>
                <w:rFonts w:eastAsia="Times New Roman"/>
                <w:color w:val="auto"/>
                <w:sz w:val="25"/>
                <w:szCs w:val="25"/>
              </w:rPr>
            </w:pPr>
            <w:r w:rsidRPr="00D11655">
              <w:rPr>
                <w:sz w:val="25"/>
                <w:szCs w:val="25"/>
              </w:rPr>
              <w:t xml:space="preserve">     8,520,881.40</w:t>
            </w:r>
          </w:p>
        </w:tc>
      </w:tr>
      <w:tr w:rsidR="00D56422" w:rsidRPr="00D11655" w14:paraId="225C6CF5" w14:textId="77777777" w:rsidTr="00526AA2">
        <w:trPr>
          <w:trHeight w:val="87"/>
        </w:trPr>
        <w:tc>
          <w:tcPr>
            <w:tcW w:w="1948" w:type="pct"/>
            <w:tcBorders>
              <w:top w:val="nil"/>
              <w:left w:val="nil"/>
              <w:bottom w:val="nil"/>
              <w:right w:val="nil"/>
            </w:tcBorders>
            <w:shd w:val="clear" w:color="auto" w:fill="auto"/>
            <w:noWrap/>
            <w:vAlign w:val="bottom"/>
          </w:tcPr>
          <w:p w14:paraId="62CA592F" w14:textId="7E71F02D" w:rsidR="00D56422" w:rsidRPr="00D11655" w:rsidRDefault="00D56422" w:rsidP="00D5642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w:t>
            </w:r>
          </w:p>
        </w:tc>
        <w:tc>
          <w:tcPr>
            <w:tcW w:w="744" w:type="pct"/>
            <w:tcBorders>
              <w:top w:val="nil"/>
              <w:left w:val="nil"/>
              <w:bottom w:val="nil"/>
              <w:right w:val="nil"/>
            </w:tcBorders>
            <w:shd w:val="clear" w:color="auto" w:fill="auto"/>
            <w:noWrap/>
            <w:vAlign w:val="bottom"/>
          </w:tcPr>
          <w:p w14:paraId="07CC5664" w14:textId="0035B248" w:rsidR="00D56422" w:rsidRPr="00D11655" w:rsidRDefault="00D56422" w:rsidP="00D5642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51AE689" w14:textId="12F3229C" w:rsidR="00D56422" w:rsidRPr="00D11655" w:rsidRDefault="00D56422" w:rsidP="00D5642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340AF60E" w14:textId="6E9826B1" w:rsidR="00D56422" w:rsidRPr="00D11655" w:rsidRDefault="00526AA2" w:rsidP="00D56422">
            <w:pPr>
              <w:pBdr>
                <w:bottom w:val="single" w:sz="4" w:space="1" w:color="auto"/>
              </w:pBdr>
              <w:spacing w:before="0" w:line="360" w:lineRule="exact"/>
              <w:ind w:left="0"/>
              <w:jc w:val="right"/>
              <w:rPr>
                <w:sz w:val="25"/>
                <w:szCs w:val="25"/>
              </w:rPr>
            </w:pPr>
            <w:r w:rsidRPr="00D11655">
              <w:rPr>
                <w:sz w:val="25"/>
                <w:szCs w:val="25"/>
                <w:cs/>
              </w:rPr>
              <w:t xml:space="preserve">  (28</w:t>
            </w:r>
            <w:r w:rsidRPr="00D11655">
              <w:rPr>
                <w:sz w:val="25"/>
                <w:szCs w:val="25"/>
              </w:rPr>
              <w:t>,</w:t>
            </w:r>
            <w:r w:rsidRPr="00D11655">
              <w:rPr>
                <w:sz w:val="25"/>
                <w:szCs w:val="25"/>
                <w:cs/>
              </w:rPr>
              <w:t>682</w:t>
            </w:r>
            <w:r w:rsidRPr="00D11655">
              <w:rPr>
                <w:sz w:val="25"/>
                <w:szCs w:val="25"/>
              </w:rPr>
              <w:t>,</w:t>
            </w:r>
            <w:r w:rsidRPr="00D11655">
              <w:rPr>
                <w:sz w:val="25"/>
                <w:szCs w:val="25"/>
                <w:cs/>
              </w:rPr>
              <w:t>847.26)</w:t>
            </w:r>
          </w:p>
        </w:tc>
        <w:tc>
          <w:tcPr>
            <w:tcW w:w="820" w:type="pct"/>
            <w:gridSpan w:val="2"/>
            <w:tcBorders>
              <w:top w:val="nil"/>
              <w:left w:val="nil"/>
              <w:bottom w:val="nil"/>
              <w:right w:val="nil"/>
            </w:tcBorders>
            <w:shd w:val="clear" w:color="auto" w:fill="auto"/>
            <w:noWrap/>
          </w:tcPr>
          <w:p w14:paraId="238E3A39" w14:textId="17E153E1" w:rsidR="00D56422" w:rsidRPr="00D11655" w:rsidRDefault="00D56422" w:rsidP="00D56422">
            <w:pPr>
              <w:pBdr>
                <w:bottom w:val="single" w:sz="4" w:space="1" w:color="auto"/>
              </w:pBdr>
              <w:spacing w:before="0" w:line="360" w:lineRule="exact"/>
              <w:ind w:left="0"/>
              <w:jc w:val="right"/>
              <w:rPr>
                <w:sz w:val="25"/>
                <w:szCs w:val="25"/>
              </w:rPr>
            </w:pPr>
            <w:r w:rsidRPr="00D11655">
              <w:rPr>
                <w:sz w:val="25"/>
                <w:szCs w:val="25"/>
              </w:rPr>
              <w:t>(8,520,881.40)</w:t>
            </w:r>
          </w:p>
        </w:tc>
      </w:tr>
      <w:tr w:rsidR="00D56422" w:rsidRPr="00D11655" w14:paraId="12BCB4CD" w14:textId="77777777" w:rsidTr="00526AA2">
        <w:trPr>
          <w:trHeight w:val="85"/>
        </w:trPr>
        <w:tc>
          <w:tcPr>
            <w:tcW w:w="1948" w:type="pct"/>
            <w:tcBorders>
              <w:top w:val="nil"/>
              <w:left w:val="nil"/>
              <w:bottom w:val="nil"/>
              <w:right w:val="nil"/>
            </w:tcBorders>
            <w:shd w:val="clear" w:color="auto" w:fill="auto"/>
            <w:noWrap/>
            <w:vAlign w:val="bottom"/>
          </w:tcPr>
          <w:p w14:paraId="366C5816" w14:textId="3F748A46" w:rsidR="00D56422" w:rsidRPr="00D11655" w:rsidRDefault="00D56422" w:rsidP="00D56422">
            <w:pPr>
              <w:spacing w:before="0" w:line="360" w:lineRule="exact"/>
              <w:ind w:left="317" w:firstLine="325"/>
              <w:jc w:val="left"/>
              <w:rPr>
                <w:rFonts w:eastAsia="Times New Roman"/>
                <w:color w:val="auto"/>
                <w:sz w:val="25"/>
                <w:szCs w:val="25"/>
                <w:u w:val="single"/>
                <w:cs/>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757C027B" w14:textId="27051FFE" w:rsidR="00D56422" w:rsidRPr="00D11655" w:rsidRDefault="00D56422" w:rsidP="00D56422">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31781542" w14:textId="0AA910B8" w:rsidR="00D56422" w:rsidRPr="00D11655" w:rsidRDefault="00D56422" w:rsidP="00D56422">
            <w:pPr>
              <w:pBdr>
                <w:bottom w:val="double" w:sz="4" w:space="1" w:color="auto"/>
              </w:pBdr>
              <w:spacing w:before="0" w:line="360" w:lineRule="exact"/>
              <w:ind w:left="0"/>
              <w:jc w:val="right"/>
              <w:rPr>
                <w:sz w:val="25"/>
                <w:szCs w:val="25"/>
                <w:cs/>
              </w:rPr>
            </w:pPr>
            <w:r w:rsidRPr="00D11655">
              <w:rPr>
                <w:sz w:val="25"/>
                <w:szCs w:val="25"/>
              </w:rPr>
              <w:t>-</w:t>
            </w:r>
          </w:p>
        </w:tc>
        <w:tc>
          <w:tcPr>
            <w:tcW w:w="794" w:type="pct"/>
            <w:tcBorders>
              <w:top w:val="nil"/>
              <w:left w:val="nil"/>
              <w:bottom w:val="nil"/>
              <w:right w:val="nil"/>
            </w:tcBorders>
            <w:shd w:val="clear" w:color="auto" w:fill="auto"/>
            <w:noWrap/>
            <w:vAlign w:val="bottom"/>
          </w:tcPr>
          <w:p w14:paraId="66D44018" w14:textId="057B3F46" w:rsidR="00D56422" w:rsidRPr="00D11655" w:rsidRDefault="00D56422" w:rsidP="00D56422">
            <w:pPr>
              <w:pBdr>
                <w:bottom w:val="double" w:sz="4" w:space="1" w:color="auto"/>
              </w:pBdr>
              <w:spacing w:before="0" w:line="360" w:lineRule="exact"/>
              <w:ind w:left="0"/>
              <w:jc w:val="right"/>
              <w:rPr>
                <w:sz w:val="25"/>
                <w:szCs w:val="25"/>
              </w:rPr>
            </w:pPr>
            <w:r w:rsidRPr="00D11655">
              <w:rPr>
                <w:sz w:val="25"/>
                <w:szCs w:val="25"/>
              </w:rPr>
              <w:t>-</w:t>
            </w:r>
          </w:p>
        </w:tc>
        <w:tc>
          <w:tcPr>
            <w:tcW w:w="820" w:type="pct"/>
            <w:gridSpan w:val="2"/>
            <w:tcBorders>
              <w:top w:val="nil"/>
              <w:left w:val="nil"/>
              <w:bottom w:val="nil"/>
              <w:right w:val="nil"/>
            </w:tcBorders>
            <w:shd w:val="clear" w:color="auto" w:fill="auto"/>
            <w:noWrap/>
          </w:tcPr>
          <w:p w14:paraId="77ABBE9E" w14:textId="6A662737" w:rsidR="00D56422" w:rsidRPr="00D11655" w:rsidRDefault="00D56422" w:rsidP="00D56422">
            <w:pPr>
              <w:pBdr>
                <w:bottom w:val="double" w:sz="4" w:space="1" w:color="auto"/>
              </w:pBdr>
              <w:spacing w:before="0" w:line="360" w:lineRule="exact"/>
              <w:ind w:left="0"/>
              <w:jc w:val="right"/>
              <w:rPr>
                <w:sz w:val="25"/>
                <w:szCs w:val="25"/>
              </w:rPr>
            </w:pPr>
            <w:r w:rsidRPr="00D11655">
              <w:rPr>
                <w:sz w:val="25"/>
                <w:szCs w:val="25"/>
              </w:rPr>
              <w:t>-</w:t>
            </w:r>
          </w:p>
        </w:tc>
      </w:tr>
      <w:tr w:rsidR="006F481A" w:rsidRPr="00D11655" w14:paraId="38A18B7C" w14:textId="77777777" w:rsidTr="00526AA2">
        <w:trPr>
          <w:trHeight w:val="435"/>
        </w:trPr>
        <w:tc>
          <w:tcPr>
            <w:tcW w:w="1948" w:type="pct"/>
            <w:tcBorders>
              <w:top w:val="nil"/>
              <w:left w:val="nil"/>
              <w:bottom w:val="nil"/>
              <w:right w:val="nil"/>
            </w:tcBorders>
            <w:shd w:val="clear" w:color="auto" w:fill="auto"/>
            <w:noWrap/>
            <w:vAlign w:val="bottom"/>
          </w:tcPr>
          <w:p w14:paraId="4897FFDF" w14:textId="6386AEF8" w:rsidR="006F481A" w:rsidRPr="00D11655" w:rsidRDefault="006F481A" w:rsidP="006F481A">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744" w:type="pct"/>
            <w:tcBorders>
              <w:top w:val="nil"/>
              <w:left w:val="nil"/>
              <w:bottom w:val="nil"/>
              <w:right w:val="nil"/>
            </w:tcBorders>
            <w:shd w:val="clear" w:color="auto" w:fill="auto"/>
            <w:noWrap/>
            <w:vAlign w:val="bottom"/>
          </w:tcPr>
          <w:p w14:paraId="0A3FF843" w14:textId="3B15816A" w:rsidR="006F481A" w:rsidRPr="00D11655" w:rsidRDefault="006F481A" w:rsidP="006F481A">
            <w:pPr>
              <w:spacing w:before="0" w:line="360" w:lineRule="exact"/>
              <w:ind w:left="0"/>
              <w:jc w:val="right"/>
              <w:rPr>
                <w:rFonts w:eastAsia="Times New Roman"/>
                <w:color w:val="auto"/>
                <w:sz w:val="25"/>
                <w:szCs w:val="25"/>
                <w:cs/>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5323EB8B" w14:textId="14757354" w:rsidR="006F481A" w:rsidRPr="00D11655" w:rsidRDefault="006F481A" w:rsidP="006F481A">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vAlign w:val="bottom"/>
          </w:tcPr>
          <w:p w14:paraId="24101F18" w14:textId="52AC2719" w:rsidR="006F481A" w:rsidRPr="00D11655" w:rsidRDefault="00526AA2" w:rsidP="006F481A">
            <w:pPr>
              <w:spacing w:before="0" w:line="360" w:lineRule="exact"/>
              <w:ind w:left="0"/>
              <w:jc w:val="right"/>
              <w:rPr>
                <w:rFonts w:eastAsia="Times New Roman"/>
                <w:color w:val="auto"/>
                <w:sz w:val="25"/>
                <w:szCs w:val="25"/>
              </w:rPr>
            </w:pPr>
            <w:r w:rsidRPr="00D11655">
              <w:rPr>
                <w:sz w:val="25"/>
                <w:szCs w:val="25"/>
              </w:rPr>
              <w:t>53,625,037.07</w:t>
            </w:r>
          </w:p>
        </w:tc>
        <w:tc>
          <w:tcPr>
            <w:tcW w:w="820" w:type="pct"/>
            <w:gridSpan w:val="2"/>
            <w:tcBorders>
              <w:top w:val="nil"/>
              <w:left w:val="nil"/>
              <w:bottom w:val="nil"/>
              <w:right w:val="nil"/>
            </w:tcBorders>
            <w:shd w:val="clear" w:color="auto" w:fill="auto"/>
            <w:noWrap/>
            <w:vAlign w:val="bottom"/>
          </w:tcPr>
          <w:p w14:paraId="1985AF44" w14:textId="6BFB81D6" w:rsidR="006F481A" w:rsidRPr="00D11655" w:rsidRDefault="006F481A" w:rsidP="006F481A">
            <w:pPr>
              <w:spacing w:before="0" w:line="360" w:lineRule="exact"/>
              <w:ind w:left="0"/>
              <w:jc w:val="right"/>
              <w:rPr>
                <w:rFonts w:eastAsia="Times New Roman"/>
                <w:color w:val="auto"/>
                <w:sz w:val="25"/>
                <w:szCs w:val="25"/>
              </w:rPr>
            </w:pPr>
            <w:r w:rsidRPr="00D11655">
              <w:rPr>
                <w:sz w:val="25"/>
                <w:szCs w:val="25"/>
              </w:rPr>
              <w:t>23,092,793.83</w:t>
            </w:r>
          </w:p>
        </w:tc>
      </w:tr>
      <w:tr w:rsidR="006F481A" w:rsidRPr="00D11655" w14:paraId="470CD859" w14:textId="77777777" w:rsidTr="00526AA2">
        <w:trPr>
          <w:trHeight w:val="435"/>
        </w:trPr>
        <w:tc>
          <w:tcPr>
            <w:tcW w:w="1948" w:type="pct"/>
            <w:tcBorders>
              <w:top w:val="nil"/>
              <w:left w:val="nil"/>
              <w:bottom w:val="nil"/>
              <w:right w:val="nil"/>
            </w:tcBorders>
            <w:shd w:val="clear" w:color="auto" w:fill="auto"/>
            <w:noWrap/>
            <w:vAlign w:val="bottom"/>
          </w:tcPr>
          <w:p w14:paraId="13D4689B" w14:textId="436826A3" w:rsidR="006F481A" w:rsidRPr="00D11655" w:rsidRDefault="006F481A" w:rsidP="006F481A">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56BDC00C" w14:textId="519ACF74" w:rsidR="006F481A" w:rsidRPr="00D11655" w:rsidRDefault="006F481A" w:rsidP="006F481A">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87D7FF9" w14:textId="78D61C74" w:rsidR="006F481A" w:rsidRPr="00D11655" w:rsidRDefault="006F481A" w:rsidP="006F481A">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11A357B7" w14:textId="2FDC586E" w:rsidR="006F481A" w:rsidRPr="00D11655" w:rsidRDefault="00526AA2" w:rsidP="006F481A">
            <w:pPr>
              <w:pBdr>
                <w:bottom w:val="single" w:sz="4" w:space="1" w:color="auto"/>
              </w:pBdr>
              <w:spacing w:before="0" w:line="360" w:lineRule="exact"/>
              <w:ind w:left="0"/>
              <w:jc w:val="right"/>
              <w:rPr>
                <w:sz w:val="25"/>
                <w:szCs w:val="25"/>
              </w:rPr>
            </w:pPr>
            <w:r w:rsidRPr="00D11655">
              <w:rPr>
                <w:sz w:val="25"/>
                <w:szCs w:val="25"/>
                <w:cs/>
              </w:rPr>
              <w:t>(45</w:t>
            </w:r>
            <w:r w:rsidRPr="00D11655">
              <w:rPr>
                <w:sz w:val="25"/>
                <w:szCs w:val="25"/>
              </w:rPr>
              <w:t>,</w:t>
            </w:r>
            <w:r w:rsidRPr="00D11655">
              <w:rPr>
                <w:sz w:val="25"/>
                <w:szCs w:val="25"/>
                <w:cs/>
              </w:rPr>
              <w:t>335</w:t>
            </w:r>
            <w:r w:rsidRPr="00D11655">
              <w:rPr>
                <w:sz w:val="25"/>
                <w:szCs w:val="25"/>
              </w:rPr>
              <w:t>,</w:t>
            </w:r>
            <w:r w:rsidRPr="00D11655">
              <w:rPr>
                <w:sz w:val="25"/>
                <w:szCs w:val="25"/>
                <w:cs/>
              </w:rPr>
              <w:t>559.78)</w:t>
            </w:r>
          </w:p>
        </w:tc>
        <w:tc>
          <w:tcPr>
            <w:tcW w:w="820" w:type="pct"/>
            <w:gridSpan w:val="2"/>
            <w:tcBorders>
              <w:top w:val="nil"/>
              <w:left w:val="nil"/>
              <w:bottom w:val="nil"/>
              <w:right w:val="nil"/>
            </w:tcBorders>
            <w:shd w:val="clear" w:color="auto" w:fill="auto"/>
            <w:noWrap/>
            <w:vAlign w:val="bottom"/>
          </w:tcPr>
          <w:p w14:paraId="4268BC4E" w14:textId="60E28AA0" w:rsidR="006F481A" w:rsidRPr="00D11655" w:rsidRDefault="006F481A" w:rsidP="006F481A">
            <w:pPr>
              <w:pBdr>
                <w:bottom w:val="single" w:sz="4" w:space="1" w:color="auto"/>
              </w:pBdr>
              <w:spacing w:before="0" w:line="360" w:lineRule="exact"/>
              <w:ind w:left="0"/>
              <w:jc w:val="right"/>
              <w:rPr>
                <w:sz w:val="25"/>
                <w:szCs w:val="25"/>
              </w:rPr>
            </w:pPr>
            <w:r w:rsidRPr="00D11655">
              <w:rPr>
                <w:sz w:val="25"/>
                <w:szCs w:val="25"/>
                <w:cs/>
              </w:rPr>
              <w:t>(</w:t>
            </w:r>
            <w:r w:rsidRPr="00D11655">
              <w:rPr>
                <w:sz w:val="25"/>
                <w:szCs w:val="25"/>
              </w:rPr>
              <w:t>23,092,793.83</w:t>
            </w:r>
            <w:r w:rsidRPr="00D11655">
              <w:rPr>
                <w:sz w:val="25"/>
                <w:szCs w:val="25"/>
                <w:cs/>
              </w:rPr>
              <w:t>)</w:t>
            </w:r>
          </w:p>
        </w:tc>
      </w:tr>
      <w:tr w:rsidR="006F481A" w:rsidRPr="00D11655" w14:paraId="493BC50E" w14:textId="77777777" w:rsidTr="00526AA2">
        <w:trPr>
          <w:trHeight w:val="435"/>
        </w:trPr>
        <w:tc>
          <w:tcPr>
            <w:tcW w:w="1948" w:type="pct"/>
            <w:tcBorders>
              <w:top w:val="nil"/>
              <w:left w:val="nil"/>
              <w:bottom w:val="nil"/>
              <w:right w:val="nil"/>
            </w:tcBorders>
            <w:shd w:val="clear" w:color="auto" w:fill="auto"/>
            <w:noWrap/>
            <w:vAlign w:val="bottom"/>
          </w:tcPr>
          <w:p w14:paraId="1CD3471F" w14:textId="74D5E73B" w:rsidR="006F481A" w:rsidRPr="00D11655" w:rsidRDefault="006F481A" w:rsidP="006F481A">
            <w:pPr>
              <w:spacing w:before="0" w:line="360" w:lineRule="exact"/>
              <w:ind w:left="317" w:firstLine="325"/>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705C38DD" w14:textId="4C0AB3A6"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1CFE76DD" w14:textId="490E7E28"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6922CA6F" w14:textId="5C621A95" w:rsidR="006F481A" w:rsidRPr="00D11655" w:rsidRDefault="00526AA2" w:rsidP="006F481A">
            <w:pPr>
              <w:pBdr>
                <w:bottom w:val="double" w:sz="4" w:space="1" w:color="auto"/>
              </w:pBdr>
              <w:spacing w:before="0" w:line="360" w:lineRule="exact"/>
              <w:ind w:left="0"/>
              <w:jc w:val="right"/>
              <w:rPr>
                <w:sz w:val="25"/>
                <w:szCs w:val="25"/>
              </w:rPr>
            </w:pPr>
            <w:r w:rsidRPr="00D11655">
              <w:rPr>
                <w:sz w:val="25"/>
                <w:szCs w:val="25"/>
              </w:rPr>
              <w:t>8,289,477.29</w:t>
            </w:r>
          </w:p>
        </w:tc>
        <w:tc>
          <w:tcPr>
            <w:tcW w:w="820" w:type="pct"/>
            <w:gridSpan w:val="2"/>
            <w:tcBorders>
              <w:top w:val="nil"/>
              <w:left w:val="nil"/>
              <w:bottom w:val="nil"/>
              <w:right w:val="nil"/>
            </w:tcBorders>
            <w:shd w:val="clear" w:color="auto" w:fill="auto"/>
            <w:noWrap/>
            <w:vAlign w:val="bottom"/>
          </w:tcPr>
          <w:p w14:paraId="76BCEF78" w14:textId="386DE1D7"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r>
      <w:tr w:rsidR="00526AA2" w:rsidRPr="00D11655" w14:paraId="4110FB21" w14:textId="77777777" w:rsidTr="00CD08CC">
        <w:trPr>
          <w:trHeight w:val="87"/>
        </w:trPr>
        <w:tc>
          <w:tcPr>
            <w:tcW w:w="1948" w:type="pct"/>
            <w:tcBorders>
              <w:top w:val="nil"/>
              <w:left w:val="nil"/>
              <w:bottom w:val="nil"/>
              <w:right w:val="nil"/>
            </w:tcBorders>
            <w:shd w:val="clear" w:color="auto" w:fill="auto"/>
            <w:noWrap/>
            <w:vAlign w:val="bottom"/>
          </w:tcPr>
          <w:p w14:paraId="59CD561B" w14:textId="6E1DA3F6"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744" w:type="pct"/>
            <w:tcBorders>
              <w:top w:val="nil"/>
              <w:left w:val="nil"/>
              <w:bottom w:val="nil"/>
              <w:right w:val="nil"/>
            </w:tcBorders>
            <w:shd w:val="clear" w:color="auto" w:fill="auto"/>
            <w:noWrap/>
            <w:vAlign w:val="bottom"/>
          </w:tcPr>
          <w:p w14:paraId="356D32DC" w14:textId="4312850B" w:rsidR="00526AA2" w:rsidRPr="00D11655" w:rsidRDefault="00526AA2" w:rsidP="00526AA2">
            <w:pPr>
              <w:spacing w:before="0" w:line="360" w:lineRule="exact"/>
              <w:ind w:left="0"/>
              <w:jc w:val="right"/>
              <w:rPr>
                <w:rFonts w:eastAsia="Times New Roman"/>
                <w:color w:val="auto"/>
                <w:sz w:val="25"/>
                <w:szCs w:val="25"/>
                <w:cs/>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3944EEB9" w14:textId="3FE9DB64"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tcPr>
          <w:p w14:paraId="24871004" w14:textId="52351083" w:rsidR="00526AA2" w:rsidRPr="00D11655" w:rsidRDefault="00526AA2" w:rsidP="00526AA2">
            <w:pPr>
              <w:spacing w:before="0" w:line="360" w:lineRule="exact"/>
              <w:ind w:left="0"/>
              <w:jc w:val="right"/>
              <w:rPr>
                <w:rFonts w:eastAsia="Times New Roman"/>
                <w:color w:val="auto"/>
                <w:sz w:val="25"/>
                <w:szCs w:val="25"/>
              </w:rPr>
            </w:pPr>
            <w:r w:rsidRPr="00D11655">
              <w:t>-</w:t>
            </w:r>
          </w:p>
        </w:tc>
        <w:tc>
          <w:tcPr>
            <w:tcW w:w="820" w:type="pct"/>
            <w:gridSpan w:val="2"/>
            <w:tcBorders>
              <w:top w:val="nil"/>
              <w:left w:val="nil"/>
              <w:bottom w:val="nil"/>
              <w:right w:val="nil"/>
            </w:tcBorders>
            <w:shd w:val="clear" w:color="auto" w:fill="auto"/>
            <w:noWrap/>
            <w:vAlign w:val="bottom"/>
          </w:tcPr>
          <w:p w14:paraId="6C7E3700" w14:textId="76F4B188" w:rsidR="00526AA2" w:rsidRPr="00D11655" w:rsidRDefault="00526AA2" w:rsidP="00526AA2">
            <w:pPr>
              <w:spacing w:before="0" w:line="360" w:lineRule="exact"/>
              <w:ind w:left="0"/>
              <w:jc w:val="right"/>
              <w:rPr>
                <w:rFonts w:eastAsia="Times New Roman"/>
                <w:color w:val="auto"/>
                <w:sz w:val="25"/>
                <w:szCs w:val="25"/>
              </w:rPr>
            </w:pPr>
            <w:r w:rsidRPr="00D11655">
              <w:rPr>
                <w:sz w:val="25"/>
                <w:szCs w:val="25"/>
              </w:rPr>
              <w:t>205,644.10</w:t>
            </w:r>
          </w:p>
        </w:tc>
      </w:tr>
      <w:tr w:rsidR="00526AA2" w:rsidRPr="00D11655" w14:paraId="1E3A43BE" w14:textId="77777777" w:rsidTr="00CD08CC">
        <w:trPr>
          <w:trHeight w:val="87"/>
        </w:trPr>
        <w:tc>
          <w:tcPr>
            <w:tcW w:w="1948" w:type="pct"/>
            <w:tcBorders>
              <w:top w:val="nil"/>
              <w:left w:val="nil"/>
              <w:bottom w:val="nil"/>
              <w:right w:val="nil"/>
            </w:tcBorders>
            <w:shd w:val="clear" w:color="auto" w:fill="auto"/>
            <w:noWrap/>
            <w:vAlign w:val="bottom"/>
          </w:tcPr>
          <w:p w14:paraId="4A756C40" w14:textId="21777244"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15C6AE5E" w14:textId="3886C00D"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021BFAD5" w14:textId="24829063"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06727714" w14:textId="710D07F9" w:rsidR="00526AA2" w:rsidRPr="00D11655" w:rsidRDefault="00526AA2" w:rsidP="00526AA2">
            <w:pPr>
              <w:pBdr>
                <w:bottom w:val="single" w:sz="4" w:space="1" w:color="auto"/>
              </w:pBdr>
              <w:spacing w:before="0" w:line="360" w:lineRule="exact"/>
              <w:ind w:left="0"/>
              <w:jc w:val="right"/>
              <w:rPr>
                <w:sz w:val="25"/>
                <w:szCs w:val="25"/>
              </w:rPr>
            </w:pPr>
            <w:r w:rsidRPr="00D11655">
              <w:t>-</w:t>
            </w:r>
          </w:p>
        </w:tc>
        <w:tc>
          <w:tcPr>
            <w:tcW w:w="820" w:type="pct"/>
            <w:gridSpan w:val="2"/>
            <w:tcBorders>
              <w:top w:val="nil"/>
              <w:left w:val="nil"/>
              <w:bottom w:val="nil"/>
              <w:right w:val="nil"/>
            </w:tcBorders>
            <w:shd w:val="clear" w:color="auto" w:fill="auto"/>
            <w:noWrap/>
            <w:vAlign w:val="bottom"/>
          </w:tcPr>
          <w:p w14:paraId="704EE87F" w14:textId="060EED14"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(205,644.10)</w:t>
            </w:r>
          </w:p>
        </w:tc>
      </w:tr>
      <w:tr w:rsidR="006F481A" w:rsidRPr="00D11655" w14:paraId="073AC000" w14:textId="77777777" w:rsidTr="00526AA2">
        <w:trPr>
          <w:trHeight w:val="85"/>
        </w:trPr>
        <w:tc>
          <w:tcPr>
            <w:tcW w:w="1948" w:type="pct"/>
            <w:tcBorders>
              <w:top w:val="nil"/>
              <w:left w:val="nil"/>
              <w:bottom w:val="nil"/>
              <w:right w:val="nil"/>
            </w:tcBorders>
            <w:shd w:val="clear" w:color="auto" w:fill="auto"/>
            <w:noWrap/>
            <w:vAlign w:val="bottom"/>
          </w:tcPr>
          <w:p w14:paraId="4A3DC8AA" w14:textId="7E67701E" w:rsidR="006F481A" w:rsidRPr="00D11655" w:rsidRDefault="006F481A" w:rsidP="006F481A">
            <w:pPr>
              <w:spacing w:before="0" w:line="360" w:lineRule="exact"/>
              <w:ind w:left="0" w:firstLine="628"/>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3F4804D0" w14:textId="4D6E74C1"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8ED7E59" w14:textId="0992525D"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5A14ED8E" w14:textId="75D25554"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c>
          <w:tcPr>
            <w:tcW w:w="820" w:type="pct"/>
            <w:gridSpan w:val="2"/>
            <w:tcBorders>
              <w:top w:val="nil"/>
              <w:left w:val="nil"/>
              <w:bottom w:val="nil"/>
              <w:right w:val="nil"/>
            </w:tcBorders>
            <w:shd w:val="clear" w:color="auto" w:fill="auto"/>
            <w:noWrap/>
            <w:vAlign w:val="bottom"/>
          </w:tcPr>
          <w:p w14:paraId="6FEA3687" w14:textId="5E30A73D" w:rsidR="006F481A" w:rsidRPr="00D11655" w:rsidRDefault="006F481A" w:rsidP="006F481A">
            <w:pPr>
              <w:pBdr>
                <w:bottom w:val="double" w:sz="4" w:space="1" w:color="auto"/>
              </w:pBdr>
              <w:spacing w:before="0" w:line="360" w:lineRule="exact"/>
              <w:ind w:left="0"/>
              <w:jc w:val="right"/>
              <w:rPr>
                <w:sz w:val="25"/>
                <w:szCs w:val="25"/>
              </w:rPr>
            </w:pPr>
            <w:r w:rsidRPr="00D11655">
              <w:rPr>
                <w:sz w:val="25"/>
                <w:szCs w:val="25"/>
              </w:rPr>
              <w:t>-</w:t>
            </w:r>
          </w:p>
        </w:tc>
      </w:tr>
      <w:tr w:rsidR="006F481A" w:rsidRPr="00D11655" w14:paraId="310589A8" w14:textId="77777777" w:rsidTr="00526AA2">
        <w:trPr>
          <w:trHeight w:val="87"/>
        </w:trPr>
        <w:tc>
          <w:tcPr>
            <w:tcW w:w="1948" w:type="pct"/>
            <w:tcBorders>
              <w:top w:val="nil"/>
              <w:left w:val="nil"/>
              <w:bottom w:val="nil"/>
              <w:right w:val="nil"/>
            </w:tcBorders>
            <w:shd w:val="clear" w:color="auto" w:fill="auto"/>
            <w:noWrap/>
            <w:vAlign w:val="bottom"/>
          </w:tcPr>
          <w:p w14:paraId="5E4EF228" w14:textId="294C4D40" w:rsidR="006F481A" w:rsidRPr="00D11655" w:rsidRDefault="006F481A" w:rsidP="006F481A">
            <w:pPr>
              <w:spacing w:before="0" w:line="360" w:lineRule="exact"/>
              <w:ind w:left="34"/>
              <w:jc w:val="left"/>
              <w:rPr>
                <w:rFonts w:eastAsia="Times New Roman"/>
                <w:color w:val="auto"/>
                <w:sz w:val="25"/>
                <w:szCs w:val="25"/>
              </w:rPr>
            </w:pPr>
            <w:r w:rsidRPr="00D11655">
              <w:rPr>
                <w:rFonts w:eastAsia="Times New Roman"/>
                <w:color w:val="auto"/>
                <w:sz w:val="25"/>
                <w:szCs w:val="25"/>
              </w:rPr>
              <w:t>Accrued income</w:t>
            </w:r>
          </w:p>
        </w:tc>
        <w:tc>
          <w:tcPr>
            <w:tcW w:w="744" w:type="pct"/>
            <w:tcBorders>
              <w:top w:val="nil"/>
              <w:left w:val="nil"/>
              <w:bottom w:val="nil"/>
              <w:right w:val="nil"/>
            </w:tcBorders>
            <w:shd w:val="clear" w:color="auto" w:fill="auto"/>
            <w:noWrap/>
            <w:vAlign w:val="bottom"/>
          </w:tcPr>
          <w:p w14:paraId="15ACD51B" w14:textId="36EB8F28" w:rsidR="006F481A" w:rsidRPr="00D11655" w:rsidRDefault="006F481A" w:rsidP="006F481A">
            <w:pPr>
              <w:spacing w:before="0" w:line="360" w:lineRule="exact"/>
              <w:ind w:left="0"/>
              <w:jc w:val="right"/>
              <w:rPr>
                <w:sz w:val="25"/>
                <w:szCs w:val="25"/>
              </w:rPr>
            </w:pPr>
          </w:p>
        </w:tc>
        <w:tc>
          <w:tcPr>
            <w:tcW w:w="694" w:type="pct"/>
            <w:tcBorders>
              <w:top w:val="nil"/>
              <w:left w:val="nil"/>
              <w:bottom w:val="nil"/>
              <w:right w:val="nil"/>
            </w:tcBorders>
            <w:shd w:val="clear" w:color="auto" w:fill="auto"/>
            <w:noWrap/>
            <w:vAlign w:val="bottom"/>
          </w:tcPr>
          <w:p w14:paraId="227827DB" w14:textId="2E4F653D" w:rsidR="006F481A" w:rsidRPr="00D11655" w:rsidRDefault="006F481A" w:rsidP="006F481A">
            <w:pPr>
              <w:spacing w:before="0" w:line="36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769DB520" w14:textId="0FE70FA2" w:rsidR="006F481A" w:rsidRPr="00D11655" w:rsidRDefault="006F481A" w:rsidP="006F481A">
            <w:pPr>
              <w:spacing w:before="0" w:line="360" w:lineRule="exact"/>
              <w:ind w:left="0"/>
              <w:jc w:val="right"/>
              <w:rPr>
                <w:sz w:val="25"/>
                <w:szCs w:val="25"/>
              </w:rPr>
            </w:pPr>
          </w:p>
        </w:tc>
        <w:tc>
          <w:tcPr>
            <w:tcW w:w="820" w:type="pct"/>
            <w:gridSpan w:val="2"/>
            <w:tcBorders>
              <w:top w:val="nil"/>
              <w:left w:val="nil"/>
              <w:bottom w:val="nil"/>
              <w:right w:val="nil"/>
            </w:tcBorders>
            <w:shd w:val="clear" w:color="auto" w:fill="auto"/>
            <w:noWrap/>
            <w:vAlign w:val="bottom"/>
          </w:tcPr>
          <w:p w14:paraId="1B3A9226" w14:textId="79CEDC51" w:rsidR="006F481A" w:rsidRPr="00D11655" w:rsidRDefault="006F481A" w:rsidP="006F481A">
            <w:pPr>
              <w:spacing w:before="0" w:line="360" w:lineRule="exact"/>
              <w:ind w:left="0"/>
              <w:jc w:val="right"/>
              <w:rPr>
                <w:sz w:val="25"/>
                <w:szCs w:val="25"/>
              </w:rPr>
            </w:pPr>
          </w:p>
        </w:tc>
      </w:tr>
      <w:tr w:rsidR="00526AA2" w:rsidRPr="00D11655" w14:paraId="169A6152" w14:textId="77777777" w:rsidTr="005E4E58">
        <w:trPr>
          <w:trHeight w:val="87"/>
        </w:trPr>
        <w:tc>
          <w:tcPr>
            <w:tcW w:w="1948" w:type="pct"/>
            <w:tcBorders>
              <w:top w:val="nil"/>
              <w:left w:val="nil"/>
              <w:bottom w:val="nil"/>
              <w:right w:val="nil"/>
            </w:tcBorders>
            <w:shd w:val="clear" w:color="auto" w:fill="auto"/>
            <w:noWrap/>
            <w:vAlign w:val="bottom"/>
          </w:tcPr>
          <w:p w14:paraId="0C5C9D15" w14:textId="6869E245"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744" w:type="pct"/>
            <w:tcBorders>
              <w:top w:val="nil"/>
              <w:left w:val="nil"/>
              <w:bottom w:val="nil"/>
              <w:right w:val="nil"/>
            </w:tcBorders>
            <w:shd w:val="clear" w:color="auto" w:fill="auto"/>
            <w:noWrap/>
            <w:vAlign w:val="bottom"/>
          </w:tcPr>
          <w:p w14:paraId="5802DE0F" w14:textId="4E000C54" w:rsidR="00526AA2" w:rsidRPr="00D11655" w:rsidRDefault="00526AA2" w:rsidP="00526AA2">
            <w:pP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010DBE78" w14:textId="5604BBDB" w:rsidR="00526AA2" w:rsidRPr="00D11655" w:rsidRDefault="00526AA2" w:rsidP="00526AA2">
            <w:pP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0750ACFB" w14:textId="7ECAFDDA" w:rsidR="00526AA2" w:rsidRPr="00D11655" w:rsidRDefault="00526AA2" w:rsidP="00526AA2">
            <w:pPr>
              <w:spacing w:before="0" w:line="360" w:lineRule="exact"/>
              <w:ind w:left="0"/>
              <w:jc w:val="right"/>
              <w:rPr>
                <w:sz w:val="25"/>
                <w:szCs w:val="25"/>
              </w:rPr>
            </w:pPr>
            <w:r w:rsidRPr="00D11655">
              <w:rPr>
                <w:sz w:val="25"/>
                <w:szCs w:val="25"/>
              </w:rPr>
              <w:t>3,831,741.15</w:t>
            </w:r>
          </w:p>
        </w:tc>
        <w:tc>
          <w:tcPr>
            <w:tcW w:w="820" w:type="pct"/>
            <w:gridSpan w:val="2"/>
            <w:tcBorders>
              <w:top w:val="nil"/>
              <w:left w:val="nil"/>
              <w:bottom w:val="nil"/>
              <w:right w:val="nil"/>
            </w:tcBorders>
            <w:shd w:val="clear" w:color="auto" w:fill="auto"/>
            <w:noWrap/>
            <w:vAlign w:val="bottom"/>
          </w:tcPr>
          <w:p w14:paraId="3D08D32E" w14:textId="2DEE9A2A" w:rsidR="00526AA2" w:rsidRPr="00D11655" w:rsidRDefault="00526AA2" w:rsidP="00526AA2">
            <w:pPr>
              <w:spacing w:before="0" w:line="360" w:lineRule="exact"/>
              <w:ind w:left="0"/>
              <w:jc w:val="right"/>
              <w:rPr>
                <w:sz w:val="25"/>
                <w:szCs w:val="25"/>
              </w:rPr>
            </w:pPr>
            <w:r w:rsidRPr="00D11655">
              <w:rPr>
                <w:sz w:val="25"/>
                <w:szCs w:val="25"/>
              </w:rPr>
              <w:t>1,012,526.56</w:t>
            </w:r>
          </w:p>
        </w:tc>
      </w:tr>
      <w:tr w:rsidR="00526AA2" w:rsidRPr="00D11655" w14:paraId="128C28C5" w14:textId="77777777" w:rsidTr="005E4E58">
        <w:trPr>
          <w:trHeight w:val="87"/>
        </w:trPr>
        <w:tc>
          <w:tcPr>
            <w:tcW w:w="1948" w:type="pct"/>
            <w:tcBorders>
              <w:top w:val="nil"/>
              <w:left w:val="nil"/>
              <w:bottom w:val="nil"/>
              <w:right w:val="nil"/>
            </w:tcBorders>
            <w:shd w:val="clear" w:color="auto" w:fill="auto"/>
            <w:noWrap/>
            <w:vAlign w:val="bottom"/>
          </w:tcPr>
          <w:p w14:paraId="46265067" w14:textId="2A9E6FC5"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46E74F24" w14:textId="72E5D57E"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32D3FC1C" w14:textId="0EA79FDF"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097B8475" w14:textId="6E4A89DE"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(3,831,741.15)</w:t>
            </w:r>
          </w:p>
        </w:tc>
        <w:tc>
          <w:tcPr>
            <w:tcW w:w="820" w:type="pct"/>
            <w:gridSpan w:val="2"/>
            <w:tcBorders>
              <w:top w:val="nil"/>
              <w:left w:val="nil"/>
              <w:bottom w:val="nil"/>
              <w:right w:val="nil"/>
            </w:tcBorders>
            <w:shd w:val="clear" w:color="auto" w:fill="auto"/>
            <w:noWrap/>
            <w:vAlign w:val="bottom"/>
          </w:tcPr>
          <w:p w14:paraId="62953E84" w14:textId="65E81320"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(1,012,526.56)</w:t>
            </w:r>
          </w:p>
        </w:tc>
      </w:tr>
      <w:tr w:rsidR="00526AA2" w:rsidRPr="00D11655" w14:paraId="4E7FDCE3" w14:textId="77777777" w:rsidTr="005E4E58">
        <w:trPr>
          <w:trHeight w:val="87"/>
        </w:trPr>
        <w:tc>
          <w:tcPr>
            <w:tcW w:w="1948" w:type="pct"/>
            <w:tcBorders>
              <w:top w:val="nil"/>
              <w:left w:val="nil"/>
              <w:bottom w:val="nil"/>
              <w:right w:val="nil"/>
            </w:tcBorders>
            <w:shd w:val="clear" w:color="auto" w:fill="auto"/>
            <w:noWrap/>
            <w:vAlign w:val="bottom"/>
          </w:tcPr>
          <w:p w14:paraId="2AAA8BBD" w14:textId="70DAD65A" w:rsidR="00526AA2" w:rsidRPr="00D11655" w:rsidRDefault="00526AA2" w:rsidP="00526AA2">
            <w:pPr>
              <w:spacing w:before="0" w:line="360" w:lineRule="exact"/>
              <w:ind w:left="317" w:firstLine="325"/>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6BBF8A27" w14:textId="763C40F3"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2E23F8B9" w14:textId="767C9C64"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3509A31B" w14:textId="2CC5044A"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820" w:type="pct"/>
            <w:gridSpan w:val="2"/>
            <w:tcBorders>
              <w:top w:val="nil"/>
              <w:left w:val="nil"/>
              <w:bottom w:val="nil"/>
              <w:right w:val="nil"/>
            </w:tcBorders>
            <w:shd w:val="clear" w:color="auto" w:fill="auto"/>
            <w:noWrap/>
            <w:vAlign w:val="bottom"/>
          </w:tcPr>
          <w:p w14:paraId="4DC30ABD" w14:textId="15E75B89"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r>
      <w:tr w:rsidR="00526AA2" w:rsidRPr="00D11655" w14:paraId="51DA3AC9" w14:textId="77777777" w:rsidTr="00304745">
        <w:trPr>
          <w:trHeight w:val="87"/>
        </w:trPr>
        <w:tc>
          <w:tcPr>
            <w:tcW w:w="1948" w:type="pct"/>
            <w:tcBorders>
              <w:top w:val="nil"/>
              <w:left w:val="nil"/>
              <w:bottom w:val="nil"/>
              <w:right w:val="nil"/>
            </w:tcBorders>
            <w:shd w:val="clear" w:color="auto" w:fill="auto"/>
            <w:noWrap/>
            <w:vAlign w:val="bottom"/>
          </w:tcPr>
          <w:p w14:paraId="75C214EC" w14:textId="4E447485"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744" w:type="pct"/>
            <w:tcBorders>
              <w:top w:val="nil"/>
              <w:left w:val="nil"/>
              <w:bottom w:val="nil"/>
              <w:right w:val="nil"/>
            </w:tcBorders>
            <w:shd w:val="clear" w:color="auto" w:fill="auto"/>
            <w:noWrap/>
            <w:vAlign w:val="bottom"/>
          </w:tcPr>
          <w:p w14:paraId="31A9858A" w14:textId="0094A5FD"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4F74D6E0" w14:textId="6E095130"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tcPr>
          <w:p w14:paraId="50641DC0" w14:textId="690B4978"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2,063,237.37</w:t>
            </w:r>
          </w:p>
        </w:tc>
        <w:tc>
          <w:tcPr>
            <w:tcW w:w="820" w:type="pct"/>
            <w:gridSpan w:val="2"/>
            <w:tcBorders>
              <w:top w:val="nil"/>
              <w:left w:val="nil"/>
              <w:bottom w:val="nil"/>
              <w:right w:val="nil"/>
            </w:tcBorders>
            <w:shd w:val="clear" w:color="auto" w:fill="auto"/>
            <w:noWrap/>
            <w:vAlign w:val="bottom"/>
          </w:tcPr>
          <w:p w14:paraId="2BD62871" w14:textId="49F9CD7B"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2,429.59</w:t>
            </w:r>
          </w:p>
        </w:tc>
      </w:tr>
      <w:tr w:rsidR="00526AA2" w:rsidRPr="00D11655" w14:paraId="70B1CB2B" w14:textId="77777777" w:rsidTr="00304745">
        <w:trPr>
          <w:trHeight w:val="87"/>
        </w:trPr>
        <w:tc>
          <w:tcPr>
            <w:tcW w:w="1948" w:type="pct"/>
            <w:tcBorders>
              <w:top w:val="nil"/>
              <w:left w:val="nil"/>
              <w:bottom w:val="nil"/>
              <w:right w:val="nil"/>
            </w:tcBorders>
            <w:shd w:val="clear" w:color="auto" w:fill="auto"/>
            <w:noWrap/>
            <w:vAlign w:val="bottom"/>
          </w:tcPr>
          <w:p w14:paraId="1C7A4832" w14:textId="50CE5E70"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1A305E37" w14:textId="61B08A30"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C9B125C" w14:textId="4CB244E1"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741C3DF8" w14:textId="54B7C08C" w:rsidR="00526AA2" w:rsidRPr="00D11655" w:rsidRDefault="00526AA2" w:rsidP="00526AA2">
            <w:pPr>
              <w:pBdr>
                <w:bottom w:val="sing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(544,213.18)</w:t>
            </w:r>
          </w:p>
        </w:tc>
        <w:tc>
          <w:tcPr>
            <w:tcW w:w="820" w:type="pct"/>
            <w:gridSpan w:val="2"/>
            <w:tcBorders>
              <w:top w:val="nil"/>
              <w:left w:val="nil"/>
              <w:bottom w:val="nil"/>
              <w:right w:val="nil"/>
            </w:tcBorders>
            <w:shd w:val="clear" w:color="auto" w:fill="auto"/>
            <w:noWrap/>
            <w:vAlign w:val="bottom"/>
          </w:tcPr>
          <w:p w14:paraId="7A82382B" w14:textId="10F648D8"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(2,429.59)</w:t>
            </w:r>
          </w:p>
        </w:tc>
      </w:tr>
      <w:tr w:rsidR="00526AA2" w:rsidRPr="00D11655" w14:paraId="78A6FDBE" w14:textId="77777777" w:rsidTr="00304745">
        <w:trPr>
          <w:trHeight w:val="87"/>
        </w:trPr>
        <w:tc>
          <w:tcPr>
            <w:tcW w:w="1948" w:type="pct"/>
            <w:tcBorders>
              <w:top w:val="nil"/>
              <w:left w:val="nil"/>
              <w:bottom w:val="nil"/>
              <w:right w:val="nil"/>
            </w:tcBorders>
            <w:shd w:val="clear" w:color="auto" w:fill="auto"/>
            <w:noWrap/>
            <w:vAlign w:val="bottom"/>
          </w:tcPr>
          <w:p w14:paraId="19931B30" w14:textId="1809DF88" w:rsidR="00526AA2" w:rsidRPr="00D11655" w:rsidRDefault="00526AA2" w:rsidP="00526AA2">
            <w:pPr>
              <w:spacing w:before="0" w:line="360" w:lineRule="exact"/>
              <w:ind w:left="317" w:firstLine="311"/>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3B86BBA2" w14:textId="2181E815"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3AD8FC5C" w14:textId="0FB12A8D"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31562C57" w14:textId="6AAFD486" w:rsidR="00526AA2" w:rsidRPr="00D11655" w:rsidRDefault="00526AA2" w:rsidP="00526AA2">
            <w:pPr>
              <w:pBdr>
                <w:bottom w:val="doub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1,519,024.19</w:t>
            </w:r>
          </w:p>
        </w:tc>
        <w:tc>
          <w:tcPr>
            <w:tcW w:w="820" w:type="pct"/>
            <w:gridSpan w:val="2"/>
            <w:tcBorders>
              <w:top w:val="nil"/>
              <w:left w:val="nil"/>
              <w:bottom w:val="nil"/>
              <w:right w:val="nil"/>
            </w:tcBorders>
            <w:shd w:val="clear" w:color="auto" w:fill="auto"/>
            <w:noWrap/>
            <w:vAlign w:val="bottom"/>
          </w:tcPr>
          <w:p w14:paraId="51EFD40E" w14:textId="076BECCA"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cs/>
              </w:rPr>
              <w:t>-</w:t>
            </w:r>
          </w:p>
        </w:tc>
      </w:tr>
      <w:tr w:rsidR="00526AA2" w:rsidRPr="00D11655" w14:paraId="70DB393E" w14:textId="77777777" w:rsidTr="005B5590">
        <w:trPr>
          <w:trHeight w:val="87"/>
        </w:trPr>
        <w:tc>
          <w:tcPr>
            <w:tcW w:w="1948" w:type="pct"/>
            <w:tcBorders>
              <w:top w:val="nil"/>
              <w:left w:val="nil"/>
              <w:bottom w:val="nil"/>
              <w:right w:val="nil"/>
            </w:tcBorders>
            <w:shd w:val="clear" w:color="auto" w:fill="auto"/>
            <w:noWrap/>
            <w:vAlign w:val="bottom"/>
          </w:tcPr>
          <w:p w14:paraId="3C0E12A7" w14:textId="55AA225F"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744" w:type="pct"/>
            <w:tcBorders>
              <w:top w:val="nil"/>
              <w:left w:val="nil"/>
              <w:bottom w:val="nil"/>
              <w:right w:val="nil"/>
            </w:tcBorders>
            <w:shd w:val="clear" w:color="auto" w:fill="auto"/>
            <w:noWrap/>
            <w:vAlign w:val="bottom"/>
          </w:tcPr>
          <w:p w14:paraId="02EE5E26" w14:textId="311F4B9E" w:rsidR="00526AA2" w:rsidRPr="00D11655" w:rsidRDefault="00526AA2" w:rsidP="00526AA2">
            <w:pPr>
              <w:spacing w:before="0" w:line="360" w:lineRule="exact"/>
              <w:ind w:left="0"/>
              <w:jc w:val="right"/>
              <w:rPr>
                <w:rFonts w:eastAsia="Times New Roman"/>
                <w:color w:val="auto"/>
                <w:sz w:val="25"/>
                <w:szCs w:val="25"/>
                <w:cs/>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0D9E843E" w14:textId="7B0E96F5"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tcPr>
          <w:p w14:paraId="1543E6FD" w14:textId="76B7C5CA"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391,913.42</w:t>
            </w:r>
          </w:p>
        </w:tc>
        <w:tc>
          <w:tcPr>
            <w:tcW w:w="820" w:type="pct"/>
            <w:gridSpan w:val="2"/>
            <w:tcBorders>
              <w:top w:val="nil"/>
              <w:left w:val="nil"/>
              <w:bottom w:val="nil"/>
              <w:right w:val="nil"/>
            </w:tcBorders>
            <w:shd w:val="clear" w:color="auto" w:fill="auto"/>
            <w:noWrap/>
            <w:vAlign w:val="bottom"/>
          </w:tcPr>
          <w:p w14:paraId="690145AF" w14:textId="6E8119E1" w:rsidR="00526AA2" w:rsidRPr="00D11655" w:rsidRDefault="00526AA2" w:rsidP="00526AA2">
            <w:pPr>
              <w:spacing w:before="0" w:line="360" w:lineRule="exact"/>
              <w:ind w:left="0"/>
              <w:jc w:val="right"/>
              <w:rPr>
                <w:rFonts w:eastAsia="Times New Roman"/>
                <w:color w:val="auto"/>
                <w:sz w:val="25"/>
                <w:szCs w:val="25"/>
              </w:rPr>
            </w:pPr>
            <w:r w:rsidRPr="00D11655">
              <w:rPr>
                <w:rFonts w:eastAsia="Times New Roman"/>
                <w:color w:val="auto"/>
                <w:sz w:val="25"/>
                <w:szCs w:val="25"/>
              </w:rPr>
              <w:t>46,620.00</w:t>
            </w:r>
          </w:p>
        </w:tc>
      </w:tr>
      <w:tr w:rsidR="00526AA2" w:rsidRPr="00D11655" w14:paraId="01269E26" w14:textId="77777777" w:rsidTr="005B5590">
        <w:trPr>
          <w:trHeight w:val="87"/>
        </w:trPr>
        <w:tc>
          <w:tcPr>
            <w:tcW w:w="1948" w:type="pct"/>
            <w:tcBorders>
              <w:top w:val="nil"/>
              <w:left w:val="nil"/>
              <w:bottom w:val="nil"/>
              <w:right w:val="nil"/>
            </w:tcBorders>
            <w:shd w:val="clear" w:color="auto" w:fill="auto"/>
            <w:noWrap/>
            <w:vAlign w:val="bottom"/>
          </w:tcPr>
          <w:p w14:paraId="3C176AE3" w14:textId="42013DBE"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696C6B04" w14:textId="46CF9B20"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7F526F83" w14:textId="257EF66A"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188CE67C" w14:textId="44134765" w:rsidR="00526AA2" w:rsidRPr="00D11655" w:rsidRDefault="00526AA2" w:rsidP="00526AA2">
            <w:pPr>
              <w:pBdr>
                <w:bottom w:val="sing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(391,913.42)</w:t>
            </w:r>
          </w:p>
        </w:tc>
        <w:tc>
          <w:tcPr>
            <w:tcW w:w="820" w:type="pct"/>
            <w:gridSpan w:val="2"/>
            <w:tcBorders>
              <w:top w:val="nil"/>
              <w:left w:val="nil"/>
              <w:bottom w:val="nil"/>
              <w:right w:val="nil"/>
            </w:tcBorders>
            <w:shd w:val="clear" w:color="auto" w:fill="auto"/>
            <w:noWrap/>
            <w:vAlign w:val="bottom"/>
          </w:tcPr>
          <w:p w14:paraId="7072DA1E" w14:textId="1F81E0C9"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(46,620.00)</w:t>
            </w:r>
          </w:p>
        </w:tc>
      </w:tr>
      <w:tr w:rsidR="00526AA2" w:rsidRPr="00D11655" w14:paraId="32402DD8" w14:textId="77777777" w:rsidTr="005B5590">
        <w:trPr>
          <w:trHeight w:val="87"/>
        </w:trPr>
        <w:tc>
          <w:tcPr>
            <w:tcW w:w="1948" w:type="pct"/>
            <w:tcBorders>
              <w:top w:val="nil"/>
              <w:left w:val="nil"/>
              <w:bottom w:val="nil"/>
              <w:right w:val="nil"/>
            </w:tcBorders>
            <w:shd w:val="clear" w:color="auto" w:fill="auto"/>
            <w:noWrap/>
            <w:vAlign w:val="bottom"/>
          </w:tcPr>
          <w:p w14:paraId="08E6BAB0" w14:textId="44AA715F" w:rsidR="00526AA2" w:rsidRPr="00D11655" w:rsidRDefault="00526AA2" w:rsidP="00526AA2">
            <w:pPr>
              <w:spacing w:before="0" w:line="360" w:lineRule="exact"/>
              <w:ind w:left="317" w:firstLine="311"/>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1694B6CD" w14:textId="304C3363"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6235872D" w14:textId="765C1CF3"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3A8FA5BC" w14:textId="422501E2" w:rsidR="00526AA2" w:rsidRPr="00D11655" w:rsidRDefault="00526AA2" w:rsidP="00526AA2">
            <w:pPr>
              <w:pBdr>
                <w:bottom w:val="doub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820" w:type="pct"/>
            <w:gridSpan w:val="2"/>
            <w:tcBorders>
              <w:top w:val="nil"/>
              <w:left w:val="nil"/>
              <w:bottom w:val="nil"/>
              <w:right w:val="nil"/>
            </w:tcBorders>
            <w:shd w:val="clear" w:color="auto" w:fill="auto"/>
            <w:noWrap/>
            <w:vAlign w:val="bottom"/>
          </w:tcPr>
          <w:p w14:paraId="33D5F5B7" w14:textId="1851F459" w:rsidR="00526AA2" w:rsidRPr="00D11655" w:rsidRDefault="00526AA2" w:rsidP="00526AA2">
            <w:pPr>
              <w:pBdr>
                <w:bottom w:val="double" w:sz="4" w:space="1" w:color="auto"/>
              </w:pBdr>
              <w:spacing w:before="0" w:line="360" w:lineRule="exact"/>
              <w:ind w:left="0"/>
              <w:jc w:val="right"/>
              <w:rPr>
                <w:sz w:val="25"/>
                <w:szCs w:val="25"/>
              </w:rPr>
            </w:pPr>
            <w:r w:rsidRPr="00D11655">
              <w:rPr>
                <w:sz w:val="25"/>
                <w:szCs w:val="25"/>
              </w:rPr>
              <w:t>-</w:t>
            </w:r>
          </w:p>
        </w:tc>
      </w:tr>
      <w:tr w:rsidR="006F481A" w:rsidRPr="00D11655" w14:paraId="1BF0F230" w14:textId="77777777" w:rsidTr="00526AA2">
        <w:trPr>
          <w:trHeight w:val="87"/>
        </w:trPr>
        <w:tc>
          <w:tcPr>
            <w:tcW w:w="1948" w:type="pct"/>
            <w:tcBorders>
              <w:top w:val="nil"/>
              <w:left w:val="nil"/>
              <w:bottom w:val="nil"/>
              <w:right w:val="nil"/>
            </w:tcBorders>
            <w:shd w:val="clear" w:color="auto" w:fill="auto"/>
            <w:noWrap/>
            <w:vAlign w:val="bottom"/>
          </w:tcPr>
          <w:p w14:paraId="409C9790" w14:textId="77777777" w:rsidR="006F481A" w:rsidRPr="00D11655" w:rsidRDefault="006F481A" w:rsidP="006F481A">
            <w:pPr>
              <w:spacing w:before="0" w:line="360" w:lineRule="exact"/>
              <w:ind w:left="33"/>
              <w:jc w:val="left"/>
              <w:rPr>
                <w:rFonts w:eastAsia="Times New Roman"/>
                <w:color w:val="auto"/>
                <w:sz w:val="25"/>
                <w:szCs w:val="25"/>
              </w:rPr>
            </w:pPr>
            <w:r w:rsidRPr="00D11655">
              <w:rPr>
                <w:rFonts w:eastAsia="Times New Roman"/>
                <w:color w:val="auto"/>
                <w:sz w:val="25"/>
                <w:szCs w:val="25"/>
              </w:rPr>
              <w:t>Short-term borrowings</w:t>
            </w:r>
          </w:p>
        </w:tc>
        <w:tc>
          <w:tcPr>
            <w:tcW w:w="744" w:type="pct"/>
            <w:tcBorders>
              <w:top w:val="nil"/>
              <w:left w:val="nil"/>
              <w:bottom w:val="nil"/>
              <w:right w:val="nil"/>
            </w:tcBorders>
            <w:shd w:val="clear" w:color="auto" w:fill="auto"/>
            <w:noWrap/>
            <w:vAlign w:val="bottom"/>
          </w:tcPr>
          <w:p w14:paraId="526F5643" w14:textId="77777777" w:rsidR="006F481A" w:rsidRPr="00D11655" w:rsidRDefault="006F481A" w:rsidP="006F481A">
            <w:pPr>
              <w:spacing w:before="0" w:line="360" w:lineRule="exact"/>
              <w:ind w:left="0"/>
              <w:jc w:val="right"/>
              <w:rPr>
                <w:rFonts w:eastAsia="Times New Roman"/>
                <w:color w:val="auto"/>
                <w:sz w:val="25"/>
                <w:szCs w:val="25"/>
                <w:cs/>
              </w:rPr>
            </w:pPr>
          </w:p>
        </w:tc>
        <w:tc>
          <w:tcPr>
            <w:tcW w:w="694" w:type="pct"/>
            <w:tcBorders>
              <w:top w:val="nil"/>
              <w:left w:val="nil"/>
              <w:bottom w:val="nil"/>
              <w:right w:val="nil"/>
            </w:tcBorders>
            <w:shd w:val="clear" w:color="auto" w:fill="auto"/>
            <w:noWrap/>
            <w:vAlign w:val="bottom"/>
          </w:tcPr>
          <w:p w14:paraId="144D3836" w14:textId="77777777" w:rsidR="006F481A" w:rsidRPr="00D11655" w:rsidRDefault="006F481A" w:rsidP="006F481A">
            <w:pPr>
              <w:spacing w:before="0" w:line="360" w:lineRule="exact"/>
              <w:ind w:left="0"/>
              <w:jc w:val="right"/>
              <w:rPr>
                <w:rFonts w:eastAsia="Times New Roman"/>
                <w:color w:val="auto"/>
                <w:sz w:val="25"/>
                <w:szCs w:val="25"/>
              </w:rPr>
            </w:pPr>
          </w:p>
        </w:tc>
        <w:tc>
          <w:tcPr>
            <w:tcW w:w="794" w:type="pct"/>
            <w:tcBorders>
              <w:top w:val="nil"/>
              <w:left w:val="nil"/>
              <w:bottom w:val="nil"/>
              <w:right w:val="nil"/>
            </w:tcBorders>
            <w:shd w:val="clear" w:color="auto" w:fill="auto"/>
            <w:noWrap/>
            <w:vAlign w:val="bottom"/>
          </w:tcPr>
          <w:p w14:paraId="71722A5C" w14:textId="77777777" w:rsidR="006F481A" w:rsidRPr="00D11655" w:rsidRDefault="006F481A" w:rsidP="006F481A">
            <w:pPr>
              <w:spacing w:before="0" w:line="360" w:lineRule="exact"/>
              <w:ind w:left="0"/>
              <w:jc w:val="right"/>
              <w:rPr>
                <w:rFonts w:eastAsia="Times New Roman"/>
                <w:color w:val="auto"/>
                <w:sz w:val="25"/>
                <w:szCs w:val="25"/>
              </w:rPr>
            </w:pPr>
          </w:p>
        </w:tc>
        <w:tc>
          <w:tcPr>
            <w:tcW w:w="820" w:type="pct"/>
            <w:gridSpan w:val="2"/>
            <w:tcBorders>
              <w:top w:val="nil"/>
              <w:left w:val="nil"/>
              <w:bottom w:val="nil"/>
              <w:right w:val="nil"/>
            </w:tcBorders>
            <w:shd w:val="clear" w:color="auto" w:fill="auto"/>
            <w:noWrap/>
            <w:vAlign w:val="bottom"/>
          </w:tcPr>
          <w:p w14:paraId="43CFF4D9" w14:textId="77777777" w:rsidR="006F481A" w:rsidRPr="00D11655" w:rsidRDefault="006F481A" w:rsidP="006F481A">
            <w:pPr>
              <w:spacing w:before="0" w:line="360" w:lineRule="exact"/>
              <w:ind w:left="0"/>
              <w:jc w:val="right"/>
              <w:rPr>
                <w:rFonts w:eastAsia="Times New Roman"/>
                <w:color w:val="auto"/>
                <w:sz w:val="25"/>
                <w:szCs w:val="25"/>
              </w:rPr>
            </w:pPr>
          </w:p>
        </w:tc>
      </w:tr>
      <w:tr w:rsidR="006F481A" w:rsidRPr="00D11655" w14:paraId="660EE910" w14:textId="77777777" w:rsidTr="00526AA2">
        <w:trPr>
          <w:trHeight w:val="87"/>
        </w:trPr>
        <w:tc>
          <w:tcPr>
            <w:tcW w:w="1948" w:type="pct"/>
            <w:tcBorders>
              <w:top w:val="nil"/>
              <w:left w:val="nil"/>
              <w:bottom w:val="nil"/>
              <w:right w:val="nil"/>
            </w:tcBorders>
            <w:shd w:val="clear" w:color="auto" w:fill="auto"/>
            <w:noWrap/>
            <w:vAlign w:val="bottom"/>
          </w:tcPr>
          <w:p w14:paraId="0587EE9D" w14:textId="77777777" w:rsidR="006F481A" w:rsidRPr="00D11655" w:rsidRDefault="006F481A" w:rsidP="006F481A">
            <w:pPr>
              <w:spacing w:before="0" w:line="36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744" w:type="pct"/>
            <w:tcBorders>
              <w:top w:val="nil"/>
              <w:left w:val="nil"/>
              <w:bottom w:val="nil"/>
              <w:right w:val="nil"/>
            </w:tcBorders>
            <w:shd w:val="clear" w:color="auto" w:fill="auto"/>
            <w:noWrap/>
            <w:vAlign w:val="bottom"/>
          </w:tcPr>
          <w:p w14:paraId="4AD9A1F9" w14:textId="77777777" w:rsidR="006F481A" w:rsidRPr="00D11655" w:rsidRDefault="006F481A" w:rsidP="006F481A">
            <w:pPr>
              <w:spacing w:before="0" w:line="360" w:lineRule="exact"/>
              <w:ind w:left="0"/>
              <w:jc w:val="right"/>
              <w:rPr>
                <w:rFonts w:eastAsia="Times New Roman"/>
                <w:color w:val="auto"/>
                <w:sz w:val="25"/>
                <w:szCs w:val="25"/>
                <w:cs/>
              </w:rPr>
            </w:pPr>
          </w:p>
        </w:tc>
        <w:tc>
          <w:tcPr>
            <w:tcW w:w="694" w:type="pct"/>
            <w:tcBorders>
              <w:top w:val="nil"/>
              <w:left w:val="nil"/>
              <w:bottom w:val="nil"/>
              <w:right w:val="nil"/>
            </w:tcBorders>
            <w:shd w:val="clear" w:color="auto" w:fill="auto"/>
            <w:noWrap/>
            <w:vAlign w:val="bottom"/>
          </w:tcPr>
          <w:p w14:paraId="1A27BC5B" w14:textId="77777777" w:rsidR="006F481A" w:rsidRPr="00D11655" w:rsidRDefault="006F481A" w:rsidP="006F481A">
            <w:pPr>
              <w:spacing w:before="0" w:line="360" w:lineRule="exact"/>
              <w:ind w:left="0"/>
              <w:jc w:val="right"/>
              <w:rPr>
                <w:rFonts w:eastAsia="Times New Roman"/>
                <w:color w:val="auto"/>
                <w:sz w:val="25"/>
                <w:szCs w:val="25"/>
              </w:rPr>
            </w:pPr>
          </w:p>
        </w:tc>
        <w:tc>
          <w:tcPr>
            <w:tcW w:w="794" w:type="pct"/>
            <w:tcBorders>
              <w:top w:val="nil"/>
              <w:left w:val="nil"/>
              <w:bottom w:val="nil"/>
              <w:right w:val="nil"/>
            </w:tcBorders>
            <w:shd w:val="clear" w:color="auto" w:fill="auto"/>
            <w:noWrap/>
            <w:vAlign w:val="bottom"/>
          </w:tcPr>
          <w:p w14:paraId="01719BF2" w14:textId="77777777" w:rsidR="006F481A" w:rsidRPr="00D11655" w:rsidRDefault="006F481A" w:rsidP="006F481A">
            <w:pPr>
              <w:spacing w:before="0" w:line="360" w:lineRule="exact"/>
              <w:ind w:left="0"/>
              <w:jc w:val="right"/>
              <w:rPr>
                <w:rFonts w:eastAsia="Times New Roman"/>
                <w:color w:val="auto"/>
                <w:sz w:val="25"/>
                <w:szCs w:val="25"/>
              </w:rPr>
            </w:pPr>
          </w:p>
        </w:tc>
        <w:tc>
          <w:tcPr>
            <w:tcW w:w="820" w:type="pct"/>
            <w:gridSpan w:val="2"/>
            <w:tcBorders>
              <w:top w:val="nil"/>
              <w:left w:val="nil"/>
              <w:bottom w:val="nil"/>
              <w:right w:val="nil"/>
            </w:tcBorders>
            <w:shd w:val="clear" w:color="auto" w:fill="auto"/>
            <w:noWrap/>
            <w:vAlign w:val="bottom"/>
          </w:tcPr>
          <w:p w14:paraId="7E783ED2" w14:textId="77777777" w:rsidR="006F481A" w:rsidRPr="00D11655" w:rsidRDefault="006F481A" w:rsidP="006F481A">
            <w:pPr>
              <w:spacing w:before="0" w:line="360" w:lineRule="exact"/>
              <w:ind w:left="0"/>
              <w:jc w:val="right"/>
              <w:rPr>
                <w:rFonts w:eastAsia="Times New Roman"/>
                <w:color w:val="auto"/>
                <w:sz w:val="25"/>
                <w:szCs w:val="25"/>
              </w:rPr>
            </w:pPr>
          </w:p>
        </w:tc>
      </w:tr>
      <w:tr w:rsidR="00526AA2" w:rsidRPr="00D11655" w14:paraId="464218F3" w14:textId="77777777" w:rsidTr="0033571F">
        <w:trPr>
          <w:trHeight w:val="87"/>
        </w:trPr>
        <w:tc>
          <w:tcPr>
            <w:tcW w:w="1948" w:type="pct"/>
            <w:tcBorders>
              <w:top w:val="nil"/>
              <w:left w:val="nil"/>
              <w:bottom w:val="nil"/>
              <w:right w:val="nil"/>
            </w:tcBorders>
            <w:shd w:val="clear" w:color="auto" w:fill="auto"/>
            <w:noWrap/>
            <w:vAlign w:val="bottom"/>
          </w:tcPr>
          <w:p w14:paraId="650FEA0B" w14:textId="77777777" w:rsidR="00526AA2" w:rsidRPr="00D11655" w:rsidRDefault="00526AA2" w:rsidP="00526AA2">
            <w:pPr>
              <w:spacing w:before="0" w:line="360" w:lineRule="exact"/>
              <w:ind w:left="317"/>
              <w:jc w:val="left"/>
              <w:rPr>
                <w:rFonts w:eastAsia="Times New Roman"/>
                <w:color w:val="auto"/>
                <w:sz w:val="25"/>
                <w:szCs w:val="25"/>
              </w:rPr>
            </w:pPr>
            <w:r w:rsidRPr="00D11655">
              <w:rPr>
                <w:rFonts w:asciiTheme="majorBidi" w:hAnsiTheme="majorBidi" w:cstheme="majorBidi"/>
                <w:sz w:val="25"/>
                <w:szCs w:val="25"/>
              </w:rPr>
              <w:t>Book value as at January 1</w:t>
            </w:r>
          </w:p>
        </w:tc>
        <w:tc>
          <w:tcPr>
            <w:tcW w:w="744" w:type="pct"/>
            <w:tcBorders>
              <w:top w:val="nil"/>
              <w:left w:val="nil"/>
              <w:bottom w:val="nil"/>
              <w:right w:val="nil"/>
            </w:tcBorders>
            <w:shd w:val="clear" w:color="auto" w:fill="auto"/>
            <w:noWrap/>
            <w:vAlign w:val="bottom"/>
          </w:tcPr>
          <w:p w14:paraId="2E92A308"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A85271F"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713AB975" w14:textId="5BAD49A6" w:rsidR="00526AA2" w:rsidRPr="00D11655" w:rsidRDefault="003C6C03"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47</w:t>
            </w:r>
            <w:r w:rsidR="00526AA2" w:rsidRPr="00D11655">
              <w:rPr>
                <w:rFonts w:asciiTheme="majorBidi" w:hAnsiTheme="majorBidi" w:cstheme="majorBidi"/>
                <w:sz w:val="25"/>
                <w:szCs w:val="25"/>
              </w:rPr>
              <w:t>,000,000.00</w:t>
            </w:r>
          </w:p>
        </w:tc>
        <w:tc>
          <w:tcPr>
            <w:tcW w:w="820" w:type="pct"/>
            <w:gridSpan w:val="2"/>
            <w:tcBorders>
              <w:top w:val="nil"/>
              <w:left w:val="nil"/>
              <w:bottom w:val="nil"/>
              <w:right w:val="nil"/>
            </w:tcBorders>
            <w:shd w:val="clear" w:color="auto" w:fill="auto"/>
            <w:noWrap/>
            <w:vAlign w:val="bottom"/>
          </w:tcPr>
          <w:p w14:paraId="74E9BE9A" w14:textId="79B26A7E" w:rsidR="00526AA2" w:rsidRPr="00D11655" w:rsidRDefault="00526AA2"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9,000,000.00</w:t>
            </w:r>
          </w:p>
        </w:tc>
      </w:tr>
      <w:tr w:rsidR="00526AA2" w:rsidRPr="00D11655" w14:paraId="38F756CC" w14:textId="77777777" w:rsidTr="0033571F">
        <w:trPr>
          <w:trHeight w:val="87"/>
        </w:trPr>
        <w:tc>
          <w:tcPr>
            <w:tcW w:w="1948" w:type="pct"/>
            <w:tcBorders>
              <w:top w:val="nil"/>
              <w:left w:val="nil"/>
              <w:bottom w:val="nil"/>
              <w:right w:val="nil"/>
            </w:tcBorders>
            <w:shd w:val="clear" w:color="auto" w:fill="auto"/>
            <w:noWrap/>
            <w:vAlign w:val="bottom"/>
          </w:tcPr>
          <w:p w14:paraId="70C3F79E" w14:textId="77777777" w:rsidR="00526AA2" w:rsidRPr="00D11655" w:rsidRDefault="00526AA2" w:rsidP="00526AA2">
            <w:pPr>
              <w:spacing w:before="0" w:line="360" w:lineRule="exact"/>
              <w:ind w:left="317"/>
              <w:jc w:val="left"/>
              <w:rPr>
                <w:rFonts w:asciiTheme="majorBidi" w:hAnsiTheme="majorBidi" w:cstheme="majorBidi"/>
                <w:sz w:val="25"/>
                <w:szCs w:val="25"/>
              </w:rPr>
            </w:pPr>
            <w:r w:rsidRPr="00D11655">
              <w:rPr>
                <w:rFonts w:asciiTheme="majorBidi" w:hAnsiTheme="majorBidi" w:cstheme="majorBidi"/>
                <w:sz w:val="25"/>
                <w:szCs w:val="25"/>
              </w:rPr>
              <w:t>Proceeds during the year</w:t>
            </w:r>
          </w:p>
        </w:tc>
        <w:tc>
          <w:tcPr>
            <w:tcW w:w="744" w:type="pct"/>
            <w:tcBorders>
              <w:top w:val="nil"/>
              <w:left w:val="nil"/>
              <w:bottom w:val="nil"/>
              <w:right w:val="nil"/>
            </w:tcBorders>
            <w:shd w:val="clear" w:color="auto" w:fill="auto"/>
            <w:noWrap/>
            <w:vAlign w:val="bottom"/>
          </w:tcPr>
          <w:p w14:paraId="28FF6455"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68B8D523"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15D58BC4" w14:textId="418D0323" w:rsidR="00526AA2" w:rsidRPr="00D11655" w:rsidRDefault="00526AA2"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57,500,000.00</w:t>
            </w:r>
          </w:p>
        </w:tc>
        <w:tc>
          <w:tcPr>
            <w:tcW w:w="820" w:type="pct"/>
            <w:gridSpan w:val="2"/>
            <w:tcBorders>
              <w:top w:val="nil"/>
              <w:left w:val="nil"/>
              <w:bottom w:val="nil"/>
              <w:right w:val="nil"/>
            </w:tcBorders>
            <w:shd w:val="clear" w:color="auto" w:fill="auto"/>
            <w:noWrap/>
            <w:vAlign w:val="bottom"/>
          </w:tcPr>
          <w:p w14:paraId="3C5F8ED5" w14:textId="0C30E365" w:rsidR="00526AA2" w:rsidRPr="00D11655" w:rsidRDefault="00526AA2"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47,000,000.00</w:t>
            </w:r>
          </w:p>
        </w:tc>
      </w:tr>
      <w:tr w:rsidR="00526AA2" w:rsidRPr="00D11655" w14:paraId="4AAE917E" w14:textId="77777777" w:rsidTr="0033571F">
        <w:trPr>
          <w:trHeight w:val="87"/>
        </w:trPr>
        <w:tc>
          <w:tcPr>
            <w:tcW w:w="1948" w:type="pct"/>
            <w:tcBorders>
              <w:top w:val="nil"/>
              <w:left w:val="nil"/>
              <w:bottom w:val="nil"/>
              <w:right w:val="nil"/>
            </w:tcBorders>
            <w:shd w:val="clear" w:color="auto" w:fill="auto"/>
            <w:noWrap/>
            <w:vAlign w:val="bottom"/>
          </w:tcPr>
          <w:p w14:paraId="03C9ACA6" w14:textId="77777777" w:rsidR="00526AA2" w:rsidRPr="00D11655" w:rsidRDefault="00526AA2" w:rsidP="00526AA2">
            <w:pPr>
              <w:spacing w:before="0" w:line="360" w:lineRule="exact"/>
              <w:ind w:left="317"/>
              <w:jc w:val="left"/>
              <w:rPr>
                <w:rFonts w:asciiTheme="majorBidi" w:hAnsiTheme="majorBidi" w:cstheme="majorBidi"/>
                <w:sz w:val="25"/>
                <w:szCs w:val="25"/>
              </w:rPr>
            </w:pPr>
            <w:r w:rsidRPr="00D11655">
              <w:rPr>
                <w:rFonts w:asciiTheme="majorBidi" w:hAnsiTheme="majorBidi" w:cstheme="majorBidi"/>
                <w:sz w:val="25"/>
                <w:szCs w:val="25"/>
              </w:rPr>
              <w:t>Repayment during the year</w:t>
            </w:r>
          </w:p>
        </w:tc>
        <w:tc>
          <w:tcPr>
            <w:tcW w:w="744" w:type="pct"/>
            <w:tcBorders>
              <w:top w:val="nil"/>
              <w:left w:val="nil"/>
              <w:bottom w:val="nil"/>
              <w:right w:val="nil"/>
            </w:tcBorders>
            <w:shd w:val="clear" w:color="auto" w:fill="auto"/>
            <w:noWrap/>
            <w:vAlign w:val="bottom"/>
          </w:tcPr>
          <w:p w14:paraId="6AF11C4B" w14:textId="77777777"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3ED747BB" w14:textId="77777777" w:rsidR="00526AA2" w:rsidRPr="00D11655" w:rsidRDefault="00526AA2" w:rsidP="00526AA2">
            <w:pPr>
              <w:pBdr>
                <w:bottom w:val="single" w:sz="4" w:space="1" w:color="auto"/>
              </w:pBd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63E7ACB8" w14:textId="72413497" w:rsidR="00526AA2" w:rsidRPr="00D11655" w:rsidRDefault="00526AA2" w:rsidP="00526AA2">
            <w:pPr>
              <w:pBdr>
                <w:bottom w:val="single" w:sz="4" w:space="1" w:color="auto"/>
              </w:pBd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(35,000,000.00)</w:t>
            </w:r>
          </w:p>
        </w:tc>
        <w:tc>
          <w:tcPr>
            <w:tcW w:w="820" w:type="pct"/>
            <w:gridSpan w:val="2"/>
            <w:tcBorders>
              <w:top w:val="nil"/>
              <w:left w:val="nil"/>
              <w:bottom w:val="nil"/>
              <w:right w:val="nil"/>
            </w:tcBorders>
            <w:shd w:val="clear" w:color="auto" w:fill="auto"/>
            <w:noWrap/>
            <w:vAlign w:val="bottom"/>
          </w:tcPr>
          <w:p w14:paraId="49D9FC3D" w14:textId="1F9C3D63" w:rsidR="00526AA2" w:rsidRPr="00D11655" w:rsidRDefault="00526AA2" w:rsidP="00526AA2">
            <w:pPr>
              <w:pBdr>
                <w:bottom w:val="single" w:sz="4" w:space="1" w:color="auto"/>
              </w:pBd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w:t>
            </w:r>
            <w:r w:rsidRPr="00D11655">
              <w:rPr>
                <w:rFonts w:asciiTheme="majorBidi" w:hAnsiTheme="majorBidi" w:cstheme="majorBidi" w:hint="cs"/>
                <w:sz w:val="25"/>
                <w:szCs w:val="25"/>
                <w:cs/>
              </w:rPr>
              <w:t>9,000,000.00</w:t>
            </w:r>
            <w:r w:rsidRPr="00D11655">
              <w:rPr>
                <w:rFonts w:asciiTheme="majorBidi" w:hAnsiTheme="majorBidi" w:cstheme="majorBidi"/>
                <w:sz w:val="25"/>
                <w:szCs w:val="25"/>
              </w:rPr>
              <w:t>)</w:t>
            </w:r>
          </w:p>
        </w:tc>
      </w:tr>
      <w:tr w:rsidR="00526AA2" w:rsidRPr="00D11655" w14:paraId="0D1991B2" w14:textId="77777777" w:rsidTr="0033571F">
        <w:trPr>
          <w:trHeight w:val="87"/>
        </w:trPr>
        <w:tc>
          <w:tcPr>
            <w:tcW w:w="1948" w:type="pct"/>
            <w:tcBorders>
              <w:top w:val="nil"/>
              <w:left w:val="nil"/>
              <w:bottom w:val="nil"/>
              <w:right w:val="nil"/>
            </w:tcBorders>
            <w:shd w:val="clear" w:color="auto" w:fill="auto"/>
            <w:noWrap/>
            <w:vAlign w:val="bottom"/>
          </w:tcPr>
          <w:p w14:paraId="261066BE" w14:textId="77777777" w:rsidR="00526AA2" w:rsidRPr="00D11655" w:rsidRDefault="00526AA2" w:rsidP="00526AA2">
            <w:pPr>
              <w:spacing w:before="0" w:line="360" w:lineRule="exact"/>
              <w:ind w:left="317"/>
              <w:jc w:val="left"/>
              <w:rPr>
                <w:rFonts w:asciiTheme="majorBidi" w:hAnsiTheme="majorBidi" w:cstheme="majorBidi"/>
                <w:sz w:val="25"/>
                <w:szCs w:val="25"/>
              </w:rPr>
            </w:pPr>
            <w:r w:rsidRPr="00D11655">
              <w:rPr>
                <w:rFonts w:asciiTheme="majorBidi" w:hAnsiTheme="majorBidi" w:cstheme="majorBidi"/>
                <w:sz w:val="25"/>
                <w:szCs w:val="25"/>
              </w:rPr>
              <w:t>Book value as at December 31</w:t>
            </w:r>
          </w:p>
        </w:tc>
        <w:tc>
          <w:tcPr>
            <w:tcW w:w="744" w:type="pct"/>
            <w:tcBorders>
              <w:top w:val="nil"/>
              <w:left w:val="nil"/>
              <w:bottom w:val="nil"/>
              <w:right w:val="nil"/>
            </w:tcBorders>
            <w:shd w:val="clear" w:color="auto" w:fill="auto"/>
            <w:noWrap/>
            <w:vAlign w:val="bottom"/>
          </w:tcPr>
          <w:p w14:paraId="5E4243F0"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2F3541E1" w14:textId="77777777" w:rsidR="00526AA2" w:rsidRPr="00D11655" w:rsidRDefault="00526AA2" w:rsidP="00526AA2">
            <w:pPr>
              <w:spacing w:before="0" w:line="36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292D1999" w14:textId="61A26E7A" w:rsidR="00526AA2" w:rsidRPr="00D11655" w:rsidRDefault="00526AA2"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69,500,000.00</w:t>
            </w:r>
          </w:p>
        </w:tc>
        <w:tc>
          <w:tcPr>
            <w:tcW w:w="820" w:type="pct"/>
            <w:gridSpan w:val="2"/>
            <w:tcBorders>
              <w:top w:val="nil"/>
              <w:left w:val="nil"/>
              <w:bottom w:val="nil"/>
              <w:right w:val="nil"/>
            </w:tcBorders>
            <w:shd w:val="clear" w:color="auto" w:fill="auto"/>
            <w:noWrap/>
            <w:vAlign w:val="bottom"/>
          </w:tcPr>
          <w:p w14:paraId="423BD9A6" w14:textId="39F835E7" w:rsidR="00526AA2" w:rsidRPr="00D11655" w:rsidRDefault="00526AA2" w:rsidP="00526AA2">
            <w:pPr>
              <w:spacing w:before="0" w:line="36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47,000,000.00</w:t>
            </w:r>
          </w:p>
        </w:tc>
      </w:tr>
      <w:tr w:rsidR="00526AA2" w:rsidRPr="00D11655" w14:paraId="6A9A981C" w14:textId="77777777" w:rsidTr="0033571F">
        <w:trPr>
          <w:trHeight w:val="87"/>
        </w:trPr>
        <w:tc>
          <w:tcPr>
            <w:tcW w:w="1948" w:type="pct"/>
            <w:tcBorders>
              <w:top w:val="nil"/>
              <w:left w:val="nil"/>
              <w:bottom w:val="nil"/>
              <w:right w:val="nil"/>
            </w:tcBorders>
            <w:shd w:val="clear" w:color="auto" w:fill="auto"/>
            <w:noWrap/>
            <w:vAlign w:val="bottom"/>
          </w:tcPr>
          <w:p w14:paraId="28F70BB8" w14:textId="77777777" w:rsidR="00526AA2" w:rsidRPr="00D11655" w:rsidRDefault="00526AA2" w:rsidP="00526AA2">
            <w:pPr>
              <w:spacing w:before="0" w:line="360" w:lineRule="exact"/>
              <w:ind w:left="317"/>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28895235" w14:textId="36E56C80" w:rsidR="00526AA2" w:rsidRPr="00D11655" w:rsidRDefault="00526AA2" w:rsidP="00526AA2">
            <w:pPr>
              <w:pBdr>
                <w:bottom w:val="single" w:sz="4" w:space="1" w:color="auto"/>
              </w:pBdr>
              <w:spacing w:before="0" w:line="360" w:lineRule="exact"/>
              <w:ind w:left="0"/>
              <w:jc w:val="right"/>
              <w:rPr>
                <w:rFonts w:eastAsia="Times New Roman"/>
                <w:color w:val="auto"/>
                <w:sz w:val="25"/>
                <w:szCs w:val="25"/>
                <w:cs/>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37239638" w14:textId="5031211C" w:rsidR="00526AA2" w:rsidRPr="00D11655" w:rsidRDefault="00526AA2" w:rsidP="00526AA2">
            <w:pPr>
              <w:pBdr>
                <w:bottom w:val="sing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tcPr>
          <w:p w14:paraId="6B46A973" w14:textId="3EF81758" w:rsidR="00526AA2" w:rsidRPr="00D11655" w:rsidRDefault="00526AA2" w:rsidP="00526AA2">
            <w:pPr>
              <w:pBdr>
                <w:bottom w:val="single" w:sz="4" w:space="1" w:color="auto"/>
              </w:pBd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(61,700,000.00)</w:t>
            </w:r>
          </w:p>
        </w:tc>
        <w:tc>
          <w:tcPr>
            <w:tcW w:w="820" w:type="pct"/>
            <w:gridSpan w:val="2"/>
            <w:tcBorders>
              <w:top w:val="nil"/>
              <w:left w:val="nil"/>
              <w:bottom w:val="nil"/>
              <w:right w:val="nil"/>
            </w:tcBorders>
            <w:shd w:val="clear" w:color="auto" w:fill="auto"/>
            <w:noWrap/>
            <w:vAlign w:val="bottom"/>
          </w:tcPr>
          <w:p w14:paraId="10DF8915" w14:textId="53517074" w:rsidR="00526AA2" w:rsidRPr="00D11655" w:rsidRDefault="00526AA2" w:rsidP="00526AA2">
            <w:pPr>
              <w:pBdr>
                <w:bottom w:val="single" w:sz="4" w:space="1" w:color="auto"/>
              </w:pBdr>
              <w:spacing w:before="0" w:line="360" w:lineRule="exact"/>
              <w:ind w:left="0"/>
              <w:jc w:val="right"/>
              <w:rPr>
                <w:rFonts w:eastAsia="Times New Roman"/>
                <w:color w:val="auto"/>
                <w:sz w:val="25"/>
                <w:szCs w:val="25"/>
              </w:rPr>
            </w:pPr>
            <w:r w:rsidRPr="00D11655">
              <w:rPr>
                <w:rFonts w:asciiTheme="majorBidi" w:hAnsiTheme="majorBidi" w:cstheme="majorBidi" w:hint="cs"/>
                <w:sz w:val="25"/>
                <w:szCs w:val="25"/>
                <w:cs/>
              </w:rPr>
              <w:t>(</w:t>
            </w:r>
            <w:r w:rsidRPr="00D11655">
              <w:rPr>
                <w:rFonts w:asciiTheme="majorBidi" w:hAnsiTheme="majorBidi" w:cstheme="majorBidi"/>
                <w:sz w:val="25"/>
                <w:szCs w:val="25"/>
              </w:rPr>
              <w:t>47,000,000.00</w:t>
            </w:r>
            <w:r w:rsidRPr="00D11655">
              <w:rPr>
                <w:rFonts w:asciiTheme="majorBidi" w:hAnsiTheme="majorBidi" w:cstheme="majorBidi" w:hint="cs"/>
                <w:sz w:val="25"/>
                <w:szCs w:val="25"/>
                <w:cs/>
              </w:rPr>
              <w:t>)</w:t>
            </w:r>
          </w:p>
        </w:tc>
      </w:tr>
      <w:tr w:rsidR="00526AA2" w:rsidRPr="00D11655" w14:paraId="66ED5C86" w14:textId="77777777" w:rsidTr="0033571F">
        <w:trPr>
          <w:trHeight w:val="85"/>
        </w:trPr>
        <w:tc>
          <w:tcPr>
            <w:tcW w:w="1948" w:type="pct"/>
            <w:tcBorders>
              <w:top w:val="nil"/>
              <w:left w:val="nil"/>
              <w:bottom w:val="nil"/>
              <w:right w:val="nil"/>
            </w:tcBorders>
            <w:shd w:val="clear" w:color="auto" w:fill="auto"/>
            <w:noWrap/>
            <w:vAlign w:val="bottom"/>
          </w:tcPr>
          <w:p w14:paraId="47CA4DD4" w14:textId="77777777" w:rsidR="00526AA2" w:rsidRPr="00D11655" w:rsidRDefault="00526AA2" w:rsidP="00526AA2">
            <w:pPr>
              <w:spacing w:before="0" w:line="360" w:lineRule="exact"/>
              <w:ind w:left="317" w:firstLine="325"/>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371887D2" w14:textId="1A803342" w:rsidR="00526AA2" w:rsidRPr="00D11655" w:rsidRDefault="00526AA2" w:rsidP="00526AA2">
            <w:pPr>
              <w:pBdr>
                <w:bottom w:val="double" w:sz="4" w:space="1" w:color="auto"/>
              </w:pBdr>
              <w:spacing w:before="0" w:line="360" w:lineRule="exact"/>
              <w:ind w:left="0"/>
              <w:jc w:val="right"/>
              <w:rPr>
                <w:rFonts w:eastAsia="Times New Roman"/>
                <w:color w:val="auto"/>
                <w:sz w:val="25"/>
                <w:szCs w:val="25"/>
                <w:cs/>
              </w:rPr>
            </w:pPr>
            <w:r w:rsidRPr="00D11655">
              <w:rPr>
                <w:rFonts w:eastAsia="Times New Roman"/>
                <w:color w:val="auto"/>
                <w:sz w:val="25"/>
                <w:szCs w:val="25"/>
              </w:rPr>
              <w:t>-</w:t>
            </w:r>
          </w:p>
        </w:tc>
        <w:tc>
          <w:tcPr>
            <w:tcW w:w="694" w:type="pct"/>
            <w:tcBorders>
              <w:top w:val="nil"/>
              <w:left w:val="nil"/>
              <w:bottom w:val="nil"/>
              <w:right w:val="nil"/>
            </w:tcBorders>
            <w:shd w:val="clear" w:color="auto" w:fill="auto"/>
            <w:noWrap/>
            <w:vAlign w:val="bottom"/>
          </w:tcPr>
          <w:p w14:paraId="431F59E8" w14:textId="433B2CC4" w:rsidR="00526AA2" w:rsidRPr="00D11655" w:rsidRDefault="00526AA2" w:rsidP="00526AA2">
            <w:pPr>
              <w:pBdr>
                <w:bottom w:val="double" w:sz="4" w:space="1" w:color="auto"/>
              </w:pBdr>
              <w:spacing w:before="0" w:line="360" w:lineRule="exact"/>
              <w:ind w:left="0"/>
              <w:jc w:val="right"/>
              <w:rPr>
                <w:rFonts w:eastAsia="Times New Roman"/>
                <w:color w:val="auto"/>
                <w:sz w:val="25"/>
                <w:szCs w:val="25"/>
              </w:rPr>
            </w:pPr>
            <w:r w:rsidRPr="00D11655">
              <w:rPr>
                <w:rFonts w:eastAsia="Times New Roman"/>
                <w:color w:val="auto"/>
                <w:sz w:val="25"/>
                <w:szCs w:val="25"/>
              </w:rPr>
              <w:t>-</w:t>
            </w:r>
          </w:p>
        </w:tc>
        <w:tc>
          <w:tcPr>
            <w:tcW w:w="794" w:type="pct"/>
            <w:tcBorders>
              <w:top w:val="nil"/>
              <w:left w:val="nil"/>
              <w:bottom w:val="nil"/>
              <w:right w:val="nil"/>
            </w:tcBorders>
            <w:shd w:val="clear" w:color="auto" w:fill="auto"/>
            <w:noWrap/>
          </w:tcPr>
          <w:p w14:paraId="24C8F239" w14:textId="146B82FC" w:rsidR="00526AA2" w:rsidRPr="00D11655" w:rsidRDefault="00526AA2" w:rsidP="00526AA2">
            <w:pPr>
              <w:pBdr>
                <w:bottom w:val="double" w:sz="4" w:space="1" w:color="auto"/>
              </w:pBdr>
              <w:spacing w:before="0" w:line="360" w:lineRule="exact"/>
              <w:ind w:left="0"/>
              <w:jc w:val="right"/>
              <w:rPr>
                <w:rFonts w:asciiTheme="majorBidi" w:hAnsiTheme="majorBidi" w:cstheme="majorBidi"/>
                <w:sz w:val="25"/>
                <w:szCs w:val="25"/>
              </w:rPr>
            </w:pPr>
            <w:r w:rsidRPr="00D11655">
              <w:rPr>
                <w:rFonts w:asciiTheme="majorBidi" w:hAnsiTheme="majorBidi" w:cstheme="majorBidi"/>
                <w:sz w:val="25"/>
                <w:szCs w:val="25"/>
              </w:rPr>
              <w:t>7,800,000.00</w:t>
            </w:r>
          </w:p>
        </w:tc>
        <w:tc>
          <w:tcPr>
            <w:tcW w:w="820" w:type="pct"/>
            <w:gridSpan w:val="2"/>
            <w:tcBorders>
              <w:top w:val="nil"/>
              <w:left w:val="nil"/>
              <w:bottom w:val="nil"/>
              <w:right w:val="nil"/>
            </w:tcBorders>
            <w:shd w:val="clear" w:color="auto" w:fill="auto"/>
            <w:noWrap/>
            <w:vAlign w:val="bottom"/>
          </w:tcPr>
          <w:p w14:paraId="4C013F7C" w14:textId="0BB94E90" w:rsidR="00526AA2" w:rsidRPr="00D11655" w:rsidRDefault="00526AA2" w:rsidP="00526AA2">
            <w:pPr>
              <w:pBdr>
                <w:bottom w:val="double" w:sz="4" w:space="1" w:color="auto"/>
              </w:pBdr>
              <w:spacing w:before="0" w:line="360" w:lineRule="exact"/>
              <w:ind w:left="0"/>
              <w:jc w:val="right"/>
              <w:rPr>
                <w:rFonts w:eastAsia="Times New Roman"/>
                <w:color w:val="auto"/>
                <w:sz w:val="25"/>
                <w:szCs w:val="25"/>
              </w:rPr>
            </w:pPr>
            <w:r w:rsidRPr="00D11655">
              <w:rPr>
                <w:rFonts w:asciiTheme="majorBidi" w:hAnsiTheme="majorBidi" w:cstheme="majorBidi"/>
                <w:sz w:val="25"/>
                <w:szCs w:val="25"/>
              </w:rPr>
              <w:t>-</w:t>
            </w:r>
          </w:p>
        </w:tc>
      </w:tr>
      <w:tr w:rsidR="000A1471" w:rsidRPr="00D11655" w14:paraId="2768F4BB"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60F3E548" w14:textId="77777777" w:rsidR="000A1471" w:rsidRPr="00D11655" w:rsidRDefault="000A1471" w:rsidP="000A1471">
            <w:pPr>
              <w:spacing w:before="0" w:line="340" w:lineRule="exact"/>
              <w:ind w:left="33"/>
              <w:jc w:val="left"/>
              <w:rPr>
                <w:sz w:val="25"/>
                <w:szCs w:val="25"/>
              </w:rPr>
            </w:pPr>
          </w:p>
        </w:tc>
        <w:tc>
          <w:tcPr>
            <w:tcW w:w="1438" w:type="pct"/>
            <w:gridSpan w:val="2"/>
            <w:tcBorders>
              <w:top w:val="nil"/>
              <w:left w:val="nil"/>
              <w:bottom w:val="nil"/>
              <w:right w:val="nil"/>
            </w:tcBorders>
            <w:shd w:val="clear" w:color="auto" w:fill="auto"/>
            <w:noWrap/>
            <w:vAlign w:val="bottom"/>
          </w:tcPr>
          <w:p w14:paraId="07AFEFF9" w14:textId="77777777" w:rsidR="000A1471" w:rsidRPr="00D11655" w:rsidRDefault="000A1471" w:rsidP="000A1471">
            <w:pPr>
              <w:pBdr>
                <w:bottom w:val="single" w:sz="4" w:space="1" w:color="auto"/>
              </w:pBdr>
              <w:spacing w:before="0" w:line="340" w:lineRule="exact"/>
              <w:ind w:left="0"/>
              <w:jc w:val="center"/>
              <w:rPr>
                <w:rFonts w:eastAsia="Times New Roman"/>
                <w:color w:val="auto"/>
                <w:sz w:val="25"/>
                <w:szCs w:val="25"/>
                <w:cs/>
              </w:rPr>
            </w:pPr>
            <w:r w:rsidRPr="00D11655">
              <w:rPr>
                <w:rFonts w:eastAsia="Times New Roman"/>
                <w:color w:val="auto"/>
                <w:sz w:val="30"/>
                <w:szCs w:val="30"/>
              </w:rPr>
              <w:t xml:space="preserve">Consolidated </w:t>
            </w:r>
            <w:r w:rsidRPr="00D11655">
              <w:rPr>
                <w:rFonts w:eastAsia="Times New Roman"/>
                <w:color w:val="auto"/>
                <w:sz w:val="30"/>
                <w:szCs w:val="30"/>
              </w:rPr>
              <w:br/>
              <w:t>financial statements (Baht)</w:t>
            </w:r>
          </w:p>
        </w:tc>
        <w:tc>
          <w:tcPr>
            <w:tcW w:w="1537" w:type="pct"/>
            <w:gridSpan w:val="2"/>
            <w:tcBorders>
              <w:top w:val="nil"/>
              <w:left w:val="nil"/>
              <w:bottom w:val="nil"/>
              <w:right w:val="nil"/>
            </w:tcBorders>
            <w:shd w:val="clear" w:color="auto" w:fill="auto"/>
            <w:noWrap/>
            <w:vAlign w:val="bottom"/>
          </w:tcPr>
          <w:p w14:paraId="0395DDC1" w14:textId="77777777" w:rsidR="000A1471" w:rsidRPr="00D11655" w:rsidRDefault="000A1471" w:rsidP="000A1471">
            <w:pPr>
              <w:pBdr>
                <w:bottom w:val="single" w:sz="4" w:space="1" w:color="auto"/>
              </w:pBdr>
              <w:spacing w:before="0" w:line="340" w:lineRule="exact"/>
              <w:ind w:left="0"/>
              <w:jc w:val="center"/>
              <w:rPr>
                <w:rFonts w:eastAsia="Times New Roman"/>
                <w:color w:val="auto"/>
                <w:sz w:val="25"/>
                <w:szCs w:val="25"/>
              </w:rPr>
            </w:pPr>
            <w:r w:rsidRPr="00D11655">
              <w:rPr>
                <w:rFonts w:eastAsia="Times New Roman"/>
                <w:color w:val="auto"/>
                <w:sz w:val="30"/>
                <w:szCs w:val="30"/>
              </w:rPr>
              <w:t xml:space="preserve">Separate </w:t>
            </w:r>
            <w:r w:rsidRPr="00D11655">
              <w:rPr>
                <w:rFonts w:eastAsia="Times New Roman"/>
                <w:color w:val="auto"/>
                <w:sz w:val="30"/>
                <w:szCs w:val="30"/>
              </w:rPr>
              <w:br/>
              <w:t>financial statements (Baht)</w:t>
            </w:r>
          </w:p>
        </w:tc>
      </w:tr>
      <w:tr w:rsidR="000A1471" w:rsidRPr="00D11655" w14:paraId="25FF9B0C"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00816595" w14:textId="77777777" w:rsidR="000A1471" w:rsidRPr="00D11655" w:rsidRDefault="000A1471" w:rsidP="000A1471">
            <w:pPr>
              <w:spacing w:before="0" w:line="340" w:lineRule="exact"/>
              <w:ind w:left="33"/>
              <w:jc w:val="left"/>
              <w:rPr>
                <w:sz w:val="25"/>
                <w:szCs w:val="25"/>
              </w:rPr>
            </w:pPr>
          </w:p>
        </w:tc>
        <w:tc>
          <w:tcPr>
            <w:tcW w:w="744" w:type="pct"/>
            <w:tcBorders>
              <w:top w:val="nil"/>
              <w:left w:val="nil"/>
              <w:bottom w:val="nil"/>
              <w:right w:val="nil"/>
            </w:tcBorders>
            <w:shd w:val="clear" w:color="auto" w:fill="auto"/>
            <w:noWrap/>
            <w:vAlign w:val="bottom"/>
          </w:tcPr>
          <w:p w14:paraId="7F22A8B7" w14:textId="41292C78" w:rsidR="000A1471" w:rsidRPr="00D11655" w:rsidRDefault="000A1471" w:rsidP="000A1471">
            <w:pPr>
              <w:spacing w:before="0" w:line="340" w:lineRule="exact"/>
              <w:ind w:left="0"/>
              <w:jc w:val="center"/>
              <w:rPr>
                <w:rFonts w:eastAsia="Times New Roman"/>
                <w:color w:val="auto"/>
                <w:sz w:val="25"/>
                <w:szCs w:val="25"/>
                <w:cs/>
              </w:rPr>
            </w:pPr>
            <w:r w:rsidRPr="00D11655">
              <w:rPr>
                <w:rFonts w:eastAsia="Times New Roman"/>
                <w:color w:val="auto"/>
                <w:sz w:val="30"/>
                <w:szCs w:val="30"/>
              </w:rPr>
              <w:t>202</w:t>
            </w:r>
            <w:r w:rsidR="006F481A" w:rsidRPr="00D11655">
              <w:rPr>
                <w:rFonts w:eastAsia="Times New Roman"/>
                <w:color w:val="auto"/>
                <w:sz w:val="30"/>
                <w:szCs w:val="30"/>
              </w:rPr>
              <w:t>4</w:t>
            </w:r>
          </w:p>
        </w:tc>
        <w:tc>
          <w:tcPr>
            <w:tcW w:w="694" w:type="pct"/>
            <w:tcBorders>
              <w:top w:val="nil"/>
              <w:left w:val="nil"/>
              <w:bottom w:val="nil"/>
              <w:right w:val="nil"/>
            </w:tcBorders>
            <w:shd w:val="clear" w:color="auto" w:fill="auto"/>
            <w:noWrap/>
            <w:vAlign w:val="bottom"/>
          </w:tcPr>
          <w:p w14:paraId="6FAF7F65" w14:textId="6D790D14" w:rsidR="000A1471" w:rsidRPr="00D11655" w:rsidRDefault="000A1471" w:rsidP="000A1471">
            <w:pPr>
              <w:spacing w:before="0" w:line="340" w:lineRule="exact"/>
              <w:ind w:left="0"/>
              <w:jc w:val="center"/>
              <w:rPr>
                <w:rFonts w:eastAsia="Times New Roman"/>
                <w:color w:val="auto"/>
                <w:sz w:val="25"/>
                <w:szCs w:val="25"/>
                <w:cs/>
              </w:rPr>
            </w:pPr>
            <w:r w:rsidRPr="00D11655">
              <w:rPr>
                <w:rFonts w:eastAsia="Times New Roman"/>
                <w:color w:val="auto"/>
                <w:sz w:val="30"/>
                <w:szCs w:val="30"/>
              </w:rPr>
              <w:t>202</w:t>
            </w:r>
            <w:r w:rsidR="006F481A" w:rsidRPr="00D11655">
              <w:rPr>
                <w:rFonts w:eastAsia="Times New Roman"/>
                <w:color w:val="auto"/>
                <w:sz w:val="30"/>
                <w:szCs w:val="30"/>
              </w:rPr>
              <w:t>3</w:t>
            </w:r>
          </w:p>
        </w:tc>
        <w:tc>
          <w:tcPr>
            <w:tcW w:w="794" w:type="pct"/>
            <w:tcBorders>
              <w:top w:val="nil"/>
              <w:left w:val="nil"/>
              <w:bottom w:val="nil"/>
              <w:right w:val="nil"/>
            </w:tcBorders>
            <w:shd w:val="clear" w:color="auto" w:fill="auto"/>
            <w:noWrap/>
            <w:vAlign w:val="bottom"/>
          </w:tcPr>
          <w:p w14:paraId="3AB7484B" w14:textId="523C4A11" w:rsidR="000A1471" w:rsidRPr="00D11655" w:rsidRDefault="000A1471" w:rsidP="000A1471">
            <w:pPr>
              <w:spacing w:before="0" w:line="340" w:lineRule="exact"/>
              <w:ind w:left="0"/>
              <w:jc w:val="center"/>
              <w:rPr>
                <w:rFonts w:eastAsia="Times New Roman"/>
                <w:color w:val="auto"/>
                <w:sz w:val="25"/>
                <w:szCs w:val="25"/>
              </w:rPr>
            </w:pPr>
            <w:r w:rsidRPr="00D11655">
              <w:rPr>
                <w:rFonts w:eastAsia="Times New Roman"/>
                <w:color w:val="auto"/>
                <w:sz w:val="30"/>
                <w:szCs w:val="30"/>
              </w:rPr>
              <w:t>202</w:t>
            </w:r>
            <w:r w:rsidR="006F481A" w:rsidRPr="00D11655">
              <w:rPr>
                <w:rFonts w:eastAsia="Times New Roman"/>
                <w:color w:val="auto"/>
                <w:sz w:val="30"/>
                <w:szCs w:val="30"/>
              </w:rPr>
              <w:t>4</w:t>
            </w:r>
          </w:p>
        </w:tc>
        <w:tc>
          <w:tcPr>
            <w:tcW w:w="743" w:type="pct"/>
            <w:tcBorders>
              <w:top w:val="nil"/>
              <w:left w:val="nil"/>
              <w:bottom w:val="nil"/>
              <w:right w:val="nil"/>
            </w:tcBorders>
            <w:shd w:val="clear" w:color="auto" w:fill="auto"/>
            <w:noWrap/>
            <w:vAlign w:val="bottom"/>
          </w:tcPr>
          <w:p w14:paraId="245D2FCD" w14:textId="06A70641" w:rsidR="000A1471" w:rsidRPr="00D11655" w:rsidRDefault="000A1471" w:rsidP="000A1471">
            <w:pPr>
              <w:spacing w:before="0" w:line="340" w:lineRule="exact"/>
              <w:ind w:left="0"/>
              <w:jc w:val="center"/>
              <w:rPr>
                <w:rFonts w:eastAsia="Times New Roman"/>
                <w:color w:val="auto"/>
                <w:sz w:val="25"/>
                <w:szCs w:val="25"/>
              </w:rPr>
            </w:pPr>
            <w:r w:rsidRPr="00D11655">
              <w:rPr>
                <w:rFonts w:eastAsia="Times New Roman"/>
                <w:color w:val="auto"/>
                <w:sz w:val="30"/>
                <w:szCs w:val="30"/>
              </w:rPr>
              <w:t>202</w:t>
            </w:r>
            <w:r w:rsidR="006F481A" w:rsidRPr="00D11655">
              <w:rPr>
                <w:rFonts w:eastAsia="Times New Roman"/>
                <w:color w:val="auto"/>
                <w:sz w:val="30"/>
                <w:szCs w:val="30"/>
              </w:rPr>
              <w:t>3</w:t>
            </w:r>
          </w:p>
        </w:tc>
      </w:tr>
      <w:tr w:rsidR="000A1471" w:rsidRPr="00D11655" w14:paraId="3F38091A"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1EA2AC56" w14:textId="77777777" w:rsidR="000A1471" w:rsidRPr="00D11655" w:rsidRDefault="000A1471" w:rsidP="000A1471">
            <w:pPr>
              <w:spacing w:before="0" w:line="340" w:lineRule="exact"/>
              <w:ind w:left="203" w:firstLine="142"/>
              <w:jc w:val="left"/>
              <w:rPr>
                <w:rFonts w:eastAsia="Times New Roman"/>
                <w:color w:val="auto"/>
                <w:sz w:val="25"/>
                <w:szCs w:val="25"/>
              </w:rPr>
            </w:pPr>
            <w:r w:rsidRPr="00D11655">
              <w:rPr>
                <w:rFonts w:eastAsia="Times New Roman"/>
                <w:color w:val="auto"/>
                <w:sz w:val="25"/>
                <w:szCs w:val="25"/>
              </w:rPr>
              <w:t xml:space="preserve">UEC-WGE Joint Venture </w:t>
            </w:r>
          </w:p>
        </w:tc>
        <w:tc>
          <w:tcPr>
            <w:tcW w:w="744" w:type="pct"/>
            <w:tcBorders>
              <w:top w:val="nil"/>
              <w:left w:val="nil"/>
              <w:bottom w:val="nil"/>
              <w:right w:val="nil"/>
            </w:tcBorders>
            <w:shd w:val="clear" w:color="auto" w:fill="auto"/>
            <w:noWrap/>
            <w:vAlign w:val="bottom"/>
          </w:tcPr>
          <w:p w14:paraId="61BA1CE8" w14:textId="77777777" w:rsidR="000A1471" w:rsidRPr="00D11655" w:rsidRDefault="000A1471" w:rsidP="000A1471">
            <w:pPr>
              <w:spacing w:before="0" w:line="340" w:lineRule="exact"/>
              <w:ind w:left="0"/>
              <w:jc w:val="right"/>
              <w:rPr>
                <w:sz w:val="25"/>
                <w:szCs w:val="25"/>
              </w:rPr>
            </w:pPr>
          </w:p>
        </w:tc>
        <w:tc>
          <w:tcPr>
            <w:tcW w:w="694" w:type="pct"/>
            <w:tcBorders>
              <w:top w:val="nil"/>
              <w:left w:val="nil"/>
              <w:bottom w:val="nil"/>
              <w:right w:val="nil"/>
            </w:tcBorders>
            <w:shd w:val="clear" w:color="auto" w:fill="auto"/>
            <w:noWrap/>
            <w:vAlign w:val="bottom"/>
          </w:tcPr>
          <w:p w14:paraId="3BF3DCEE" w14:textId="77777777" w:rsidR="000A1471" w:rsidRPr="00D11655" w:rsidRDefault="000A1471" w:rsidP="000A1471">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156F587A" w14:textId="77777777" w:rsidR="000A1471" w:rsidRPr="00D11655" w:rsidRDefault="000A1471" w:rsidP="000A1471">
            <w:pPr>
              <w:spacing w:before="0" w:line="340" w:lineRule="exact"/>
              <w:ind w:left="0"/>
              <w:jc w:val="right"/>
              <w:rPr>
                <w:rFonts w:asciiTheme="majorBidi" w:hAnsiTheme="majorBidi" w:cstheme="majorBidi"/>
                <w:sz w:val="25"/>
                <w:szCs w:val="25"/>
              </w:rPr>
            </w:pPr>
          </w:p>
        </w:tc>
        <w:tc>
          <w:tcPr>
            <w:tcW w:w="743" w:type="pct"/>
            <w:tcBorders>
              <w:top w:val="nil"/>
              <w:left w:val="nil"/>
              <w:bottom w:val="nil"/>
              <w:right w:val="nil"/>
            </w:tcBorders>
            <w:shd w:val="clear" w:color="auto" w:fill="auto"/>
            <w:noWrap/>
            <w:vAlign w:val="bottom"/>
          </w:tcPr>
          <w:p w14:paraId="6BA1F4C5" w14:textId="77777777" w:rsidR="000A1471" w:rsidRPr="00D11655" w:rsidRDefault="000A1471" w:rsidP="000A1471">
            <w:pPr>
              <w:spacing w:before="0" w:line="340" w:lineRule="exact"/>
              <w:ind w:left="0"/>
              <w:jc w:val="right"/>
              <w:rPr>
                <w:rFonts w:asciiTheme="majorBidi" w:hAnsiTheme="majorBidi" w:cstheme="majorBidi"/>
                <w:sz w:val="25"/>
                <w:szCs w:val="25"/>
              </w:rPr>
            </w:pPr>
          </w:p>
        </w:tc>
      </w:tr>
      <w:tr w:rsidR="00526AA2" w:rsidRPr="00D11655" w14:paraId="52A72C0C" w14:textId="77777777" w:rsidTr="009F600E">
        <w:trPr>
          <w:gridAfter w:val="1"/>
          <w:wAfter w:w="77" w:type="pct"/>
          <w:trHeight w:val="87"/>
        </w:trPr>
        <w:tc>
          <w:tcPr>
            <w:tcW w:w="1948" w:type="pct"/>
            <w:tcBorders>
              <w:top w:val="nil"/>
              <w:left w:val="nil"/>
              <w:bottom w:val="nil"/>
              <w:right w:val="nil"/>
            </w:tcBorders>
            <w:shd w:val="clear" w:color="auto" w:fill="auto"/>
            <w:noWrap/>
            <w:vAlign w:val="bottom"/>
          </w:tcPr>
          <w:p w14:paraId="63C1F4B3"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Book value as at January 1</w:t>
            </w:r>
          </w:p>
        </w:tc>
        <w:tc>
          <w:tcPr>
            <w:tcW w:w="744" w:type="pct"/>
            <w:tcBorders>
              <w:top w:val="nil"/>
              <w:left w:val="nil"/>
              <w:bottom w:val="nil"/>
              <w:right w:val="nil"/>
            </w:tcBorders>
            <w:shd w:val="clear" w:color="auto" w:fill="auto"/>
            <w:noWrap/>
            <w:vAlign w:val="bottom"/>
          </w:tcPr>
          <w:p w14:paraId="22D55118"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6C94C5EE"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227A2EDA" w14:textId="08FE6E62"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2,000,000.00</w:t>
            </w:r>
          </w:p>
        </w:tc>
        <w:tc>
          <w:tcPr>
            <w:tcW w:w="743" w:type="pct"/>
            <w:tcBorders>
              <w:top w:val="nil"/>
              <w:left w:val="nil"/>
              <w:bottom w:val="nil"/>
              <w:right w:val="nil"/>
            </w:tcBorders>
            <w:shd w:val="clear" w:color="auto" w:fill="auto"/>
            <w:noWrap/>
            <w:vAlign w:val="bottom"/>
          </w:tcPr>
          <w:p w14:paraId="4464308B" w14:textId="49CDDC00"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w:t>
            </w:r>
          </w:p>
        </w:tc>
      </w:tr>
      <w:tr w:rsidR="00526AA2" w:rsidRPr="00D11655" w14:paraId="4D4E3AE9" w14:textId="77777777" w:rsidTr="009F600E">
        <w:trPr>
          <w:gridAfter w:val="1"/>
          <w:wAfter w:w="77" w:type="pct"/>
          <w:trHeight w:val="87"/>
        </w:trPr>
        <w:tc>
          <w:tcPr>
            <w:tcW w:w="1948" w:type="pct"/>
            <w:tcBorders>
              <w:top w:val="nil"/>
              <w:left w:val="nil"/>
              <w:bottom w:val="nil"/>
              <w:right w:val="nil"/>
            </w:tcBorders>
            <w:shd w:val="clear" w:color="auto" w:fill="auto"/>
            <w:noWrap/>
            <w:vAlign w:val="bottom"/>
          </w:tcPr>
          <w:p w14:paraId="7251A33F"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sz w:val="30"/>
                <w:szCs w:val="30"/>
              </w:rPr>
              <w:t>Proceeds during the year</w:t>
            </w:r>
          </w:p>
        </w:tc>
        <w:tc>
          <w:tcPr>
            <w:tcW w:w="744" w:type="pct"/>
            <w:tcBorders>
              <w:top w:val="nil"/>
              <w:left w:val="nil"/>
              <w:bottom w:val="nil"/>
              <w:right w:val="nil"/>
            </w:tcBorders>
            <w:shd w:val="clear" w:color="auto" w:fill="auto"/>
            <w:noWrap/>
            <w:vAlign w:val="bottom"/>
          </w:tcPr>
          <w:p w14:paraId="40F08E64"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67935862"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1AB2A170" w14:textId="7B75FF8A"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53,000,000.00</w:t>
            </w:r>
          </w:p>
        </w:tc>
        <w:tc>
          <w:tcPr>
            <w:tcW w:w="743" w:type="pct"/>
            <w:tcBorders>
              <w:top w:val="nil"/>
              <w:left w:val="nil"/>
              <w:bottom w:val="nil"/>
              <w:right w:val="nil"/>
            </w:tcBorders>
            <w:shd w:val="clear" w:color="auto" w:fill="auto"/>
            <w:noWrap/>
            <w:vAlign w:val="bottom"/>
          </w:tcPr>
          <w:p w14:paraId="51E80680" w14:textId="6C43566F"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2,000,000.00</w:t>
            </w:r>
          </w:p>
        </w:tc>
      </w:tr>
      <w:tr w:rsidR="00526AA2" w:rsidRPr="00D11655" w14:paraId="27C1D02A" w14:textId="77777777" w:rsidTr="009F600E">
        <w:trPr>
          <w:gridAfter w:val="1"/>
          <w:wAfter w:w="77" w:type="pct"/>
          <w:trHeight w:val="87"/>
        </w:trPr>
        <w:tc>
          <w:tcPr>
            <w:tcW w:w="1948" w:type="pct"/>
            <w:tcBorders>
              <w:top w:val="nil"/>
              <w:left w:val="nil"/>
              <w:bottom w:val="nil"/>
              <w:right w:val="nil"/>
            </w:tcBorders>
            <w:shd w:val="clear" w:color="auto" w:fill="auto"/>
            <w:noWrap/>
            <w:vAlign w:val="bottom"/>
          </w:tcPr>
          <w:p w14:paraId="4D36D163"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Repayment during the year</w:t>
            </w:r>
          </w:p>
        </w:tc>
        <w:tc>
          <w:tcPr>
            <w:tcW w:w="744" w:type="pct"/>
            <w:tcBorders>
              <w:top w:val="nil"/>
              <w:left w:val="nil"/>
              <w:bottom w:val="nil"/>
              <w:right w:val="nil"/>
            </w:tcBorders>
            <w:shd w:val="clear" w:color="auto" w:fill="auto"/>
            <w:noWrap/>
            <w:vAlign w:val="bottom"/>
          </w:tcPr>
          <w:p w14:paraId="4B0BAD83"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1A0C5FAC"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67BEFE3B" w14:textId="458D90EB"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(4,000,000.00)</w:t>
            </w:r>
          </w:p>
        </w:tc>
        <w:tc>
          <w:tcPr>
            <w:tcW w:w="743" w:type="pct"/>
            <w:tcBorders>
              <w:top w:val="nil"/>
              <w:left w:val="nil"/>
              <w:bottom w:val="nil"/>
              <w:right w:val="nil"/>
            </w:tcBorders>
            <w:shd w:val="clear" w:color="auto" w:fill="auto"/>
            <w:noWrap/>
            <w:vAlign w:val="bottom"/>
          </w:tcPr>
          <w:p w14:paraId="252C18D8" w14:textId="3B2DF9B9"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w:t>
            </w:r>
          </w:p>
        </w:tc>
      </w:tr>
      <w:tr w:rsidR="00526AA2" w:rsidRPr="00D11655" w14:paraId="2C48ADB3" w14:textId="77777777" w:rsidTr="009F600E">
        <w:trPr>
          <w:gridAfter w:val="1"/>
          <w:wAfter w:w="77" w:type="pct"/>
          <w:trHeight w:val="87"/>
        </w:trPr>
        <w:tc>
          <w:tcPr>
            <w:tcW w:w="1948" w:type="pct"/>
            <w:tcBorders>
              <w:top w:val="nil"/>
              <w:left w:val="nil"/>
              <w:bottom w:val="nil"/>
              <w:right w:val="nil"/>
            </w:tcBorders>
            <w:shd w:val="clear" w:color="auto" w:fill="auto"/>
            <w:noWrap/>
            <w:vAlign w:val="bottom"/>
          </w:tcPr>
          <w:p w14:paraId="515BAFDA"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Book value as at December 31</w:t>
            </w:r>
          </w:p>
        </w:tc>
        <w:tc>
          <w:tcPr>
            <w:tcW w:w="744" w:type="pct"/>
            <w:tcBorders>
              <w:top w:val="nil"/>
              <w:left w:val="nil"/>
              <w:bottom w:val="nil"/>
              <w:right w:val="nil"/>
            </w:tcBorders>
            <w:shd w:val="clear" w:color="auto" w:fill="auto"/>
            <w:noWrap/>
            <w:vAlign w:val="bottom"/>
          </w:tcPr>
          <w:p w14:paraId="45761ACF"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5EEF3E28"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1B305EE6" w14:textId="2D7BA6CF"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51,000,000.00</w:t>
            </w:r>
          </w:p>
        </w:tc>
        <w:tc>
          <w:tcPr>
            <w:tcW w:w="743" w:type="pct"/>
            <w:tcBorders>
              <w:top w:val="nil"/>
              <w:left w:val="nil"/>
              <w:bottom w:val="nil"/>
              <w:right w:val="nil"/>
            </w:tcBorders>
            <w:shd w:val="clear" w:color="auto" w:fill="auto"/>
            <w:noWrap/>
            <w:vAlign w:val="bottom"/>
          </w:tcPr>
          <w:p w14:paraId="29B55348" w14:textId="2D0D0BB9"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2,000,000.00</w:t>
            </w:r>
          </w:p>
        </w:tc>
      </w:tr>
      <w:tr w:rsidR="00526AA2" w:rsidRPr="00D11655" w14:paraId="58402F29" w14:textId="77777777" w:rsidTr="009F600E">
        <w:trPr>
          <w:gridAfter w:val="1"/>
          <w:wAfter w:w="77" w:type="pct"/>
          <w:trHeight w:val="87"/>
        </w:trPr>
        <w:tc>
          <w:tcPr>
            <w:tcW w:w="1948" w:type="pct"/>
            <w:tcBorders>
              <w:top w:val="nil"/>
              <w:left w:val="nil"/>
              <w:bottom w:val="nil"/>
              <w:right w:val="nil"/>
            </w:tcBorders>
            <w:shd w:val="clear" w:color="auto" w:fill="auto"/>
            <w:noWrap/>
            <w:vAlign w:val="bottom"/>
          </w:tcPr>
          <w:p w14:paraId="7B3C7CDF"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5A8F76D7"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4CCEEB73"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 xml:space="preserve"> - </w:t>
            </w:r>
          </w:p>
        </w:tc>
        <w:tc>
          <w:tcPr>
            <w:tcW w:w="794" w:type="pct"/>
            <w:tcBorders>
              <w:top w:val="nil"/>
              <w:left w:val="nil"/>
              <w:bottom w:val="nil"/>
              <w:right w:val="nil"/>
            </w:tcBorders>
            <w:shd w:val="clear" w:color="auto" w:fill="auto"/>
            <w:noWrap/>
          </w:tcPr>
          <w:p w14:paraId="392B7059" w14:textId="536310D8"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(2,500,000.00)</w:t>
            </w:r>
          </w:p>
        </w:tc>
        <w:tc>
          <w:tcPr>
            <w:tcW w:w="743" w:type="pct"/>
            <w:tcBorders>
              <w:top w:val="nil"/>
              <w:left w:val="nil"/>
              <w:bottom w:val="nil"/>
              <w:right w:val="nil"/>
            </w:tcBorders>
            <w:shd w:val="clear" w:color="auto" w:fill="auto"/>
            <w:noWrap/>
            <w:vAlign w:val="bottom"/>
          </w:tcPr>
          <w:p w14:paraId="5281CA71" w14:textId="325CBAA8"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(2,000,000.00)</w:t>
            </w:r>
          </w:p>
        </w:tc>
      </w:tr>
      <w:tr w:rsidR="00526AA2" w:rsidRPr="00D11655" w14:paraId="4EBDED66" w14:textId="77777777" w:rsidTr="009F600E">
        <w:trPr>
          <w:gridAfter w:val="1"/>
          <w:wAfter w:w="77" w:type="pct"/>
          <w:trHeight w:val="85"/>
        </w:trPr>
        <w:tc>
          <w:tcPr>
            <w:tcW w:w="1948" w:type="pct"/>
            <w:tcBorders>
              <w:top w:val="nil"/>
              <w:left w:val="nil"/>
              <w:bottom w:val="nil"/>
              <w:right w:val="nil"/>
            </w:tcBorders>
            <w:shd w:val="clear" w:color="auto" w:fill="auto"/>
            <w:noWrap/>
            <w:vAlign w:val="bottom"/>
          </w:tcPr>
          <w:p w14:paraId="315E1721"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01AA21A9" w14:textId="77777777"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76DA0D9C" w14:textId="77777777"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 xml:space="preserve"> - </w:t>
            </w:r>
          </w:p>
        </w:tc>
        <w:tc>
          <w:tcPr>
            <w:tcW w:w="794" w:type="pct"/>
            <w:tcBorders>
              <w:top w:val="nil"/>
              <w:left w:val="nil"/>
              <w:bottom w:val="nil"/>
              <w:right w:val="nil"/>
            </w:tcBorders>
            <w:shd w:val="clear" w:color="auto" w:fill="auto"/>
            <w:noWrap/>
          </w:tcPr>
          <w:p w14:paraId="264902E0" w14:textId="3C6D905F" w:rsidR="00526AA2" w:rsidRPr="00D11655" w:rsidRDefault="00526AA2" w:rsidP="00526AA2">
            <w:pPr>
              <w:pBdr>
                <w:bottom w:val="doub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48,500,000.00</w:t>
            </w:r>
          </w:p>
        </w:tc>
        <w:tc>
          <w:tcPr>
            <w:tcW w:w="743" w:type="pct"/>
            <w:tcBorders>
              <w:top w:val="nil"/>
              <w:left w:val="nil"/>
              <w:bottom w:val="nil"/>
              <w:right w:val="nil"/>
            </w:tcBorders>
            <w:shd w:val="clear" w:color="auto" w:fill="auto"/>
            <w:noWrap/>
            <w:vAlign w:val="bottom"/>
          </w:tcPr>
          <w:p w14:paraId="5A000B4A" w14:textId="5FE358A2" w:rsidR="00526AA2" w:rsidRPr="00D11655" w:rsidRDefault="00526AA2" w:rsidP="00526AA2">
            <w:pPr>
              <w:pBdr>
                <w:bottom w:val="doub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w:t>
            </w:r>
          </w:p>
        </w:tc>
      </w:tr>
      <w:tr w:rsidR="006F481A" w:rsidRPr="00D11655" w14:paraId="4078B8AC"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674941E3" w14:textId="77777777" w:rsidR="006F481A" w:rsidRPr="00D11655" w:rsidRDefault="006F481A" w:rsidP="006F481A">
            <w:pPr>
              <w:spacing w:before="0" w:line="340" w:lineRule="exact"/>
              <w:ind w:left="317" w:firstLine="28"/>
              <w:jc w:val="left"/>
              <w:rPr>
                <w:rFonts w:eastAsia="Times New Roman"/>
                <w:color w:val="auto"/>
                <w:sz w:val="25"/>
                <w:szCs w:val="25"/>
              </w:rPr>
            </w:pPr>
            <w:r w:rsidRPr="00D11655">
              <w:rPr>
                <w:rFonts w:eastAsia="Times New Roman"/>
                <w:color w:val="auto"/>
                <w:sz w:val="25"/>
                <w:szCs w:val="25"/>
              </w:rPr>
              <w:t xml:space="preserve">WP Joint Venture </w:t>
            </w:r>
          </w:p>
        </w:tc>
        <w:tc>
          <w:tcPr>
            <w:tcW w:w="744" w:type="pct"/>
            <w:tcBorders>
              <w:top w:val="nil"/>
              <w:left w:val="nil"/>
              <w:bottom w:val="nil"/>
              <w:right w:val="nil"/>
            </w:tcBorders>
            <w:shd w:val="clear" w:color="auto" w:fill="auto"/>
            <w:noWrap/>
            <w:vAlign w:val="bottom"/>
          </w:tcPr>
          <w:p w14:paraId="00718785" w14:textId="77777777" w:rsidR="006F481A" w:rsidRPr="00D11655" w:rsidRDefault="006F481A" w:rsidP="006F481A">
            <w:pPr>
              <w:spacing w:before="0" w:line="340" w:lineRule="exact"/>
              <w:ind w:left="0"/>
              <w:jc w:val="right"/>
              <w:rPr>
                <w:sz w:val="25"/>
                <w:szCs w:val="25"/>
              </w:rPr>
            </w:pPr>
          </w:p>
        </w:tc>
        <w:tc>
          <w:tcPr>
            <w:tcW w:w="694" w:type="pct"/>
            <w:tcBorders>
              <w:top w:val="nil"/>
              <w:left w:val="nil"/>
              <w:bottom w:val="nil"/>
              <w:right w:val="nil"/>
            </w:tcBorders>
            <w:shd w:val="clear" w:color="auto" w:fill="auto"/>
            <w:noWrap/>
            <w:vAlign w:val="bottom"/>
          </w:tcPr>
          <w:p w14:paraId="1E68BBEE" w14:textId="77777777" w:rsidR="006F481A" w:rsidRPr="00D11655" w:rsidRDefault="006F481A" w:rsidP="006F481A">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32FE5F4C" w14:textId="77777777" w:rsidR="006F481A" w:rsidRPr="00D11655" w:rsidRDefault="006F481A" w:rsidP="006F481A">
            <w:pPr>
              <w:spacing w:before="0" w:line="340" w:lineRule="exact"/>
              <w:ind w:left="0"/>
              <w:jc w:val="right"/>
              <w:rPr>
                <w:rFonts w:asciiTheme="majorBidi" w:hAnsiTheme="majorBidi" w:cstheme="majorBidi"/>
                <w:sz w:val="25"/>
                <w:szCs w:val="25"/>
              </w:rPr>
            </w:pPr>
          </w:p>
        </w:tc>
        <w:tc>
          <w:tcPr>
            <w:tcW w:w="743" w:type="pct"/>
            <w:tcBorders>
              <w:top w:val="nil"/>
              <w:left w:val="nil"/>
              <w:bottom w:val="nil"/>
              <w:right w:val="nil"/>
            </w:tcBorders>
            <w:shd w:val="clear" w:color="auto" w:fill="auto"/>
            <w:noWrap/>
            <w:vAlign w:val="bottom"/>
          </w:tcPr>
          <w:p w14:paraId="639AB0AD" w14:textId="77777777" w:rsidR="006F481A" w:rsidRPr="00D11655" w:rsidRDefault="006F481A" w:rsidP="006F481A">
            <w:pPr>
              <w:spacing w:before="0" w:line="340" w:lineRule="exact"/>
              <w:ind w:left="0"/>
              <w:jc w:val="right"/>
              <w:rPr>
                <w:rFonts w:asciiTheme="majorBidi" w:hAnsiTheme="majorBidi" w:cstheme="majorBidi"/>
                <w:sz w:val="25"/>
                <w:szCs w:val="25"/>
              </w:rPr>
            </w:pPr>
          </w:p>
        </w:tc>
      </w:tr>
      <w:tr w:rsidR="00526AA2" w:rsidRPr="00D11655" w14:paraId="523AF25A" w14:textId="77777777" w:rsidTr="00556DB8">
        <w:trPr>
          <w:gridAfter w:val="1"/>
          <w:wAfter w:w="77" w:type="pct"/>
          <w:trHeight w:val="87"/>
        </w:trPr>
        <w:tc>
          <w:tcPr>
            <w:tcW w:w="1948" w:type="pct"/>
            <w:tcBorders>
              <w:top w:val="nil"/>
              <w:left w:val="nil"/>
              <w:bottom w:val="nil"/>
              <w:right w:val="nil"/>
            </w:tcBorders>
            <w:shd w:val="clear" w:color="auto" w:fill="auto"/>
            <w:noWrap/>
            <w:vAlign w:val="bottom"/>
          </w:tcPr>
          <w:p w14:paraId="72517C24"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Book value as at January 1</w:t>
            </w:r>
          </w:p>
        </w:tc>
        <w:tc>
          <w:tcPr>
            <w:tcW w:w="744" w:type="pct"/>
            <w:tcBorders>
              <w:top w:val="nil"/>
              <w:left w:val="nil"/>
              <w:bottom w:val="nil"/>
              <w:right w:val="nil"/>
            </w:tcBorders>
            <w:shd w:val="clear" w:color="auto" w:fill="auto"/>
            <w:noWrap/>
            <w:vAlign w:val="bottom"/>
          </w:tcPr>
          <w:p w14:paraId="3B14733B"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1A95658B"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7065476E" w14:textId="27CA238D"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3,000,000.00</w:t>
            </w:r>
          </w:p>
        </w:tc>
        <w:tc>
          <w:tcPr>
            <w:tcW w:w="743" w:type="pct"/>
            <w:tcBorders>
              <w:top w:val="nil"/>
              <w:left w:val="nil"/>
              <w:bottom w:val="nil"/>
              <w:right w:val="nil"/>
            </w:tcBorders>
            <w:shd w:val="clear" w:color="auto" w:fill="auto"/>
            <w:noWrap/>
            <w:vAlign w:val="bottom"/>
          </w:tcPr>
          <w:p w14:paraId="7872412A" w14:textId="48C15796"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w:t>
            </w:r>
          </w:p>
        </w:tc>
      </w:tr>
      <w:tr w:rsidR="00526AA2" w:rsidRPr="00D11655" w14:paraId="0B215CF5" w14:textId="77777777" w:rsidTr="00556DB8">
        <w:trPr>
          <w:gridAfter w:val="1"/>
          <w:wAfter w:w="77" w:type="pct"/>
          <w:trHeight w:val="87"/>
        </w:trPr>
        <w:tc>
          <w:tcPr>
            <w:tcW w:w="1948" w:type="pct"/>
            <w:tcBorders>
              <w:top w:val="nil"/>
              <w:left w:val="nil"/>
              <w:bottom w:val="nil"/>
              <w:right w:val="nil"/>
            </w:tcBorders>
            <w:shd w:val="clear" w:color="auto" w:fill="auto"/>
            <w:noWrap/>
            <w:vAlign w:val="bottom"/>
          </w:tcPr>
          <w:p w14:paraId="3A70378B"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sz w:val="30"/>
                <w:szCs w:val="30"/>
              </w:rPr>
              <w:t>Proceeds during the year</w:t>
            </w:r>
          </w:p>
        </w:tc>
        <w:tc>
          <w:tcPr>
            <w:tcW w:w="744" w:type="pct"/>
            <w:tcBorders>
              <w:top w:val="nil"/>
              <w:left w:val="nil"/>
              <w:bottom w:val="nil"/>
              <w:right w:val="nil"/>
            </w:tcBorders>
            <w:shd w:val="clear" w:color="auto" w:fill="auto"/>
            <w:noWrap/>
            <w:vAlign w:val="bottom"/>
          </w:tcPr>
          <w:p w14:paraId="7E0FA8F5"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39D1BA90"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3DEEEE05" w14:textId="1624F948"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2,000,000.00</w:t>
            </w:r>
          </w:p>
        </w:tc>
        <w:tc>
          <w:tcPr>
            <w:tcW w:w="743" w:type="pct"/>
            <w:tcBorders>
              <w:top w:val="nil"/>
              <w:left w:val="nil"/>
              <w:bottom w:val="nil"/>
              <w:right w:val="nil"/>
            </w:tcBorders>
            <w:shd w:val="clear" w:color="auto" w:fill="auto"/>
            <w:noWrap/>
            <w:vAlign w:val="bottom"/>
          </w:tcPr>
          <w:p w14:paraId="122E0924" w14:textId="7C4F9776"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20,000,000.00</w:t>
            </w:r>
          </w:p>
        </w:tc>
      </w:tr>
      <w:tr w:rsidR="00526AA2" w:rsidRPr="00D11655" w14:paraId="483889E0" w14:textId="77777777" w:rsidTr="00556DB8">
        <w:trPr>
          <w:gridAfter w:val="1"/>
          <w:wAfter w:w="77" w:type="pct"/>
          <w:trHeight w:val="87"/>
        </w:trPr>
        <w:tc>
          <w:tcPr>
            <w:tcW w:w="1948" w:type="pct"/>
            <w:tcBorders>
              <w:top w:val="nil"/>
              <w:left w:val="nil"/>
              <w:bottom w:val="nil"/>
              <w:right w:val="nil"/>
            </w:tcBorders>
            <w:shd w:val="clear" w:color="auto" w:fill="auto"/>
            <w:noWrap/>
            <w:vAlign w:val="bottom"/>
          </w:tcPr>
          <w:p w14:paraId="19F7E34C"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Repayment during the year</w:t>
            </w:r>
          </w:p>
        </w:tc>
        <w:tc>
          <w:tcPr>
            <w:tcW w:w="744" w:type="pct"/>
            <w:tcBorders>
              <w:top w:val="nil"/>
              <w:left w:val="nil"/>
              <w:bottom w:val="nil"/>
              <w:right w:val="nil"/>
            </w:tcBorders>
            <w:shd w:val="clear" w:color="auto" w:fill="auto"/>
            <w:noWrap/>
            <w:vAlign w:val="bottom"/>
          </w:tcPr>
          <w:p w14:paraId="55D7883D"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48927DC0"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36EF16AD" w14:textId="696D909A"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w:t>
            </w:r>
          </w:p>
        </w:tc>
        <w:tc>
          <w:tcPr>
            <w:tcW w:w="743" w:type="pct"/>
            <w:tcBorders>
              <w:top w:val="nil"/>
              <w:left w:val="nil"/>
              <w:bottom w:val="nil"/>
              <w:right w:val="nil"/>
            </w:tcBorders>
            <w:shd w:val="clear" w:color="auto" w:fill="auto"/>
            <w:noWrap/>
            <w:vAlign w:val="bottom"/>
          </w:tcPr>
          <w:p w14:paraId="0D45C238" w14:textId="06E8C028"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(17,000,000.00)</w:t>
            </w:r>
          </w:p>
        </w:tc>
      </w:tr>
      <w:tr w:rsidR="00526AA2" w:rsidRPr="00D11655" w14:paraId="53565561" w14:textId="77777777" w:rsidTr="00556DB8">
        <w:trPr>
          <w:gridAfter w:val="1"/>
          <w:wAfter w:w="77" w:type="pct"/>
          <w:trHeight w:val="87"/>
        </w:trPr>
        <w:tc>
          <w:tcPr>
            <w:tcW w:w="1948" w:type="pct"/>
            <w:tcBorders>
              <w:top w:val="nil"/>
              <w:left w:val="nil"/>
              <w:bottom w:val="nil"/>
              <w:right w:val="nil"/>
            </w:tcBorders>
            <w:shd w:val="clear" w:color="auto" w:fill="auto"/>
            <w:noWrap/>
            <w:vAlign w:val="bottom"/>
          </w:tcPr>
          <w:p w14:paraId="3C0E44AC"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asciiTheme="majorBidi" w:hAnsiTheme="majorBidi" w:cstheme="majorBidi"/>
              </w:rPr>
              <w:t>Book value as at December 31</w:t>
            </w:r>
          </w:p>
        </w:tc>
        <w:tc>
          <w:tcPr>
            <w:tcW w:w="744" w:type="pct"/>
            <w:tcBorders>
              <w:top w:val="nil"/>
              <w:left w:val="nil"/>
              <w:bottom w:val="nil"/>
              <w:right w:val="nil"/>
            </w:tcBorders>
            <w:shd w:val="clear" w:color="auto" w:fill="auto"/>
            <w:noWrap/>
            <w:vAlign w:val="bottom"/>
          </w:tcPr>
          <w:p w14:paraId="0A6D3C5A"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1BB0EF36" w14:textId="77777777" w:rsidR="00526AA2" w:rsidRPr="00D11655" w:rsidRDefault="00526AA2" w:rsidP="00526AA2">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tcPr>
          <w:p w14:paraId="6DD5AC07" w14:textId="69BE7708"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5,000,000.00</w:t>
            </w:r>
          </w:p>
        </w:tc>
        <w:tc>
          <w:tcPr>
            <w:tcW w:w="743" w:type="pct"/>
            <w:tcBorders>
              <w:top w:val="nil"/>
              <w:left w:val="nil"/>
              <w:bottom w:val="nil"/>
              <w:right w:val="nil"/>
            </w:tcBorders>
            <w:shd w:val="clear" w:color="auto" w:fill="auto"/>
            <w:noWrap/>
            <w:vAlign w:val="bottom"/>
          </w:tcPr>
          <w:p w14:paraId="39357856" w14:textId="37C5BF4A" w:rsidR="00526AA2" w:rsidRPr="00D11655" w:rsidRDefault="00526AA2" w:rsidP="00526AA2">
            <w:pPr>
              <w:spacing w:before="0" w:line="340" w:lineRule="exact"/>
              <w:ind w:left="0"/>
              <w:jc w:val="right"/>
              <w:rPr>
                <w:rFonts w:asciiTheme="majorBidi" w:hAnsiTheme="majorBidi" w:cstheme="majorBidi"/>
                <w:sz w:val="25"/>
                <w:szCs w:val="25"/>
              </w:rPr>
            </w:pPr>
            <w:r w:rsidRPr="00D11655">
              <w:rPr>
                <w:rFonts w:asciiTheme="majorBidi" w:hAnsiTheme="majorBidi" w:cstheme="majorBidi" w:hint="cs"/>
                <w:sz w:val="25"/>
                <w:szCs w:val="25"/>
                <w:cs/>
              </w:rPr>
              <w:t>3,000,000.00</w:t>
            </w:r>
          </w:p>
        </w:tc>
      </w:tr>
      <w:tr w:rsidR="00526AA2" w:rsidRPr="00D11655" w14:paraId="509E67EA" w14:textId="77777777" w:rsidTr="00556DB8">
        <w:trPr>
          <w:gridAfter w:val="1"/>
          <w:wAfter w:w="77" w:type="pct"/>
          <w:trHeight w:val="311"/>
        </w:trPr>
        <w:tc>
          <w:tcPr>
            <w:tcW w:w="1948" w:type="pct"/>
            <w:tcBorders>
              <w:top w:val="nil"/>
              <w:left w:val="nil"/>
              <w:bottom w:val="nil"/>
              <w:right w:val="nil"/>
            </w:tcBorders>
            <w:shd w:val="clear" w:color="auto" w:fill="auto"/>
            <w:noWrap/>
            <w:vAlign w:val="bottom"/>
          </w:tcPr>
          <w:p w14:paraId="321657C9"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eastAsia="Times New Roman"/>
                <w:color w:val="auto"/>
                <w:sz w:val="25"/>
                <w:szCs w:val="25"/>
                <w:u w:val="single"/>
              </w:rPr>
              <w:t>Less</w:t>
            </w:r>
            <w:r w:rsidRPr="00D11655">
              <w:rPr>
                <w:rFonts w:eastAsia="Times New Roman"/>
                <w:color w:val="auto"/>
                <w:sz w:val="25"/>
                <w:szCs w:val="25"/>
              </w:rPr>
              <w:t xml:space="preserve"> Allowance for expected credit losses  </w:t>
            </w:r>
          </w:p>
        </w:tc>
        <w:tc>
          <w:tcPr>
            <w:tcW w:w="744" w:type="pct"/>
            <w:tcBorders>
              <w:top w:val="nil"/>
              <w:left w:val="nil"/>
              <w:bottom w:val="nil"/>
              <w:right w:val="nil"/>
            </w:tcBorders>
            <w:shd w:val="clear" w:color="auto" w:fill="auto"/>
            <w:noWrap/>
            <w:vAlign w:val="bottom"/>
          </w:tcPr>
          <w:p w14:paraId="1E3282ED"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12D58DD3" w14:textId="77777777"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 xml:space="preserve"> - </w:t>
            </w:r>
          </w:p>
        </w:tc>
        <w:tc>
          <w:tcPr>
            <w:tcW w:w="794" w:type="pct"/>
            <w:tcBorders>
              <w:top w:val="nil"/>
              <w:left w:val="nil"/>
              <w:bottom w:val="nil"/>
              <w:right w:val="nil"/>
            </w:tcBorders>
            <w:shd w:val="clear" w:color="auto" w:fill="auto"/>
            <w:noWrap/>
          </w:tcPr>
          <w:p w14:paraId="25AE9552" w14:textId="73976EDD"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(5,000,000.00)</w:t>
            </w:r>
          </w:p>
        </w:tc>
        <w:tc>
          <w:tcPr>
            <w:tcW w:w="743" w:type="pct"/>
            <w:tcBorders>
              <w:top w:val="nil"/>
              <w:left w:val="nil"/>
              <w:bottom w:val="nil"/>
              <w:right w:val="nil"/>
            </w:tcBorders>
            <w:shd w:val="clear" w:color="auto" w:fill="auto"/>
            <w:noWrap/>
            <w:vAlign w:val="bottom"/>
          </w:tcPr>
          <w:p w14:paraId="35A33113" w14:textId="49C391C0" w:rsidR="00526AA2" w:rsidRPr="00D11655" w:rsidRDefault="00526AA2" w:rsidP="00526AA2">
            <w:pPr>
              <w:pBdr>
                <w:bottom w:val="sing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(3,000,000.00)</w:t>
            </w:r>
          </w:p>
        </w:tc>
      </w:tr>
      <w:tr w:rsidR="00526AA2" w:rsidRPr="00D11655" w14:paraId="350730AF" w14:textId="77777777" w:rsidTr="00556DB8">
        <w:trPr>
          <w:gridAfter w:val="1"/>
          <w:wAfter w:w="77" w:type="pct"/>
          <w:trHeight w:val="87"/>
        </w:trPr>
        <w:tc>
          <w:tcPr>
            <w:tcW w:w="1948" w:type="pct"/>
            <w:tcBorders>
              <w:top w:val="nil"/>
              <w:left w:val="nil"/>
              <w:bottom w:val="nil"/>
              <w:right w:val="nil"/>
            </w:tcBorders>
            <w:shd w:val="clear" w:color="auto" w:fill="auto"/>
            <w:noWrap/>
            <w:vAlign w:val="bottom"/>
          </w:tcPr>
          <w:p w14:paraId="680556D2" w14:textId="77777777" w:rsidR="00526AA2" w:rsidRPr="00D11655" w:rsidRDefault="00526AA2" w:rsidP="00526AA2">
            <w:pPr>
              <w:spacing w:before="0" w:line="340" w:lineRule="exact"/>
              <w:ind w:left="317" w:firstLine="28"/>
              <w:jc w:val="left"/>
              <w:rPr>
                <w:rFonts w:eastAsia="Times New Roman"/>
                <w:color w:val="auto"/>
                <w:sz w:val="25"/>
                <w:szCs w:val="25"/>
              </w:rPr>
            </w:pPr>
            <w:r w:rsidRPr="00D11655">
              <w:rPr>
                <w:rFonts w:eastAsia="Times New Roman"/>
                <w:color w:val="auto"/>
                <w:sz w:val="25"/>
                <w:szCs w:val="25"/>
              </w:rPr>
              <w:t>Net</w:t>
            </w:r>
          </w:p>
        </w:tc>
        <w:tc>
          <w:tcPr>
            <w:tcW w:w="744" w:type="pct"/>
            <w:tcBorders>
              <w:top w:val="nil"/>
              <w:left w:val="nil"/>
              <w:bottom w:val="nil"/>
              <w:right w:val="nil"/>
            </w:tcBorders>
            <w:shd w:val="clear" w:color="auto" w:fill="auto"/>
            <w:noWrap/>
            <w:vAlign w:val="bottom"/>
          </w:tcPr>
          <w:p w14:paraId="2FE095D3" w14:textId="77777777"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55E089D5" w14:textId="77777777"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 xml:space="preserve"> - </w:t>
            </w:r>
          </w:p>
        </w:tc>
        <w:tc>
          <w:tcPr>
            <w:tcW w:w="794" w:type="pct"/>
            <w:tcBorders>
              <w:top w:val="nil"/>
              <w:left w:val="nil"/>
              <w:bottom w:val="nil"/>
              <w:right w:val="nil"/>
            </w:tcBorders>
            <w:shd w:val="clear" w:color="auto" w:fill="auto"/>
            <w:noWrap/>
          </w:tcPr>
          <w:p w14:paraId="2214837A" w14:textId="739DCF16" w:rsidR="00526AA2" w:rsidRPr="00D11655" w:rsidRDefault="00526AA2" w:rsidP="00526AA2">
            <w:pPr>
              <w:pBdr>
                <w:bottom w:val="doub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w:t>
            </w:r>
          </w:p>
        </w:tc>
        <w:tc>
          <w:tcPr>
            <w:tcW w:w="743" w:type="pct"/>
            <w:tcBorders>
              <w:top w:val="nil"/>
              <w:left w:val="nil"/>
              <w:bottom w:val="nil"/>
              <w:right w:val="nil"/>
            </w:tcBorders>
            <w:shd w:val="clear" w:color="auto" w:fill="auto"/>
            <w:noWrap/>
            <w:vAlign w:val="bottom"/>
          </w:tcPr>
          <w:p w14:paraId="0804A3A9" w14:textId="21C6B66B" w:rsidR="00526AA2" w:rsidRPr="00D11655" w:rsidRDefault="00526AA2" w:rsidP="00526AA2">
            <w:pPr>
              <w:pBdr>
                <w:bottom w:val="double" w:sz="4" w:space="1" w:color="auto"/>
              </w:pBdr>
              <w:spacing w:before="0" w:line="340" w:lineRule="exact"/>
              <w:ind w:left="0"/>
              <w:jc w:val="right"/>
              <w:rPr>
                <w:rFonts w:asciiTheme="majorBidi" w:hAnsiTheme="majorBidi" w:cstheme="majorBidi"/>
                <w:sz w:val="25"/>
                <w:szCs w:val="25"/>
              </w:rPr>
            </w:pPr>
            <w:r w:rsidRPr="00D11655">
              <w:rPr>
                <w:rFonts w:asciiTheme="majorBidi" w:hAnsiTheme="majorBidi" w:cstheme="majorBidi"/>
                <w:sz w:val="25"/>
                <w:szCs w:val="25"/>
              </w:rPr>
              <w:t>-</w:t>
            </w:r>
          </w:p>
        </w:tc>
      </w:tr>
      <w:tr w:rsidR="006F481A" w:rsidRPr="00D11655" w14:paraId="2D029EE9"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1DAEA7AC" w14:textId="77777777" w:rsidR="006F481A" w:rsidRPr="00D11655" w:rsidRDefault="006F481A" w:rsidP="006F481A">
            <w:pPr>
              <w:spacing w:before="0" w:line="340" w:lineRule="exact"/>
              <w:ind w:left="33"/>
              <w:jc w:val="left"/>
              <w:rPr>
                <w:rFonts w:eastAsia="Times New Roman"/>
                <w:color w:val="auto"/>
                <w:sz w:val="25"/>
                <w:szCs w:val="25"/>
              </w:rPr>
            </w:pPr>
            <w:r w:rsidRPr="00D11655">
              <w:rPr>
                <w:sz w:val="25"/>
                <w:szCs w:val="25"/>
              </w:rPr>
              <w:t>Undue output tax</w:t>
            </w:r>
          </w:p>
        </w:tc>
        <w:tc>
          <w:tcPr>
            <w:tcW w:w="744" w:type="pct"/>
            <w:tcBorders>
              <w:top w:val="nil"/>
              <w:left w:val="nil"/>
              <w:bottom w:val="nil"/>
              <w:right w:val="nil"/>
            </w:tcBorders>
            <w:shd w:val="clear" w:color="auto" w:fill="auto"/>
            <w:noWrap/>
            <w:vAlign w:val="bottom"/>
          </w:tcPr>
          <w:p w14:paraId="5063330C" w14:textId="77777777" w:rsidR="006F481A" w:rsidRPr="00D11655" w:rsidRDefault="006F481A" w:rsidP="006F481A">
            <w:pPr>
              <w:spacing w:before="0" w:line="340" w:lineRule="exact"/>
              <w:ind w:left="0"/>
              <w:jc w:val="right"/>
              <w:rPr>
                <w:rFonts w:eastAsia="Times New Roman"/>
                <w:color w:val="auto"/>
                <w:sz w:val="25"/>
                <w:szCs w:val="25"/>
                <w:cs/>
              </w:rPr>
            </w:pPr>
          </w:p>
        </w:tc>
        <w:tc>
          <w:tcPr>
            <w:tcW w:w="694" w:type="pct"/>
            <w:tcBorders>
              <w:top w:val="nil"/>
              <w:left w:val="nil"/>
              <w:bottom w:val="nil"/>
              <w:right w:val="nil"/>
            </w:tcBorders>
            <w:shd w:val="clear" w:color="auto" w:fill="auto"/>
            <w:noWrap/>
            <w:vAlign w:val="bottom"/>
          </w:tcPr>
          <w:p w14:paraId="08AA2ABB" w14:textId="77777777" w:rsidR="006F481A" w:rsidRPr="00D11655" w:rsidRDefault="006F481A" w:rsidP="006F481A">
            <w:pPr>
              <w:spacing w:before="0" w:line="340" w:lineRule="exact"/>
              <w:ind w:left="0"/>
              <w:jc w:val="right"/>
              <w:rPr>
                <w:rFonts w:eastAsia="Times New Roman"/>
                <w:color w:val="auto"/>
                <w:sz w:val="25"/>
                <w:szCs w:val="25"/>
                <w:cs/>
              </w:rPr>
            </w:pPr>
          </w:p>
        </w:tc>
        <w:tc>
          <w:tcPr>
            <w:tcW w:w="794" w:type="pct"/>
            <w:tcBorders>
              <w:top w:val="nil"/>
              <w:left w:val="nil"/>
              <w:bottom w:val="nil"/>
              <w:right w:val="nil"/>
            </w:tcBorders>
            <w:shd w:val="clear" w:color="auto" w:fill="auto"/>
            <w:noWrap/>
            <w:vAlign w:val="bottom"/>
          </w:tcPr>
          <w:p w14:paraId="0335F379" w14:textId="77777777" w:rsidR="006F481A" w:rsidRPr="00D11655" w:rsidRDefault="006F481A" w:rsidP="006F481A">
            <w:pPr>
              <w:spacing w:before="0" w:line="340" w:lineRule="exact"/>
              <w:ind w:left="0"/>
              <w:jc w:val="right"/>
              <w:rPr>
                <w:rFonts w:eastAsia="Times New Roman"/>
                <w:color w:val="auto"/>
                <w:sz w:val="25"/>
                <w:szCs w:val="25"/>
              </w:rPr>
            </w:pPr>
          </w:p>
        </w:tc>
        <w:tc>
          <w:tcPr>
            <w:tcW w:w="743" w:type="pct"/>
            <w:tcBorders>
              <w:top w:val="nil"/>
              <w:left w:val="nil"/>
              <w:bottom w:val="nil"/>
              <w:right w:val="nil"/>
            </w:tcBorders>
            <w:shd w:val="clear" w:color="auto" w:fill="auto"/>
            <w:noWrap/>
            <w:vAlign w:val="bottom"/>
          </w:tcPr>
          <w:p w14:paraId="47CA0A86" w14:textId="77777777" w:rsidR="006F481A" w:rsidRPr="00D11655" w:rsidRDefault="006F481A" w:rsidP="006F481A">
            <w:pPr>
              <w:spacing w:before="0" w:line="340" w:lineRule="exact"/>
              <w:ind w:left="0"/>
              <w:jc w:val="right"/>
              <w:rPr>
                <w:rFonts w:eastAsia="Times New Roman"/>
                <w:color w:val="auto"/>
                <w:sz w:val="25"/>
                <w:szCs w:val="25"/>
              </w:rPr>
            </w:pPr>
          </w:p>
        </w:tc>
      </w:tr>
      <w:tr w:rsidR="00526AA2" w:rsidRPr="00D11655" w14:paraId="59CA8F2A" w14:textId="77777777" w:rsidTr="003F2B19">
        <w:trPr>
          <w:gridAfter w:val="1"/>
          <w:wAfter w:w="77" w:type="pct"/>
          <w:trHeight w:val="87"/>
        </w:trPr>
        <w:tc>
          <w:tcPr>
            <w:tcW w:w="1948" w:type="pct"/>
            <w:tcBorders>
              <w:top w:val="nil"/>
              <w:left w:val="nil"/>
              <w:bottom w:val="nil"/>
              <w:right w:val="nil"/>
            </w:tcBorders>
            <w:shd w:val="clear" w:color="auto" w:fill="auto"/>
            <w:noWrap/>
            <w:vAlign w:val="bottom"/>
          </w:tcPr>
          <w:p w14:paraId="58970E29" w14:textId="77777777" w:rsidR="00526AA2" w:rsidRPr="00D11655" w:rsidRDefault="00526AA2" w:rsidP="00526AA2">
            <w:pPr>
              <w:spacing w:before="0" w:line="34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744" w:type="pct"/>
            <w:tcBorders>
              <w:top w:val="nil"/>
              <w:left w:val="nil"/>
              <w:bottom w:val="nil"/>
              <w:right w:val="nil"/>
            </w:tcBorders>
            <w:shd w:val="clear" w:color="auto" w:fill="auto"/>
            <w:noWrap/>
            <w:vAlign w:val="bottom"/>
          </w:tcPr>
          <w:p w14:paraId="3607199B" w14:textId="77777777" w:rsidR="00526AA2" w:rsidRPr="00D11655" w:rsidRDefault="00526AA2" w:rsidP="00526AA2">
            <w:pPr>
              <w:spacing w:before="0" w:line="340" w:lineRule="exact"/>
              <w:ind w:left="0"/>
              <w:jc w:val="right"/>
              <w:rPr>
                <w:rFonts w:eastAsia="Times New Roman"/>
                <w:color w:val="auto"/>
                <w:sz w:val="25"/>
                <w:szCs w:val="25"/>
                <w:cs/>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496E1990" w14:textId="77777777" w:rsidR="00526AA2" w:rsidRPr="00D11655" w:rsidRDefault="00526AA2" w:rsidP="00526AA2">
            <w:pPr>
              <w:spacing w:before="0" w:line="340" w:lineRule="exact"/>
              <w:ind w:left="0"/>
              <w:jc w:val="right"/>
              <w:rPr>
                <w:rFonts w:eastAsia="Times New Roman"/>
                <w:color w:val="auto"/>
                <w:sz w:val="25"/>
                <w:szCs w:val="25"/>
                <w:cs/>
              </w:rPr>
            </w:pPr>
            <w:r w:rsidRPr="00D11655">
              <w:rPr>
                <w:sz w:val="25"/>
                <w:szCs w:val="25"/>
              </w:rPr>
              <w:t xml:space="preserve"> - </w:t>
            </w:r>
          </w:p>
        </w:tc>
        <w:tc>
          <w:tcPr>
            <w:tcW w:w="794" w:type="pct"/>
            <w:tcBorders>
              <w:top w:val="nil"/>
              <w:left w:val="nil"/>
              <w:bottom w:val="nil"/>
              <w:right w:val="nil"/>
            </w:tcBorders>
            <w:shd w:val="clear" w:color="auto" w:fill="auto"/>
            <w:noWrap/>
          </w:tcPr>
          <w:p w14:paraId="1FD78361" w14:textId="14CAD4FF" w:rsidR="00526AA2" w:rsidRPr="00D11655" w:rsidRDefault="00526AA2" w:rsidP="00526AA2">
            <w:pPr>
              <w:spacing w:before="0" w:line="340" w:lineRule="exact"/>
              <w:ind w:left="0"/>
              <w:jc w:val="right"/>
              <w:rPr>
                <w:sz w:val="25"/>
                <w:szCs w:val="25"/>
              </w:rPr>
            </w:pPr>
            <w:r w:rsidRPr="00D11655">
              <w:rPr>
                <w:sz w:val="25"/>
                <w:szCs w:val="25"/>
              </w:rPr>
              <w:t>1,433,094.58</w:t>
            </w:r>
          </w:p>
        </w:tc>
        <w:tc>
          <w:tcPr>
            <w:tcW w:w="743" w:type="pct"/>
            <w:tcBorders>
              <w:top w:val="nil"/>
              <w:left w:val="nil"/>
              <w:bottom w:val="nil"/>
              <w:right w:val="nil"/>
            </w:tcBorders>
            <w:shd w:val="clear" w:color="auto" w:fill="auto"/>
            <w:noWrap/>
            <w:vAlign w:val="bottom"/>
          </w:tcPr>
          <w:p w14:paraId="29D7E074" w14:textId="3EF4760D" w:rsidR="00526AA2" w:rsidRPr="00D11655" w:rsidRDefault="00526AA2" w:rsidP="00526AA2">
            <w:pPr>
              <w:spacing w:before="0" w:line="340" w:lineRule="exact"/>
              <w:ind w:left="0"/>
              <w:jc w:val="right"/>
              <w:rPr>
                <w:rFonts w:eastAsia="Times New Roman"/>
                <w:color w:val="auto"/>
                <w:sz w:val="25"/>
                <w:szCs w:val="25"/>
                <w:cs/>
              </w:rPr>
            </w:pPr>
            <w:r w:rsidRPr="00D11655">
              <w:rPr>
                <w:sz w:val="25"/>
                <w:szCs w:val="25"/>
              </w:rPr>
              <w:t>557,440.81</w:t>
            </w:r>
          </w:p>
        </w:tc>
      </w:tr>
      <w:tr w:rsidR="00526AA2" w:rsidRPr="00D11655" w14:paraId="65E2E4D8" w14:textId="77777777" w:rsidTr="003F2B19">
        <w:trPr>
          <w:gridAfter w:val="1"/>
          <w:wAfter w:w="77" w:type="pct"/>
          <w:trHeight w:val="87"/>
        </w:trPr>
        <w:tc>
          <w:tcPr>
            <w:tcW w:w="1948" w:type="pct"/>
            <w:tcBorders>
              <w:top w:val="nil"/>
              <w:left w:val="nil"/>
              <w:bottom w:val="nil"/>
              <w:right w:val="nil"/>
            </w:tcBorders>
            <w:shd w:val="clear" w:color="auto" w:fill="auto"/>
            <w:noWrap/>
            <w:vAlign w:val="bottom"/>
          </w:tcPr>
          <w:p w14:paraId="4AE333F8" w14:textId="77777777" w:rsidR="00526AA2" w:rsidRPr="00D11655" w:rsidRDefault="00526AA2" w:rsidP="00526AA2">
            <w:pPr>
              <w:spacing w:before="0" w:line="34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744" w:type="pct"/>
            <w:tcBorders>
              <w:top w:val="nil"/>
              <w:left w:val="nil"/>
              <w:bottom w:val="nil"/>
              <w:right w:val="nil"/>
            </w:tcBorders>
            <w:shd w:val="clear" w:color="auto" w:fill="auto"/>
            <w:noWrap/>
            <w:vAlign w:val="bottom"/>
          </w:tcPr>
          <w:p w14:paraId="094D98A6" w14:textId="77777777"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tcPr>
          <w:p w14:paraId="00E5CCD5" w14:textId="77777777"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 xml:space="preserve"> - </w:t>
            </w:r>
          </w:p>
        </w:tc>
        <w:tc>
          <w:tcPr>
            <w:tcW w:w="794" w:type="pct"/>
            <w:tcBorders>
              <w:top w:val="nil"/>
              <w:left w:val="nil"/>
              <w:bottom w:val="nil"/>
              <w:right w:val="nil"/>
            </w:tcBorders>
            <w:shd w:val="clear" w:color="auto" w:fill="auto"/>
            <w:noWrap/>
          </w:tcPr>
          <w:p w14:paraId="0AEFC785" w14:textId="4A978E9E" w:rsidR="00526AA2" w:rsidRPr="00D11655" w:rsidRDefault="00526AA2" w:rsidP="00526AA2">
            <w:pPr>
              <w:spacing w:before="0" w:line="340" w:lineRule="exact"/>
              <w:ind w:left="0"/>
              <w:jc w:val="right"/>
              <w:rPr>
                <w:sz w:val="25"/>
                <w:szCs w:val="25"/>
              </w:rPr>
            </w:pPr>
            <w:r w:rsidRPr="00D11655">
              <w:rPr>
                <w:sz w:val="25"/>
                <w:szCs w:val="25"/>
              </w:rPr>
              <w:t>2,575,161.13</w:t>
            </w:r>
          </w:p>
        </w:tc>
        <w:tc>
          <w:tcPr>
            <w:tcW w:w="743" w:type="pct"/>
            <w:tcBorders>
              <w:top w:val="nil"/>
              <w:left w:val="nil"/>
              <w:bottom w:val="nil"/>
              <w:right w:val="nil"/>
            </w:tcBorders>
            <w:shd w:val="clear" w:color="auto" w:fill="auto"/>
            <w:noWrap/>
            <w:vAlign w:val="bottom"/>
          </w:tcPr>
          <w:p w14:paraId="2BC5FF61" w14:textId="15911FB6"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1,415,706.36</w:t>
            </w:r>
          </w:p>
        </w:tc>
      </w:tr>
      <w:tr w:rsidR="00526AA2" w:rsidRPr="00D11655" w14:paraId="75306761" w14:textId="77777777" w:rsidTr="003F2B19">
        <w:trPr>
          <w:gridAfter w:val="1"/>
          <w:wAfter w:w="77" w:type="pct"/>
          <w:trHeight w:val="87"/>
        </w:trPr>
        <w:tc>
          <w:tcPr>
            <w:tcW w:w="1948" w:type="pct"/>
            <w:tcBorders>
              <w:top w:val="nil"/>
              <w:left w:val="nil"/>
              <w:bottom w:val="nil"/>
              <w:right w:val="nil"/>
            </w:tcBorders>
            <w:shd w:val="clear" w:color="auto" w:fill="auto"/>
            <w:noWrap/>
            <w:vAlign w:val="bottom"/>
            <w:hideMark/>
          </w:tcPr>
          <w:p w14:paraId="4C72284B" w14:textId="77777777" w:rsidR="00526AA2" w:rsidRPr="00D11655" w:rsidRDefault="00526AA2" w:rsidP="00526AA2">
            <w:pPr>
              <w:spacing w:before="0" w:line="34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744" w:type="pct"/>
            <w:tcBorders>
              <w:top w:val="nil"/>
              <w:left w:val="nil"/>
              <w:bottom w:val="nil"/>
              <w:right w:val="nil"/>
            </w:tcBorders>
            <w:shd w:val="clear" w:color="auto" w:fill="auto"/>
            <w:noWrap/>
            <w:vAlign w:val="bottom"/>
            <w:hideMark/>
          </w:tcPr>
          <w:p w14:paraId="5280A41B" w14:textId="77777777"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 xml:space="preserve"> - </w:t>
            </w:r>
          </w:p>
        </w:tc>
        <w:tc>
          <w:tcPr>
            <w:tcW w:w="694" w:type="pct"/>
            <w:tcBorders>
              <w:top w:val="nil"/>
              <w:left w:val="nil"/>
              <w:bottom w:val="nil"/>
              <w:right w:val="nil"/>
            </w:tcBorders>
            <w:shd w:val="clear" w:color="auto" w:fill="auto"/>
            <w:noWrap/>
            <w:vAlign w:val="bottom"/>
            <w:hideMark/>
          </w:tcPr>
          <w:p w14:paraId="2C247800" w14:textId="77777777"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 xml:space="preserve"> - </w:t>
            </w:r>
          </w:p>
        </w:tc>
        <w:tc>
          <w:tcPr>
            <w:tcW w:w="794" w:type="pct"/>
            <w:tcBorders>
              <w:top w:val="nil"/>
              <w:left w:val="nil"/>
              <w:bottom w:val="nil"/>
              <w:right w:val="nil"/>
            </w:tcBorders>
            <w:shd w:val="clear" w:color="auto" w:fill="auto"/>
            <w:noWrap/>
            <w:hideMark/>
          </w:tcPr>
          <w:p w14:paraId="0E1C69D3" w14:textId="4C6725BE" w:rsidR="00526AA2" w:rsidRPr="00D11655" w:rsidRDefault="00526AA2" w:rsidP="00526AA2">
            <w:pPr>
              <w:spacing w:before="0" w:line="340" w:lineRule="exact"/>
              <w:ind w:left="0"/>
              <w:jc w:val="right"/>
              <w:rPr>
                <w:sz w:val="25"/>
                <w:szCs w:val="25"/>
              </w:rPr>
            </w:pPr>
            <w:r w:rsidRPr="00D11655">
              <w:rPr>
                <w:sz w:val="25"/>
                <w:szCs w:val="25"/>
              </w:rPr>
              <w:t>-</w:t>
            </w:r>
          </w:p>
        </w:tc>
        <w:tc>
          <w:tcPr>
            <w:tcW w:w="743" w:type="pct"/>
            <w:tcBorders>
              <w:top w:val="nil"/>
              <w:left w:val="nil"/>
              <w:bottom w:val="nil"/>
              <w:right w:val="nil"/>
            </w:tcBorders>
            <w:shd w:val="clear" w:color="auto" w:fill="auto"/>
            <w:noWrap/>
            <w:vAlign w:val="bottom"/>
            <w:hideMark/>
          </w:tcPr>
          <w:p w14:paraId="7314849D" w14:textId="1C1A1D64" w:rsidR="00526AA2" w:rsidRPr="00D11655" w:rsidRDefault="00526AA2" w:rsidP="00526AA2">
            <w:pPr>
              <w:spacing w:before="0" w:line="340" w:lineRule="exact"/>
              <w:ind w:left="0"/>
              <w:jc w:val="right"/>
              <w:rPr>
                <w:rFonts w:eastAsia="Times New Roman"/>
                <w:color w:val="auto"/>
                <w:sz w:val="25"/>
                <w:szCs w:val="25"/>
              </w:rPr>
            </w:pPr>
            <w:r w:rsidRPr="00D11655">
              <w:rPr>
                <w:sz w:val="25"/>
                <w:szCs w:val="25"/>
              </w:rPr>
              <w:t>13,453.35</w:t>
            </w:r>
          </w:p>
        </w:tc>
      </w:tr>
      <w:tr w:rsidR="006F481A" w:rsidRPr="00D11655" w14:paraId="53541574"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5CFAE740" w14:textId="77777777" w:rsidR="006F481A" w:rsidRPr="00D11655" w:rsidRDefault="006F481A" w:rsidP="006F481A">
            <w:pPr>
              <w:spacing w:before="0" w:line="340" w:lineRule="exact"/>
              <w:ind w:left="33"/>
              <w:jc w:val="left"/>
              <w:rPr>
                <w:rFonts w:eastAsia="Times New Roman"/>
                <w:color w:val="auto"/>
                <w:sz w:val="25"/>
                <w:szCs w:val="25"/>
              </w:rPr>
            </w:pPr>
            <w:r w:rsidRPr="00D11655">
              <w:rPr>
                <w:rFonts w:eastAsia="Times New Roman"/>
                <w:color w:val="auto"/>
                <w:sz w:val="25"/>
                <w:szCs w:val="25"/>
              </w:rPr>
              <w:t>Other payables</w:t>
            </w:r>
          </w:p>
        </w:tc>
        <w:tc>
          <w:tcPr>
            <w:tcW w:w="744" w:type="pct"/>
            <w:tcBorders>
              <w:top w:val="nil"/>
              <w:left w:val="nil"/>
              <w:bottom w:val="nil"/>
              <w:right w:val="nil"/>
            </w:tcBorders>
            <w:shd w:val="clear" w:color="auto" w:fill="auto"/>
            <w:noWrap/>
            <w:vAlign w:val="bottom"/>
          </w:tcPr>
          <w:p w14:paraId="20867B90" w14:textId="77777777" w:rsidR="006F481A" w:rsidRPr="00D11655" w:rsidRDefault="006F481A" w:rsidP="006F481A">
            <w:pPr>
              <w:spacing w:before="0" w:line="340" w:lineRule="exact"/>
              <w:ind w:left="0"/>
              <w:jc w:val="right"/>
              <w:rPr>
                <w:rFonts w:eastAsia="Times New Roman"/>
                <w:color w:val="auto"/>
                <w:sz w:val="25"/>
                <w:szCs w:val="25"/>
              </w:rPr>
            </w:pPr>
          </w:p>
        </w:tc>
        <w:tc>
          <w:tcPr>
            <w:tcW w:w="694" w:type="pct"/>
            <w:tcBorders>
              <w:top w:val="nil"/>
              <w:left w:val="nil"/>
              <w:bottom w:val="nil"/>
              <w:right w:val="nil"/>
            </w:tcBorders>
            <w:shd w:val="clear" w:color="auto" w:fill="auto"/>
            <w:noWrap/>
            <w:vAlign w:val="bottom"/>
          </w:tcPr>
          <w:p w14:paraId="623EF9B5" w14:textId="77777777" w:rsidR="006F481A" w:rsidRPr="00D11655" w:rsidRDefault="006F481A" w:rsidP="006F481A">
            <w:pPr>
              <w:spacing w:before="0" w:line="340" w:lineRule="exact"/>
              <w:ind w:left="0"/>
              <w:jc w:val="right"/>
              <w:rPr>
                <w:rFonts w:eastAsia="Times New Roman"/>
                <w:color w:val="auto"/>
                <w:sz w:val="25"/>
                <w:szCs w:val="25"/>
              </w:rPr>
            </w:pPr>
          </w:p>
        </w:tc>
        <w:tc>
          <w:tcPr>
            <w:tcW w:w="794" w:type="pct"/>
            <w:tcBorders>
              <w:top w:val="nil"/>
              <w:left w:val="nil"/>
              <w:bottom w:val="nil"/>
              <w:right w:val="nil"/>
            </w:tcBorders>
            <w:shd w:val="clear" w:color="auto" w:fill="auto"/>
            <w:noWrap/>
            <w:vAlign w:val="bottom"/>
          </w:tcPr>
          <w:p w14:paraId="24FE9003" w14:textId="77777777" w:rsidR="006F481A" w:rsidRPr="00D11655" w:rsidRDefault="006F481A" w:rsidP="006F481A">
            <w:pPr>
              <w:spacing w:before="0" w:line="340" w:lineRule="exact"/>
              <w:ind w:left="0"/>
              <w:jc w:val="right"/>
              <w:rPr>
                <w:rFonts w:eastAsia="Times New Roman"/>
                <w:color w:val="auto"/>
                <w:sz w:val="25"/>
                <w:szCs w:val="25"/>
              </w:rPr>
            </w:pPr>
          </w:p>
        </w:tc>
        <w:tc>
          <w:tcPr>
            <w:tcW w:w="743" w:type="pct"/>
            <w:tcBorders>
              <w:top w:val="nil"/>
              <w:left w:val="nil"/>
              <w:bottom w:val="nil"/>
              <w:right w:val="nil"/>
            </w:tcBorders>
            <w:shd w:val="clear" w:color="auto" w:fill="auto"/>
            <w:noWrap/>
            <w:vAlign w:val="bottom"/>
          </w:tcPr>
          <w:p w14:paraId="54E79536" w14:textId="77777777" w:rsidR="006F481A" w:rsidRPr="00D11655" w:rsidRDefault="006F481A" w:rsidP="006F481A">
            <w:pPr>
              <w:spacing w:before="0" w:line="340" w:lineRule="exact"/>
              <w:ind w:left="0"/>
              <w:jc w:val="right"/>
              <w:rPr>
                <w:rFonts w:eastAsia="Times New Roman"/>
                <w:color w:val="auto"/>
                <w:sz w:val="25"/>
                <w:szCs w:val="25"/>
              </w:rPr>
            </w:pPr>
          </w:p>
        </w:tc>
      </w:tr>
      <w:tr w:rsidR="006F481A" w:rsidRPr="00D11655" w14:paraId="2C0EEBDA"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5BC7DF00" w14:textId="77777777" w:rsidR="006F481A" w:rsidRPr="00D11655" w:rsidRDefault="006F481A" w:rsidP="006F481A">
            <w:pPr>
              <w:spacing w:before="0" w:line="340" w:lineRule="exact"/>
              <w:ind w:left="317"/>
              <w:jc w:val="left"/>
              <w:rPr>
                <w:rFonts w:eastAsia="Times New Roman"/>
                <w:color w:val="auto"/>
                <w:sz w:val="25"/>
                <w:szCs w:val="25"/>
              </w:rPr>
            </w:pPr>
            <w:proofErr w:type="spellStart"/>
            <w:r w:rsidRPr="00D11655">
              <w:rPr>
                <w:rFonts w:eastAsia="Times New Roman"/>
                <w:color w:val="auto"/>
                <w:sz w:val="25"/>
                <w:szCs w:val="25"/>
              </w:rPr>
              <w:t>Chinnaworn</w:t>
            </w:r>
            <w:proofErr w:type="spellEnd"/>
            <w:r w:rsidRPr="00D11655">
              <w:rPr>
                <w:rFonts w:eastAsia="Times New Roman"/>
                <w:color w:val="auto"/>
                <w:sz w:val="25"/>
                <w:szCs w:val="25"/>
              </w:rPr>
              <w:t xml:space="preserve"> Yala Construction</w:t>
            </w:r>
          </w:p>
        </w:tc>
        <w:tc>
          <w:tcPr>
            <w:tcW w:w="744" w:type="pct"/>
            <w:tcBorders>
              <w:top w:val="nil"/>
              <w:left w:val="nil"/>
              <w:bottom w:val="nil"/>
              <w:right w:val="nil"/>
            </w:tcBorders>
            <w:shd w:val="clear" w:color="auto" w:fill="auto"/>
            <w:noWrap/>
            <w:vAlign w:val="bottom"/>
          </w:tcPr>
          <w:p w14:paraId="1DC2F75E" w14:textId="77777777" w:rsidR="006F481A" w:rsidRPr="00D11655" w:rsidRDefault="006F481A" w:rsidP="006F481A">
            <w:pPr>
              <w:spacing w:before="0" w:line="340" w:lineRule="exact"/>
              <w:ind w:left="0"/>
              <w:jc w:val="right"/>
              <w:rPr>
                <w:rFonts w:eastAsia="Times New Roman"/>
                <w:color w:val="auto"/>
                <w:sz w:val="25"/>
                <w:szCs w:val="25"/>
              </w:rPr>
            </w:pPr>
          </w:p>
        </w:tc>
        <w:tc>
          <w:tcPr>
            <w:tcW w:w="694" w:type="pct"/>
            <w:tcBorders>
              <w:top w:val="nil"/>
              <w:left w:val="nil"/>
              <w:bottom w:val="nil"/>
              <w:right w:val="nil"/>
            </w:tcBorders>
            <w:shd w:val="clear" w:color="auto" w:fill="auto"/>
            <w:noWrap/>
            <w:vAlign w:val="bottom"/>
          </w:tcPr>
          <w:p w14:paraId="5B9887FF" w14:textId="77777777" w:rsidR="006F481A" w:rsidRPr="00D11655" w:rsidRDefault="006F481A" w:rsidP="006F481A">
            <w:pPr>
              <w:spacing w:before="0" w:line="340" w:lineRule="exact"/>
              <w:ind w:left="0"/>
              <w:jc w:val="right"/>
              <w:rPr>
                <w:rFonts w:eastAsia="Times New Roman"/>
                <w:color w:val="auto"/>
                <w:sz w:val="25"/>
                <w:szCs w:val="25"/>
              </w:rPr>
            </w:pPr>
          </w:p>
        </w:tc>
        <w:tc>
          <w:tcPr>
            <w:tcW w:w="794" w:type="pct"/>
            <w:tcBorders>
              <w:top w:val="nil"/>
              <w:left w:val="nil"/>
              <w:bottom w:val="nil"/>
              <w:right w:val="nil"/>
            </w:tcBorders>
            <w:shd w:val="clear" w:color="auto" w:fill="auto"/>
            <w:noWrap/>
            <w:vAlign w:val="bottom"/>
          </w:tcPr>
          <w:p w14:paraId="05A619FB" w14:textId="77777777" w:rsidR="006F481A" w:rsidRPr="00D11655" w:rsidRDefault="006F481A" w:rsidP="006F481A">
            <w:pPr>
              <w:spacing w:before="0" w:line="340" w:lineRule="exact"/>
              <w:ind w:left="0"/>
              <w:jc w:val="right"/>
              <w:rPr>
                <w:rFonts w:eastAsia="Times New Roman"/>
                <w:color w:val="auto"/>
                <w:sz w:val="25"/>
                <w:szCs w:val="25"/>
              </w:rPr>
            </w:pPr>
          </w:p>
        </w:tc>
        <w:tc>
          <w:tcPr>
            <w:tcW w:w="743" w:type="pct"/>
            <w:tcBorders>
              <w:top w:val="nil"/>
              <w:left w:val="nil"/>
              <w:bottom w:val="nil"/>
              <w:right w:val="nil"/>
            </w:tcBorders>
            <w:shd w:val="clear" w:color="auto" w:fill="auto"/>
            <w:noWrap/>
            <w:vAlign w:val="bottom"/>
          </w:tcPr>
          <w:p w14:paraId="503F6B94" w14:textId="77777777" w:rsidR="006F481A" w:rsidRPr="00D11655" w:rsidRDefault="006F481A" w:rsidP="006F481A">
            <w:pPr>
              <w:spacing w:before="0" w:line="340" w:lineRule="exact"/>
              <w:ind w:left="0"/>
              <w:jc w:val="right"/>
              <w:rPr>
                <w:rFonts w:eastAsia="Times New Roman"/>
                <w:color w:val="auto"/>
                <w:sz w:val="25"/>
                <w:szCs w:val="25"/>
              </w:rPr>
            </w:pPr>
          </w:p>
        </w:tc>
      </w:tr>
      <w:tr w:rsidR="006F481A" w:rsidRPr="00D11655" w14:paraId="0ED90833"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537AD0ED" w14:textId="77777777" w:rsidR="006F481A" w:rsidRPr="00D11655" w:rsidRDefault="006F481A" w:rsidP="006F481A">
            <w:pPr>
              <w:spacing w:before="0" w:line="340" w:lineRule="exact"/>
              <w:ind w:left="317"/>
              <w:jc w:val="left"/>
              <w:rPr>
                <w:rFonts w:eastAsia="Times New Roman"/>
                <w:color w:val="auto"/>
                <w:sz w:val="25"/>
                <w:szCs w:val="25"/>
              </w:rPr>
            </w:pPr>
            <w:r w:rsidRPr="00D11655">
              <w:rPr>
                <w:rFonts w:eastAsia="Times New Roman"/>
                <w:color w:val="auto"/>
                <w:sz w:val="25"/>
                <w:szCs w:val="25"/>
              </w:rPr>
              <w:t>Partnership Limited</w:t>
            </w:r>
          </w:p>
        </w:tc>
        <w:tc>
          <w:tcPr>
            <w:tcW w:w="744" w:type="pct"/>
            <w:tcBorders>
              <w:top w:val="nil"/>
              <w:left w:val="nil"/>
              <w:bottom w:val="nil"/>
              <w:right w:val="nil"/>
            </w:tcBorders>
            <w:shd w:val="clear" w:color="auto" w:fill="auto"/>
            <w:noWrap/>
          </w:tcPr>
          <w:p w14:paraId="29ADFFEC" w14:textId="77777777" w:rsidR="006F481A" w:rsidRPr="00D11655" w:rsidRDefault="006F481A" w:rsidP="006F481A">
            <w:pPr>
              <w:spacing w:before="0" w:line="340" w:lineRule="exact"/>
              <w:ind w:left="0"/>
              <w:jc w:val="right"/>
              <w:rPr>
                <w:rFonts w:eastAsia="Times New Roman"/>
                <w:color w:val="auto"/>
                <w:sz w:val="25"/>
                <w:szCs w:val="25"/>
              </w:rPr>
            </w:pPr>
            <w:r w:rsidRPr="00D11655">
              <w:rPr>
                <w:sz w:val="25"/>
                <w:szCs w:val="25"/>
              </w:rPr>
              <w:t>610,000.00</w:t>
            </w:r>
          </w:p>
        </w:tc>
        <w:tc>
          <w:tcPr>
            <w:tcW w:w="694" w:type="pct"/>
            <w:tcBorders>
              <w:top w:val="nil"/>
              <w:left w:val="nil"/>
              <w:bottom w:val="nil"/>
              <w:right w:val="nil"/>
            </w:tcBorders>
            <w:shd w:val="clear" w:color="auto" w:fill="auto"/>
            <w:noWrap/>
          </w:tcPr>
          <w:p w14:paraId="133FC2D3" w14:textId="1CBA9761" w:rsidR="006F481A" w:rsidRPr="00D11655" w:rsidRDefault="006F481A" w:rsidP="006F481A">
            <w:pPr>
              <w:spacing w:before="0" w:line="340" w:lineRule="exact"/>
              <w:ind w:left="0"/>
              <w:jc w:val="right"/>
              <w:rPr>
                <w:rFonts w:eastAsia="Times New Roman"/>
                <w:color w:val="auto"/>
                <w:sz w:val="25"/>
                <w:szCs w:val="25"/>
              </w:rPr>
            </w:pPr>
            <w:r w:rsidRPr="00D11655">
              <w:rPr>
                <w:sz w:val="25"/>
                <w:szCs w:val="25"/>
              </w:rPr>
              <w:t>610,000.00</w:t>
            </w:r>
          </w:p>
        </w:tc>
        <w:tc>
          <w:tcPr>
            <w:tcW w:w="794" w:type="pct"/>
            <w:tcBorders>
              <w:top w:val="nil"/>
              <w:left w:val="nil"/>
              <w:bottom w:val="nil"/>
              <w:right w:val="nil"/>
            </w:tcBorders>
            <w:shd w:val="clear" w:color="auto" w:fill="auto"/>
            <w:noWrap/>
            <w:vAlign w:val="bottom"/>
          </w:tcPr>
          <w:p w14:paraId="1021D413" w14:textId="77777777" w:rsidR="006F481A" w:rsidRPr="00D11655" w:rsidRDefault="006F481A" w:rsidP="006F481A">
            <w:pPr>
              <w:spacing w:before="0" w:line="340" w:lineRule="exact"/>
              <w:ind w:left="0"/>
              <w:jc w:val="right"/>
              <w:rPr>
                <w:rFonts w:eastAsia="Times New Roman"/>
                <w:color w:val="auto"/>
                <w:sz w:val="25"/>
                <w:szCs w:val="25"/>
              </w:rPr>
            </w:pPr>
            <w:r w:rsidRPr="00D11655">
              <w:rPr>
                <w:sz w:val="25"/>
                <w:szCs w:val="25"/>
              </w:rPr>
              <w:t>-</w:t>
            </w:r>
          </w:p>
        </w:tc>
        <w:tc>
          <w:tcPr>
            <w:tcW w:w="743" w:type="pct"/>
            <w:tcBorders>
              <w:top w:val="nil"/>
              <w:left w:val="nil"/>
              <w:bottom w:val="nil"/>
              <w:right w:val="nil"/>
            </w:tcBorders>
            <w:shd w:val="clear" w:color="auto" w:fill="auto"/>
            <w:noWrap/>
            <w:vAlign w:val="bottom"/>
          </w:tcPr>
          <w:p w14:paraId="7CD191F3" w14:textId="0F795655" w:rsidR="006F481A" w:rsidRPr="00D11655" w:rsidRDefault="006F481A" w:rsidP="006F481A">
            <w:pPr>
              <w:spacing w:before="0" w:line="340" w:lineRule="exact"/>
              <w:ind w:left="0"/>
              <w:jc w:val="right"/>
              <w:rPr>
                <w:rFonts w:eastAsia="Times New Roman"/>
                <w:color w:val="auto"/>
                <w:sz w:val="25"/>
                <w:szCs w:val="25"/>
              </w:rPr>
            </w:pPr>
            <w:r w:rsidRPr="00D11655">
              <w:rPr>
                <w:sz w:val="25"/>
                <w:szCs w:val="25"/>
              </w:rPr>
              <w:t>-</w:t>
            </w:r>
          </w:p>
        </w:tc>
      </w:tr>
      <w:tr w:rsidR="006F481A" w:rsidRPr="00D11655" w14:paraId="6CDE66A7"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371C35D0" w14:textId="77777777" w:rsidR="006F481A" w:rsidRPr="00D11655" w:rsidRDefault="006F481A" w:rsidP="006F481A">
            <w:pPr>
              <w:spacing w:before="0" w:line="340" w:lineRule="exact"/>
              <w:ind w:left="317"/>
              <w:jc w:val="left"/>
              <w:rPr>
                <w:rFonts w:eastAsia="Times New Roman"/>
                <w:color w:val="auto"/>
                <w:sz w:val="25"/>
                <w:szCs w:val="25"/>
              </w:rPr>
            </w:pPr>
            <w:r w:rsidRPr="00D11655">
              <w:rPr>
                <w:rFonts w:eastAsia="Times New Roman"/>
                <w:color w:val="auto"/>
                <w:sz w:val="25"/>
                <w:szCs w:val="25"/>
              </w:rPr>
              <w:t>EKACHAIUBOL (2523</w:t>
            </w:r>
            <w:r w:rsidRPr="00D11655">
              <w:rPr>
                <w:rFonts w:eastAsia="Times New Roman"/>
                <w:color w:val="auto"/>
                <w:sz w:val="25"/>
                <w:szCs w:val="25"/>
                <w:cs/>
              </w:rPr>
              <w:t xml:space="preserve">) </w:t>
            </w:r>
            <w:r w:rsidRPr="00D11655">
              <w:rPr>
                <w:sz w:val="25"/>
                <w:szCs w:val="25"/>
              </w:rPr>
              <w:t>Co., Ltd</w:t>
            </w:r>
            <w:r w:rsidRPr="00D11655">
              <w:rPr>
                <w:rFonts w:eastAsia="Times New Roman"/>
                <w:color w:val="auto"/>
                <w:sz w:val="25"/>
                <w:szCs w:val="25"/>
              </w:rPr>
              <w:t>.</w:t>
            </w:r>
          </w:p>
        </w:tc>
        <w:tc>
          <w:tcPr>
            <w:tcW w:w="744" w:type="pct"/>
            <w:tcBorders>
              <w:top w:val="nil"/>
              <w:left w:val="nil"/>
              <w:bottom w:val="nil"/>
              <w:right w:val="nil"/>
            </w:tcBorders>
            <w:shd w:val="clear" w:color="auto" w:fill="auto"/>
            <w:noWrap/>
          </w:tcPr>
          <w:p w14:paraId="5049499F" w14:textId="77777777"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610,000.00</w:t>
            </w:r>
          </w:p>
        </w:tc>
        <w:tc>
          <w:tcPr>
            <w:tcW w:w="694" w:type="pct"/>
            <w:tcBorders>
              <w:top w:val="nil"/>
              <w:left w:val="nil"/>
              <w:bottom w:val="nil"/>
              <w:right w:val="nil"/>
            </w:tcBorders>
            <w:shd w:val="clear" w:color="auto" w:fill="auto"/>
            <w:noWrap/>
          </w:tcPr>
          <w:p w14:paraId="269A4988" w14:textId="7A3AFEC4"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610,000.00</w:t>
            </w:r>
          </w:p>
        </w:tc>
        <w:tc>
          <w:tcPr>
            <w:tcW w:w="794" w:type="pct"/>
            <w:tcBorders>
              <w:top w:val="nil"/>
              <w:left w:val="nil"/>
              <w:bottom w:val="nil"/>
              <w:right w:val="nil"/>
            </w:tcBorders>
            <w:shd w:val="clear" w:color="auto" w:fill="auto"/>
            <w:noWrap/>
            <w:vAlign w:val="bottom"/>
          </w:tcPr>
          <w:p w14:paraId="0803A80C" w14:textId="77777777"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w:t>
            </w:r>
          </w:p>
        </w:tc>
        <w:tc>
          <w:tcPr>
            <w:tcW w:w="743" w:type="pct"/>
            <w:tcBorders>
              <w:top w:val="nil"/>
              <w:left w:val="nil"/>
              <w:bottom w:val="nil"/>
              <w:right w:val="nil"/>
            </w:tcBorders>
            <w:shd w:val="clear" w:color="auto" w:fill="auto"/>
            <w:noWrap/>
            <w:vAlign w:val="bottom"/>
          </w:tcPr>
          <w:p w14:paraId="0F528C56" w14:textId="2080D64D"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w:t>
            </w:r>
          </w:p>
        </w:tc>
      </w:tr>
      <w:tr w:rsidR="006F481A" w:rsidRPr="00D11655" w14:paraId="62EDBAB7"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2B150357" w14:textId="77777777" w:rsidR="006F481A" w:rsidRPr="00D11655" w:rsidRDefault="006F481A" w:rsidP="006F481A">
            <w:pPr>
              <w:spacing w:before="0" w:line="340" w:lineRule="exact"/>
              <w:ind w:left="317"/>
              <w:jc w:val="left"/>
              <w:rPr>
                <w:rFonts w:eastAsia="Times New Roman"/>
                <w:color w:val="auto"/>
                <w:sz w:val="25"/>
                <w:szCs w:val="25"/>
              </w:rPr>
            </w:pPr>
            <w:r w:rsidRPr="00D11655">
              <w:rPr>
                <w:sz w:val="25"/>
                <w:szCs w:val="25"/>
              </w:rPr>
              <w:t>Phichit Suwan Engineering</w:t>
            </w:r>
            <w:r w:rsidRPr="00D11655">
              <w:rPr>
                <w:rFonts w:eastAsia="Times New Roman"/>
                <w:color w:val="auto"/>
                <w:sz w:val="25"/>
                <w:szCs w:val="25"/>
              </w:rPr>
              <w:t xml:space="preserve"> </w:t>
            </w:r>
          </w:p>
        </w:tc>
        <w:tc>
          <w:tcPr>
            <w:tcW w:w="744" w:type="pct"/>
            <w:tcBorders>
              <w:top w:val="nil"/>
              <w:left w:val="nil"/>
              <w:bottom w:val="nil"/>
              <w:right w:val="nil"/>
            </w:tcBorders>
            <w:shd w:val="clear" w:color="auto" w:fill="auto"/>
            <w:noWrap/>
          </w:tcPr>
          <w:p w14:paraId="602DDF05" w14:textId="77777777"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610,000.00</w:t>
            </w:r>
          </w:p>
        </w:tc>
        <w:tc>
          <w:tcPr>
            <w:tcW w:w="694" w:type="pct"/>
            <w:tcBorders>
              <w:top w:val="nil"/>
              <w:left w:val="nil"/>
              <w:bottom w:val="nil"/>
              <w:right w:val="nil"/>
            </w:tcBorders>
            <w:shd w:val="clear" w:color="auto" w:fill="auto"/>
            <w:noWrap/>
          </w:tcPr>
          <w:p w14:paraId="5AD1A86B" w14:textId="4BDF939D"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610,000.00</w:t>
            </w:r>
          </w:p>
        </w:tc>
        <w:tc>
          <w:tcPr>
            <w:tcW w:w="794" w:type="pct"/>
            <w:tcBorders>
              <w:top w:val="nil"/>
              <w:left w:val="nil"/>
              <w:bottom w:val="nil"/>
              <w:right w:val="nil"/>
            </w:tcBorders>
            <w:shd w:val="clear" w:color="auto" w:fill="auto"/>
            <w:noWrap/>
            <w:vAlign w:val="bottom"/>
          </w:tcPr>
          <w:p w14:paraId="3836F666" w14:textId="77777777"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w:t>
            </w:r>
          </w:p>
        </w:tc>
        <w:tc>
          <w:tcPr>
            <w:tcW w:w="743" w:type="pct"/>
            <w:tcBorders>
              <w:top w:val="nil"/>
              <w:left w:val="nil"/>
              <w:bottom w:val="nil"/>
              <w:right w:val="nil"/>
            </w:tcBorders>
            <w:shd w:val="clear" w:color="auto" w:fill="auto"/>
            <w:noWrap/>
            <w:vAlign w:val="bottom"/>
          </w:tcPr>
          <w:p w14:paraId="2F97859E" w14:textId="59373B6A" w:rsidR="006F481A" w:rsidRPr="00D11655" w:rsidRDefault="006F481A" w:rsidP="006F481A">
            <w:pPr>
              <w:spacing w:before="0" w:line="340" w:lineRule="exact"/>
              <w:ind w:left="0"/>
              <w:jc w:val="right"/>
              <w:rPr>
                <w:rFonts w:eastAsia="Times New Roman"/>
                <w:color w:val="auto"/>
                <w:sz w:val="25"/>
                <w:szCs w:val="25"/>
                <w:cs/>
              </w:rPr>
            </w:pPr>
            <w:r w:rsidRPr="00D11655">
              <w:rPr>
                <w:sz w:val="25"/>
                <w:szCs w:val="25"/>
              </w:rPr>
              <w:t>-</w:t>
            </w:r>
          </w:p>
        </w:tc>
      </w:tr>
      <w:tr w:rsidR="00526AA2" w:rsidRPr="00D11655" w14:paraId="680FF996" w14:textId="77777777" w:rsidTr="00110249">
        <w:trPr>
          <w:gridAfter w:val="1"/>
          <w:wAfter w:w="77" w:type="pct"/>
          <w:trHeight w:val="87"/>
        </w:trPr>
        <w:tc>
          <w:tcPr>
            <w:tcW w:w="1948" w:type="pct"/>
            <w:tcBorders>
              <w:top w:val="nil"/>
              <w:left w:val="nil"/>
              <w:bottom w:val="nil"/>
              <w:right w:val="nil"/>
            </w:tcBorders>
            <w:shd w:val="clear" w:color="auto" w:fill="auto"/>
            <w:noWrap/>
          </w:tcPr>
          <w:p w14:paraId="3DDEE6DE" w14:textId="748860F4" w:rsidR="00526AA2" w:rsidRPr="00D11655" w:rsidRDefault="00526AA2" w:rsidP="00526AA2">
            <w:pPr>
              <w:spacing w:before="0" w:line="340" w:lineRule="exact"/>
              <w:ind w:left="33"/>
              <w:jc w:val="left"/>
              <w:rPr>
                <w:rFonts w:eastAsia="Times New Roman"/>
                <w:color w:val="auto"/>
                <w:sz w:val="25"/>
                <w:szCs w:val="25"/>
              </w:rPr>
            </w:pPr>
            <w:r w:rsidRPr="00D11655">
              <w:rPr>
                <w:rFonts w:eastAsia="Times New Roman"/>
                <w:color w:val="auto"/>
                <w:sz w:val="25"/>
                <w:szCs w:val="25"/>
              </w:rPr>
              <w:t>Short-term borrowings</w:t>
            </w:r>
          </w:p>
        </w:tc>
        <w:tc>
          <w:tcPr>
            <w:tcW w:w="744" w:type="pct"/>
            <w:tcBorders>
              <w:top w:val="nil"/>
              <w:left w:val="nil"/>
              <w:bottom w:val="nil"/>
              <w:right w:val="nil"/>
            </w:tcBorders>
            <w:shd w:val="clear" w:color="auto" w:fill="auto"/>
            <w:noWrap/>
          </w:tcPr>
          <w:p w14:paraId="2B4BA525"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100B55C2"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1DE5BABC"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11398E2C" w14:textId="77777777" w:rsidR="00526AA2" w:rsidRPr="00D11655" w:rsidRDefault="00526AA2" w:rsidP="00526AA2">
            <w:pPr>
              <w:spacing w:before="0" w:line="340" w:lineRule="exact"/>
              <w:ind w:left="0"/>
              <w:jc w:val="right"/>
              <w:rPr>
                <w:sz w:val="25"/>
                <w:szCs w:val="25"/>
              </w:rPr>
            </w:pPr>
          </w:p>
        </w:tc>
      </w:tr>
      <w:tr w:rsidR="00526AA2" w:rsidRPr="00D11655" w14:paraId="1C3B1246" w14:textId="77777777" w:rsidTr="00110249">
        <w:trPr>
          <w:gridAfter w:val="1"/>
          <w:wAfter w:w="77" w:type="pct"/>
          <w:trHeight w:val="87"/>
        </w:trPr>
        <w:tc>
          <w:tcPr>
            <w:tcW w:w="1948" w:type="pct"/>
            <w:tcBorders>
              <w:top w:val="nil"/>
              <w:left w:val="nil"/>
              <w:bottom w:val="nil"/>
              <w:right w:val="nil"/>
            </w:tcBorders>
            <w:shd w:val="clear" w:color="auto" w:fill="auto"/>
            <w:noWrap/>
          </w:tcPr>
          <w:p w14:paraId="5A6645B6" w14:textId="4DA1A48C" w:rsidR="00526AA2" w:rsidRPr="00D11655" w:rsidRDefault="00526AA2" w:rsidP="00526AA2">
            <w:pPr>
              <w:spacing w:before="0" w:line="340" w:lineRule="exact"/>
              <w:ind w:left="317"/>
              <w:jc w:val="left"/>
              <w:rPr>
                <w:rFonts w:eastAsia="Times New Roman"/>
                <w:color w:val="auto"/>
                <w:sz w:val="25"/>
                <w:szCs w:val="25"/>
              </w:rPr>
            </w:pPr>
            <w:r w:rsidRPr="00D11655">
              <w:rPr>
                <w:rFonts w:eastAsia="Times New Roman"/>
                <w:color w:val="auto"/>
                <w:sz w:val="25"/>
                <w:szCs w:val="25"/>
              </w:rPr>
              <w:t>WELL GRADED ENGINEERING AND CONSTEUCTION CO., LTD.</w:t>
            </w:r>
          </w:p>
        </w:tc>
        <w:tc>
          <w:tcPr>
            <w:tcW w:w="744" w:type="pct"/>
            <w:tcBorders>
              <w:top w:val="nil"/>
              <w:left w:val="nil"/>
              <w:bottom w:val="nil"/>
              <w:right w:val="nil"/>
            </w:tcBorders>
            <w:shd w:val="clear" w:color="auto" w:fill="auto"/>
            <w:noWrap/>
          </w:tcPr>
          <w:p w14:paraId="208D3861"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64B89756"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18929DA1"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4BB5E5BB" w14:textId="77777777" w:rsidR="00526AA2" w:rsidRPr="00D11655" w:rsidRDefault="00526AA2" w:rsidP="00526AA2">
            <w:pPr>
              <w:spacing w:before="0" w:line="340" w:lineRule="exact"/>
              <w:ind w:left="0"/>
              <w:jc w:val="right"/>
              <w:rPr>
                <w:sz w:val="25"/>
                <w:szCs w:val="25"/>
              </w:rPr>
            </w:pPr>
          </w:p>
        </w:tc>
      </w:tr>
      <w:tr w:rsidR="00526AA2" w:rsidRPr="00D11655" w14:paraId="3959E638" w14:textId="77777777" w:rsidTr="00110249">
        <w:trPr>
          <w:gridAfter w:val="1"/>
          <w:wAfter w:w="77" w:type="pct"/>
          <w:trHeight w:val="87"/>
        </w:trPr>
        <w:tc>
          <w:tcPr>
            <w:tcW w:w="1948" w:type="pct"/>
            <w:tcBorders>
              <w:top w:val="nil"/>
              <w:left w:val="nil"/>
              <w:bottom w:val="nil"/>
              <w:right w:val="nil"/>
            </w:tcBorders>
            <w:shd w:val="clear" w:color="auto" w:fill="auto"/>
            <w:noWrap/>
          </w:tcPr>
          <w:p w14:paraId="49216266" w14:textId="09AF157F" w:rsidR="00526AA2" w:rsidRPr="00D11655" w:rsidRDefault="00526AA2" w:rsidP="00526AA2">
            <w:pPr>
              <w:spacing w:before="0" w:line="340" w:lineRule="exact"/>
              <w:ind w:left="317"/>
              <w:jc w:val="left"/>
              <w:rPr>
                <w:rFonts w:eastAsia="Times New Roman"/>
                <w:color w:val="auto"/>
                <w:sz w:val="25"/>
                <w:szCs w:val="25"/>
              </w:rPr>
            </w:pPr>
            <w:r w:rsidRPr="00D11655">
              <w:rPr>
                <w:rFonts w:eastAsia="Times New Roman"/>
                <w:color w:val="auto"/>
                <w:sz w:val="25"/>
                <w:szCs w:val="25"/>
              </w:rPr>
              <w:t>(W TEAM CO., LTD.)</w:t>
            </w:r>
          </w:p>
        </w:tc>
        <w:tc>
          <w:tcPr>
            <w:tcW w:w="744" w:type="pct"/>
            <w:tcBorders>
              <w:top w:val="nil"/>
              <w:left w:val="nil"/>
              <w:bottom w:val="nil"/>
              <w:right w:val="nil"/>
            </w:tcBorders>
            <w:shd w:val="clear" w:color="auto" w:fill="auto"/>
            <w:noWrap/>
          </w:tcPr>
          <w:p w14:paraId="20C8C896"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51C3DAB0"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61A9749E"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3CEBB3B4" w14:textId="77777777" w:rsidR="00526AA2" w:rsidRPr="00D11655" w:rsidRDefault="00526AA2" w:rsidP="00526AA2">
            <w:pPr>
              <w:spacing w:before="0" w:line="340" w:lineRule="exact"/>
              <w:ind w:left="0"/>
              <w:jc w:val="right"/>
              <w:rPr>
                <w:sz w:val="25"/>
                <w:szCs w:val="25"/>
              </w:rPr>
            </w:pPr>
          </w:p>
        </w:tc>
      </w:tr>
      <w:tr w:rsidR="00526AA2" w:rsidRPr="00D11655" w14:paraId="0A3D4AEE" w14:textId="77777777" w:rsidTr="00707841">
        <w:trPr>
          <w:gridAfter w:val="1"/>
          <w:wAfter w:w="77" w:type="pct"/>
          <w:trHeight w:val="87"/>
        </w:trPr>
        <w:tc>
          <w:tcPr>
            <w:tcW w:w="1948" w:type="pct"/>
            <w:tcBorders>
              <w:top w:val="nil"/>
              <w:left w:val="nil"/>
              <w:bottom w:val="nil"/>
              <w:right w:val="nil"/>
            </w:tcBorders>
            <w:shd w:val="clear" w:color="auto" w:fill="auto"/>
            <w:noWrap/>
            <w:vAlign w:val="bottom"/>
          </w:tcPr>
          <w:p w14:paraId="472D2D34" w14:textId="4879F797" w:rsidR="00526AA2" w:rsidRPr="00D11655" w:rsidRDefault="00526AA2" w:rsidP="00526AA2">
            <w:pPr>
              <w:spacing w:before="0" w:line="340" w:lineRule="exact"/>
              <w:ind w:left="317"/>
              <w:jc w:val="left"/>
              <w:rPr>
                <w:rFonts w:eastAsia="Times New Roman"/>
                <w:color w:val="auto"/>
                <w:sz w:val="25"/>
                <w:szCs w:val="25"/>
              </w:rPr>
            </w:pPr>
            <w:r w:rsidRPr="00D11655">
              <w:rPr>
                <w:rFonts w:asciiTheme="majorBidi" w:hAnsiTheme="majorBidi" w:cstheme="majorBidi"/>
                <w:sz w:val="25"/>
                <w:szCs w:val="25"/>
              </w:rPr>
              <w:t>Book value as at January 1</w:t>
            </w:r>
          </w:p>
        </w:tc>
        <w:tc>
          <w:tcPr>
            <w:tcW w:w="744" w:type="pct"/>
            <w:tcBorders>
              <w:top w:val="nil"/>
              <w:left w:val="nil"/>
              <w:bottom w:val="nil"/>
              <w:right w:val="nil"/>
            </w:tcBorders>
            <w:shd w:val="clear" w:color="auto" w:fill="auto"/>
            <w:noWrap/>
          </w:tcPr>
          <w:p w14:paraId="2B2BED66" w14:textId="76FD2B2D" w:rsidR="00526AA2" w:rsidRPr="00D11655" w:rsidRDefault="00526AA2" w:rsidP="00526AA2">
            <w:pPr>
              <w:spacing w:before="0" w:line="340" w:lineRule="exact"/>
              <w:ind w:left="0"/>
              <w:jc w:val="right"/>
              <w:rPr>
                <w:sz w:val="25"/>
                <w:szCs w:val="25"/>
              </w:rPr>
            </w:pPr>
            <w:r w:rsidRPr="00D11655">
              <w:rPr>
                <w:sz w:val="25"/>
                <w:szCs w:val="25"/>
                <w:cs/>
              </w:rPr>
              <w:t>-</w:t>
            </w:r>
          </w:p>
        </w:tc>
        <w:tc>
          <w:tcPr>
            <w:tcW w:w="694" w:type="pct"/>
            <w:tcBorders>
              <w:top w:val="nil"/>
              <w:left w:val="nil"/>
              <w:bottom w:val="nil"/>
              <w:right w:val="nil"/>
            </w:tcBorders>
            <w:shd w:val="clear" w:color="auto" w:fill="auto"/>
            <w:noWrap/>
          </w:tcPr>
          <w:p w14:paraId="4F3F1CCC" w14:textId="696E4C3D" w:rsidR="00526AA2" w:rsidRPr="00D11655" w:rsidRDefault="00526AA2" w:rsidP="00526AA2">
            <w:pPr>
              <w:spacing w:before="0" w:line="340" w:lineRule="exact"/>
              <w:ind w:left="0"/>
              <w:jc w:val="right"/>
              <w:rPr>
                <w:sz w:val="25"/>
                <w:szCs w:val="25"/>
              </w:rPr>
            </w:pPr>
            <w:r w:rsidRPr="00D11655">
              <w:rPr>
                <w:sz w:val="25"/>
                <w:szCs w:val="25"/>
                <w:cs/>
              </w:rPr>
              <w:t>-</w:t>
            </w:r>
          </w:p>
        </w:tc>
        <w:tc>
          <w:tcPr>
            <w:tcW w:w="794" w:type="pct"/>
            <w:tcBorders>
              <w:top w:val="nil"/>
              <w:left w:val="nil"/>
              <w:bottom w:val="nil"/>
              <w:right w:val="nil"/>
            </w:tcBorders>
            <w:shd w:val="clear" w:color="auto" w:fill="auto"/>
            <w:noWrap/>
            <w:vAlign w:val="bottom"/>
          </w:tcPr>
          <w:p w14:paraId="4340A789" w14:textId="476FB9C5" w:rsidR="00526AA2" w:rsidRPr="00D11655" w:rsidRDefault="00526AA2" w:rsidP="00526AA2">
            <w:pPr>
              <w:spacing w:before="0" w:line="340" w:lineRule="exact"/>
              <w:ind w:left="0"/>
              <w:jc w:val="right"/>
              <w:rPr>
                <w:sz w:val="25"/>
                <w:szCs w:val="25"/>
              </w:rPr>
            </w:pPr>
            <w:r w:rsidRPr="00D11655">
              <w:rPr>
                <w:sz w:val="25"/>
                <w:szCs w:val="25"/>
                <w:cs/>
              </w:rPr>
              <w:t>-</w:t>
            </w:r>
          </w:p>
        </w:tc>
        <w:tc>
          <w:tcPr>
            <w:tcW w:w="743" w:type="pct"/>
            <w:tcBorders>
              <w:top w:val="nil"/>
              <w:left w:val="nil"/>
              <w:bottom w:val="nil"/>
              <w:right w:val="nil"/>
            </w:tcBorders>
            <w:shd w:val="clear" w:color="auto" w:fill="auto"/>
            <w:noWrap/>
            <w:vAlign w:val="bottom"/>
          </w:tcPr>
          <w:p w14:paraId="2267FC0D" w14:textId="24368CD7" w:rsidR="00526AA2" w:rsidRPr="00D11655" w:rsidRDefault="00526AA2" w:rsidP="00526AA2">
            <w:pPr>
              <w:spacing w:before="0" w:line="340" w:lineRule="exact"/>
              <w:ind w:left="0"/>
              <w:jc w:val="right"/>
              <w:rPr>
                <w:sz w:val="25"/>
                <w:szCs w:val="25"/>
              </w:rPr>
            </w:pPr>
            <w:r w:rsidRPr="00D11655">
              <w:rPr>
                <w:sz w:val="25"/>
                <w:szCs w:val="25"/>
              </w:rPr>
              <w:t>-</w:t>
            </w:r>
          </w:p>
        </w:tc>
      </w:tr>
      <w:tr w:rsidR="00526AA2" w:rsidRPr="00D11655" w14:paraId="2DEA94F5" w14:textId="77777777" w:rsidTr="00110249">
        <w:trPr>
          <w:gridAfter w:val="1"/>
          <w:wAfter w:w="77" w:type="pct"/>
          <w:trHeight w:val="87"/>
        </w:trPr>
        <w:tc>
          <w:tcPr>
            <w:tcW w:w="1948" w:type="pct"/>
            <w:tcBorders>
              <w:top w:val="nil"/>
              <w:left w:val="nil"/>
              <w:bottom w:val="nil"/>
              <w:right w:val="nil"/>
            </w:tcBorders>
            <w:shd w:val="clear" w:color="auto" w:fill="auto"/>
            <w:noWrap/>
          </w:tcPr>
          <w:p w14:paraId="0263490A" w14:textId="4A2C8897" w:rsidR="00526AA2" w:rsidRPr="00D11655" w:rsidRDefault="00526AA2" w:rsidP="00526AA2">
            <w:pPr>
              <w:spacing w:before="0" w:line="340" w:lineRule="exact"/>
              <w:ind w:left="317"/>
              <w:jc w:val="left"/>
              <w:rPr>
                <w:rFonts w:eastAsia="Times New Roman"/>
                <w:color w:val="auto"/>
                <w:sz w:val="25"/>
                <w:szCs w:val="25"/>
              </w:rPr>
            </w:pPr>
            <w:r w:rsidRPr="00D11655">
              <w:rPr>
                <w:sz w:val="25"/>
                <w:szCs w:val="25"/>
              </w:rPr>
              <w:t>Proceeds during the year</w:t>
            </w:r>
          </w:p>
        </w:tc>
        <w:tc>
          <w:tcPr>
            <w:tcW w:w="744" w:type="pct"/>
            <w:tcBorders>
              <w:top w:val="nil"/>
              <w:left w:val="nil"/>
              <w:bottom w:val="nil"/>
              <w:right w:val="nil"/>
            </w:tcBorders>
            <w:shd w:val="clear" w:color="auto" w:fill="auto"/>
            <w:noWrap/>
          </w:tcPr>
          <w:p w14:paraId="35F5BA22" w14:textId="5BC5D883" w:rsidR="00526AA2" w:rsidRPr="00D11655" w:rsidRDefault="00526AA2" w:rsidP="00526AA2">
            <w:pPr>
              <w:spacing w:before="0" w:line="340" w:lineRule="exact"/>
              <w:ind w:left="0"/>
              <w:jc w:val="right"/>
              <w:rPr>
                <w:sz w:val="25"/>
                <w:szCs w:val="25"/>
              </w:rPr>
            </w:pPr>
            <w:r w:rsidRPr="00D11655">
              <w:rPr>
                <w:sz w:val="25"/>
                <w:szCs w:val="25"/>
                <w:cs/>
              </w:rPr>
              <w:t>-</w:t>
            </w:r>
          </w:p>
        </w:tc>
        <w:tc>
          <w:tcPr>
            <w:tcW w:w="694" w:type="pct"/>
            <w:tcBorders>
              <w:top w:val="nil"/>
              <w:left w:val="nil"/>
              <w:bottom w:val="nil"/>
              <w:right w:val="nil"/>
            </w:tcBorders>
            <w:shd w:val="clear" w:color="auto" w:fill="auto"/>
            <w:noWrap/>
          </w:tcPr>
          <w:p w14:paraId="2EF2785B" w14:textId="50101393" w:rsidR="00526AA2" w:rsidRPr="00D11655" w:rsidRDefault="00526AA2" w:rsidP="00526AA2">
            <w:pPr>
              <w:spacing w:before="0" w:line="340" w:lineRule="exact"/>
              <w:ind w:left="0"/>
              <w:jc w:val="right"/>
              <w:rPr>
                <w:sz w:val="25"/>
                <w:szCs w:val="25"/>
              </w:rPr>
            </w:pPr>
            <w:r w:rsidRPr="00D11655">
              <w:rPr>
                <w:sz w:val="25"/>
                <w:szCs w:val="25"/>
                <w:cs/>
              </w:rPr>
              <w:t>-</w:t>
            </w:r>
          </w:p>
        </w:tc>
        <w:tc>
          <w:tcPr>
            <w:tcW w:w="794" w:type="pct"/>
            <w:tcBorders>
              <w:top w:val="nil"/>
              <w:left w:val="nil"/>
              <w:bottom w:val="nil"/>
              <w:right w:val="nil"/>
            </w:tcBorders>
            <w:shd w:val="clear" w:color="auto" w:fill="auto"/>
            <w:noWrap/>
            <w:vAlign w:val="bottom"/>
          </w:tcPr>
          <w:p w14:paraId="270008E9" w14:textId="13CBBD28" w:rsidR="00526AA2" w:rsidRPr="00D11655" w:rsidRDefault="00526AA2" w:rsidP="00526AA2">
            <w:pPr>
              <w:spacing w:before="0" w:line="340" w:lineRule="exact"/>
              <w:ind w:left="0"/>
              <w:jc w:val="right"/>
              <w:rPr>
                <w:sz w:val="25"/>
                <w:szCs w:val="25"/>
              </w:rPr>
            </w:pPr>
            <w:r w:rsidRPr="00D11655">
              <w:rPr>
                <w:sz w:val="25"/>
                <w:szCs w:val="25"/>
              </w:rPr>
              <w:t>5,000,000.00</w:t>
            </w:r>
          </w:p>
        </w:tc>
        <w:tc>
          <w:tcPr>
            <w:tcW w:w="743" w:type="pct"/>
            <w:tcBorders>
              <w:top w:val="nil"/>
              <w:left w:val="nil"/>
              <w:bottom w:val="nil"/>
              <w:right w:val="nil"/>
            </w:tcBorders>
            <w:shd w:val="clear" w:color="auto" w:fill="auto"/>
            <w:noWrap/>
            <w:vAlign w:val="bottom"/>
          </w:tcPr>
          <w:p w14:paraId="4762A1EB" w14:textId="0A245757" w:rsidR="00526AA2" w:rsidRPr="00D11655" w:rsidRDefault="00526AA2" w:rsidP="00526AA2">
            <w:pPr>
              <w:spacing w:before="0" w:line="340" w:lineRule="exact"/>
              <w:ind w:left="0"/>
              <w:jc w:val="right"/>
              <w:rPr>
                <w:sz w:val="25"/>
                <w:szCs w:val="25"/>
              </w:rPr>
            </w:pPr>
            <w:r w:rsidRPr="00D11655">
              <w:rPr>
                <w:sz w:val="25"/>
                <w:szCs w:val="25"/>
              </w:rPr>
              <w:t>-</w:t>
            </w:r>
          </w:p>
        </w:tc>
      </w:tr>
      <w:tr w:rsidR="00526AA2" w:rsidRPr="00D11655" w14:paraId="4CE168D5" w14:textId="77777777" w:rsidTr="00110249">
        <w:trPr>
          <w:gridAfter w:val="1"/>
          <w:wAfter w:w="77" w:type="pct"/>
          <w:trHeight w:val="87"/>
        </w:trPr>
        <w:tc>
          <w:tcPr>
            <w:tcW w:w="1948" w:type="pct"/>
            <w:tcBorders>
              <w:top w:val="nil"/>
              <w:left w:val="nil"/>
              <w:bottom w:val="nil"/>
              <w:right w:val="nil"/>
            </w:tcBorders>
            <w:shd w:val="clear" w:color="auto" w:fill="auto"/>
            <w:noWrap/>
          </w:tcPr>
          <w:p w14:paraId="009BBDDA" w14:textId="5348B885" w:rsidR="00526AA2" w:rsidRPr="00D11655" w:rsidRDefault="00526AA2" w:rsidP="00526AA2">
            <w:pPr>
              <w:spacing w:before="0" w:line="340" w:lineRule="exact"/>
              <w:ind w:left="317"/>
              <w:jc w:val="left"/>
              <w:rPr>
                <w:rFonts w:eastAsia="Times New Roman"/>
                <w:color w:val="auto"/>
                <w:sz w:val="25"/>
                <w:szCs w:val="25"/>
              </w:rPr>
            </w:pPr>
            <w:r w:rsidRPr="00D11655">
              <w:rPr>
                <w:sz w:val="25"/>
                <w:szCs w:val="25"/>
              </w:rPr>
              <w:t>Repayment during the year</w:t>
            </w:r>
          </w:p>
        </w:tc>
        <w:tc>
          <w:tcPr>
            <w:tcW w:w="744" w:type="pct"/>
            <w:tcBorders>
              <w:top w:val="nil"/>
              <w:left w:val="nil"/>
              <w:bottom w:val="nil"/>
              <w:right w:val="nil"/>
            </w:tcBorders>
            <w:shd w:val="clear" w:color="auto" w:fill="auto"/>
            <w:noWrap/>
          </w:tcPr>
          <w:p w14:paraId="71CF03EC" w14:textId="2F3753BD"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cs/>
              </w:rPr>
              <w:t>-</w:t>
            </w:r>
          </w:p>
        </w:tc>
        <w:tc>
          <w:tcPr>
            <w:tcW w:w="694" w:type="pct"/>
            <w:tcBorders>
              <w:top w:val="nil"/>
              <w:left w:val="nil"/>
              <w:bottom w:val="nil"/>
              <w:right w:val="nil"/>
            </w:tcBorders>
            <w:shd w:val="clear" w:color="auto" w:fill="auto"/>
            <w:noWrap/>
          </w:tcPr>
          <w:p w14:paraId="2DD669A0" w14:textId="789436CC"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cs/>
              </w:rPr>
              <w:t>-</w:t>
            </w:r>
          </w:p>
        </w:tc>
        <w:tc>
          <w:tcPr>
            <w:tcW w:w="794" w:type="pct"/>
            <w:tcBorders>
              <w:top w:val="nil"/>
              <w:left w:val="nil"/>
              <w:bottom w:val="nil"/>
              <w:right w:val="nil"/>
            </w:tcBorders>
            <w:shd w:val="clear" w:color="auto" w:fill="auto"/>
            <w:noWrap/>
            <w:vAlign w:val="bottom"/>
          </w:tcPr>
          <w:p w14:paraId="159EEBEE" w14:textId="690738B4"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(5,000,000.00)</w:t>
            </w:r>
          </w:p>
        </w:tc>
        <w:tc>
          <w:tcPr>
            <w:tcW w:w="743" w:type="pct"/>
            <w:tcBorders>
              <w:top w:val="nil"/>
              <w:left w:val="nil"/>
              <w:bottom w:val="nil"/>
              <w:right w:val="nil"/>
            </w:tcBorders>
            <w:shd w:val="clear" w:color="auto" w:fill="auto"/>
            <w:noWrap/>
            <w:vAlign w:val="bottom"/>
          </w:tcPr>
          <w:p w14:paraId="0CCDC3E9" w14:textId="55173053" w:rsidR="00526AA2" w:rsidRPr="00D11655" w:rsidRDefault="00526AA2" w:rsidP="00526AA2">
            <w:pPr>
              <w:pBdr>
                <w:bottom w:val="single" w:sz="4" w:space="1" w:color="auto"/>
              </w:pBdr>
              <w:spacing w:before="0" w:line="340" w:lineRule="exact"/>
              <w:ind w:left="0"/>
              <w:jc w:val="right"/>
              <w:rPr>
                <w:sz w:val="25"/>
                <w:szCs w:val="25"/>
              </w:rPr>
            </w:pPr>
            <w:r w:rsidRPr="00D11655">
              <w:rPr>
                <w:sz w:val="25"/>
                <w:szCs w:val="25"/>
              </w:rPr>
              <w:t>-</w:t>
            </w:r>
          </w:p>
        </w:tc>
      </w:tr>
      <w:tr w:rsidR="00526AA2" w:rsidRPr="00D11655" w14:paraId="6646ED69"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1384724A" w14:textId="34DF7DF0" w:rsidR="00526AA2" w:rsidRPr="00D11655" w:rsidRDefault="00526AA2" w:rsidP="00526AA2">
            <w:pPr>
              <w:spacing w:before="0" w:line="340" w:lineRule="exact"/>
              <w:ind w:left="317"/>
              <w:jc w:val="left"/>
              <w:rPr>
                <w:rFonts w:eastAsia="Times New Roman"/>
                <w:color w:val="auto"/>
                <w:sz w:val="25"/>
                <w:szCs w:val="25"/>
              </w:rPr>
            </w:pPr>
            <w:r w:rsidRPr="00D11655">
              <w:rPr>
                <w:rFonts w:asciiTheme="majorBidi" w:hAnsiTheme="majorBidi" w:cstheme="majorBidi"/>
                <w:sz w:val="25"/>
                <w:szCs w:val="25"/>
              </w:rPr>
              <w:t>Book value as at December 31</w:t>
            </w:r>
          </w:p>
        </w:tc>
        <w:tc>
          <w:tcPr>
            <w:tcW w:w="744" w:type="pct"/>
            <w:tcBorders>
              <w:top w:val="nil"/>
              <w:left w:val="nil"/>
              <w:bottom w:val="nil"/>
              <w:right w:val="nil"/>
            </w:tcBorders>
            <w:shd w:val="clear" w:color="auto" w:fill="auto"/>
            <w:noWrap/>
          </w:tcPr>
          <w:p w14:paraId="5B2137BB" w14:textId="75A5BF4F"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tcPr>
          <w:p w14:paraId="2463D947" w14:textId="72A92DC3"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25933231" w14:textId="5F4D799D"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w:t>
            </w:r>
          </w:p>
        </w:tc>
        <w:tc>
          <w:tcPr>
            <w:tcW w:w="743" w:type="pct"/>
            <w:tcBorders>
              <w:top w:val="nil"/>
              <w:left w:val="nil"/>
              <w:bottom w:val="nil"/>
              <w:right w:val="nil"/>
            </w:tcBorders>
            <w:shd w:val="clear" w:color="auto" w:fill="auto"/>
            <w:noWrap/>
            <w:vAlign w:val="bottom"/>
          </w:tcPr>
          <w:p w14:paraId="1AF93A86" w14:textId="3A3F6BE7" w:rsidR="00526AA2" w:rsidRPr="00D11655" w:rsidRDefault="00526AA2" w:rsidP="00526AA2">
            <w:pPr>
              <w:pBdr>
                <w:bottom w:val="double" w:sz="4" w:space="1" w:color="auto"/>
              </w:pBdr>
              <w:spacing w:before="0" w:line="340" w:lineRule="exact"/>
              <w:ind w:left="0"/>
              <w:jc w:val="right"/>
              <w:rPr>
                <w:sz w:val="25"/>
                <w:szCs w:val="25"/>
              </w:rPr>
            </w:pPr>
            <w:r w:rsidRPr="00D11655">
              <w:rPr>
                <w:sz w:val="25"/>
                <w:szCs w:val="25"/>
              </w:rPr>
              <w:t>-</w:t>
            </w:r>
          </w:p>
        </w:tc>
      </w:tr>
      <w:tr w:rsidR="00526AA2" w:rsidRPr="00D11655" w14:paraId="1AAAC222"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21101D26" w14:textId="77777777" w:rsidR="00526AA2" w:rsidRPr="00D11655" w:rsidRDefault="00526AA2" w:rsidP="00526AA2">
            <w:pPr>
              <w:spacing w:before="0" w:line="340" w:lineRule="exact"/>
              <w:ind w:left="0"/>
              <w:jc w:val="left"/>
              <w:rPr>
                <w:rFonts w:asciiTheme="majorBidi" w:hAnsiTheme="majorBidi" w:cstheme="majorBidi"/>
              </w:rPr>
            </w:pPr>
          </w:p>
        </w:tc>
        <w:tc>
          <w:tcPr>
            <w:tcW w:w="744" w:type="pct"/>
            <w:tcBorders>
              <w:top w:val="nil"/>
              <w:left w:val="nil"/>
              <w:bottom w:val="nil"/>
              <w:right w:val="nil"/>
            </w:tcBorders>
            <w:shd w:val="clear" w:color="auto" w:fill="auto"/>
            <w:noWrap/>
          </w:tcPr>
          <w:p w14:paraId="023B0E35"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2E9CA63D"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4AA23CFA"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4D0A2E9B" w14:textId="77777777" w:rsidR="00526AA2" w:rsidRPr="00D11655" w:rsidRDefault="00526AA2" w:rsidP="00526AA2">
            <w:pPr>
              <w:spacing w:before="0" w:line="340" w:lineRule="exact"/>
              <w:ind w:left="0"/>
              <w:jc w:val="right"/>
              <w:rPr>
                <w:sz w:val="25"/>
                <w:szCs w:val="25"/>
              </w:rPr>
            </w:pPr>
          </w:p>
        </w:tc>
      </w:tr>
      <w:tr w:rsidR="00526AA2" w:rsidRPr="00D11655" w14:paraId="38F755EC"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01CFC225" w14:textId="77777777" w:rsidR="00526AA2" w:rsidRPr="00D11655" w:rsidRDefault="00526AA2" w:rsidP="00526AA2">
            <w:pPr>
              <w:spacing w:before="0" w:line="340" w:lineRule="exact"/>
              <w:ind w:left="0"/>
              <w:jc w:val="left"/>
              <w:rPr>
                <w:rFonts w:asciiTheme="majorBidi" w:hAnsiTheme="majorBidi" w:cstheme="majorBidi"/>
              </w:rPr>
            </w:pPr>
          </w:p>
        </w:tc>
        <w:tc>
          <w:tcPr>
            <w:tcW w:w="744" w:type="pct"/>
            <w:tcBorders>
              <w:top w:val="nil"/>
              <w:left w:val="nil"/>
              <w:bottom w:val="nil"/>
              <w:right w:val="nil"/>
            </w:tcBorders>
            <w:shd w:val="clear" w:color="auto" w:fill="auto"/>
            <w:noWrap/>
          </w:tcPr>
          <w:p w14:paraId="1A57B46D"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31B168CE"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7E0E81F2"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0D9C1C53" w14:textId="77777777" w:rsidR="00526AA2" w:rsidRPr="00D11655" w:rsidRDefault="00526AA2" w:rsidP="00526AA2">
            <w:pPr>
              <w:spacing w:before="0" w:line="340" w:lineRule="exact"/>
              <w:ind w:left="0"/>
              <w:jc w:val="right"/>
              <w:rPr>
                <w:sz w:val="25"/>
                <w:szCs w:val="25"/>
              </w:rPr>
            </w:pPr>
          </w:p>
        </w:tc>
      </w:tr>
      <w:tr w:rsidR="00526AA2" w:rsidRPr="00D11655" w14:paraId="08CFDDF0"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3880AEEF" w14:textId="77777777" w:rsidR="00526AA2" w:rsidRPr="00D11655" w:rsidRDefault="00526AA2" w:rsidP="00526AA2">
            <w:pPr>
              <w:spacing w:before="0" w:line="340" w:lineRule="exact"/>
              <w:ind w:left="0"/>
              <w:jc w:val="left"/>
              <w:rPr>
                <w:rFonts w:asciiTheme="majorBidi" w:hAnsiTheme="majorBidi" w:cstheme="majorBidi"/>
              </w:rPr>
            </w:pPr>
          </w:p>
        </w:tc>
        <w:tc>
          <w:tcPr>
            <w:tcW w:w="744" w:type="pct"/>
            <w:tcBorders>
              <w:top w:val="nil"/>
              <w:left w:val="nil"/>
              <w:bottom w:val="nil"/>
              <w:right w:val="nil"/>
            </w:tcBorders>
            <w:shd w:val="clear" w:color="auto" w:fill="auto"/>
            <w:noWrap/>
          </w:tcPr>
          <w:p w14:paraId="3BC3D666"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6304DD25"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4CA4C954"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68CC8324" w14:textId="77777777" w:rsidR="00526AA2" w:rsidRPr="00D11655" w:rsidRDefault="00526AA2" w:rsidP="00526AA2">
            <w:pPr>
              <w:spacing w:before="0" w:line="340" w:lineRule="exact"/>
              <w:ind w:left="0"/>
              <w:jc w:val="right"/>
              <w:rPr>
                <w:sz w:val="25"/>
                <w:szCs w:val="25"/>
              </w:rPr>
            </w:pPr>
          </w:p>
        </w:tc>
      </w:tr>
      <w:tr w:rsidR="00526AA2" w:rsidRPr="00D11655" w14:paraId="4BEBFC1E"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27706CBA" w14:textId="77777777" w:rsidR="00526AA2" w:rsidRPr="00D11655" w:rsidRDefault="00526AA2" w:rsidP="00526AA2">
            <w:pPr>
              <w:spacing w:before="0" w:line="340" w:lineRule="exact"/>
              <w:ind w:left="0"/>
              <w:jc w:val="left"/>
              <w:rPr>
                <w:rFonts w:asciiTheme="majorBidi" w:hAnsiTheme="majorBidi" w:cstheme="majorBidi"/>
              </w:rPr>
            </w:pPr>
          </w:p>
        </w:tc>
        <w:tc>
          <w:tcPr>
            <w:tcW w:w="1438" w:type="pct"/>
            <w:gridSpan w:val="2"/>
            <w:tcBorders>
              <w:top w:val="nil"/>
              <w:left w:val="nil"/>
              <w:bottom w:val="nil"/>
              <w:right w:val="nil"/>
            </w:tcBorders>
            <w:shd w:val="clear" w:color="auto" w:fill="auto"/>
            <w:noWrap/>
            <w:vAlign w:val="bottom"/>
          </w:tcPr>
          <w:p w14:paraId="0D986341" w14:textId="2D2F8FB5" w:rsidR="00526AA2" w:rsidRPr="00D11655" w:rsidRDefault="00526AA2" w:rsidP="00526AA2">
            <w:pPr>
              <w:pBdr>
                <w:bottom w:val="single" w:sz="4" w:space="1" w:color="auto"/>
              </w:pBdr>
              <w:spacing w:before="0" w:line="340" w:lineRule="exact"/>
              <w:ind w:left="0"/>
              <w:jc w:val="center"/>
              <w:rPr>
                <w:sz w:val="25"/>
                <w:szCs w:val="25"/>
              </w:rPr>
            </w:pPr>
            <w:r w:rsidRPr="00D11655">
              <w:rPr>
                <w:rFonts w:eastAsia="Times New Roman"/>
                <w:color w:val="auto"/>
                <w:sz w:val="30"/>
                <w:szCs w:val="30"/>
              </w:rPr>
              <w:t xml:space="preserve">Consolidated </w:t>
            </w:r>
            <w:r w:rsidRPr="00D11655">
              <w:rPr>
                <w:rFonts w:eastAsia="Times New Roman"/>
                <w:color w:val="auto"/>
                <w:sz w:val="30"/>
                <w:szCs w:val="30"/>
              </w:rPr>
              <w:br/>
              <w:t>financial statements (Baht)</w:t>
            </w:r>
          </w:p>
        </w:tc>
        <w:tc>
          <w:tcPr>
            <w:tcW w:w="1537" w:type="pct"/>
            <w:gridSpan w:val="2"/>
            <w:tcBorders>
              <w:top w:val="nil"/>
              <w:left w:val="nil"/>
              <w:bottom w:val="nil"/>
              <w:right w:val="nil"/>
            </w:tcBorders>
            <w:shd w:val="clear" w:color="auto" w:fill="auto"/>
            <w:noWrap/>
            <w:vAlign w:val="bottom"/>
          </w:tcPr>
          <w:p w14:paraId="51808E9D" w14:textId="2A7EC5CE" w:rsidR="00526AA2" w:rsidRPr="00D11655" w:rsidRDefault="00526AA2" w:rsidP="00526AA2">
            <w:pPr>
              <w:pBdr>
                <w:bottom w:val="single" w:sz="4" w:space="1" w:color="auto"/>
              </w:pBdr>
              <w:spacing w:before="0" w:line="340" w:lineRule="exact"/>
              <w:ind w:left="0"/>
              <w:jc w:val="center"/>
              <w:rPr>
                <w:sz w:val="25"/>
                <w:szCs w:val="25"/>
              </w:rPr>
            </w:pPr>
            <w:r w:rsidRPr="00D11655">
              <w:rPr>
                <w:rFonts w:eastAsia="Times New Roman"/>
                <w:color w:val="auto"/>
                <w:sz w:val="30"/>
                <w:szCs w:val="30"/>
              </w:rPr>
              <w:t xml:space="preserve">Separate </w:t>
            </w:r>
            <w:r w:rsidRPr="00D11655">
              <w:rPr>
                <w:rFonts w:eastAsia="Times New Roman"/>
                <w:color w:val="auto"/>
                <w:sz w:val="30"/>
                <w:szCs w:val="30"/>
              </w:rPr>
              <w:br/>
              <w:t>financial statements (Baht)</w:t>
            </w:r>
          </w:p>
        </w:tc>
      </w:tr>
      <w:tr w:rsidR="00526AA2" w:rsidRPr="00D11655" w14:paraId="52F1481E" w14:textId="77777777" w:rsidTr="00EE769B">
        <w:trPr>
          <w:gridAfter w:val="1"/>
          <w:wAfter w:w="77" w:type="pct"/>
          <w:trHeight w:val="87"/>
        </w:trPr>
        <w:tc>
          <w:tcPr>
            <w:tcW w:w="1948" w:type="pct"/>
            <w:tcBorders>
              <w:top w:val="nil"/>
              <w:left w:val="nil"/>
              <w:bottom w:val="nil"/>
              <w:right w:val="nil"/>
            </w:tcBorders>
            <w:shd w:val="clear" w:color="auto" w:fill="auto"/>
            <w:noWrap/>
            <w:vAlign w:val="bottom"/>
          </w:tcPr>
          <w:p w14:paraId="4BC059E2" w14:textId="77777777" w:rsidR="00526AA2" w:rsidRPr="00D11655" w:rsidRDefault="00526AA2" w:rsidP="00526AA2">
            <w:pPr>
              <w:spacing w:before="0" w:line="340" w:lineRule="exact"/>
              <w:ind w:left="0"/>
              <w:jc w:val="left"/>
              <w:rPr>
                <w:rFonts w:asciiTheme="majorBidi" w:hAnsiTheme="majorBidi" w:cstheme="majorBidi"/>
              </w:rPr>
            </w:pPr>
          </w:p>
        </w:tc>
        <w:tc>
          <w:tcPr>
            <w:tcW w:w="744" w:type="pct"/>
            <w:tcBorders>
              <w:top w:val="nil"/>
              <w:left w:val="nil"/>
              <w:bottom w:val="nil"/>
              <w:right w:val="nil"/>
            </w:tcBorders>
            <w:shd w:val="clear" w:color="auto" w:fill="auto"/>
            <w:noWrap/>
            <w:vAlign w:val="bottom"/>
          </w:tcPr>
          <w:p w14:paraId="2D450AD8" w14:textId="3FDD06A6" w:rsidR="00526AA2" w:rsidRPr="00D11655" w:rsidRDefault="00526AA2" w:rsidP="00526AA2">
            <w:pPr>
              <w:spacing w:before="0" w:line="340" w:lineRule="exact"/>
              <w:ind w:left="0"/>
              <w:jc w:val="center"/>
              <w:rPr>
                <w:sz w:val="25"/>
                <w:szCs w:val="25"/>
              </w:rPr>
            </w:pPr>
            <w:r w:rsidRPr="00D11655">
              <w:rPr>
                <w:rFonts w:eastAsia="Times New Roman"/>
                <w:color w:val="auto"/>
                <w:sz w:val="30"/>
                <w:szCs w:val="30"/>
              </w:rPr>
              <w:t>2024</w:t>
            </w:r>
          </w:p>
        </w:tc>
        <w:tc>
          <w:tcPr>
            <w:tcW w:w="694" w:type="pct"/>
            <w:tcBorders>
              <w:top w:val="nil"/>
              <w:left w:val="nil"/>
              <w:bottom w:val="nil"/>
              <w:right w:val="nil"/>
            </w:tcBorders>
            <w:shd w:val="clear" w:color="auto" w:fill="auto"/>
            <w:noWrap/>
            <w:vAlign w:val="bottom"/>
          </w:tcPr>
          <w:p w14:paraId="4CBDCED8" w14:textId="1D54F123" w:rsidR="00526AA2" w:rsidRPr="00D11655" w:rsidRDefault="00526AA2" w:rsidP="00526AA2">
            <w:pPr>
              <w:spacing w:before="0" w:line="340" w:lineRule="exact"/>
              <w:ind w:left="0"/>
              <w:jc w:val="center"/>
              <w:rPr>
                <w:sz w:val="25"/>
                <w:szCs w:val="25"/>
              </w:rPr>
            </w:pPr>
            <w:r w:rsidRPr="00D11655">
              <w:rPr>
                <w:rFonts w:eastAsia="Times New Roman"/>
                <w:color w:val="auto"/>
                <w:sz w:val="30"/>
                <w:szCs w:val="30"/>
              </w:rPr>
              <w:t>2023</w:t>
            </w:r>
          </w:p>
        </w:tc>
        <w:tc>
          <w:tcPr>
            <w:tcW w:w="794" w:type="pct"/>
            <w:tcBorders>
              <w:top w:val="nil"/>
              <w:left w:val="nil"/>
              <w:bottom w:val="nil"/>
              <w:right w:val="nil"/>
            </w:tcBorders>
            <w:shd w:val="clear" w:color="auto" w:fill="auto"/>
            <w:noWrap/>
            <w:vAlign w:val="bottom"/>
          </w:tcPr>
          <w:p w14:paraId="28B50E29" w14:textId="5C7744A7" w:rsidR="00526AA2" w:rsidRPr="00D11655" w:rsidRDefault="00526AA2" w:rsidP="00526AA2">
            <w:pPr>
              <w:spacing w:before="0" w:line="340" w:lineRule="exact"/>
              <w:ind w:left="0"/>
              <w:jc w:val="center"/>
              <w:rPr>
                <w:sz w:val="25"/>
                <w:szCs w:val="25"/>
              </w:rPr>
            </w:pPr>
            <w:r w:rsidRPr="00D11655">
              <w:rPr>
                <w:rFonts w:eastAsia="Times New Roman"/>
                <w:color w:val="auto"/>
                <w:sz w:val="30"/>
                <w:szCs w:val="30"/>
              </w:rPr>
              <w:t>2024</w:t>
            </w:r>
          </w:p>
        </w:tc>
        <w:tc>
          <w:tcPr>
            <w:tcW w:w="743" w:type="pct"/>
            <w:tcBorders>
              <w:top w:val="nil"/>
              <w:left w:val="nil"/>
              <w:bottom w:val="nil"/>
              <w:right w:val="nil"/>
            </w:tcBorders>
            <w:shd w:val="clear" w:color="auto" w:fill="auto"/>
            <w:noWrap/>
            <w:vAlign w:val="bottom"/>
          </w:tcPr>
          <w:p w14:paraId="44ECFEA1" w14:textId="6691AC2F" w:rsidR="00526AA2" w:rsidRPr="00D11655" w:rsidRDefault="00526AA2" w:rsidP="00526AA2">
            <w:pPr>
              <w:spacing w:before="0" w:line="340" w:lineRule="exact"/>
              <w:ind w:left="0"/>
              <w:jc w:val="center"/>
              <w:rPr>
                <w:sz w:val="25"/>
                <w:szCs w:val="25"/>
              </w:rPr>
            </w:pPr>
            <w:r w:rsidRPr="00D11655">
              <w:rPr>
                <w:rFonts w:eastAsia="Times New Roman"/>
                <w:color w:val="auto"/>
                <w:sz w:val="30"/>
                <w:szCs w:val="30"/>
              </w:rPr>
              <w:t>2023</w:t>
            </w:r>
          </w:p>
        </w:tc>
      </w:tr>
      <w:tr w:rsidR="00526AA2" w:rsidRPr="00D11655" w14:paraId="499628E0"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420F6286" w14:textId="1413BCE6" w:rsidR="00526AA2" w:rsidRPr="00D11655" w:rsidRDefault="00BC2C46" w:rsidP="00526AA2">
            <w:pPr>
              <w:spacing w:before="0" w:line="340" w:lineRule="exact"/>
              <w:ind w:left="0"/>
              <w:jc w:val="left"/>
              <w:rPr>
                <w:rFonts w:asciiTheme="majorBidi" w:hAnsiTheme="majorBidi" w:cstheme="majorBidi"/>
              </w:rPr>
            </w:pPr>
            <w:r w:rsidRPr="00D11655">
              <w:rPr>
                <w:rFonts w:asciiTheme="majorBidi" w:hAnsiTheme="majorBidi" w:cstheme="majorBidi"/>
              </w:rPr>
              <w:t>Director loan</w:t>
            </w:r>
          </w:p>
        </w:tc>
        <w:tc>
          <w:tcPr>
            <w:tcW w:w="744" w:type="pct"/>
            <w:tcBorders>
              <w:top w:val="nil"/>
              <w:left w:val="nil"/>
              <w:bottom w:val="nil"/>
              <w:right w:val="nil"/>
            </w:tcBorders>
            <w:shd w:val="clear" w:color="auto" w:fill="auto"/>
            <w:noWrap/>
          </w:tcPr>
          <w:p w14:paraId="63437629"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2E18E7AD"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0C7C9717"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22BD0C86" w14:textId="77777777" w:rsidR="00526AA2" w:rsidRPr="00D11655" w:rsidRDefault="00526AA2" w:rsidP="00526AA2">
            <w:pPr>
              <w:spacing w:before="0" w:line="340" w:lineRule="exact"/>
              <w:ind w:left="0"/>
              <w:jc w:val="right"/>
              <w:rPr>
                <w:sz w:val="25"/>
                <w:szCs w:val="25"/>
              </w:rPr>
            </w:pPr>
          </w:p>
        </w:tc>
      </w:tr>
      <w:tr w:rsidR="00BC2C46" w:rsidRPr="00D11655" w14:paraId="7CDA1DBC" w14:textId="77777777" w:rsidTr="00DD2386">
        <w:trPr>
          <w:gridAfter w:val="1"/>
          <w:wAfter w:w="77" w:type="pct"/>
          <w:trHeight w:val="87"/>
        </w:trPr>
        <w:tc>
          <w:tcPr>
            <w:tcW w:w="1948" w:type="pct"/>
            <w:tcBorders>
              <w:top w:val="nil"/>
              <w:left w:val="nil"/>
              <w:bottom w:val="nil"/>
              <w:right w:val="nil"/>
            </w:tcBorders>
            <w:shd w:val="clear" w:color="auto" w:fill="auto"/>
            <w:noWrap/>
            <w:vAlign w:val="bottom"/>
          </w:tcPr>
          <w:p w14:paraId="2F106161" w14:textId="382E4657" w:rsidR="00BC2C46" w:rsidRPr="00D11655" w:rsidRDefault="00BC2C46" w:rsidP="00BC2C46">
            <w:pPr>
              <w:spacing w:before="0" w:line="340" w:lineRule="exact"/>
              <w:ind w:left="317"/>
              <w:jc w:val="left"/>
              <w:rPr>
                <w:rFonts w:asciiTheme="majorBidi" w:hAnsiTheme="majorBidi" w:cstheme="majorBidi"/>
              </w:rPr>
            </w:pPr>
            <w:r w:rsidRPr="00D11655">
              <w:rPr>
                <w:rFonts w:asciiTheme="majorBidi" w:hAnsiTheme="majorBidi" w:cstheme="majorBidi"/>
              </w:rPr>
              <w:t>Book value as at January 1</w:t>
            </w:r>
          </w:p>
        </w:tc>
        <w:tc>
          <w:tcPr>
            <w:tcW w:w="744" w:type="pct"/>
            <w:tcBorders>
              <w:top w:val="nil"/>
              <w:left w:val="nil"/>
              <w:bottom w:val="nil"/>
              <w:right w:val="nil"/>
            </w:tcBorders>
            <w:shd w:val="clear" w:color="auto" w:fill="auto"/>
            <w:noWrap/>
          </w:tcPr>
          <w:p w14:paraId="2274815C" w14:textId="7AEA2F68" w:rsidR="00BC2C46" w:rsidRPr="00D11655" w:rsidRDefault="00BC2C46" w:rsidP="00BC2C46">
            <w:pPr>
              <w:spacing w:before="0" w:line="340" w:lineRule="exact"/>
              <w:ind w:left="0"/>
              <w:jc w:val="right"/>
              <w:rPr>
                <w:sz w:val="25"/>
                <w:szCs w:val="25"/>
              </w:rPr>
            </w:pPr>
            <w:r w:rsidRPr="00D11655">
              <w:rPr>
                <w:rFonts w:hint="cs"/>
                <w:sz w:val="25"/>
                <w:szCs w:val="25"/>
                <w:cs/>
              </w:rPr>
              <w:t>-</w:t>
            </w:r>
          </w:p>
        </w:tc>
        <w:tc>
          <w:tcPr>
            <w:tcW w:w="694" w:type="pct"/>
            <w:tcBorders>
              <w:top w:val="nil"/>
              <w:left w:val="nil"/>
              <w:bottom w:val="nil"/>
              <w:right w:val="nil"/>
            </w:tcBorders>
            <w:shd w:val="clear" w:color="auto" w:fill="auto"/>
            <w:noWrap/>
            <w:vAlign w:val="bottom"/>
          </w:tcPr>
          <w:p w14:paraId="6A9365F5" w14:textId="05299355" w:rsidR="00BC2C46" w:rsidRPr="00D11655" w:rsidRDefault="00BC2C46" w:rsidP="00BC2C46">
            <w:pPr>
              <w:spacing w:before="0" w:line="340" w:lineRule="exact"/>
              <w:ind w:left="0"/>
              <w:jc w:val="right"/>
              <w:rPr>
                <w:sz w:val="25"/>
                <w:szCs w:val="25"/>
              </w:rPr>
            </w:pPr>
            <w:r w:rsidRPr="00D11655">
              <w:rPr>
                <w:rFonts w:hint="cs"/>
                <w:sz w:val="25"/>
                <w:szCs w:val="25"/>
                <w:cs/>
              </w:rPr>
              <w:t>-</w:t>
            </w:r>
          </w:p>
        </w:tc>
        <w:tc>
          <w:tcPr>
            <w:tcW w:w="794" w:type="pct"/>
            <w:tcBorders>
              <w:top w:val="nil"/>
              <w:left w:val="nil"/>
              <w:bottom w:val="nil"/>
              <w:right w:val="nil"/>
            </w:tcBorders>
            <w:shd w:val="clear" w:color="auto" w:fill="auto"/>
            <w:noWrap/>
            <w:vAlign w:val="bottom"/>
          </w:tcPr>
          <w:p w14:paraId="33BB6968" w14:textId="2705E2BF" w:rsidR="00BC2C46" w:rsidRPr="00D11655" w:rsidRDefault="00BC2C46" w:rsidP="00BC2C46">
            <w:pPr>
              <w:spacing w:before="0" w:line="340" w:lineRule="exact"/>
              <w:ind w:left="0"/>
              <w:jc w:val="right"/>
              <w:rPr>
                <w:sz w:val="25"/>
                <w:szCs w:val="25"/>
              </w:rPr>
            </w:pPr>
            <w:r w:rsidRPr="00D11655">
              <w:rPr>
                <w:rFonts w:hint="cs"/>
                <w:sz w:val="25"/>
                <w:szCs w:val="25"/>
                <w:cs/>
              </w:rPr>
              <w:t>-</w:t>
            </w:r>
          </w:p>
        </w:tc>
        <w:tc>
          <w:tcPr>
            <w:tcW w:w="743" w:type="pct"/>
            <w:tcBorders>
              <w:top w:val="nil"/>
              <w:left w:val="nil"/>
              <w:bottom w:val="nil"/>
              <w:right w:val="nil"/>
            </w:tcBorders>
            <w:shd w:val="clear" w:color="auto" w:fill="auto"/>
            <w:noWrap/>
          </w:tcPr>
          <w:p w14:paraId="37C788DB" w14:textId="27D87C13" w:rsidR="00BC2C46" w:rsidRPr="00D11655" w:rsidRDefault="00BC2C46" w:rsidP="00BC2C46">
            <w:pPr>
              <w:spacing w:before="0" w:line="340" w:lineRule="exact"/>
              <w:ind w:left="0"/>
              <w:jc w:val="right"/>
              <w:rPr>
                <w:sz w:val="25"/>
                <w:szCs w:val="25"/>
              </w:rPr>
            </w:pPr>
            <w:r w:rsidRPr="00D11655">
              <w:rPr>
                <w:rFonts w:hint="cs"/>
                <w:sz w:val="25"/>
                <w:szCs w:val="25"/>
                <w:cs/>
              </w:rPr>
              <w:t>-</w:t>
            </w:r>
          </w:p>
        </w:tc>
      </w:tr>
      <w:tr w:rsidR="00BC2C46" w:rsidRPr="00D11655" w14:paraId="4070CBA5" w14:textId="77777777" w:rsidTr="00DD2386">
        <w:trPr>
          <w:gridAfter w:val="1"/>
          <w:wAfter w:w="77" w:type="pct"/>
          <w:trHeight w:val="87"/>
        </w:trPr>
        <w:tc>
          <w:tcPr>
            <w:tcW w:w="1948" w:type="pct"/>
            <w:tcBorders>
              <w:top w:val="nil"/>
              <w:left w:val="nil"/>
              <w:bottom w:val="nil"/>
              <w:right w:val="nil"/>
            </w:tcBorders>
            <w:shd w:val="clear" w:color="auto" w:fill="auto"/>
            <w:noWrap/>
          </w:tcPr>
          <w:p w14:paraId="6BFCFA5A" w14:textId="624D3D5D" w:rsidR="00BC2C46" w:rsidRPr="00D11655" w:rsidRDefault="00BC2C46" w:rsidP="00BC2C46">
            <w:pPr>
              <w:spacing w:before="0" w:line="340" w:lineRule="exact"/>
              <w:ind w:left="317"/>
              <w:jc w:val="left"/>
              <w:rPr>
                <w:rFonts w:asciiTheme="majorBidi" w:hAnsiTheme="majorBidi" w:cstheme="majorBidi"/>
              </w:rPr>
            </w:pPr>
            <w:r w:rsidRPr="00D11655">
              <w:rPr>
                <w:rFonts w:asciiTheme="majorBidi" w:hAnsiTheme="majorBidi" w:cstheme="majorBidi"/>
              </w:rPr>
              <w:t>Proceeds during the year</w:t>
            </w:r>
          </w:p>
        </w:tc>
        <w:tc>
          <w:tcPr>
            <w:tcW w:w="744" w:type="pct"/>
            <w:tcBorders>
              <w:top w:val="nil"/>
              <w:left w:val="nil"/>
              <w:bottom w:val="nil"/>
              <w:right w:val="nil"/>
            </w:tcBorders>
            <w:shd w:val="clear" w:color="auto" w:fill="auto"/>
            <w:noWrap/>
          </w:tcPr>
          <w:p w14:paraId="631D4082" w14:textId="371CB1B4" w:rsidR="00BC2C46" w:rsidRPr="00D11655" w:rsidRDefault="00BC2C46" w:rsidP="00BC2C46">
            <w:pPr>
              <w:spacing w:before="0" w:line="340" w:lineRule="exact"/>
              <w:ind w:left="0"/>
              <w:jc w:val="right"/>
              <w:rPr>
                <w:sz w:val="25"/>
                <w:szCs w:val="25"/>
              </w:rPr>
            </w:pPr>
            <w:r w:rsidRPr="00D11655">
              <w:rPr>
                <w:sz w:val="25"/>
                <w:szCs w:val="25"/>
              </w:rPr>
              <w:t>1</w:t>
            </w:r>
            <w:r w:rsidRPr="00D11655">
              <w:rPr>
                <w:rFonts w:hint="cs"/>
                <w:sz w:val="25"/>
                <w:szCs w:val="25"/>
              </w:rPr>
              <w:t>8</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w:t>
            </w:r>
          </w:p>
        </w:tc>
        <w:tc>
          <w:tcPr>
            <w:tcW w:w="694" w:type="pct"/>
            <w:tcBorders>
              <w:top w:val="nil"/>
              <w:left w:val="nil"/>
              <w:bottom w:val="nil"/>
              <w:right w:val="nil"/>
            </w:tcBorders>
            <w:shd w:val="clear" w:color="auto" w:fill="auto"/>
            <w:noWrap/>
            <w:vAlign w:val="bottom"/>
          </w:tcPr>
          <w:p w14:paraId="7440B821" w14:textId="62DA2732" w:rsidR="00BC2C46" w:rsidRPr="00D11655" w:rsidRDefault="00BC2C46" w:rsidP="00BC2C46">
            <w:pPr>
              <w:spacing w:before="0" w:line="340" w:lineRule="exact"/>
              <w:ind w:left="0"/>
              <w:jc w:val="right"/>
              <w:rPr>
                <w:sz w:val="25"/>
                <w:szCs w:val="25"/>
              </w:rPr>
            </w:pPr>
            <w:r w:rsidRPr="00D11655">
              <w:rPr>
                <w:rFonts w:hint="cs"/>
                <w:sz w:val="25"/>
                <w:szCs w:val="25"/>
                <w:cs/>
              </w:rPr>
              <w:t>-</w:t>
            </w:r>
          </w:p>
        </w:tc>
        <w:tc>
          <w:tcPr>
            <w:tcW w:w="794" w:type="pct"/>
            <w:tcBorders>
              <w:top w:val="nil"/>
              <w:left w:val="nil"/>
              <w:bottom w:val="nil"/>
              <w:right w:val="nil"/>
            </w:tcBorders>
            <w:shd w:val="clear" w:color="auto" w:fill="auto"/>
            <w:noWrap/>
            <w:vAlign w:val="bottom"/>
          </w:tcPr>
          <w:p w14:paraId="71E4C252" w14:textId="661E9D13" w:rsidR="00BC2C46" w:rsidRPr="00D11655" w:rsidRDefault="00BC2C46" w:rsidP="00BC2C46">
            <w:pPr>
              <w:spacing w:before="0" w:line="340" w:lineRule="exact"/>
              <w:ind w:left="0"/>
              <w:jc w:val="right"/>
              <w:rPr>
                <w:sz w:val="25"/>
                <w:szCs w:val="25"/>
              </w:rPr>
            </w:pPr>
            <w:r w:rsidRPr="00D11655">
              <w:rPr>
                <w:rFonts w:hint="cs"/>
                <w:sz w:val="25"/>
                <w:szCs w:val="25"/>
              </w:rPr>
              <w:t>10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w:t>
            </w:r>
          </w:p>
        </w:tc>
        <w:tc>
          <w:tcPr>
            <w:tcW w:w="743" w:type="pct"/>
            <w:tcBorders>
              <w:top w:val="nil"/>
              <w:left w:val="nil"/>
              <w:bottom w:val="nil"/>
              <w:right w:val="nil"/>
            </w:tcBorders>
            <w:shd w:val="clear" w:color="auto" w:fill="auto"/>
            <w:noWrap/>
          </w:tcPr>
          <w:p w14:paraId="6FFFB933" w14:textId="3F7CE208" w:rsidR="00BC2C46" w:rsidRPr="00D11655" w:rsidRDefault="00BC2C46" w:rsidP="00BC2C46">
            <w:pPr>
              <w:spacing w:before="0" w:line="340" w:lineRule="exact"/>
              <w:ind w:left="0"/>
              <w:jc w:val="right"/>
              <w:rPr>
                <w:sz w:val="25"/>
                <w:szCs w:val="25"/>
              </w:rPr>
            </w:pPr>
            <w:r w:rsidRPr="00D11655">
              <w:rPr>
                <w:rFonts w:hint="cs"/>
                <w:sz w:val="25"/>
                <w:szCs w:val="25"/>
                <w:cs/>
              </w:rPr>
              <w:t>-</w:t>
            </w:r>
          </w:p>
        </w:tc>
      </w:tr>
      <w:tr w:rsidR="00BC2C46" w:rsidRPr="00D11655" w14:paraId="4FB5E7EA" w14:textId="77777777" w:rsidTr="00DD2386">
        <w:trPr>
          <w:gridAfter w:val="1"/>
          <w:wAfter w:w="77" w:type="pct"/>
          <w:trHeight w:val="87"/>
        </w:trPr>
        <w:tc>
          <w:tcPr>
            <w:tcW w:w="1948" w:type="pct"/>
            <w:tcBorders>
              <w:top w:val="nil"/>
              <w:left w:val="nil"/>
              <w:bottom w:val="nil"/>
              <w:right w:val="nil"/>
            </w:tcBorders>
            <w:shd w:val="clear" w:color="auto" w:fill="auto"/>
            <w:noWrap/>
          </w:tcPr>
          <w:p w14:paraId="61AC013F" w14:textId="4837F6BF" w:rsidR="00BC2C46" w:rsidRPr="00D11655" w:rsidRDefault="00BC2C46" w:rsidP="00BC2C46">
            <w:pPr>
              <w:spacing w:before="0" w:line="340" w:lineRule="exact"/>
              <w:ind w:left="317"/>
              <w:jc w:val="left"/>
              <w:rPr>
                <w:rFonts w:asciiTheme="majorBidi" w:hAnsiTheme="majorBidi" w:cstheme="majorBidi"/>
              </w:rPr>
            </w:pPr>
            <w:r w:rsidRPr="00D11655">
              <w:rPr>
                <w:rFonts w:asciiTheme="majorBidi" w:hAnsiTheme="majorBidi" w:cstheme="majorBidi"/>
              </w:rPr>
              <w:t>Repayment during the year</w:t>
            </w:r>
          </w:p>
        </w:tc>
        <w:tc>
          <w:tcPr>
            <w:tcW w:w="744" w:type="pct"/>
            <w:tcBorders>
              <w:top w:val="nil"/>
              <w:left w:val="nil"/>
              <w:bottom w:val="nil"/>
              <w:right w:val="nil"/>
            </w:tcBorders>
            <w:shd w:val="clear" w:color="auto" w:fill="auto"/>
            <w:noWrap/>
          </w:tcPr>
          <w:p w14:paraId="1EB8BC1C" w14:textId="34F8179C" w:rsidR="00BC2C46" w:rsidRPr="00D11655" w:rsidRDefault="00BC2C46" w:rsidP="00BC2C46">
            <w:pPr>
              <w:pBdr>
                <w:bottom w:val="single" w:sz="4" w:space="1" w:color="auto"/>
              </w:pBdr>
              <w:spacing w:before="0" w:line="340" w:lineRule="exact"/>
              <w:ind w:left="0"/>
              <w:jc w:val="right"/>
              <w:rPr>
                <w:sz w:val="25"/>
                <w:szCs w:val="25"/>
              </w:rPr>
            </w:pPr>
            <w:r w:rsidRPr="00D11655">
              <w:rPr>
                <w:rFonts w:hint="cs"/>
                <w:sz w:val="25"/>
                <w:szCs w:val="25"/>
                <w:cs/>
              </w:rPr>
              <w:t>(</w:t>
            </w:r>
            <w:r w:rsidRPr="00D11655">
              <w:rPr>
                <w:sz w:val="25"/>
                <w:szCs w:val="25"/>
              </w:rPr>
              <w:t>1</w:t>
            </w:r>
            <w:r w:rsidRPr="00D11655">
              <w:rPr>
                <w:rFonts w:hint="cs"/>
                <w:sz w:val="25"/>
                <w:szCs w:val="25"/>
              </w:rPr>
              <w:t>8</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w:t>
            </w:r>
            <w:r w:rsidRPr="00D11655">
              <w:rPr>
                <w:rFonts w:hint="cs"/>
                <w:sz w:val="25"/>
                <w:szCs w:val="25"/>
                <w:cs/>
              </w:rPr>
              <w:t>)</w:t>
            </w:r>
          </w:p>
        </w:tc>
        <w:tc>
          <w:tcPr>
            <w:tcW w:w="694" w:type="pct"/>
            <w:tcBorders>
              <w:top w:val="nil"/>
              <w:left w:val="nil"/>
              <w:bottom w:val="nil"/>
              <w:right w:val="nil"/>
            </w:tcBorders>
            <w:shd w:val="clear" w:color="auto" w:fill="auto"/>
            <w:noWrap/>
            <w:vAlign w:val="bottom"/>
          </w:tcPr>
          <w:p w14:paraId="30153911" w14:textId="2CAE992F" w:rsidR="00BC2C46" w:rsidRPr="00D11655" w:rsidRDefault="00BC2C46" w:rsidP="00BC2C46">
            <w:pPr>
              <w:pBdr>
                <w:bottom w:val="single" w:sz="4" w:space="1" w:color="auto"/>
              </w:pBdr>
              <w:spacing w:before="0" w:line="340" w:lineRule="exact"/>
              <w:ind w:left="0"/>
              <w:jc w:val="right"/>
              <w:rPr>
                <w:sz w:val="25"/>
                <w:szCs w:val="25"/>
              </w:rPr>
            </w:pPr>
            <w:r w:rsidRPr="00D11655">
              <w:rPr>
                <w:rFonts w:hint="cs"/>
                <w:sz w:val="25"/>
                <w:szCs w:val="25"/>
                <w:cs/>
              </w:rPr>
              <w:t>-</w:t>
            </w:r>
          </w:p>
        </w:tc>
        <w:tc>
          <w:tcPr>
            <w:tcW w:w="794" w:type="pct"/>
            <w:tcBorders>
              <w:top w:val="nil"/>
              <w:left w:val="nil"/>
              <w:bottom w:val="nil"/>
              <w:right w:val="nil"/>
            </w:tcBorders>
            <w:shd w:val="clear" w:color="auto" w:fill="auto"/>
            <w:noWrap/>
            <w:vAlign w:val="bottom"/>
          </w:tcPr>
          <w:p w14:paraId="393B122D" w14:textId="41376DED" w:rsidR="00BC2C46" w:rsidRPr="00D11655" w:rsidRDefault="00BC2C46" w:rsidP="00BC2C46">
            <w:pPr>
              <w:pBdr>
                <w:bottom w:val="single" w:sz="4" w:space="1" w:color="auto"/>
              </w:pBdr>
              <w:spacing w:before="0" w:line="340" w:lineRule="exact"/>
              <w:ind w:left="0"/>
              <w:jc w:val="right"/>
              <w:rPr>
                <w:sz w:val="25"/>
                <w:szCs w:val="25"/>
              </w:rPr>
            </w:pPr>
            <w:r w:rsidRPr="00D11655">
              <w:rPr>
                <w:rFonts w:hint="cs"/>
                <w:sz w:val="25"/>
                <w:szCs w:val="25"/>
                <w:cs/>
              </w:rPr>
              <w:t>(</w:t>
            </w:r>
            <w:r w:rsidRPr="00D11655">
              <w:rPr>
                <w:rFonts w:hint="cs"/>
                <w:sz w:val="25"/>
                <w:szCs w:val="25"/>
              </w:rPr>
              <w:t>10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000</w:t>
            </w:r>
            <w:r w:rsidRPr="00D11655">
              <w:rPr>
                <w:rFonts w:hint="cs"/>
                <w:sz w:val="25"/>
                <w:szCs w:val="25"/>
                <w:cs/>
              </w:rPr>
              <w:t>.</w:t>
            </w:r>
            <w:r w:rsidRPr="00D11655">
              <w:rPr>
                <w:rFonts w:hint="cs"/>
                <w:sz w:val="25"/>
                <w:szCs w:val="25"/>
              </w:rPr>
              <w:t>00</w:t>
            </w:r>
            <w:r w:rsidRPr="00D11655">
              <w:rPr>
                <w:rFonts w:hint="cs"/>
                <w:sz w:val="25"/>
                <w:szCs w:val="25"/>
                <w:cs/>
              </w:rPr>
              <w:t>)</w:t>
            </w:r>
          </w:p>
        </w:tc>
        <w:tc>
          <w:tcPr>
            <w:tcW w:w="743" w:type="pct"/>
            <w:tcBorders>
              <w:top w:val="nil"/>
              <w:left w:val="nil"/>
              <w:bottom w:val="nil"/>
              <w:right w:val="nil"/>
            </w:tcBorders>
            <w:shd w:val="clear" w:color="auto" w:fill="auto"/>
            <w:noWrap/>
          </w:tcPr>
          <w:p w14:paraId="2A350963" w14:textId="0680EC60" w:rsidR="00BC2C46" w:rsidRPr="00D11655" w:rsidRDefault="00BC2C46" w:rsidP="00BC2C46">
            <w:pPr>
              <w:pBdr>
                <w:bottom w:val="single" w:sz="4" w:space="1" w:color="auto"/>
              </w:pBdr>
              <w:spacing w:before="0" w:line="340" w:lineRule="exact"/>
              <w:ind w:left="0"/>
              <w:jc w:val="right"/>
              <w:rPr>
                <w:sz w:val="25"/>
                <w:szCs w:val="25"/>
              </w:rPr>
            </w:pPr>
            <w:r w:rsidRPr="00D11655">
              <w:rPr>
                <w:rFonts w:hint="cs"/>
                <w:sz w:val="25"/>
                <w:szCs w:val="25"/>
                <w:cs/>
              </w:rPr>
              <w:t>-</w:t>
            </w:r>
          </w:p>
        </w:tc>
      </w:tr>
      <w:tr w:rsidR="00BC2C46" w:rsidRPr="00D11655" w14:paraId="0FE46ED1" w14:textId="77777777" w:rsidTr="00DD2386">
        <w:trPr>
          <w:gridAfter w:val="1"/>
          <w:wAfter w:w="77" w:type="pct"/>
          <w:trHeight w:val="87"/>
        </w:trPr>
        <w:tc>
          <w:tcPr>
            <w:tcW w:w="1948" w:type="pct"/>
            <w:tcBorders>
              <w:top w:val="nil"/>
              <w:left w:val="nil"/>
              <w:bottom w:val="nil"/>
              <w:right w:val="nil"/>
            </w:tcBorders>
            <w:shd w:val="clear" w:color="auto" w:fill="auto"/>
            <w:noWrap/>
            <w:vAlign w:val="bottom"/>
          </w:tcPr>
          <w:p w14:paraId="4B366125" w14:textId="2601CEB0" w:rsidR="00BC2C46" w:rsidRPr="00D11655" w:rsidRDefault="00BC2C46" w:rsidP="00BC2C46">
            <w:pPr>
              <w:spacing w:before="0" w:line="340" w:lineRule="exact"/>
              <w:ind w:left="317"/>
              <w:jc w:val="left"/>
              <w:rPr>
                <w:rFonts w:asciiTheme="majorBidi" w:hAnsiTheme="majorBidi" w:cstheme="majorBidi"/>
              </w:rPr>
            </w:pPr>
            <w:r w:rsidRPr="00D11655">
              <w:rPr>
                <w:rFonts w:asciiTheme="majorBidi" w:hAnsiTheme="majorBidi" w:cstheme="majorBidi"/>
              </w:rPr>
              <w:t>Book value as at December 31</w:t>
            </w:r>
          </w:p>
        </w:tc>
        <w:tc>
          <w:tcPr>
            <w:tcW w:w="744" w:type="pct"/>
            <w:tcBorders>
              <w:top w:val="nil"/>
              <w:left w:val="nil"/>
              <w:bottom w:val="nil"/>
              <w:right w:val="nil"/>
            </w:tcBorders>
            <w:shd w:val="clear" w:color="auto" w:fill="auto"/>
            <w:noWrap/>
          </w:tcPr>
          <w:p w14:paraId="0039B7A4" w14:textId="1AF8D919" w:rsidR="00BC2C46" w:rsidRPr="00D11655" w:rsidRDefault="00BC2C46" w:rsidP="00BC2C46">
            <w:pPr>
              <w:pBdr>
                <w:bottom w:val="double" w:sz="4" w:space="1" w:color="auto"/>
              </w:pBdr>
              <w:spacing w:before="0" w:line="340" w:lineRule="exact"/>
              <w:ind w:left="0"/>
              <w:jc w:val="right"/>
              <w:rPr>
                <w:sz w:val="25"/>
                <w:szCs w:val="25"/>
              </w:rPr>
            </w:pPr>
            <w:r w:rsidRPr="00D11655">
              <w:rPr>
                <w:rFonts w:hint="cs"/>
                <w:sz w:val="25"/>
                <w:szCs w:val="25"/>
                <w:cs/>
              </w:rPr>
              <w:t>-</w:t>
            </w:r>
          </w:p>
        </w:tc>
        <w:tc>
          <w:tcPr>
            <w:tcW w:w="694" w:type="pct"/>
            <w:tcBorders>
              <w:top w:val="nil"/>
              <w:left w:val="nil"/>
              <w:bottom w:val="nil"/>
              <w:right w:val="nil"/>
            </w:tcBorders>
            <w:shd w:val="clear" w:color="auto" w:fill="auto"/>
            <w:noWrap/>
            <w:vAlign w:val="bottom"/>
          </w:tcPr>
          <w:p w14:paraId="4146B0F8" w14:textId="57AD4CBA" w:rsidR="00BC2C46" w:rsidRPr="00D11655" w:rsidRDefault="00BC2C46" w:rsidP="00BC2C46">
            <w:pPr>
              <w:pBdr>
                <w:bottom w:val="double" w:sz="4" w:space="1" w:color="auto"/>
              </w:pBdr>
              <w:spacing w:before="0" w:line="340" w:lineRule="exact"/>
              <w:ind w:left="0"/>
              <w:jc w:val="right"/>
              <w:rPr>
                <w:sz w:val="25"/>
                <w:szCs w:val="25"/>
              </w:rPr>
            </w:pPr>
            <w:r w:rsidRPr="00D11655">
              <w:rPr>
                <w:rFonts w:hint="cs"/>
                <w:sz w:val="25"/>
                <w:szCs w:val="25"/>
                <w:cs/>
              </w:rPr>
              <w:t>-</w:t>
            </w:r>
          </w:p>
        </w:tc>
        <w:tc>
          <w:tcPr>
            <w:tcW w:w="794" w:type="pct"/>
            <w:tcBorders>
              <w:top w:val="nil"/>
              <w:left w:val="nil"/>
              <w:bottom w:val="nil"/>
              <w:right w:val="nil"/>
            </w:tcBorders>
            <w:shd w:val="clear" w:color="auto" w:fill="auto"/>
            <w:noWrap/>
            <w:vAlign w:val="bottom"/>
          </w:tcPr>
          <w:p w14:paraId="5000023F" w14:textId="2E6561B3" w:rsidR="00BC2C46" w:rsidRPr="00D11655" w:rsidRDefault="00BC2C46" w:rsidP="00BC2C46">
            <w:pPr>
              <w:pBdr>
                <w:bottom w:val="double" w:sz="4" w:space="1" w:color="auto"/>
              </w:pBdr>
              <w:spacing w:before="0" w:line="340" w:lineRule="exact"/>
              <w:ind w:left="0"/>
              <w:jc w:val="right"/>
              <w:rPr>
                <w:sz w:val="25"/>
                <w:szCs w:val="25"/>
              </w:rPr>
            </w:pPr>
            <w:r w:rsidRPr="00D11655">
              <w:rPr>
                <w:rFonts w:hint="cs"/>
                <w:sz w:val="25"/>
                <w:szCs w:val="25"/>
                <w:cs/>
              </w:rPr>
              <w:t>-</w:t>
            </w:r>
          </w:p>
        </w:tc>
        <w:tc>
          <w:tcPr>
            <w:tcW w:w="743" w:type="pct"/>
            <w:tcBorders>
              <w:top w:val="nil"/>
              <w:left w:val="nil"/>
              <w:bottom w:val="nil"/>
              <w:right w:val="nil"/>
            </w:tcBorders>
            <w:shd w:val="clear" w:color="auto" w:fill="auto"/>
            <w:noWrap/>
          </w:tcPr>
          <w:p w14:paraId="2B62FF2F" w14:textId="0261D99C" w:rsidR="00BC2C46" w:rsidRPr="00D11655" w:rsidRDefault="00BC2C46" w:rsidP="00BC2C46">
            <w:pPr>
              <w:pBdr>
                <w:bottom w:val="double" w:sz="4" w:space="1" w:color="auto"/>
              </w:pBdr>
              <w:spacing w:before="0" w:line="340" w:lineRule="exact"/>
              <w:ind w:left="0"/>
              <w:jc w:val="right"/>
              <w:rPr>
                <w:sz w:val="25"/>
                <w:szCs w:val="25"/>
              </w:rPr>
            </w:pPr>
            <w:r w:rsidRPr="00D11655">
              <w:rPr>
                <w:rFonts w:hint="cs"/>
                <w:sz w:val="25"/>
                <w:szCs w:val="25"/>
                <w:cs/>
              </w:rPr>
              <w:t>-</w:t>
            </w:r>
          </w:p>
        </w:tc>
      </w:tr>
      <w:tr w:rsidR="00526AA2" w:rsidRPr="00D11655" w14:paraId="6C632906" w14:textId="77777777" w:rsidTr="00BD3D69">
        <w:trPr>
          <w:gridAfter w:val="1"/>
          <w:wAfter w:w="77" w:type="pct"/>
          <w:trHeight w:val="87"/>
        </w:trPr>
        <w:tc>
          <w:tcPr>
            <w:tcW w:w="1948" w:type="pct"/>
            <w:tcBorders>
              <w:top w:val="nil"/>
              <w:left w:val="nil"/>
              <w:bottom w:val="nil"/>
              <w:right w:val="nil"/>
            </w:tcBorders>
            <w:shd w:val="clear" w:color="auto" w:fill="auto"/>
            <w:noWrap/>
            <w:vAlign w:val="bottom"/>
          </w:tcPr>
          <w:p w14:paraId="38AC12C4" w14:textId="7987F557" w:rsidR="00526AA2" w:rsidRPr="00D11655" w:rsidRDefault="00526AA2" w:rsidP="00526AA2">
            <w:pPr>
              <w:spacing w:before="0" w:line="340" w:lineRule="exact"/>
              <w:ind w:left="0"/>
              <w:jc w:val="left"/>
              <w:rPr>
                <w:rFonts w:asciiTheme="majorBidi" w:hAnsiTheme="majorBidi" w:cstheme="majorBidi"/>
              </w:rPr>
            </w:pPr>
            <w:r w:rsidRPr="00D11655">
              <w:rPr>
                <w:rFonts w:asciiTheme="majorBidi" w:hAnsiTheme="majorBidi" w:cstheme="majorBidi"/>
              </w:rPr>
              <w:t>Short-term provisions</w:t>
            </w:r>
          </w:p>
        </w:tc>
        <w:tc>
          <w:tcPr>
            <w:tcW w:w="744" w:type="pct"/>
            <w:tcBorders>
              <w:top w:val="nil"/>
              <w:left w:val="nil"/>
              <w:bottom w:val="nil"/>
              <w:right w:val="nil"/>
            </w:tcBorders>
            <w:shd w:val="clear" w:color="auto" w:fill="auto"/>
            <w:noWrap/>
          </w:tcPr>
          <w:p w14:paraId="3C58CE48" w14:textId="77777777" w:rsidR="00526AA2" w:rsidRPr="00D11655" w:rsidRDefault="00526AA2" w:rsidP="00526AA2">
            <w:pPr>
              <w:spacing w:before="0" w:line="340" w:lineRule="exact"/>
              <w:ind w:left="0"/>
              <w:jc w:val="right"/>
              <w:rPr>
                <w:sz w:val="25"/>
                <w:szCs w:val="25"/>
              </w:rPr>
            </w:pPr>
          </w:p>
        </w:tc>
        <w:tc>
          <w:tcPr>
            <w:tcW w:w="694" w:type="pct"/>
            <w:tcBorders>
              <w:top w:val="nil"/>
              <w:left w:val="nil"/>
              <w:bottom w:val="nil"/>
              <w:right w:val="nil"/>
            </w:tcBorders>
            <w:shd w:val="clear" w:color="auto" w:fill="auto"/>
            <w:noWrap/>
          </w:tcPr>
          <w:p w14:paraId="35EE7B45" w14:textId="77777777" w:rsidR="00526AA2" w:rsidRPr="00D11655" w:rsidRDefault="00526AA2" w:rsidP="00526AA2">
            <w:pPr>
              <w:spacing w:before="0" w:line="340" w:lineRule="exact"/>
              <w:ind w:left="0"/>
              <w:jc w:val="right"/>
              <w:rPr>
                <w:sz w:val="25"/>
                <w:szCs w:val="25"/>
              </w:rPr>
            </w:pPr>
          </w:p>
        </w:tc>
        <w:tc>
          <w:tcPr>
            <w:tcW w:w="794" w:type="pct"/>
            <w:tcBorders>
              <w:top w:val="nil"/>
              <w:left w:val="nil"/>
              <w:bottom w:val="nil"/>
              <w:right w:val="nil"/>
            </w:tcBorders>
            <w:shd w:val="clear" w:color="auto" w:fill="auto"/>
            <w:noWrap/>
            <w:vAlign w:val="bottom"/>
          </w:tcPr>
          <w:p w14:paraId="18FBDB1D" w14:textId="77777777" w:rsidR="00526AA2" w:rsidRPr="00D11655" w:rsidRDefault="00526AA2" w:rsidP="00526AA2">
            <w:pPr>
              <w:spacing w:before="0" w:line="340" w:lineRule="exact"/>
              <w:ind w:left="0"/>
              <w:jc w:val="right"/>
              <w:rPr>
                <w:sz w:val="25"/>
                <w:szCs w:val="25"/>
              </w:rPr>
            </w:pPr>
          </w:p>
        </w:tc>
        <w:tc>
          <w:tcPr>
            <w:tcW w:w="743" w:type="pct"/>
            <w:tcBorders>
              <w:top w:val="nil"/>
              <w:left w:val="nil"/>
              <w:bottom w:val="nil"/>
              <w:right w:val="nil"/>
            </w:tcBorders>
            <w:shd w:val="clear" w:color="auto" w:fill="auto"/>
            <w:noWrap/>
            <w:vAlign w:val="bottom"/>
          </w:tcPr>
          <w:p w14:paraId="1111A13C" w14:textId="77777777" w:rsidR="00526AA2" w:rsidRPr="00D11655" w:rsidRDefault="00526AA2" w:rsidP="00526AA2">
            <w:pPr>
              <w:spacing w:before="0" w:line="340" w:lineRule="exact"/>
              <w:ind w:left="0"/>
              <w:jc w:val="right"/>
              <w:rPr>
                <w:sz w:val="25"/>
                <w:szCs w:val="25"/>
              </w:rPr>
            </w:pPr>
          </w:p>
        </w:tc>
      </w:tr>
      <w:tr w:rsidR="00CA6420" w:rsidRPr="00D11655" w14:paraId="4294320E"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3A8D99B5" w14:textId="4BFDDA2B" w:rsidR="00CA6420" w:rsidRPr="00D11655" w:rsidRDefault="00CA6420" w:rsidP="00CA6420">
            <w:pPr>
              <w:spacing w:before="0" w:line="340" w:lineRule="exact"/>
              <w:ind w:left="317"/>
              <w:jc w:val="left"/>
            </w:pPr>
            <w:r w:rsidRPr="00D11655">
              <w:rPr>
                <w:rFonts w:eastAsia="Times New Roman"/>
                <w:color w:val="auto"/>
              </w:rPr>
              <w:t>CC-WGE Joint venture</w:t>
            </w:r>
          </w:p>
        </w:tc>
        <w:tc>
          <w:tcPr>
            <w:tcW w:w="744" w:type="pct"/>
            <w:tcBorders>
              <w:top w:val="nil"/>
              <w:left w:val="nil"/>
              <w:bottom w:val="nil"/>
              <w:right w:val="nil"/>
            </w:tcBorders>
            <w:shd w:val="clear" w:color="auto" w:fill="auto"/>
            <w:noWrap/>
          </w:tcPr>
          <w:p w14:paraId="654E8E71" w14:textId="144C1ECA" w:rsidR="00CA6420" w:rsidRPr="00D11655" w:rsidRDefault="00CA6420" w:rsidP="00CA6420">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11BB6F27" w14:textId="4745EA8C" w:rsidR="00CA6420" w:rsidRPr="00D11655" w:rsidRDefault="00CA6420" w:rsidP="00CA6420">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5EA3E66F" w14:textId="195E3AE7" w:rsidR="00CA6420" w:rsidRPr="00D11655" w:rsidRDefault="00CA6420" w:rsidP="00CA6420">
            <w:pPr>
              <w:spacing w:before="0" w:line="340" w:lineRule="exact"/>
              <w:ind w:left="0"/>
              <w:jc w:val="right"/>
              <w:rPr>
                <w:sz w:val="25"/>
                <w:szCs w:val="25"/>
              </w:rPr>
            </w:pPr>
            <w:r w:rsidRPr="00D11655">
              <w:rPr>
                <w:sz w:val="25"/>
                <w:szCs w:val="25"/>
              </w:rPr>
              <w:t>-</w:t>
            </w:r>
          </w:p>
        </w:tc>
        <w:tc>
          <w:tcPr>
            <w:tcW w:w="743" w:type="pct"/>
            <w:tcBorders>
              <w:top w:val="nil"/>
              <w:left w:val="nil"/>
              <w:bottom w:val="nil"/>
              <w:right w:val="nil"/>
            </w:tcBorders>
            <w:shd w:val="clear" w:color="auto" w:fill="auto"/>
            <w:noWrap/>
            <w:vAlign w:val="bottom"/>
          </w:tcPr>
          <w:p w14:paraId="50CC242A" w14:textId="111C7E79" w:rsidR="00CA6420" w:rsidRPr="00D11655" w:rsidRDefault="00CA6420" w:rsidP="00CA6420">
            <w:pPr>
              <w:spacing w:before="0" w:line="340" w:lineRule="exact"/>
              <w:ind w:left="0"/>
              <w:jc w:val="right"/>
              <w:rPr>
                <w:sz w:val="25"/>
                <w:szCs w:val="25"/>
              </w:rPr>
            </w:pPr>
            <w:r w:rsidRPr="00D11655">
              <w:rPr>
                <w:sz w:val="25"/>
                <w:szCs w:val="25"/>
              </w:rPr>
              <w:t>29,937,405.99</w:t>
            </w:r>
          </w:p>
        </w:tc>
      </w:tr>
      <w:tr w:rsidR="00CA6420" w:rsidRPr="00D11655" w14:paraId="7F123D09" w14:textId="77777777" w:rsidTr="00526AA2">
        <w:trPr>
          <w:gridAfter w:val="1"/>
          <w:wAfter w:w="77" w:type="pct"/>
          <w:trHeight w:val="87"/>
        </w:trPr>
        <w:tc>
          <w:tcPr>
            <w:tcW w:w="1948" w:type="pct"/>
            <w:tcBorders>
              <w:top w:val="nil"/>
              <w:left w:val="nil"/>
              <w:bottom w:val="nil"/>
              <w:right w:val="nil"/>
            </w:tcBorders>
            <w:shd w:val="clear" w:color="auto" w:fill="auto"/>
            <w:noWrap/>
            <w:vAlign w:val="bottom"/>
          </w:tcPr>
          <w:p w14:paraId="4A5111E9" w14:textId="554FB36C" w:rsidR="00CA6420" w:rsidRPr="00D11655" w:rsidRDefault="00CA6420" w:rsidP="00CA6420">
            <w:pPr>
              <w:spacing w:before="0" w:line="340" w:lineRule="exact"/>
              <w:ind w:left="317"/>
              <w:jc w:val="left"/>
            </w:pPr>
            <w:r w:rsidRPr="00D11655">
              <w:rPr>
                <w:rFonts w:eastAsia="Times New Roman"/>
                <w:color w:val="auto"/>
              </w:rPr>
              <w:t>WP Joint venture</w:t>
            </w:r>
          </w:p>
        </w:tc>
        <w:tc>
          <w:tcPr>
            <w:tcW w:w="744" w:type="pct"/>
            <w:tcBorders>
              <w:top w:val="nil"/>
              <w:left w:val="nil"/>
              <w:bottom w:val="nil"/>
              <w:right w:val="nil"/>
            </w:tcBorders>
            <w:shd w:val="clear" w:color="auto" w:fill="auto"/>
            <w:noWrap/>
          </w:tcPr>
          <w:p w14:paraId="2328F4C8" w14:textId="26457A8E" w:rsidR="00CA6420" w:rsidRPr="00D11655" w:rsidRDefault="00CA6420" w:rsidP="00CA6420">
            <w:pPr>
              <w:spacing w:before="0" w:line="340" w:lineRule="exact"/>
              <w:ind w:left="0"/>
              <w:jc w:val="right"/>
              <w:rPr>
                <w:sz w:val="25"/>
                <w:szCs w:val="25"/>
              </w:rPr>
            </w:pPr>
            <w:r w:rsidRPr="00D11655">
              <w:rPr>
                <w:sz w:val="25"/>
                <w:szCs w:val="25"/>
              </w:rPr>
              <w:t>-</w:t>
            </w:r>
          </w:p>
        </w:tc>
        <w:tc>
          <w:tcPr>
            <w:tcW w:w="694" w:type="pct"/>
            <w:tcBorders>
              <w:top w:val="nil"/>
              <w:left w:val="nil"/>
              <w:bottom w:val="nil"/>
              <w:right w:val="nil"/>
            </w:tcBorders>
            <w:shd w:val="clear" w:color="auto" w:fill="auto"/>
            <w:noWrap/>
            <w:vAlign w:val="bottom"/>
          </w:tcPr>
          <w:p w14:paraId="75436E07" w14:textId="6043DB6B" w:rsidR="00CA6420" w:rsidRPr="00D11655" w:rsidRDefault="00CA6420" w:rsidP="00CA6420">
            <w:pPr>
              <w:spacing w:before="0" w:line="340" w:lineRule="exact"/>
              <w:ind w:left="0"/>
              <w:jc w:val="right"/>
              <w:rPr>
                <w:sz w:val="25"/>
                <w:szCs w:val="25"/>
              </w:rPr>
            </w:pPr>
            <w:r w:rsidRPr="00D11655">
              <w:rPr>
                <w:sz w:val="25"/>
                <w:szCs w:val="25"/>
              </w:rPr>
              <w:t>-</w:t>
            </w:r>
          </w:p>
        </w:tc>
        <w:tc>
          <w:tcPr>
            <w:tcW w:w="794" w:type="pct"/>
            <w:tcBorders>
              <w:top w:val="nil"/>
              <w:left w:val="nil"/>
              <w:bottom w:val="nil"/>
              <w:right w:val="nil"/>
            </w:tcBorders>
            <w:shd w:val="clear" w:color="auto" w:fill="auto"/>
            <w:noWrap/>
            <w:vAlign w:val="bottom"/>
          </w:tcPr>
          <w:p w14:paraId="36E0E66C" w14:textId="44565D65" w:rsidR="00CA6420" w:rsidRPr="00D11655" w:rsidRDefault="00CA6420" w:rsidP="00CA6420">
            <w:pPr>
              <w:spacing w:before="0" w:line="340" w:lineRule="exact"/>
              <w:ind w:left="0"/>
              <w:jc w:val="right"/>
              <w:rPr>
                <w:sz w:val="25"/>
                <w:szCs w:val="25"/>
              </w:rPr>
            </w:pPr>
            <w:r w:rsidRPr="00D11655">
              <w:rPr>
                <w:sz w:val="25"/>
                <w:szCs w:val="25"/>
              </w:rPr>
              <w:t>779,126.54</w:t>
            </w:r>
          </w:p>
        </w:tc>
        <w:tc>
          <w:tcPr>
            <w:tcW w:w="743" w:type="pct"/>
            <w:tcBorders>
              <w:top w:val="nil"/>
              <w:left w:val="nil"/>
              <w:bottom w:val="nil"/>
              <w:right w:val="nil"/>
            </w:tcBorders>
            <w:shd w:val="clear" w:color="auto" w:fill="auto"/>
            <w:noWrap/>
            <w:vAlign w:val="bottom"/>
          </w:tcPr>
          <w:p w14:paraId="6CF49C04" w14:textId="02BE49BA" w:rsidR="00CA6420" w:rsidRPr="00D11655" w:rsidRDefault="00CA6420" w:rsidP="00CA6420">
            <w:pPr>
              <w:spacing w:before="0" w:line="340" w:lineRule="exact"/>
              <w:ind w:left="0"/>
              <w:jc w:val="right"/>
              <w:rPr>
                <w:sz w:val="25"/>
                <w:szCs w:val="25"/>
              </w:rPr>
            </w:pPr>
            <w:r w:rsidRPr="00D11655">
              <w:rPr>
                <w:sz w:val="25"/>
                <w:szCs w:val="25"/>
              </w:rPr>
              <w:t>3,029,186.36</w:t>
            </w:r>
          </w:p>
        </w:tc>
      </w:tr>
    </w:tbl>
    <w:p w14:paraId="2F9C085C" w14:textId="7FCBF5CD" w:rsidR="00F12DDF" w:rsidRPr="00D11655" w:rsidRDefault="00F12DDF" w:rsidP="000A1471">
      <w:pPr>
        <w:spacing w:line="340" w:lineRule="exact"/>
        <w:ind w:left="567"/>
        <w:rPr>
          <w:sz w:val="30"/>
          <w:szCs w:val="30"/>
        </w:rPr>
      </w:pPr>
      <w:r w:rsidRPr="00D11655">
        <w:rPr>
          <w:sz w:val="30"/>
          <w:szCs w:val="30"/>
        </w:rPr>
        <w:t xml:space="preserve">The Company has entered into </w:t>
      </w:r>
      <w:r w:rsidR="0009171D" w:rsidRPr="00D11655">
        <w:rPr>
          <w:sz w:val="30"/>
          <w:szCs w:val="30"/>
        </w:rPr>
        <w:t>three</w:t>
      </w:r>
      <w:r w:rsidRPr="00D11655">
        <w:rPr>
          <w:sz w:val="30"/>
          <w:szCs w:val="30"/>
        </w:rPr>
        <w:t xml:space="preserve">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656A6E" w:rsidRPr="00D11655">
        <w:rPr>
          <w:sz w:val="30"/>
          <w:szCs w:val="30"/>
        </w:rPr>
        <w:t>100</w:t>
      </w:r>
      <w:r w:rsidRPr="00D11655">
        <w:rPr>
          <w:sz w:val="30"/>
          <w:szCs w:val="30"/>
        </w:rPr>
        <w:t>,</w:t>
      </w:r>
      <w:r w:rsidR="00656A6E" w:rsidRPr="00D11655">
        <w:rPr>
          <w:sz w:val="30"/>
          <w:szCs w:val="30"/>
        </w:rPr>
        <w:t>000</w:t>
      </w:r>
      <w:r w:rsidRPr="00D11655">
        <w:rPr>
          <w:sz w:val="30"/>
          <w:szCs w:val="30"/>
          <w:cs/>
        </w:rPr>
        <w:t xml:space="preserve"> </w:t>
      </w:r>
      <w:r w:rsidRPr="00D11655">
        <w:rPr>
          <w:sz w:val="30"/>
          <w:szCs w:val="30"/>
        </w:rPr>
        <w:t xml:space="preserve">which did not share of other profit (loss) </w:t>
      </w:r>
      <w:r w:rsidRPr="00D11655">
        <w:rPr>
          <w:sz w:val="30"/>
          <w:szCs w:val="30"/>
          <w:cs/>
        </w:rPr>
        <w:t xml:space="preserve"> </w:t>
      </w:r>
      <w:r w:rsidRPr="00D11655">
        <w:rPr>
          <w:sz w:val="30"/>
          <w:szCs w:val="30"/>
        </w:rPr>
        <w:t xml:space="preserve">and as at the date of dissolution, a joint venture will recover the investment in the total amount of Baht </w:t>
      </w:r>
      <w:r w:rsidR="00656A6E" w:rsidRPr="00D11655">
        <w:rPr>
          <w:sz w:val="30"/>
          <w:szCs w:val="30"/>
        </w:rPr>
        <w:t>510</w:t>
      </w:r>
      <w:r w:rsidRPr="00D11655">
        <w:rPr>
          <w:sz w:val="30"/>
          <w:szCs w:val="30"/>
        </w:rPr>
        <w:t>,</w:t>
      </w:r>
      <w:r w:rsidR="00656A6E" w:rsidRPr="00D11655">
        <w:rPr>
          <w:sz w:val="30"/>
          <w:szCs w:val="30"/>
        </w:rPr>
        <w:t>000</w:t>
      </w:r>
      <w:r w:rsidRPr="00D11655">
        <w:rPr>
          <w:sz w:val="30"/>
          <w:szCs w:val="30"/>
          <w:cs/>
        </w:rPr>
        <w:t xml:space="preserve">. </w:t>
      </w:r>
      <w:r w:rsidRPr="00D11655">
        <w:rPr>
          <w:sz w:val="30"/>
          <w:szCs w:val="30"/>
        </w:rPr>
        <w:t xml:space="preserve">The Company must be responsible for the management and has unilateral control. Therefore, the Company recorded it as an investment in </w:t>
      </w:r>
      <w:r w:rsidR="008A48F6" w:rsidRPr="00D11655">
        <w:rPr>
          <w:sz w:val="30"/>
          <w:szCs w:val="30"/>
        </w:rPr>
        <w:t>t</w:t>
      </w:r>
      <w:r w:rsidR="0009171D" w:rsidRPr="00D11655">
        <w:rPr>
          <w:sz w:val="30"/>
          <w:szCs w:val="30"/>
        </w:rPr>
        <w:t>hree</w:t>
      </w:r>
      <w:r w:rsidRPr="00D11655">
        <w:rPr>
          <w:sz w:val="30"/>
          <w:szCs w:val="30"/>
        </w:rPr>
        <w:t xml:space="preserve"> subsidiar</w:t>
      </w:r>
      <w:r w:rsidR="008A48F6" w:rsidRPr="00D11655">
        <w:rPr>
          <w:sz w:val="30"/>
          <w:szCs w:val="30"/>
        </w:rPr>
        <w:t>ies</w:t>
      </w:r>
      <w:r w:rsidRPr="00D11655">
        <w:rPr>
          <w:sz w:val="30"/>
          <w:szCs w:val="30"/>
        </w:rPr>
        <w:t xml:space="preserve"> and calculate </w:t>
      </w:r>
      <w:r w:rsidR="00656A6E" w:rsidRPr="00D11655">
        <w:rPr>
          <w:sz w:val="30"/>
          <w:szCs w:val="30"/>
        </w:rPr>
        <w:t>100</w:t>
      </w:r>
      <w:r w:rsidRPr="00D11655">
        <w:rPr>
          <w:sz w:val="30"/>
          <w:szCs w:val="30"/>
          <w:cs/>
        </w:rPr>
        <w:t xml:space="preserve">% </w:t>
      </w:r>
      <w:r w:rsidRPr="00D11655">
        <w:rPr>
          <w:sz w:val="30"/>
          <w:szCs w:val="30"/>
        </w:rPr>
        <w:t>of the Company's equity and recorded the funds to be repaid in the total as liabilities.</w:t>
      </w:r>
    </w:p>
    <w:p w14:paraId="1D50BF72" w14:textId="34B7CC33" w:rsidR="0005148F" w:rsidRPr="00D11655" w:rsidRDefault="0005148F" w:rsidP="001159D1">
      <w:pPr>
        <w:spacing w:line="380" w:lineRule="exact"/>
        <w:ind w:left="567" w:hanging="567"/>
        <w:rPr>
          <w:b/>
          <w:bCs/>
          <w:sz w:val="30"/>
          <w:szCs w:val="30"/>
        </w:rPr>
      </w:pPr>
      <w:r w:rsidRPr="00D11655">
        <w:rPr>
          <w:b/>
          <w:bCs/>
          <w:sz w:val="30"/>
          <w:szCs w:val="30"/>
          <w:cs/>
        </w:rPr>
        <w:br w:type="page"/>
      </w:r>
      <w:r w:rsidRPr="00D11655">
        <w:rPr>
          <w:b/>
          <w:bCs/>
          <w:sz w:val="30"/>
          <w:szCs w:val="30"/>
        </w:rPr>
        <w:lastRenderedPageBreak/>
        <w:t>6.</w:t>
      </w:r>
      <w:r w:rsidRPr="00D11655">
        <w:rPr>
          <w:b/>
          <w:bCs/>
          <w:sz w:val="30"/>
          <w:szCs w:val="30"/>
        </w:rPr>
        <w:tab/>
        <w:t>TRANSACTIONS WITH RELATED PERSONS AND PARTIES</w:t>
      </w:r>
      <w:r w:rsidR="00584ED5" w:rsidRPr="00D11655">
        <w:rPr>
          <w:b/>
          <w:bCs/>
          <w:sz w:val="30"/>
          <w:szCs w:val="30"/>
        </w:rPr>
        <w:t xml:space="preserve"> (Cont’d)</w:t>
      </w:r>
    </w:p>
    <w:p w14:paraId="0EF6B6DF" w14:textId="1FBDD985" w:rsidR="00BC2C46" w:rsidRPr="00D11655" w:rsidRDefault="00BC2C46" w:rsidP="000A451C">
      <w:pPr>
        <w:tabs>
          <w:tab w:val="left" w:pos="1134"/>
        </w:tabs>
        <w:spacing w:before="0" w:after="120"/>
        <w:ind w:left="1131" w:hanging="564"/>
        <w:rPr>
          <w:sz w:val="30"/>
          <w:szCs w:val="30"/>
        </w:rPr>
      </w:pPr>
      <w:r w:rsidRPr="00D11655">
        <w:rPr>
          <w:sz w:val="30"/>
          <w:szCs w:val="30"/>
        </w:rPr>
        <w:t>6.2</w:t>
      </w:r>
      <w:r w:rsidRPr="00D11655">
        <w:rPr>
          <w:sz w:val="30"/>
          <w:szCs w:val="30"/>
        </w:rPr>
        <w:tab/>
        <w:t xml:space="preserve">Revenues and expenses with related parties for the year </w:t>
      </w:r>
      <w:r w:rsidR="00584ED5" w:rsidRPr="00D11655">
        <w:rPr>
          <w:sz w:val="30"/>
          <w:szCs w:val="30"/>
        </w:rPr>
        <w:t>ended December 31, 2024 and 2023, are as follows:</w:t>
      </w:r>
    </w:p>
    <w:tbl>
      <w:tblPr>
        <w:tblW w:w="4878" w:type="pct"/>
        <w:tblInd w:w="426" w:type="dxa"/>
        <w:tblLayout w:type="fixed"/>
        <w:tblLook w:val="04A0" w:firstRow="1" w:lastRow="0" w:firstColumn="1" w:lastColumn="0" w:noHBand="0" w:noVBand="1"/>
      </w:tblPr>
      <w:tblGrid>
        <w:gridCol w:w="4113"/>
        <w:gridCol w:w="1239"/>
        <w:gridCol w:w="1338"/>
        <w:gridCol w:w="1219"/>
        <w:gridCol w:w="1218"/>
      </w:tblGrid>
      <w:tr w:rsidR="008E4C5E" w:rsidRPr="00D11655" w14:paraId="76ED8723" w14:textId="77777777" w:rsidTr="006F481A">
        <w:trPr>
          <w:trHeight w:val="685"/>
        </w:trPr>
        <w:tc>
          <w:tcPr>
            <w:tcW w:w="2253" w:type="pct"/>
            <w:tcBorders>
              <w:top w:val="nil"/>
              <w:left w:val="nil"/>
              <w:bottom w:val="nil"/>
              <w:right w:val="nil"/>
            </w:tcBorders>
            <w:shd w:val="clear" w:color="auto" w:fill="auto"/>
            <w:noWrap/>
            <w:vAlign w:val="bottom"/>
            <w:hideMark/>
          </w:tcPr>
          <w:p w14:paraId="5DB408CF" w14:textId="77777777" w:rsidR="008E4C5E" w:rsidRPr="00D11655" w:rsidRDefault="008E4C5E" w:rsidP="001159D1">
            <w:pPr>
              <w:spacing w:before="0" w:line="380" w:lineRule="exact"/>
              <w:ind w:left="0"/>
              <w:jc w:val="left"/>
              <w:rPr>
                <w:rFonts w:eastAsia="Times New Roman"/>
                <w:color w:val="auto"/>
                <w:sz w:val="30"/>
                <w:szCs w:val="30"/>
              </w:rPr>
            </w:pPr>
          </w:p>
        </w:tc>
        <w:tc>
          <w:tcPr>
            <w:tcW w:w="1412" w:type="pct"/>
            <w:gridSpan w:val="2"/>
            <w:tcBorders>
              <w:top w:val="nil"/>
              <w:left w:val="nil"/>
              <w:right w:val="nil"/>
            </w:tcBorders>
            <w:shd w:val="clear" w:color="auto" w:fill="auto"/>
            <w:noWrap/>
            <w:vAlign w:val="bottom"/>
            <w:hideMark/>
          </w:tcPr>
          <w:p w14:paraId="5EC2D3C6" w14:textId="77777777" w:rsidR="008E4C5E" w:rsidRPr="00D11655" w:rsidRDefault="008E4C5E" w:rsidP="001159D1">
            <w:pPr>
              <w:pBdr>
                <w:bottom w:val="single" w:sz="4" w:space="1" w:color="000000"/>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Consolidated financial </w:t>
            </w:r>
            <w:r w:rsidRPr="00D11655">
              <w:rPr>
                <w:rFonts w:eastAsia="Times New Roman"/>
                <w:color w:val="auto"/>
                <w:sz w:val="30"/>
                <w:szCs w:val="30"/>
              </w:rPr>
              <w:br/>
              <w:t>statements (Baht</w:t>
            </w:r>
            <w:r w:rsidRPr="00D11655">
              <w:rPr>
                <w:rFonts w:eastAsia="Times New Roman"/>
                <w:color w:val="auto"/>
                <w:sz w:val="30"/>
                <w:szCs w:val="30"/>
                <w:cs/>
              </w:rPr>
              <w:t>)</w:t>
            </w:r>
          </w:p>
        </w:tc>
        <w:tc>
          <w:tcPr>
            <w:tcW w:w="1335" w:type="pct"/>
            <w:gridSpan w:val="2"/>
            <w:tcBorders>
              <w:top w:val="nil"/>
              <w:left w:val="nil"/>
              <w:right w:val="nil"/>
            </w:tcBorders>
            <w:shd w:val="clear" w:color="auto" w:fill="auto"/>
            <w:noWrap/>
            <w:vAlign w:val="bottom"/>
            <w:hideMark/>
          </w:tcPr>
          <w:p w14:paraId="73434651" w14:textId="77777777" w:rsidR="008E4C5E" w:rsidRPr="00D11655" w:rsidRDefault="008E4C5E" w:rsidP="001159D1">
            <w:pPr>
              <w:pBdr>
                <w:bottom w:val="single" w:sz="4" w:space="1" w:color="000000"/>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Separate financial </w:t>
            </w:r>
            <w:r w:rsidRPr="00D11655">
              <w:rPr>
                <w:rFonts w:eastAsia="Times New Roman"/>
                <w:color w:val="auto"/>
                <w:sz w:val="30"/>
                <w:szCs w:val="30"/>
              </w:rPr>
              <w:br/>
              <w:t>statements (Baht)</w:t>
            </w:r>
          </w:p>
        </w:tc>
      </w:tr>
      <w:tr w:rsidR="008E4C5E" w:rsidRPr="00D11655" w14:paraId="43AEF57E" w14:textId="77777777" w:rsidTr="006F481A">
        <w:trPr>
          <w:trHeight w:val="355"/>
        </w:trPr>
        <w:tc>
          <w:tcPr>
            <w:tcW w:w="2253" w:type="pct"/>
            <w:tcBorders>
              <w:top w:val="nil"/>
              <w:left w:val="nil"/>
              <w:bottom w:val="nil"/>
              <w:right w:val="nil"/>
            </w:tcBorders>
            <w:shd w:val="clear" w:color="auto" w:fill="auto"/>
            <w:noWrap/>
            <w:vAlign w:val="bottom"/>
            <w:hideMark/>
          </w:tcPr>
          <w:p w14:paraId="11663158" w14:textId="77777777" w:rsidR="008E4C5E" w:rsidRPr="00D11655" w:rsidRDefault="008E4C5E" w:rsidP="001159D1">
            <w:pPr>
              <w:spacing w:before="0" w:line="380" w:lineRule="exact"/>
              <w:ind w:left="0"/>
              <w:jc w:val="center"/>
              <w:rPr>
                <w:rFonts w:eastAsia="Times New Roman"/>
                <w:color w:val="auto"/>
                <w:sz w:val="30"/>
                <w:szCs w:val="30"/>
              </w:rPr>
            </w:pPr>
          </w:p>
        </w:tc>
        <w:tc>
          <w:tcPr>
            <w:tcW w:w="679" w:type="pct"/>
            <w:tcBorders>
              <w:left w:val="nil"/>
              <w:bottom w:val="nil"/>
              <w:right w:val="nil"/>
            </w:tcBorders>
            <w:shd w:val="clear" w:color="auto" w:fill="auto"/>
            <w:noWrap/>
            <w:vAlign w:val="bottom"/>
            <w:hideMark/>
          </w:tcPr>
          <w:p w14:paraId="187FB88A" w14:textId="2D38083B" w:rsidR="008E4C5E" w:rsidRPr="00D11655" w:rsidRDefault="008E4C5E"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4</w:t>
            </w:r>
          </w:p>
        </w:tc>
        <w:tc>
          <w:tcPr>
            <w:tcW w:w="733" w:type="pct"/>
            <w:tcBorders>
              <w:left w:val="nil"/>
              <w:bottom w:val="nil"/>
              <w:right w:val="nil"/>
            </w:tcBorders>
            <w:shd w:val="clear" w:color="auto" w:fill="auto"/>
            <w:noWrap/>
            <w:vAlign w:val="bottom"/>
            <w:hideMark/>
          </w:tcPr>
          <w:p w14:paraId="76D7491E" w14:textId="7C483C19" w:rsidR="008E4C5E" w:rsidRPr="00D11655" w:rsidRDefault="008E4C5E"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3</w:t>
            </w:r>
          </w:p>
        </w:tc>
        <w:tc>
          <w:tcPr>
            <w:tcW w:w="668" w:type="pct"/>
            <w:tcBorders>
              <w:left w:val="nil"/>
              <w:bottom w:val="nil"/>
              <w:right w:val="nil"/>
            </w:tcBorders>
            <w:shd w:val="clear" w:color="auto" w:fill="auto"/>
            <w:noWrap/>
            <w:vAlign w:val="bottom"/>
            <w:hideMark/>
          </w:tcPr>
          <w:p w14:paraId="3C1CEC93" w14:textId="16AD422C" w:rsidR="008E4C5E" w:rsidRPr="00D11655" w:rsidRDefault="008E4C5E"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4</w:t>
            </w:r>
          </w:p>
        </w:tc>
        <w:tc>
          <w:tcPr>
            <w:tcW w:w="667" w:type="pct"/>
            <w:tcBorders>
              <w:left w:val="nil"/>
              <w:bottom w:val="nil"/>
              <w:right w:val="nil"/>
            </w:tcBorders>
            <w:shd w:val="clear" w:color="auto" w:fill="auto"/>
            <w:noWrap/>
            <w:vAlign w:val="bottom"/>
            <w:hideMark/>
          </w:tcPr>
          <w:p w14:paraId="3CAC93CD" w14:textId="4638F831" w:rsidR="008E4C5E" w:rsidRPr="00D11655" w:rsidRDefault="008E4C5E"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3</w:t>
            </w:r>
          </w:p>
        </w:tc>
      </w:tr>
      <w:tr w:rsidR="00F12DDF" w:rsidRPr="00D11655" w14:paraId="409754D1" w14:textId="77777777" w:rsidTr="006F481A">
        <w:trPr>
          <w:trHeight w:val="355"/>
        </w:trPr>
        <w:tc>
          <w:tcPr>
            <w:tcW w:w="2253" w:type="pct"/>
            <w:tcBorders>
              <w:top w:val="nil"/>
              <w:left w:val="nil"/>
              <w:bottom w:val="nil"/>
              <w:right w:val="nil"/>
            </w:tcBorders>
            <w:shd w:val="clear" w:color="auto" w:fill="auto"/>
            <w:noWrap/>
            <w:vAlign w:val="bottom"/>
          </w:tcPr>
          <w:p w14:paraId="49925E14" w14:textId="2597B66D" w:rsidR="00F12DDF" w:rsidRPr="00D11655" w:rsidRDefault="00F12DDF" w:rsidP="001159D1">
            <w:pPr>
              <w:spacing w:before="0" w:line="380" w:lineRule="exact"/>
              <w:ind w:left="0"/>
              <w:jc w:val="left"/>
              <w:rPr>
                <w:rFonts w:eastAsia="Times New Roman"/>
                <w:color w:val="auto"/>
                <w:sz w:val="25"/>
                <w:szCs w:val="25"/>
              </w:rPr>
            </w:pPr>
            <w:r w:rsidRPr="00D11655">
              <w:rPr>
                <w:rFonts w:eastAsia="Times New Roman"/>
                <w:color w:val="auto"/>
                <w:sz w:val="25"/>
                <w:szCs w:val="25"/>
              </w:rPr>
              <w:t>Contract revenues and services</w:t>
            </w:r>
          </w:p>
        </w:tc>
        <w:tc>
          <w:tcPr>
            <w:tcW w:w="679" w:type="pct"/>
            <w:tcBorders>
              <w:left w:val="nil"/>
              <w:bottom w:val="nil"/>
              <w:right w:val="nil"/>
            </w:tcBorders>
            <w:shd w:val="clear" w:color="auto" w:fill="auto"/>
            <w:noWrap/>
            <w:vAlign w:val="bottom"/>
          </w:tcPr>
          <w:p w14:paraId="0F300913" w14:textId="77777777" w:rsidR="00F12DDF" w:rsidRPr="00D11655" w:rsidRDefault="00F12DDF" w:rsidP="001159D1">
            <w:pPr>
              <w:spacing w:before="0" w:line="380" w:lineRule="exact"/>
              <w:ind w:left="0"/>
              <w:jc w:val="center"/>
              <w:rPr>
                <w:rFonts w:eastAsia="Times New Roman"/>
                <w:color w:val="auto"/>
                <w:sz w:val="25"/>
                <w:szCs w:val="25"/>
              </w:rPr>
            </w:pPr>
          </w:p>
        </w:tc>
        <w:tc>
          <w:tcPr>
            <w:tcW w:w="733" w:type="pct"/>
            <w:tcBorders>
              <w:left w:val="nil"/>
              <w:bottom w:val="nil"/>
              <w:right w:val="nil"/>
            </w:tcBorders>
            <w:shd w:val="clear" w:color="auto" w:fill="auto"/>
            <w:noWrap/>
            <w:vAlign w:val="bottom"/>
          </w:tcPr>
          <w:p w14:paraId="40D8CF48" w14:textId="77777777" w:rsidR="00F12DDF" w:rsidRPr="00D11655" w:rsidRDefault="00F12DDF" w:rsidP="001159D1">
            <w:pPr>
              <w:spacing w:before="0" w:line="380" w:lineRule="exact"/>
              <w:ind w:left="0"/>
              <w:jc w:val="center"/>
              <w:rPr>
                <w:rFonts w:eastAsia="Times New Roman"/>
                <w:color w:val="auto"/>
                <w:sz w:val="25"/>
                <w:szCs w:val="25"/>
              </w:rPr>
            </w:pPr>
          </w:p>
        </w:tc>
        <w:tc>
          <w:tcPr>
            <w:tcW w:w="668" w:type="pct"/>
            <w:tcBorders>
              <w:left w:val="nil"/>
              <w:bottom w:val="nil"/>
              <w:right w:val="nil"/>
            </w:tcBorders>
            <w:shd w:val="clear" w:color="auto" w:fill="auto"/>
            <w:noWrap/>
            <w:vAlign w:val="bottom"/>
          </w:tcPr>
          <w:p w14:paraId="5894CB88" w14:textId="77777777" w:rsidR="00F12DDF" w:rsidRPr="00D11655" w:rsidRDefault="00F12DDF" w:rsidP="001159D1">
            <w:pPr>
              <w:spacing w:before="0" w:line="380" w:lineRule="exact"/>
              <w:ind w:left="0"/>
              <w:jc w:val="center"/>
              <w:rPr>
                <w:rFonts w:eastAsia="Times New Roman"/>
                <w:color w:val="auto"/>
                <w:sz w:val="25"/>
                <w:szCs w:val="25"/>
              </w:rPr>
            </w:pPr>
          </w:p>
        </w:tc>
        <w:tc>
          <w:tcPr>
            <w:tcW w:w="667" w:type="pct"/>
            <w:tcBorders>
              <w:left w:val="nil"/>
              <w:bottom w:val="nil"/>
              <w:right w:val="nil"/>
            </w:tcBorders>
            <w:shd w:val="clear" w:color="auto" w:fill="auto"/>
            <w:noWrap/>
            <w:vAlign w:val="bottom"/>
          </w:tcPr>
          <w:p w14:paraId="5F50FA18" w14:textId="77777777" w:rsidR="00F12DDF" w:rsidRPr="00D11655" w:rsidRDefault="00F12DDF" w:rsidP="001159D1">
            <w:pPr>
              <w:spacing w:before="0" w:line="380" w:lineRule="exact"/>
              <w:ind w:left="0"/>
              <w:jc w:val="center"/>
              <w:rPr>
                <w:rFonts w:eastAsia="Times New Roman"/>
                <w:color w:val="auto"/>
                <w:sz w:val="25"/>
                <w:szCs w:val="25"/>
              </w:rPr>
            </w:pPr>
          </w:p>
        </w:tc>
      </w:tr>
      <w:tr w:rsidR="006F481A" w:rsidRPr="00D11655" w14:paraId="43CB4AF5" w14:textId="77777777" w:rsidTr="006F481A">
        <w:trPr>
          <w:trHeight w:val="355"/>
        </w:trPr>
        <w:tc>
          <w:tcPr>
            <w:tcW w:w="2253" w:type="pct"/>
            <w:tcBorders>
              <w:top w:val="nil"/>
              <w:left w:val="nil"/>
              <w:bottom w:val="nil"/>
              <w:right w:val="nil"/>
            </w:tcBorders>
            <w:shd w:val="clear" w:color="auto" w:fill="auto"/>
            <w:noWrap/>
            <w:vAlign w:val="bottom"/>
          </w:tcPr>
          <w:p w14:paraId="42E0BDB6" w14:textId="374D326E" w:rsidR="006F481A" w:rsidRPr="00D11655" w:rsidRDefault="00584ED5" w:rsidP="000474EC">
            <w:pPr>
              <w:spacing w:before="0" w:line="380" w:lineRule="exact"/>
              <w:ind w:left="317"/>
              <w:jc w:val="left"/>
              <w:rPr>
                <w:rFonts w:eastAsia="Times New Roman"/>
                <w:color w:val="auto"/>
                <w:sz w:val="25"/>
                <w:szCs w:val="25"/>
              </w:rPr>
            </w:pPr>
            <w:r w:rsidRPr="00D11655">
              <w:rPr>
                <w:rFonts w:eastAsia="Times New Roman"/>
                <w:color w:val="auto"/>
                <w:sz w:val="25"/>
                <w:szCs w:val="25"/>
              </w:rPr>
              <w:t>WELL GRADED ENGINEERING AND</w:t>
            </w:r>
            <w:r w:rsidR="000474EC">
              <w:rPr>
                <w:rFonts w:eastAsia="Times New Roman"/>
                <w:color w:val="auto"/>
                <w:sz w:val="25"/>
                <w:szCs w:val="25"/>
              </w:rPr>
              <w:t xml:space="preserve"> </w:t>
            </w:r>
            <w:r w:rsidRPr="00D11655">
              <w:rPr>
                <w:rFonts w:eastAsia="Times New Roman"/>
                <w:color w:val="auto"/>
                <w:sz w:val="25"/>
                <w:szCs w:val="25"/>
              </w:rPr>
              <w:t>CONST</w:t>
            </w:r>
            <w:r w:rsidR="000A451C">
              <w:rPr>
                <w:rFonts w:eastAsia="Times New Roman"/>
                <w:color w:val="auto"/>
                <w:sz w:val="25"/>
                <w:szCs w:val="25"/>
              </w:rPr>
              <w:t>R</w:t>
            </w:r>
            <w:r w:rsidRPr="00D11655">
              <w:rPr>
                <w:rFonts w:eastAsia="Times New Roman"/>
                <w:color w:val="auto"/>
                <w:sz w:val="25"/>
                <w:szCs w:val="25"/>
              </w:rPr>
              <w:t>UCTION CO., LTD. (W TEAM CO., LTD.)</w:t>
            </w:r>
          </w:p>
        </w:tc>
        <w:tc>
          <w:tcPr>
            <w:tcW w:w="679" w:type="pct"/>
            <w:tcBorders>
              <w:left w:val="nil"/>
              <w:bottom w:val="nil"/>
              <w:right w:val="nil"/>
            </w:tcBorders>
            <w:shd w:val="clear" w:color="auto" w:fill="auto"/>
            <w:noWrap/>
            <w:vAlign w:val="bottom"/>
          </w:tcPr>
          <w:p w14:paraId="42DAC5F6" w14:textId="527B5587" w:rsidR="006F481A" w:rsidRPr="00D11655" w:rsidRDefault="006F481A" w:rsidP="006F481A">
            <w:pPr>
              <w:spacing w:before="0" w:line="380" w:lineRule="exact"/>
              <w:ind w:left="0"/>
              <w:jc w:val="right"/>
              <w:rPr>
                <w:rFonts w:eastAsia="Times New Roman"/>
                <w:color w:val="auto"/>
                <w:sz w:val="25"/>
                <w:szCs w:val="25"/>
              </w:rPr>
            </w:pPr>
            <w:r w:rsidRPr="00D11655">
              <w:rPr>
                <w:rFonts w:eastAsia="Times New Roman"/>
                <w:color w:val="auto"/>
                <w:sz w:val="25"/>
                <w:szCs w:val="25"/>
              </w:rPr>
              <w:t>-</w:t>
            </w:r>
          </w:p>
        </w:tc>
        <w:tc>
          <w:tcPr>
            <w:tcW w:w="733" w:type="pct"/>
            <w:tcBorders>
              <w:left w:val="nil"/>
              <w:bottom w:val="nil"/>
              <w:right w:val="nil"/>
            </w:tcBorders>
            <w:shd w:val="clear" w:color="auto" w:fill="auto"/>
            <w:noWrap/>
            <w:vAlign w:val="bottom"/>
          </w:tcPr>
          <w:p w14:paraId="5DE935D9" w14:textId="608D01DE" w:rsidR="006F481A" w:rsidRPr="00D11655" w:rsidRDefault="006F481A" w:rsidP="006F481A">
            <w:pPr>
              <w:spacing w:before="0" w:line="380" w:lineRule="exact"/>
              <w:ind w:left="0"/>
              <w:jc w:val="right"/>
              <w:rPr>
                <w:rFonts w:eastAsia="Times New Roman"/>
                <w:color w:val="auto"/>
                <w:sz w:val="25"/>
                <w:szCs w:val="25"/>
              </w:rPr>
            </w:pPr>
            <w:r w:rsidRPr="00D11655">
              <w:rPr>
                <w:rFonts w:eastAsia="Times New Roman"/>
                <w:color w:val="auto"/>
                <w:sz w:val="25"/>
                <w:szCs w:val="25"/>
              </w:rPr>
              <w:t>-</w:t>
            </w:r>
          </w:p>
        </w:tc>
        <w:tc>
          <w:tcPr>
            <w:tcW w:w="668" w:type="pct"/>
            <w:tcBorders>
              <w:left w:val="nil"/>
              <w:bottom w:val="nil"/>
              <w:right w:val="nil"/>
            </w:tcBorders>
            <w:shd w:val="clear" w:color="auto" w:fill="auto"/>
            <w:noWrap/>
            <w:vAlign w:val="bottom"/>
          </w:tcPr>
          <w:p w14:paraId="56C3AA9C" w14:textId="067A3B73" w:rsidR="006F481A" w:rsidRPr="00D11655" w:rsidRDefault="00584ED5" w:rsidP="00584ED5">
            <w:pPr>
              <w:spacing w:before="0" w:line="380" w:lineRule="exact"/>
              <w:ind w:left="0"/>
              <w:jc w:val="right"/>
              <w:rPr>
                <w:rFonts w:eastAsia="Times New Roman"/>
                <w:color w:val="auto"/>
                <w:sz w:val="25"/>
                <w:szCs w:val="25"/>
              </w:rPr>
            </w:pPr>
            <w:r w:rsidRPr="00D11655">
              <w:rPr>
                <w:rFonts w:eastAsia="Times New Roman"/>
                <w:sz w:val="25"/>
                <w:szCs w:val="25"/>
              </w:rPr>
              <w:t>-</w:t>
            </w:r>
          </w:p>
        </w:tc>
        <w:tc>
          <w:tcPr>
            <w:tcW w:w="667" w:type="pct"/>
            <w:tcBorders>
              <w:left w:val="nil"/>
              <w:bottom w:val="nil"/>
              <w:right w:val="nil"/>
            </w:tcBorders>
            <w:shd w:val="clear" w:color="auto" w:fill="auto"/>
            <w:noWrap/>
            <w:vAlign w:val="bottom"/>
          </w:tcPr>
          <w:p w14:paraId="2B750847" w14:textId="62210F4D" w:rsidR="006F481A" w:rsidRPr="00D11655" w:rsidRDefault="006F481A" w:rsidP="006F481A">
            <w:pPr>
              <w:spacing w:before="0" w:line="380" w:lineRule="exact"/>
              <w:ind w:left="0"/>
              <w:jc w:val="right"/>
              <w:rPr>
                <w:rFonts w:eastAsia="Times New Roman"/>
                <w:color w:val="auto"/>
                <w:sz w:val="25"/>
                <w:szCs w:val="25"/>
              </w:rPr>
            </w:pPr>
            <w:r w:rsidRPr="00D11655">
              <w:rPr>
                <w:sz w:val="25"/>
                <w:szCs w:val="25"/>
              </w:rPr>
              <w:t>7,102,803.24</w:t>
            </w:r>
          </w:p>
        </w:tc>
      </w:tr>
      <w:tr w:rsidR="006F481A" w:rsidRPr="00D11655" w14:paraId="26B58E5C" w14:textId="77777777" w:rsidTr="006F481A">
        <w:trPr>
          <w:trHeight w:val="333"/>
        </w:trPr>
        <w:tc>
          <w:tcPr>
            <w:tcW w:w="2253" w:type="pct"/>
            <w:tcBorders>
              <w:top w:val="nil"/>
              <w:left w:val="nil"/>
              <w:bottom w:val="nil"/>
              <w:right w:val="nil"/>
            </w:tcBorders>
            <w:shd w:val="clear" w:color="auto" w:fill="auto"/>
            <w:noWrap/>
            <w:vAlign w:val="bottom"/>
          </w:tcPr>
          <w:p w14:paraId="7817E460" w14:textId="70376A40" w:rsidR="006F481A" w:rsidRPr="00D11655" w:rsidRDefault="006F481A" w:rsidP="006F481A">
            <w:pPr>
              <w:spacing w:before="0" w:line="380" w:lineRule="exact"/>
              <w:ind w:left="33"/>
              <w:jc w:val="left"/>
              <w:rPr>
                <w:rFonts w:eastAsia="Times New Roman"/>
                <w:color w:val="auto"/>
                <w:sz w:val="25"/>
                <w:szCs w:val="25"/>
              </w:rPr>
            </w:pPr>
            <w:r w:rsidRPr="00D11655">
              <w:rPr>
                <w:rFonts w:eastAsia="Times New Roman"/>
                <w:color w:val="auto"/>
                <w:sz w:val="25"/>
                <w:szCs w:val="25"/>
              </w:rPr>
              <w:t>Revenue from sales of construction</w:t>
            </w:r>
          </w:p>
        </w:tc>
        <w:tc>
          <w:tcPr>
            <w:tcW w:w="679" w:type="pct"/>
            <w:noWrap/>
            <w:vAlign w:val="bottom"/>
          </w:tcPr>
          <w:p w14:paraId="47A12B2A" w14:textId="77777777" w:rsidR="006F481A" w:rsidRPr="00D11655" w:rsidRDefault="006F481A" w:rsidP="006F481A">
            <w:pPr>
              <w:spacing w:before="0" w:line="380" w:lineRule="exact"/>
              <w:ind w:left="0"/>
              <w:jc w:val="right"/>
              <w:rPr>
                <w:rFonts w:eastAsia="Times New Roman"/>
                <w:color w:val="auto"/>
                <w:sz w:val="25"/>
                <w:szCs w:val="25"/>
              </w:rPr>
            </w:pPr>
          </w:p>
        </w:tc>
        <w:tc>
          <w:tcPr>
            <w:tcW w:w="733" w:type="pct"/>
            <w:noWrap/>
            <w:vAlign w:val="bottom"/>
          </w:tcPr>
          <w:p w14:paraId="0D01C081" w14:textId="77777777" w:rsidR="006F481A" w:rsidRPr="00D11655" w:rsidRDefault="006F481A" w:rsidP="006F481A">
            <w:pPr>
              <w:spacing w:before="0" w:line="380" w:lineRule="exact"/>
              <w:ind w:left="0"/>
              <w:jc w:val="right"/>
              <w:rPr>
                <w:rFonts w:eastAsia="Times New Roman"/>
                <w:color w:val="auto"/>
                <w:sz w:val="25"/>
                <w:szCs w:val="25"/>
              </w:rPr>
            </w:pPr>
          </w:p>
        </w:tc>
        <w:tc>
          <w:tcPr>
            <w:tcW w:w="668" w:type="pct"/>
            <w:noWrap/>
            <w:vAlign w:val="bottom"/>
          </w:tcPr>
          <w:p w14:paraId="1742CAF7" w14:textId="77777777" w:rsidR="006F481A" w:rsidRPr="00D11655" w:rsidRDefault="006F481A" w:rsidP="006F481A">
            <w:pPr>
              <w:spacing w:before="0" w:line="380" w:lineRule="exact"/>
              <w:ind w:left="0"/>
              <w:jc w:val="right"/>
              <w:rPr>
                <w:rFonts w:eastAsia="Times New Roman"/>
                <w:color w:val="auto"/>
                <w:sz w:val="25"/>
                <w:szCs w:val="25"/>
              </w:rPr>
            </w:pPr>
          </w:p>
        </w:tc>
        <w:tc>
          <w:tcPr>
            <w:tcW w:w="667" w:type="pct"/>
            <w:noWrap/>
            <w:vAlign w:val="bottom"/>
          </w:tcPr>
          <w:p w14:paraId="78711EBF" w14:textId="77777777" w:rsidR="006F481A" w:rsidRPr="00D11655" w:rsidRDefault="006F481A" w:rsidP="006F481A">
            <w:pPr>
              <w:spacing w:before="0" w:line="380" w:lineRule="exact"/>
              <w:ind w:left="0"/>
              <w:jc w:val="right"/>
              <w:rPr>
                <w:rFonts w:eastAsia="Times New Roman"/>
                <w:color w:val="auto"/>
                <w:sz w:val="25"/>
                <w:szCs w:val="25"/>
              </w:rPr>
            </w:pPr>
          </w:p>
        </w:tc>
      </w:tr>
      <w:tr w:rsidR="006F481A" w:rsidRPr="00D11655" w14:paraId="6C069623" w14:textId="77777777" w:rsidTr="006F481A">
        <w:trPr>
          <w:trHeight w:val="333"/>
        </w:trPr>
        <w:tc>
          <w:tcPr>
            <w:tcW w:w="2253" w:type="pct"/>
            <w:tcBorders>
              <w:top w:val="nil"/>
              <w:left w:val="nil"/>
              <w:bottom w:val="nil"/>
              <w:right w:val="nil"/>
            </w:tcBorders>
            <w:shd w:val="clear" w:color="auto" w:fill="auto"/>
            <w:noWrap/>
            <w:vAlign w:val="bottom"/>
          </w:tcPr>
          <w:p w14:paraId="1E231466" w14:textId="18F40620" w:rsidR="006F481A" w:rsidRPr="00D11655" w:rsidRDefault="006F481A" w:rsidP="006F481A">
            <w:pPr>
              <w:spacing w:before="0" w:line="380" w:lineRule="exact"/>
              <w:ind w:left="33"/>
              <w:jc w:val="left"/>
              <w:rPr>
                <w:rFonts w:eastAsia="Times New Roman"/>
                <w:color w:val="auto"/>
                <w:sz w:val="25"/>
                <w:szCs w:val="25"/>
              </w:rPr>
            </w:pPr>
            <w:r w:rsidRPr="00D11655">
              <w:rPr>
                <w:rFonts w:eastAsia="Times New Roman"/>
                <w:color w:val="auto"/>
                <w:sz w:val="25"/>
                <w:szCs w:val="25"/>
              </w:rPr>
              <w:t>materials and equipment</w:t>
            </w:r>
          </w:p>
        </w:tc>
        <w:tc>
          <w:tcPr>
            <w:tcW w:w="679" w:type="pct"/>
            <w:noWrap/>
            <w:vAlign w:val="bottom"/>
          </w:tcPr>
          <w:p w14:paraId="42D250A4" w14:textId="77777777" w:rsidR="006F481A" w:rsidRPr="00D11655" w:rsidRDefault="006F481A" w:rsidP="006F481A">
            <w:pPr>
              <w:spacing w:before="0" w:line="380" w:lineRule="exact"/>
              <w:ind w:left="0"/>
              <w:jc w:val="right"/>
              <w:rPr>
                <w:rFonts w:eastAsia="Times New Roman"/>
                <w:color w:val="auto"/>
                <w:sz w:val="25"/>
                <w:szCs w:val="25"/>
              </w:rPr>
            </w:pPr>
          </w:p>
        </w:tc>
        <w:tc>
          <w:tcPr>
            <w:tcW w:w="733" w:type="pct"/>
            <w:noWrap/>
            <w:vAlign w:val="bottom"/>
          </w:tcPr>
          <w:p w14:paraId="196C7747" w14:textId="77777777" w:rsidR="006F481A" w:rsidRPr="00D11655" w:rsidRDefault="006F481A" w:rsidP="006F481A">
            <w:pPr>
              <w:spacing w:before="0" w:line="380" w:lineRule="exact"/>
              <w:ind w:left="0"/>
              <w:jc w:val="right"/>
              <w:rPr>
                <w:rFonts w:eastAsia="Times New Roman"/>
                <w:color w:val="auto"/>
                <w:sz w:val="25"/>
                <w:szCs w:val="25"/>
              </w:rPr>
            </w:pPr>
          </w:p>
        </w:tc>
        <w:tc>
          <w:tcPr>
            <w:tcW w:w="668" w:type="pct"/>
            <w:noWrap/>
            <w:vAlign w:val="bottom"/>
          </w:tcPr>
          <w:p w14:paraId="71288E25" w14:textId="77777777" w:rsidR="006F481A" w:rsidRPr="00D11655" w:rsidRDefault="006F481A" w:rsidP="006F481A">
            <w:pPr>
              <w:spacing w:before="0" w:line="380" w:lineRule="exact"/>
              <w:ind w:left="0"/>
              <w:jc w:val="right"/>
              <w:rPr>
                <w:rFonts w:eastAsia="Times New Roman"/>
                <w:color w:val="auto"/>
                <w:sz w:val="25"/>
                <w:szCs w:val="25"/>
              </w:rPr>
            </w:pPr>
          </w:p>
        </w:tc>
        <w:tc>
          <w:tcPr>
            <w:tcW w:w="667" w:type="pct"/>
            <w:noWrap/>
            <w:vAlign w:val="bottom"/>
          </w:tcPr>
          <w:p w14:paraId="3BE219DA" w14:textId="77777777" w:rsidR="006F481A" w:rsidRPr="00D11655" w:rsidRDefault="006F481A" w:rsidP="006F481A">
            <w:pPr>
              <w:spacing w:before="0" w:line="380" w:lineRule="exact"/>
              <w:ind w:left="0"/>
              <w:jc w:val="right"/>
              <w:rPr>
                <w:rFonts w:eastAsia="Times New Roman"/>
                <w:color w:val="auto"/>
                <w:sz w:val="25"/>
                <w:szCs w:val="25"/>
              </w:rPr>
            </w:pPr>
          </w:p>
        </w:tc>
      </w:tr>
      <w:tr w:rsidR="00584ED5" w:rsidRPr="00D11655" w14:paraId="555709D4" w14:textId="77777777" w:rsidTr="006F481A">
        <w:trPr>
          <w:trHeight w:val="333"/>
        </w:trPr>
        <w:tc>
          <w:tcPr>
            <w:tcW w:w="2253" w:type="pct"/>
            <w:tcBorders>
              <w:top w:val="nil"/>
              <w:left w:val="nil"/>
              <w:bottom w:val="nil"/>
              <w:right w:val="nil"/>
            </w:tcBorders>
            <w:shd w:val="clear" w:color="auto" w:fill="auto"/>
            <w:noWrap/>
            <w:vAlign w:val="bottom"/>
          </w:tcPr>
          <w:p w14:paraId="53BAA3AA" w14:textId="072749B0" w:rsidR="00584ED5" w:rsidRPr="00D11655" w:rsidRDefault="00584ED5" w:rsidP="00584ED5">
            <w:pPr>
              <w:spacing w:before="0" w:line="380" w:lineRule="exact"/>
              <w:ind w:left="353"/>
              <w:jc w:val="left"/>
              <w:rPr>
                <w:rFonts w:eastAsia="Times New Roman"/>
                <w:color w:val="auto"/>
                <w:sz w:val="25"/>
                <w:szCs w:val="25"/>
              </w:rPr>
            </w:pPr>
            <w:r w:rsidRPr="00D11655">
              <w:rPr>
                <w:rFonts w:eastAsia="Times New Roman"/>
                <w:color w:val="auto"/>
                <w:sz w:val="25"/>
                <w:szCs w:val="25"/>
              </w:rPr>
              <w:t xml:space="preserve">CC-WGE Joint Venture </w:t>
            </w:r>
          </w:p>
        </w:tc>
        <w:tc>
          <w:tcPr>
            <w:tcW w:w="679" w:type="pct"/>
            <w:noWrap/>
            <w:vAlign w:val="bottom"/>
          </w:tcPr>
          <w:p w14:paraId="3A25A0C7" w14:textId="42DF5508"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 xml:space="preserve"> - </w:t>
            </w:r>
          </w:p>
        </w:tc>
        <w:tc>
          <w:tcPr>
            <w:tcW w:w="733" w:type="pct"/>
            <w:noWrap/>
            <w:vAlign w:val="bottom"/>
          </w:tcPr>
          <w:p w14:paraId="5095BAF9" w14:textId="0CCDF072"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 xml:space="preserve"> - </w:t>
            </w:r>
          </w:p>
        </w:tc>
        <w:tc>
          <w:tcPr>
            <w:tcW w:w="668" w:type="pct"/>
            <w:noWrap/>
            <w:vAlign w:val="bottom"/>
          </w:tcPr>
          <w:p w14:paraId="1B32C3A4" w14:textId="7603CA42"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8,306,654</w:t>
            </w:r>
            <w:r w:rsidRPr="00D11655">
              <w:rPr>
                <w:sz w:val="25"/>
                <w:szCs w:val="25"/>
                <w:cs/>
              </w:rPr>
              <w:t>.</w:t>
            </w:r>
            <w:r w:rsidRPr="00D11655">
              <w:rPr>
                <w:sz w:val="25"/>
                <w:szCs w:val="25"/>
              </w:rPr>
              <w:t>80</w:t>
            </w:r>
            <w:r w:rsidRPr="00D11655">
              <w:rPr>
                <w:sz w:val="25"/>
                <w:szCs w:val="25"/>
                <w:cs/>
              </w:rPr>
              <w:t xml:space="preserve"> </w:t>
            </w:r>
            <w:r w:rsidRPr="00D11655">
              <w:rPr>
                <w:sz w:val="25"/>
                <w:szCs w:val="25"/>
              </w:rPr>
              <w:t xml:space="preserve">  </w:t>
            </w:r>
          </w:p>
        </w:tc>
        <w:tc>
          <w:tcPr>
            <w:tcW w:w="667" w:type="pct"/>
            <w:noWrap/>
            <w:vAlign w:val="bottom"/>
          </w:tcPr>
          <w:p w14:paraId="0588349C" w14:textId="3B340806"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cs/>
              </w:rPr>
              <w:t>-</w:t>
            </w:r>
            <w:r w:rsidRPr="00D11655">
              <w:rPr>
                <w:sz w:val="25"/>
                <w:szCs w:val="25"/>
              </w:rPr>
              <w:t xml:space="preserve">  </w:t>
            </w:r>
          </w:p>
        </w:tc>
      </w:tr>
      <w:tr w:rsidR="00584ED5" w:rsidRPr="00D11655" w14:paraId="55CF4868" w14:textId="77777777" w:rsidTr="006F481A">
        <w:trPr>
          <w:trHeight w:val="333"/>
        </w:trPr>
        <w:tc>
          <w:tcPr>
            <w:tcW w:w="2253" w:type="pct"/>
            <w:tcBorders>
              <w:top w:val="nil"/>
              <w:left w:val="nil"/>
              <w:bottom w:val="nil"/>
              <w:right w:val="nil"/>
            </w:tcBorders>
            <w:shd w:val="clear" w:color="auto" w:fill="auto"/>
            <w:noWrap/>
            <w:vAlign w:val="bottom"/>
          </w:tcPr>
          <w:p w14:paraId="0720FCF6" w14:textId="39AD383E" w:rsidR="00584ED5" w:rsidRPr="00D11655" w:rsidRDefault="00584ED5" w:rsidP="00584ED5">
            <w:pPr>
              <w:spacing w:before="0" w:line="380" w:lineRule="exact"/>
              <w:ind w:left="353"/>
              <w:jc w:val="left"/>
              <w:rPr>
                <w:rFonts w:eastAsia="Times New Roman"/>
                <w:color w:val="auto"/>
                <w:sz w:val="25"/>
                <w:szCs w:val="25"/>
              </w:rPr>
            </w:pPr>
            <w:r w:rsidRPr="00D11655">
              <w:rPr>
                <w:rFonts w:eastAsia="Times New Roman"/>
                <w:color w:val="auto"/>
                <w:sz w:val="25"/>
                <w:szCs w:val="25"/>
              </w:rPr>
              <w:t xml:space="preserve">UEC-WGE Joint Venture </w:t>
            </w:r>
          </w:p>
        </w:tc>
        <w:tc>
          <w:tcPr>
            <w:tcW w:w="679" w:type="pct"/>
            <w:noWrap/>
            <w:vAlign w:val="bottom"/>
          </w:tcPr>
          <w:p w14:paraId="17950EE9" w14:textId="5D1989EA"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w:t>
            </w:r>
          </w:p>
        </w:tc>
        <w:tc>
          <w:tcPr>
            <w:tcW w:w="733" w:type="pct"/>
            <w:noWrap/>
            <w:vAlign w:val="bottom"/>
          </w:tcPr>
          <w:p w14:paraId="4C69B432" w14:textId="37CCBB76"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w:t>
            </w:r>
          </w:p>
        </w:tc>
        <w:tc>
          <w:tcPr>
            <w:tcW w:w="668" w:type="pct"/>
            <w:noWrap/>
            <w:vAlign w:val="bottom"/>
          </w:tcPr>
          <w:p w14:paraId="0E32BACF" w14:textId="03862264" w:rsidR="00584ED5" w:rsidRPr="00D11655" w:rsidRDefault="00584ED5" w:rsidP="00584ED5">
            <w:pPr>
              <w:spacing w:before="0" w:line="380" w:lineRule="exact"/>
              <w:ind w:left="0"/>
              <w:jc w:val="right"/>
              <w:rPr>
                <w:rFonts w:eastAsia="Times New Roman"/>
                <w:color w:val="auto"/>
                <w:sz w:val="25"/>
                <w:szCs w:val="25"/>
              </w:rPr>
            </w:pPr>
            <w:r w:rsidRPr="00D11655">
              <w:rPr>
                <w:rFonts w:eastAsia="Times New Roman"/>
                <w:color w:val="auto"/>
                <w:sz w:val="25"/>
                <w:szCs w:val="25"/>
              </w:rPr>
              <w:t>14,724,385.27</w:t>
            </w:r>
          </w:p>
        </w:tc>
        <w:tc>
          <w:tcPr>
            <w:tcW w:w="667" w:type="pct"/>
            <w:noWrap/>
            <w:vAlign w:val="bottom"/>
          </w:tcPr>
          <w:p w14:paraId="4B35461B" w14:textId="5423FDF5" w:rsidR="00584ED5" w:rsidRPr="00D11655" w:rsidRDefault="00584ED5" w:rsidP="00584ED5">
            <w:pPr>
              <w:spacing w:before="0" w:line="380" w:lineRule="exact"/>
              <w:ind w:left="0"/>
              <w:jc w:val="right"/>
              <w:rPr>
                <w:rFonts w:eastAsia="Times New Roman"/>
                <w:color w:val="auto"/>
                <w:sz w:val="25"/>
                <w:szCs w:val="25"/>
              </w:rPr>
            </w:pPr>
            <w:r w:rsidRPr="00D11655">
              <w:rPr>
                <w:rFonts w:eastAsia="Times New Roman"/>
                <w:color w:val="auto"/>
                <w:sz w:val="25"/>
                <w:szCs w:val="25"/>
              </w:rPr>
              <w:t>1,357,675.00</w:t>
            </w:r>
          </w:p>
        </w:tc>
      </w:tr>
      <w:tr w:rsidR="006F481A" w:rsidRPr="00D11655" w14:paraId="4C3FB1EC" w14:textId="77777777" w:rsidTr="006F481A">
        <w:trPr>
          <w:trHeight w:val="333"/>
        </w:trPr>
        <w:tc>
          <w:tcPr>
            <w:tcW w:w="2253" w:type="pct"/>
            <w:tcBorders>
              <w:top w:val="nil"/>
              <w:left w:val="nil"/>
              <w:bottom w:val="nil"/>
              <w:right w:val="nil"/>
            </w:tcBorders>
            <w:shd w:val="clear" w:color="auto" w:fill="auto"/>
            <w:noWrap/>
            <w:vAlign w:val="bottom"/>
            <w:hideMark/>
          </w:tcPr>
          <w:p w14:paraId="06C326BE" w14:textId="77777777" w:rsidR="006F481A" w:rsidRPr="00D11655" w:rsidRDefault="006F481A" w:rsidP="006F481A">
            <w:pPr>
              <w:spacing w:before="0" w:line="380" w:lineRule="exact"/>
              <w:ind w:left="33"/>
              <w:jc w:val="left"/>
              <w:rPr>
                <w:rFonts w:eastAsia="Times New Roman"/>
                <w:color w:val="auto"/>
                <w:sz w:val="25"/>
                <w:szCs w:val="25"/>
              </w:rPr>
            </w:pPr>
            <w:r w:rsidRPr="00D11655">
              <w:rPr>
                <w:rFonts w:eastAsia="Times New Roman"/>
                <w:color w:val="auto"/>
                <w:sz w:val="25"/>
                <w:szCs w:val="25"/>
              </w:rPr>
              <w:t>Other income - services</w:t>
            </w:r>
          </w:p>
        </w:tc>
        <w:tc>
          <w:tcPr>
            <w:tcW w:w="679" w:type="pct"/>
            <w:noWrap/>
            <w:vAlign w:val="bottom"/>
          </w:tcPr>
          <w:p w14:paraId="07B1EB38" w14:textId="284ED55D" w:rsidR="006F481A" w:rsidRPr="00D11655" w:rsidRDefault="006F481A" w:rsidP="006F481A">
            <w:pPr>
              <w:spacing w:before="0" w:line="380" w:lineRule="exact"/>
              <w:ind w:left="0"/>
              <w:jc w:val="right"/>
              <w:rPr>
                <w:rFonts w:eastAsia="Times New Roman"/>
                <w:color w:val="auto"/>
                <w:sz w:val="25"/>
                <w:szCs w:val="25"/>
              </w:rPr>
            </w:pPr>
          </w:p>
        </w:tc>
        <w:tc>
          <w:tcPr>
            <w:tcW w:w="733" w:type="pct"/>
            <w:noWrap/>
            <w:vAlign w:val="bottom"/>
          </w:tcPr>
          <w:p w14:paraId="4F996C8E" w14:textId="31BC8533" w:rsidR="006F481A" w:rsidRPr="00D11655" w:rsidRDefault="006F481A" w:rsidP="006F481A">
            <w:pPr>
              <w:spacing w:before="0" w:line="380" w:lineRule="exact"/>
              <w:ind w:left="0"/>
              <w:jc w:val="right"/>
              <w:rPr>
                <w:rFonts w:eastAsia="Times New Roman"/>
                <w:color w:val="auto"/>
                <w:sz w:val="25"/>
                <w:szCs w:val="25"/>
              </w:rPr>
            </w:pPr>
          </w:p>
        </w:tc>
        <w:tc>
          <w:tcPr>
            <w:tcW w:w="668" w:type="pct"/>
            <w:noWrap/>
            <w:vAlign w:val="bottom"/>
          </w:tcPr>
          <w:p w14:paraId="4BE659AE" w14:textId="42E04B7B" w:rsidR="006F481A" w:rsidRPr="00D11655" w:rsidRDefault="006F481A" w:rsidP="006F481A">
            <w:pPr>
              <w:spacing w:before="0" w:line="380" w:lineRule="exact"/>
              <w:ind w:left="0"/>
              <w:jc w:val="right"/>
              <w:rPr>
                <w:rFonts w:eastAsia="Times New Roman"/>
                <w:color w:val="auto"/>
                <w:sz w:val="25"/>
                <w:szCs w:val="25"/>
              </w:rPr>
            </w:pPr>
          </w:p>
        </w:tc>
        <w:tc>
          <w:tcPr>
            <w:tcW w:w="667" w:type="pct"/>
            <w:noWrap/>
            <w:vAlign w:val="bottom"/>
          </w:tcPr>
          <w:p w14:paraId="5F0B36BC" w14:textId="6A61BEC4" w:rsidR="006F481A" w:rsidRPr="00D11655" w:rsidRDefault="006F481A" w:rsidP="006F481A">
            <w:pPr>
              <w:spacing w:before="0" w:line="380" w:lineRule="exact"/>
              <w:ind w:left="0"/>
              <w:jc w:val="right"/>
              <w:rPr>
                <w:rFonts w:eastAsia="Times New Roman"/>
                <w:color w:val="auto"/>
                <w:sz w:val="25"/>
                <w:szCs w:val="25"/>
              </w:rPr>
            </w:pPr>
          </w:p>
        </w:tc>
      </w:tr>
      <w:tr w:rsidR="00584ED5" w:rsidRPr="00D11655" w14:paraId="7964B40D" w14:textId="77777777" w:rsidTr="006F481A">
        <w:trPr>
          <w:trHeight w:val="333"/>
        </w:trPr>
        <w:tc>
          <w:tcPr>
            <w:tcW w:w="2253" w:type="pct"/>
            <w:tcBorders>
              <w:top w:val="nil"/>
              <w:left w:val="nil"/>
              <w:bottom w:val="nil"/>
              <w:right w:val="nil"/>
            </w:tcBorders>
            <w:shd w:val="clear" w:color="auto" w:fill="auto"/>
            <w:noWrap/>
            <w:vAlign w:val="bottom"/>
          </w:tcPr>
          <w:p w14:paraId="582DDD9E" w14:textId="5BC3E1D5"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729BE271" w14:textId="1F2B55B1"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614B0667" w14:textId="2F13FA08"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vAlign w:val="bottom"/>
          </w:tcPr>
          <w:p w14:paraId="16419947" w14:textId="533A6CFA"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8,423,960.65</w:t>
            </w:r>
          </w:p>
        </w:tc>
        <w:tc>
          <w:tcPr>
            <w:tcW w:w="667" w:type="pct"/>
            <w:tcBorders>
              <w:top w:val="nil"/>
              <w:left w:val="nil"/>
              <w:bottom w:val="nil"/>
              <w:right w:val="nil"/>
            </w:tcBorders>
            <w:shd w:val="clear" w:color="auto" w:fill="auto"/>
            <w:noWrap/>
            <w:vAlign w:val="bottom"/>
          </w:tcPr>
          <w:p w14:paraId="6DA1F5EF" w14:textId="406F7A04" w:rsidR="00584ED5" w:rsidRPr="00D11655" w:rsidRDefault="00584ED5" w:rsidP="00584ED5">
            <w:pPr>
              <w:spacing w:before="0" w:line="380" w:lineRule="exact"/>
              <w:ind w:left="0"/>
              <w:jc w:val="right"/>
              <w:rPr>
                <w:sz w:val="25"/>
                <w:szCs w:val="25"/>
              </w:rPr>
            </w:pPr>
            <w:r w:rsidRPr="00D11655">
              <w:rPr>
                <w:sz w:val="25"/>
                <w:szCs w:val="25"/>
              </w:rPr>
              <w:t>6,875,501.50</w:t>
            </w:r>
          </w:p>
        </w:tc>
      </w:tr>
      <w:tr w:rsidR="00584ED5" w:rsidRPr="00D11655" w14:paraId="6158CA2B" w14:textId="77777777" w:rsidTr="006F481A">
        <w:trPr>
          <w:trHeight w:val="333"/>
        </w:trPr>
        <w:tc>
          <w:tcPr>
            <w:tcW w:w="2253" w:type="pct"/>
            <w:tcBorders>
              <w:top w:val="nil"/>
              <w:left w:val="nil"/>
              <w:bottom w:val="nil"/>
              <w:right w:val="nil"/>
            </w:tcBorders>
            <w:shd w:val="clear" w:color="auto" w:fill="auto"/>
            <w:noWrap/>
            <w:vAlign w:val="bottom"/>
          </w:tcPr>
          <w:p w14:paraId="6A51C314" w14:textId="2F8BE550"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5DB5C30F" w14:textId="7DAEB01E"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21090CC3" w14:textId="7E4A169B"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vAlign w:val="bottom"/>
          </w:tcPr>
          <w:p w14:paraId="733B6768" w14:textId="018F1097"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11,085,628.04</w:t>
            </w:r>
          </w:p>
        </w:tc>
        <w:tc>
          <w:tcPr>
            <w:tcW w:w="667" w:type="pct"/>
            <w:tcBorders>
              <w:top w:val="nil"/>
              <w:left w:val="nil"/>
              <w:bottom w:val="nil"/>
              <w:right w:val="nil"/>
            </w:tcBorders>
            <w:shd w:val="clear" w:color="auto" w:fill="auto"/>
            <w:noWrap/>
            <w:vAlign w:val="bottom"/>
          </w:tcPr>
          <w:p w14:paraId="48FB076D" w14:textId="5B070480" w:rsidR="00584ED5" w:rsidRPr="00D11655" w:rsidRDefault="00584ED5" w:rsidP="00584ED5">
            <w:pPr>
              <w:spacing w:before="0" w:line="380" w:lineRule="exact"/>
              <w:ind w:left="0"/>
              <w:jc w:val="right"/>
              <w:rPr>
                <w:sz w:val="25"/>
                <w:szCs w:val="25"/>
              </w:rPr>
            </w:pPr>
            <w:r w:rsidRPr="00D11655">
              <w:rPr>
                <w:sz w:val="25"/>
                <w:szCs w:val="25"/>
              </w:rPr>
              <w:t>14,291,334.75</w:t>
            </w:r>
          </w:p>
        </w:tc>
      </w:tr>
      <w:tr w:rsidR="00584ED5" w:rsidRPr="00D11655" w14:paraId="0A0A08D0" w14:textId="77777777" w:rsidTr="006F481A">
        <w:trPr>
          <w:trHeight w:val="333"/>
        </w:trPr>
        <w:tc>
          <w:tcPr>
            <w:tcW w:w="2253" w:type="pct"/>
            <w:tcBorders>
              <w:top w:val="nil"/>
              <w:left w:val="nil"/>
              <w:bottom w:val="nil"/>
              <w:right w:val="nil"/>
            </w:tcBorders>
            <w:shd w:val="clear" w:color="auto" w:fill="auto"/>
            <w:noWrap/>
            <w:vAlign w:val="bottom"/>
          </w:tcPr>
          <w:p w14:paraId="6AC8AB5A" w14:textId="612B93E4"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2F628F2A" w14:textId="34BCF6C2"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731B0536" w14:textId="258DA027"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vAlign w:val="bottom"/>
          </w:tcPr>
          <w:p w14:paraId="6EA3E957" w14:textId="7CD86A91"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460,867.50</w:t>
            </w:r>
          </w:p>
        </w:tc>
        <w:tc>
          <w:tcPr>
            <w:tcW w:w="667" w:type="pct"/>
            <w:tcBorders>
              <w:top w:val="nil"/>
              <w:left w:val="nil"/>
              <w:bottom w:val="nil"/>
              <w:right w:val="nil"/>
            </w:tcBorders>
            <w:shd w:val="clear" w:color="auto" w:fill="auto"/>
            <w:noWrap/>
            <w:vAlign w:val="bottom"/>
          </w:tcPr>
          <w:p w14:paraId="213BB135" w14:textId="5A9F190D" w:rsidR="00584ED5" w:rsidRPr="00D11655" w:rsidRDefault="00584ED5" w:rsidP="00584ED5">
            <w:pPr>
              <w:spacing w:before="0" w:line="380" w:lineRule="exact"/>
              <w:ind w:left="0"/>
              <w:jc w:val="right"/>
              <w:rPr>
                <w:sz w:val="25"/>
                <w:szCs w:val="25"/>
              </w:rPr>
            </w:pPr>
            <w:r w:rsidRPr="00D11655">
              <w:rPr>
                <w:sz w:val="25"/>
                <w:szCs w:val="25"/>
              </w:rPr>
              <w:t>3,176,071.15</w:t>
            </w:r>
          </w:p>
        </w:tc>
      </w:tr>
      <w:tr w:rsidR="006F481A" w:rsidRPr="00D11655" w14:paraId="747F9C15" w14:textId="77777777" w:rsidTr="006F481A">
        <w:trPr>
          <w:trHeight w:val="240"/>
        </w:trPr>
        <w:tc>
          <w:tcPr>
            <w:tcW w:w="2253" w:type="pct"/>
            <w:tcBorders>
              <w:top w:val="nil"/>
              <w:left w:val="nil"/>
              <w:bottom w:val="nil"/>
              <w:right w:val="nil"/>
            </w:tcBorders>
            <w:shd w:val="clear" w:color="auto" w:fill="auto"/>
            <w:noWrap/>
            <w:vAlign w:val="bottom"/>
            <w:hideMark/>
          </w:tcPr>
          <w:p w14:paraId="42998C97" w14:textId="77777777" w:rsidR="006F481A" w:rsidRPr="00D11655" w:rsidRDefault="006F481A" w:rsidP="006F481A">
            <w:pPr>
              <w:spacing w:before="0" w:line="380" w:lineRule="exact"/>
              <w:ind w:left="33"/>
              <w:jc w:val="left"/>
              <w:rPr>
                <w:rFonts w:eastAsia="Times New Roman"/>
                <w:color w:val="auto"/>
                <w:sz w:val="25"/>
                <w:szCs w:val="25"/>
              </w:rPr>
            </w:pPr>
            <w:r w:rsidRPr="00D11655">
              <w:rPr>
                <w:rFonts w:eastAsia="Times New Roman"/>
                <w:color w:val="auto"/>
                <w:sz w:val="25"/>
                <w:szCs w:val="25"/>
              </w:rPr>
              <w:t>Other income - rental</w:t>
            </w:r>
          </w:p>
        </w:tc>
        <w:tc>
          <w:tcPr>
            <w:tcW w:w="679" w:type="pct"/>
            <w:noWrap/>
            <w:vAlign w:val="bottom"/>
          </w:tcPr>
          <w:p w14:paraId="17B35F3D" w14:textId="3B2099D5" w:rsidR="006F481A" w:rsidRPr="00D11655" w:rsidRDefault="006F481A" w:rsidP="006F481A">
            <w:pPr>
              <w:spacing w:before="0" w:line="380" w:lineRule="exact"/>
              <w:ind w:left="0"/>
              <w:jc w:val="right"/>
              <w:rPr>
                <w:rFonts w:eastAsia="Times New Roman"/>
                <w:color w:val="auto"/>
                <w:sz w:val="25"/>
                <w:szCs w:val="25"/>
              </w:rPr>
            </w:pPr>
          </w:p>
        </w:tc>
        <w:tc>
          <w:tcPr>
            <w:tcW w:w="733" w:type="pct"/>
            <w:noWrap/>
            <w:vAlign w:val="bottom"/>
          </w:tcPr>
          <w:p w14:paraId="57596D97" w14:textId="0C0BC8BC" w:rsidR="006F481A" w:rsidRPr="00D11655" w:rsidRDefault="006F481A" w:rsidP="006F481A">
            <w:pPr>
              <w:spacing w:before="0" w:line="380" w:lineRule="exact"/>
              <w:ind w:left="0"/>
              <w:jc w:val="right"/>
              <w:rPr>
                <w:rFonts w:eastAsia="Times New Roman"/>
                <w:color w:val="auto"/>
                <w:sz w:val="25"/>
                <w:szCs w:val="25"/>
              </w:rPr>
            </w:pPr>
          </w:p>
        </w:tc>
        <w:tc>
          <w:tcPr>
            <w:tcW w:w="668" w:type="pct"/>
            <w:noWrap/>
            <w:vAlign w:val="bottom"/>
          </w:tcPr>
          <w:p w14:paraId="1CCE302B" w14:textId="2DF0DAEF" w:rsidR="006F481A" w:rsidRPr="00D11655" w:rsidRDefault="006F481A" w:rsidP="006F481A">
            <w:pPr>
              <w:spacing w:before="0" w:line="380" w:lineRule="exact"/>
              <w:ind w:left="0"/>
              <w:jc w:val="right"/>
              <w:rPr>
                <w:rFonts w:eastAsia="Times New Roman"/>
                <w:color w:val="auto"/>
                <w:sz w:val="25"/>
                <w:szCs w:val="25"/>
              </w:rPr>
            </w:pPr>
          </w:p>
        </w:tc>
        <w:tc>
          <w:tcPr>
            <w:tcW w:w="667" w:type="pct"/>
            <w:noWrap/>
            <w:vAlign w:val="bottom"/>
          </w:tcPr>
          <w:p w14:paraId="2D1AB432" w14:textId="735C1079" w:rsidR="006F481A" w:rsidRPr="00D11655" w:rsidRDefault="006F481A" w:rsidP="006F481A">
            <w:pPr>
              <w:spacing w:before="0" w:line="380" w:lineRule="exact"/>
              <w:ind w:left="0"/>
              <w:jc w:val="right"/>
              <w:rPr>
                <w:rFonts w:eastAsia="Times New Roman"/>
                <w:color w:val="auto"/>
                <w:sz w:val="25"/>
                <w:szCs w:val="25"/>
              </w:rPr>
            </w:pPr>
          </w:p>
        </w:tc>
      </w:tr>
      <w:tr w:rsidR="00584ED5" w:rsidRPr="00D11655" w14:paraId="2000D217" w14:textId="77777777" w:rsidTr="00571804">
        <w:trPr>
          <w:trHeight w:val="240"/>
        </w:trPr>
        <w:tc>
          <w:tcPr>
            <w:tcW w:w="2253" w:type="pct"/>
            <w:tcBorders>
              <w:top w:val="nil"/>
              <w:left w:val="nil"/>
              <w:bottom w:val="nil"/>
              <w:right w:val="nil"/>
            </w:tcBorders>
            <w:shd w:val="clear" w:color="auto" w:fill="auto"/>
            <w:noWrap/>
            <w:vAlign w:val="bottom"/>
          </w:tcPr>
          <w:p w14:paraId="2124316F" w14:textId="2AC415E5"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04892D5E" w14:textId="081158E9"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1D9E31E9" w14:textId="569C09A0"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tcPr>
          <w:p w14:paraId="58ED8B6A" w14:textId="034E258D" w:rsidR="00584ED5" w:rsidRPr="00D11655" w:rsidRDefault="00584ED5" w:rsidP="00584ED5">
            <w:pPr>
              <w:spacing w:before="0" w:line="380" w:lineRule="exact"/>
              <w:ind w:left="0"/>
              <w:jc w:val="right"/>
              <w:rPr>
                <w:sz w:val="25"/>
                <w:szCs w:val="25"/>
              </w:rPr>
            </w:pPr>
            <w:r w:rsidRPr="00D11655">
              <w:rPr>
                <w:sz w:val="25"/>
                <w:szCs w:val="25"/>
              </w:rPr>
              <w:t>4,085,378.89</w:t>
            </w:r>
          </w:p>
        </w:tc>
        <w:tc>
          <w:tcPr>
            <w:tcW w:w="667" w:type="pct"/>
            <w:tcBorders>
              <w:top w:val="nil"/>
              <w:left w:val="nil"/>
              <w:bottom w:val="nil"/>
              <w:right w:val="nil"/>
            </w:tcBorders>
            <w:shd w:val="clear" w:color="auto" w:fill="auto"/>
            <w:noWrap/>
            <w:vAlign w:val="bottom"/>
          </w:tcPr>
          <w:p w14:paraId="2C0A3E32" w14:textId="6627179A" w:rsidR="00584ED5" w:rsidRPr="00D11655" w:rsidRDefault="00584ED5" w:rsidP="00584ED5">
            <w:pPr>
              <w:spacing w:before="0" w:line="380" w:lineRule="exact"/>
              <w:ind w:left="0"/>
              <w:jc w:val="right"/>
              <w:rPr>
                <w:sz w:val="25"/>
                <w:szCs w:val="25"/>
              </w:rPr>
            </w:pPr>
            <w:r w:rsidRPr="00D11655">
              <w:rPr>
                <w:sz w:val="25"/>
                <w:szCs w:val="25"/>
              </w:rPr>
              <w:t>4,006,316.35</w:t>
            </w:r>
          </w:p>
        </w:tc>
      </w:tr>
      <w:tr w:rsidR="00584ED5" w:rsidRPr="00D11655" w14:paraId="6B36FDA0" w14:textId="77777777" w:rsidTr="00571804">
        <w:trPr>
          <w:trHeight w:val="240"/>
        </w:trPr>
        <w:tc>
          <w:tcPr>
            <w:tcW w:w="2253" w:type="pct"/>
            <w:tcBorders>
              <w:top w:val="nil"/>
              <w:left w:val="nil"/>
              <w:bottom w:val="nil"/>
              <w:right w:val="nil"/>
            </w:tcBorders>
            <w:shd w:val="clear" w:color="auto" w:fill="auto"/>
            <w:noWrap/>
            <w:vAlign w:val="bottom"/>
          </w:tcPr>
          <w:p w14:paraId="33F4D8C5" w14:textId="16660E32"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532CC5F2" w14:textId="307FFB41"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77B2C095" w14:textId="201B3DC0"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tcPr>
          <w:p w14:paraId="1F931502" w14:textId="61F465EC" w:rsidR="00584ED5" w:rsidRPr="00D11655" w:rsidRDefault="00584ED5" w:rsidP="00584ED5">
            <w:pPr>
              <w:spacing w:before="0" w:line="380" w:lineRule="exact"/>
              <w:ind w:left="0"/>
              <w:jc w:val="right"/>
              <w:rPr>
                <w:sz w:val="25"/>
                <w:szCs w:val="25"/>
              </w:rPr>
            </w:pPr>
            <w:r w:rsidRPr="00D11655">
              <w:rPr>
                <w:sz w:val="25"/>
                <w:szCs w:val="25"/>
              </w:rPr>
              <w:t>5,478,010.89</w:t>
            </w:r>
          </w:p>
        </w:tc>
        <w:tc>
          <w:tcPr>
            <w:tcW w:w="667" w:type="pct"/>
            <w:tcBorders>
              <w:top w:val="nil"/>
              <w:left w:val="nil"/>
              <w:bottom w:val="nil"/>
              <w:right w:val="nil"/>
            </w:tcBorders>
            <w:shd w:val="clear" w:color="auto" w:fill="auto"/>
            <w:noWrap/>
            <w:vAlign w:val="bottom"/>
          </w:tcPr>
          <w:p w14:paraId="6899B162" w14:textId="0925B542" w:rsidR="00584ED5" w:rsidRPr="00D11655" w:rsidRDefault="00584ED5" w:rsidP="00584ED5">
            <w:pPr>
              <w:spacing w:before="0" w:line="380" w:lineRule="exact"/>
              <w:ind w:left="0"/>
              <w:jc w:val="right"/>
              <w:rPr>
                <w:sz w:val="25"/>
                <w:szCs w:val="25"/>
              </w:rPr>
            </w:pPr>
            <w:r w:rsidRPr="00D11655">
              <w:rPr>
                <w:sz w:val="25"/>
                <w:szCs w:val="25"/>
              </w:rPr>
              <w:t>6,080,542.27</w:t>
            </w:r>
          </w:p>
        </w:tc>
      </w:tr>
      <w:tr w:rsidR="00584ED5" w:rsidRPr="00D11655" w14:paraId="740EDD71" w14:textId="77777777" w:rsidTr="00571804">
        <w:trPr>
          <w:trHeight w:val="240"/>
        </w:trPr>
        <w:tc>
          <w:tcPr>
            <w:tcW w:w="2253" w:type="pct"/>
            <w:tcBorders>
              <w:top w:val="nil"/>
              <w:left w:val="nil"/>
              <w:bottom w:val="nil"/>
              <w:right w:val="nil"/>
            </w:tcBorders>
            <w:shd w:val="clear" w:color="auto" w:fill="auto"/>
            <w:noWrap/>
            <w:vAlign w:val="bottom"/>
          </w:tcPr>
          <w:p w14:paraId="54B20DBC" w14:textId="1B259E90"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4DC5C7E7" w14:textId="31D8C393"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3792C442" w14:textId="488A1FA6" w:rsidR="00584ED5" w:rsidRPr="00D11655" w:rsidRDefault="00584ED5" w:rsidP="00584ED5">
            <w:pPr>
              <w:spacing w:before="0" w:line="380" w:lineRule="exact"/>
              <w:ind w:left="0"/>
              <w:jc w:val="right"/>
              <w:rPr>
                <w:rFonts w:eastAsia="Times New Roman"/>
                <w:color w:val="auto"/>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tcPr>
          <w:p w14:paraId="147FDB91" w14:textId="590B2121" w:rsidR="00584ED5" w:rsidRPr="00D11655" w:rsidRDefault="00584ED5" w:rsidP="00584ED5">
            <w:pPr>
              <w:spacing w:before="0" w:line="380" w:lineRule="exact"/>
              <w:ind w:left="0"/>
              <w:jc w:val="right"/>
              <w:rPr>
                <w:sz w:val="25"/>
                <w:szCs w:val="25"/>
              </w:rPr>
            </w:pPr>
            <w:r w:rsidRPr="00D11655">
              <w:rPr>
                <w:sz w:val="25"/>
                <w:szCs w:val="25"/>
              </w:rPr>
              <w:t>20,098.84</w:t>
            </w:r>
          </w:p>
        </w:tc>
        <w:tc>
          <w:tcPr>
            <w:tcW w:w="667" w:type="pct"/>
            <w:tcBorders>
              <w:top w:val="nil"/>
              <w:left w:val="nil"/>
              <w:bottom w:val="nil"/>
              <w:right w:val="nil"/>
            </w:tcBorders>
            <w:shd w:val="clear" w:color="auto" w:fill="auto"/>
            <w:noWrap/>
            <w:vAlign w:val="bottom"/>
          </w:tcPr>
          <w:p w14:paraId="0816F703" w14:textId="60298715" w:rsidR="00584ED5" w:rsidRPr="00D11655" w:rsidRDefault="00584ED5" w:rsidP="00584ED5">
            <w:pPr>
              <w:spacing w:before="0" w:line="380" w:lineRule="exact"/>
              <w:ind w:left="0"/>
              <w:jc w:val="right"/>
              <w:rPr>
                <w:sz w:val="25"/>
                <w:szCs w:val="25"/>
              </w:rPr>
            </w:pPr>
            <w:r w:rsidRPr="00D11655">
              <w:rPr>
                <w:sz w:val="25"/>
                <w:szCs w:val="25"/>
              </w:rPr>
              <w:t>1,381,527.62</w:t>
            </w:r>
          </w:p>
        </w:tc>
      </w:tr>
      <w:tr w:rsidR="006F481A" w:rsidRPr="00D11655" w14:paraId="6715C45A" w14:textId="77777777" w:rsidTr="006F481A">
        <w:trPr>
          <w:trHeight w:val="315"/>
        </w:trPr>
        <w:tc>
          <w:tcPr>
            <w:tcW w:w="2253" w:type="pct"/>
            <w:tcBorders>
              <w:top w:val="nil"/>
              <w:left w:val="nil"/>
              <w:bottom w:val="nil"/>
              <w:right w:val="nil"/>
            </w:tcBorders>
            <w:shd w:val="clear" w:color="auto" w:fill="auto"/>
            <w:noWrap/>
            <w:vAlign w:val="bottom"/>
          </w:tcPr>
          <w:p w14:paraId="1E34B1FB" w14:textId="4A8F101F" w:rsidR="006F481A" w:rsidRPr="00D11655" w:rsidRDefault="006F481A" w:rsidP="006F481A">
            <w:pPr>
              <w:spacing w:before="0" w:line="380" w:lineRule="exact"/>
              <w:ind w:left="34" w:hanging="1"/>
              <w:jc w:val="left"/>
              <w:rPr>
                <w:rFonts w:eastAsia="Times New Roman"/>
                <w:color w:val="auto"/>
                <w:sz w:val="25"/>
                <w:szCs w:val="25"/>
              </w:rPr>
            </w:pPr>
            <w:r w:rsidRPr="00D11655">
              <w:rPr>
                <w:rFonts w:eastAsia="Times New Roman"/>
                <w:color w:val="auto"/>
                <w:sz w:val="25"/>
                <w:szCs w:val="25"/>
              </w:rPr>
              <w:t>Finance income</w:t>
            </w:r>
          </w:p>
        </w:tc>
        <w:tc>
          <w:tcPr>
            <w:tcW w:w="679" w:type="pct"/>
            <w:noWrap/>
            <w:vAlign w:val="bottom"/>
          </w:tcPr>
          <w:p w14:paraId="669CAAFF" w14:textId="77777777" w:rsidR="006F481A" w:rsidRPr="00D11655" w:rsidRDefault="006F481A" w:rsidP="006F481A">
            <w:pPr>
              <w:spacing w:before="0" w:line="380" w:lineRule="exact"/>
              <w:ind w:left="0"/>
              <w:jc w:val="right"/>
              <w:rPr>
                <w:sz w:val="25"/>
                <w:szCs w:val="25"/>
                <w:cs/>
              </w:rPr>
            </w:pPr>
          </w:p>
        </w:tc>
        <w:tc>
          <w:tcPr>
            <w:tcW w:w="733" w:type="pct"/>
            <w:noWrap/>
            <w:vAlign w:val="bottom"/>
          </w:tcPr>
          <w:p w14:paraId="2358D70C" w14:textId="77777777" w:rsidR="006F481A" w:rsidRPr="00D11655" w:rsidRDefault="006F481A" w:rsidP="006F481A">
            <w:pPr>
              <w:spacing w:before="0" w:line="380" w:lineRule="exact"/>
              <w:ind w:left="0"/>
              <w:jc w:val="right"/>
              <w:rPr>
                <w:sz w:val="25"/>
                <w:szCs w:val="25"/>
                <w:cs/>
              </w:rPr>
            </w:pPr>
          </w:p>
        </w:tc>
        <w:tc>
          <w:tcPr>
            <w:tcW w:w="668" w:type="pct"/>
            <w:noWrap/>
          </w:tcPr>
          <w:p w14:paraId="223EBC1B" w14:textId="77777777" w:rsidR="006F481A" w:rsidRPr="00D11655" w:rsidRDefault="006F481A" w:rsidP="006F481A">
            <w:pPr>
              <w:spacing w:before="0" w:line="380" w:lineRule="exact"/>
              <w:ind w:left="0"/>
              <w:jc w:val="right"/>
              <w:rPr>
                <w:sz w:val="25"/>
                <w:szCs w:val="25"/>
              </w:rPr>
            </w:pPr>
          </w:p>
        </w:tc>
        <w:tc>
          <w:tcPr>
            <w:tcW w:w="667" w:type="pct"/>
            <w:noWrap/>
          </w:tcPr>
          <w:p w14:paraId="5BC31BFE" w14:textId="77777777" w:rsidR="006F481A" w:rsidRPr="00D11655" w:rsidRDefault="006F481A" w:rsidP="006F481A">
            <w:pPr>
              <w:spacing w:before="0" w:line="380" w:lineRule="exact"/>
              <w:ind w:left="0"/>
              <w:jc w:val="right"/>
              <w:rPr>
                <w:rFonts w:eastAsia="Times New Roman"/>
                <w:color w:val="auto"/>
                <w:sz w:val="25"/>
                <w:szCs w:val="25"/>
              </w:rPr>
            </w:pPr>
          </w:p>
        </w:tc>
      </w:tr>
      <w:tr w:rsidR="00584ED5" w:rsidRPr="00D11655" w14:paraId="4050859B" w14:textId="77777777" w:rsidTr="0061459B">
        <w:trPr>
          <w:trHeight w:val="315"/>
        </w:trPr>
        <w:tc>
          <w:tcPr>
            <w:tcW w:w="2253" w:type="pct"/>
            <w:tcBorders>
              <w:top w:val="nil"/>
              <w:left w:val="nil"/>
              <w:bottom w:val="nil"/>
              <w:right w:val="nil"/>
            </w:tcBorders>
            <w:shd w:val="clear" w:color="auto" w:fill="auto"/>
            <w:noWrap/>
            <w:vAlign w:val="bottom"/>
          </w:tcPr>
          <w:p w14:paraId="5438ADC5" w14:textId="79F1CFA6"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1D6F466B" w14:textId="404B357C" w:rsidR="00584ED5" w:rsidRPr="00D11655" w:rsidRDefault="00584ED5" w:rsidP="00584ED5">
            <w:pPr>
              <w:spacing w:before="0" w:line="380" w:lineRule="exact"/>
              <w:ind w:left="0"/>
              <w:jc w:val="right"/>
              <w:rPr>
                <w:sz w:val="25"/>
                <w:szCs w:val="25"/>
              </w:rPr>
            </w:pPr>
            <w:r w:rsidRPr="00D11655">
              <w:rPr>
                <w:sz w:val="25"/>
                <w:szCs w:val="25"/>
              </w:rPr>
              <w:t>-</w:t>
            </w:r>
          </w:p>
        </w:tc>
        <w:tc>
          <w:tcPr>
            <w:tcW w:w="733" w:type="pct"/>
            <w:tcBorders>
              <w:top w:val="nil"/>
              <w:left w:val="nil"/>
              <w:bottom w:val="nil"/>
              <w:right w:val="nil"/>
            </w:tcBorders>
            <w:shd w:val="clear" w:color="auto" w:fill="auto"/>
            <w:noWrap/>
            <w:vAlign w:val="bottom"/>
          </w:tcPr>
          <w:p w14:paraId="50ED4745" w14:textId="204FB043" w:rsidR="00584ED5" w:rsidRPr="00D11655" w:rsidRDefault="00584ED5" w:rsidP="00584ED5">
            <w:pPr>
              <w:spacing w:before="0" w:line="380" w:lineRule="exact"/>
              <w:ind w:left="0"/>
              <w:jc w:val="right"/>
              <w:rPr>
                <w:sz w:val="25"/>
                <w:szCs w:val="25"/>
              </w:rPr>
            </w:pPr>
            <w:r w:rsidRPr="00D11655">
              <w:rPr>
                <w:sz w:val="25"/>
                <w:szCs w:val="25"/>
              </w:rPr>
              <w:t>-</w:t>
            </w:r>
          </w:p>
        </w:tc>
        <w:tc>
          <w:tcPr>
            <w:tcW w:w="668" w:type="pct"/>
            <w:tcBorders>
              <w:top w:val="nil"/>
              <w:left w:val="nil"/>
              <w:bottom w:val="nil"/>
              <w:right w:val="nil"/>
            </w:tcBorders>
            <w:shd w:val="clear" w:color="auto" w:fill="auto"/>
            <w:noWrap/>
          </w:tcPr>
          <w:p w14:paraId="39D3F816" w14:textId="55A350BF" w:rsidR="00584ED5" w:rsidRPr="00D11655" w:rsidRDefault="00584ED5" w:rsidP="00584ED5">
            <w:pPr>
              <w:spacing w:before="0" w:line="380" w:lineRule="exact"/>
              <w:ind w:left="0"/>
              <w:jc w:val="right"/>
              <w:rPr>
                <w:sz w:val="25"/>
                <w:szCs w:val="25"/>
              </w:rPr>
            </w:pPr>
            <w:r w:rsidRPr="00D11655">
              <w:rPr>
                <w:sz w:val="25"/>
                <w:szCs w:val="25"/>
              </w:rPr>
              <w:t>4,838,350.96</w:t>
            </w:r>
          </w:p>
        </w:tc>
        <w:tc>
          <w:tcPr>
            <w:tcW w:w="667" w:type="pct"/>
            <w:tcBorders>
              <w:top w:val="nil"/>
              <w:left w:val="nil"/>
              <w:bottom w:val="nil"/>
              <w:right w:val="nil"/>
            </w:tcBorders>
            <w:shd w:val="clear" w:color="auto" w:fill="auto"/>
            <w:noWrap/>
            <w:vAlign w:val="bottom"/>
          </w:tcPr>
          <w:p w14:paraId="13E12B8D" w14:textId="4F8841D3" w:rsidR="00584ED5" w:rsidRPr="00D11655" w:rsidRDefault="00584ED5" w:rsidP="00584ED5">
            <w:pPr>
              <w:spacing w:before="0" w:line="380" w:lineRule="exact"/>
              <w:ind w:left="0"/>
              <w:jc w:val="right"/>
              <w:rPr>
                <w:sz w:val="25"/>
                <w:szCs w:val="25"/>
              </w:rPr>
            </w:pPr>
            <w:r w:rsidRPr="00D11655">
              <w:rPr>
                <w:sz w:val="25"/>
                <w:szCs w:val="25"/>
              </w:rPr>
              <w:t>1,468,594.85</w:t>
            </w:r>
          </w:p>
        </w:tc>
      </w:tr>
      <w:tr w:rsidR="00584ED5" w:rsidRPr="00D11655" w14:paraId="6B4B93EA" w14:textId="77777777" w:rsidTr="0061459B">
        <w:trPr>
          <w:trHeight w:val="315"/>
        </w:trPr>
        <w:tc>
          <w:tcPr>
            <w:tcW w:w="2253" w:type="pct"/>
            <w:tcBorders>
              <w:top w:val="nil"/>
              <w:left w:val="nil"/>
              <w:bottom w:val="nil"/>
              <w:right w:val="nil"/>
            </w:tcBorders>
            <w:shd w:val="clear" w:color="auto" w:fill="auto"/>
            <w:noWrap/>
            <w:vAlign w:val="bottom"/>
          </w:tcPr>
          <w:p w14:paraId="24F87843" w14:textId="505ADA35"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6B2A7A4E" w14:textId="682B70DD" w:rsidR="00584ED5" w:rsidRPr="00D11655" w:rsidRDefault="00584ED5" w:rsidP="00584ED5">
            <w:pPr>
              <w:spacing w:before="0" w:line="380" w:lineRule="exact"/>
              <w:ind w:left="0"/>
              <w:jc w:val="right"/>
              <w:rPr>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57A2E59D" w14:textId="3EDA6630" w:rsidR="00584ED5" w:rsidRPr="00D11655" w:rsidRDefault="00584ED5" w:rsidP="00584ED5">
            <w:pPr>
              <w:spacing w:before="0" w:line="380" w:lineRule="exact"/>
              <w:ind w:left="0"/>
              <w:jc w:val="right"/>
              <w:rPr>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tcPr>
          <w:p w14:paraId="1F4FABCD" w14:textId="226E9056" w:rsidR="00584ED5" w:rsidRPr="00D11655" w:rsidRDefault="00584ED5" w:rsidP="00584ED5">
            <w:pPr>
              <w:spacing w:before="0" w:line="380" w:lineRule="exact"/>
              <w:ind w:left="0"/>
              <w:jc w:val="right"/>
              <w:rPr>
                <w:sz w:val="25"/>
                <w:szCs w:val="25"/>
              </w:rPr>
            </w:pPr>
            <w:r w:rsidRPr="00D11655">
              <w:rPr>
                <w:sz w:val="25"/>
                <w:szCs w:val="25"/>
              </w:rPr>
              <w:t>2,060,807.78</w:t>
            </w:r>
          </w:p>
        </w:tc>
        <w:tc>
          <w:tcPr>
            <w:tcW w:w="667" w:type="pct"/>
            <w:tcBorders>
              <w:top w:val="nil"/>
              <w:left w:val="nil"/>
              <w:bottom w:val="nil"/>
              <w:right w:val="nil"/>
            </w:tcBorders>
            <w:shd w:val="clear" w:color="auto" w:fill="auto"/>
            <w:noWrap/>
            <w:vAlign w:val="bottom"/>
          </w:tcPr>
          <w:p w14:paraId="4E7EA34D" w14:textId="1D5A1116"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2,429.59</w:t>
            </w:r>
          </w:p>
        </w:tc>
      </w:tr>
      <w:tr w:rsidR="00584ED5" w:rsidRPr="00D11655" w14:paraId="25CED43B" w14:textId="77777777" w:rsidTr="0061459B">
        <w:trPr>
          <w:trHeight w:val="315"/>
        </w:trPr>
        <w:tc>
          <w:tcPr>
            <w:tcW w:w="2253" w:type="pct"/>
            <w:tcBorders>
              <w:top w:val="nil"/>
              <w:left w:val="nil"/>
              <w:bottom w:val="nil"/>
              <w:right w:val="nil"/>
            </w:tcBorders>
            <w:shd w:val="clear" w:color="auto" w:fill="auto"/>
            <w:noWrap/>
            <w:vAlign w:val="bottom"/>
          </w:tcPr>
          <w:p w14:paraId="3CCD4969" w14:textId="046F1A89"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2A862626" w14:textId="24003A40" w:rsidR="00584ED5" w:rsidRPr="00D11655" w:rsidRDefault="00584ED5" w:rsidP="00584ED5">
            <w:pPr>
              <w:spacing w:before="0" w:line="380" w:lineRule="exact"/>
              <w:ind w:left="0"/>
              <w:jc w:val="right"/>
              <w:rPr>
                <w:sz w:val="25"/>
                <w:szCs w:val="25"/>
                <w:cs/>
              </w:rPr>
            </w:pPr>
            <w:r w:rsidRPr="00D11655">
              <w:rPr>
                <w:sz w:val="25"/>
                <w:szCs w:val="25"/>
              </w:rPr>
              <w:t xml:space="preserve"> - </w:t>
            </w:r>
          </w:p>
        </w:tc>
        <w:tc>
          <w:tcPr>
            <w:tcW w:w="733" w:type="pct"/>
            <w:tcBorders>
              <w:top w:val="nil"/>
              <w:left w:val="nil"/>
              <w:bottom w:val="nil"/>
              <w:right w:val="nil"/>
            </w:tcBorders>
            <w:shd w:val="clear" w:color="auto" w:fill="auto"/>
            <w:noWrap/>
            <w:vAlign w:val="bottom"/>
          </w:tcPr>
          <w:p w14:paraId="777253F2" w14:textId="76FAD4B4" w:rsidR="00584ED5" w:rsidRPr="00D11655" w:rsidRDefault="00584ED5" w:rsidP="00584ED5">
            <w:pPr>
              <w:spacing w:before="0" w:line="380" w:lineRule="exact"/>
              <w:ind w:left="0"/>
              <w:jc w:val="right"/>
              <w:rPr>
                <w:sz w:val="25"/>
                <w:szCs w:val="25"/>
                <w:cs/>
              </w:rPr>
            </w:pPr>
            <w:r w:rsidRPr="00D11655">
              <w:rPr>
                <w:sz w:val="25"/>
                <w:szCs w:val="25"/>
              </w:rPr>
              <w:t xml:space="preserve"> - </w:t>
            </w:r>
          </w:p>
        </w:tc>
        <w:tc>
          <w:tcPr>
            <w:tcW w:w="668" w:type="pct"/>
            <w:tcBorders>
              <w:top w:val="nil"/>
              <w:left w:val="nil"/>
              <w:bottom w:val="nil"/>
              <w:right w:val="nil"/>
            </w:tcBorders>
            <w:shd w:val="clear" w:color="auto" w:fill="auto"/>
            <w:noWrap/>
          </w:tcPr>
          <w:p w14:paraId="780B6A70" w14:textId="5BFBCE4E" w:rsidR="00584ED5" w:rsidRPr="00D11655" w:rsidRDefault="00584ED5" w:rsidP="00584ED5">
            <w:pPr>
              <w:spacing w:before="0" w:line="380" w:lineRule="exact"/>
              <w:ind w:left="0"/>
              <w:jc w:val="right"/>
              <w:rPr>
                <w:sz w:val="25"/>
                <w:szCs w:val="25"/>
              </w:rPr>
            </w:pPr>
            <w:r w:rsidRPr="00D11655">
              <w:rPr>
                <w:sz w:val="25"/>
                <w:szCs w:val="25"/>
              </w:rPr>
              <w:t>345,293.42</w:t>
            </w:r>
          </w:p>
        </w:tc>
        <w:tc>
          <w:tcPr>
            <w:tcW w:w="667" w:type="pct"/>
            <w:tcBorders>
              <w:top w:val="nil"/>
              <w:left w:val="nil"/>
              <w:bottom w:val="nil"/>
              <w:right w:val="nil"/>
            </w:tcBorders>
            <w:shd w:val="clear" w:color="auto" w:fill="auto"/>
            <w:noWrap/>
            <w:vAlign w:val="bottom"/>
          </w:tcPr>
          <w:p w14:paraId="68FF50E2" w14:textId="0A2C3C56" w:rsidR="00584ED5" w:rsidRPr="00D11655" w:rsidRDefault="00584ED5" w:rsidP="00584ED5">
            <w:pPr>
              <w:spacing w:before="0" w:line="380" w:lineRule="exact"/>
              <w:ind w:left="0"/>
              <w:jc w:val="right"/>
              <w:rPr>
                <w:rFonts w:eastAsia="Times New Roman"/>
                <w:color w:val="auto"/>
                <w:sz w:val="25"/>
                <w:szCs w:val="25"/>
              </w:rPr>
            </w:pPr>
            <w:r w:rsidRPr="00D11655">
              <w:rPr>
                <w:sz w:val="25"/>
                <w:szCs w:val="25"/>
              </w:rPr>
              <w:t>512,373.70</w:t>
            </w:r>
          </w:p>
        </w:tc>
      </w:tr>
      <w:tr w:rsidR="006F481A" w:rsidRPr="00D11655" w14:paraId="2EC6613E" w14:textId="77777777" w:rsidTr="006F481A">
        <w:trPr>
          <w:trHeight w:val="315"/>
        </w:trPr>
        <w:tc>
          <w:tcPr>
            <w:tcW w:w="2253" w:type="pct"/>
            <w:tcBorders>
              <w:top w:val="nil"/>
              <w:left w:val="nil"/>
              <w:bottom w:val="nil"/>
              <w:right w:val="nil"/>
            </w:tcBorders>
            <w:shd w:val="clear" w:color="auto" w:fill="auto"/>
            <w:noWrap/>
            <w:vAlign w:val="bottom"/>
          </w:tcPr>
          <w:p w14:paraId="66F2EA5C" w14:textId="393F2C09" w:rsidR="006F481A" w:rsidRPr="00D11655" w:rsidRDefault="006F481A" w:rsidP="006F481A">
            <w:pPr>
              <w:spacing w:before="0" w:line="380" w:lineRule="exact"/>
              <w:ind w:left="27"/>
              <w:jc w:val="left"/>
              <w:rPr>
                <w:rFonts w:eastAsia="Times New Roman"/>
                <w:color w:val="auto"/>
                <w:sz w:val="25"/>
                <w:szCs w:val="25"/>
              </w:rPr>
            </w:pPr>
            <w:r w:rsidRPr="00D11655">
              <w:rPr>
                <w:rFonts w:eastAsia="Times New Roman"/>
                <w:color w:val="auto"/>
                <w:sz w:val="25"/>
                <w:szCs w:val="25"/>
              </w:rPr>
              <w:t>Acquire of construction equipment</w:t>
            </w:r>
          </w:p>
        </w:tc>
        <w:tc>
          <w:tcPr>
            <w:tcW w:w="679" w:type="pct"/>
            <w:tcBorders>
              <w:top w:val="nil"/>
              <w:left w:val="nil"/>
              <w:bottom w:val="nil"/>
              <w:right w:val="nil"/>
            </w:tcBorders>
            <w:shd w:val="clear" w:color="auto" w:fill="auto"/>
            <w:noWrap/>
            <w:vAlign w:val="bottom"/>
          </w:tcPr>
          <w:p w14:paraId="1015B9F2" w14:textId="77777777" w:rsidR="006F481A" w:rsidRPr="00D11655" w:rsidRDefault="006F481A" w:rsidP="006F481A">
            <w:pPr>
              <w:spacing w:before="0" w:line="380" w:lineRule="exact"/>
              <w:ind w:left="0"/>
              <w:jc w:val="right"/>
              <w:rPr>
                <w:sz w:val="25"/>
                <w:szCs w:val="25"/>
              </w:rPr>
            </w:pPr>
          </w:p>
        </w:tc>
        <w:tc>
          <w:tcPr>
            <w:tcW w:w="733" w:type="pct"/>
            <w:tcBorders>
              <w:top w:val="nil"/>
              <w:left w:val="nil"/>
              <w:bottom w:val="nil"/>
              <w:right w:val="nil"/>
            </w:tcBorders>
            <w:shd w:val="clear" w:color="auto" w:fill="auto"/>
            <w:noWrap/>
            <w:vAlign w:val="bottom"/>
          </w:tcPr>
          <w:p w14:paraId="2C8B2952" w14:textId="77777777" w:rsidR="006F481A" w:rsidRPr="00D11655" w:rsidRDefault="006F481A" w:rsidP="006F481A">
            <w:pPr>
              <w:spacing w:before="0" w:line="380" w:lineRule="exact"/>
              <w:ind w:left="0"/>
              <w:jc w:val="right"/>
              <w:rPr>
                <w:sz w:val="25"/>
                <w:szCs w:val="25"/>
              </w:rPr>
            </w:pPr>
          </w:p>
        </w:tc>
        <w:tc>
          <w:tcPr>
            <w:tcW w:w="668" w:type="pct"/>
            <w:tcBorders>
              <w:top w:val="nil"/>
              <w:left w:val="nil"/>
              <w:bottom w:val="nil"/>
              <w:right w:val="nil"/>
            </w:tcBorders>
            <w:shd w:val="clear" w:color="auto" w:fill="auto"/>
            <w:noWrap/>
            <w:vAlign w:val="bottom"/>
          </w:tcPr>
          <w:p w14:paraId="71BCEF4D" w14:textId="77777777" w:rsidR="006F481A" w:rsidRPr="00D11655" w:rsidRDefault="006F481A" w:rsidP="006F481A">
            <w:pPr>
              <w:spacing w:before="0" w:line="380" w:lineRule="exact"/>
              <w:ind w:left="0"/>
              <w:jc w:val="right"/>
              <w:rPr>
                <w:sz w:val="25"/>
                <w:szCs w:val="25"/>
              </w:rPr>
            </w:pPr>
          </w:p>
        </w:tc>
        <w:tc>
          <w:tcPr>
            <w:tcW w:w="667" w:type="pct"/>
            <w:tcBorders>
              <w:top w:val="nil"/>
              <w:left w:val="nil"/>
              <w:bottom w:val="nil"/>
              <w:right w:val="nil"/>
            </w:tcBorders>
            <w:shd w:val="clear" w:color="auto" w:fill="auto"/>
            <w:noWrap/>
            <w:vAlign w:val="bottom"/>
          </w:tcPr>
          <w:p w14:paraId="783545DF" w14:textId="77777777" w:rsidR="006F481A" w:rsidRPr="00D11655" w:rsidRDefault="006F481A" w:rsidP="006F481A">
            <w:pPr>
              <w:spacing w:before="0" w:line="380" w:lineRule="exact"/>
              <w:ind w:left="0"/>
              <w:jc w:val="right"/>
              <w:rPr>
                <w:sz w:val="25"/>
                <w:szCs w:val="25"/>
              </w:rPr>
            </w:pPr>
          </w:p>
        </w:tc>
      </w:tr>
      <w:tr w:rsidR="00584ED5" w:rsidRPr="00D11655" w14:paraId="7C5B4E42" w14:textId="77777777" w:rsidTr="001C069E">
        <w:trPr>
          <w:trHeight w:val="315"/>
        </w:trPr>
        <w:tc>
          <w:tcPr>
            <w:tcW w:w="2253" w:type="pct"/>
            <w:tcBorders>
              <w:top w:val="nil"/>
              <w:left w:val="nil"/>
              <w:bottom w:val="nil"/>
              <w:right w:val="nil"/>
            </w:tcBorders>
            <w:shd w:val="clear" w:color="auto" w:fill="auto"/>
            <w:noWrap/>
            <w:vAlign w:val="bottom"/>
          </w:tcPr>
          <w:p w14:paraId="5A278FE6" w14:textId="336D3063"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3AC8449E" w14:textId="7D92DA43" w:rsidR="00584ED5" w:rsidRPr="00D11655" w:rsidRDefault="00584ED5" w:rsidP="00584ED5">
            <w:pPr>
              <w:spacing w:before="0" w:line="380" w:lineRule="exact"/>
              <w:ind w:left="0"/>
              <w:jc w:val="right"/>
              <w:rPr>
                <w:sz w:val="25"/>
                <w:szCs w:val="25"/>
              </w:rPr>
            </w:pPr>
            <w:r w:rsidRPr="00D11655">
              <w:rPr>
                <w:sz w:val="25"/>
                <w:szCs w:val="25"/>
              </w:rPr>
              <w:t>-</w:t>
            </w:r>
          </w:p>
        </w:tc>
        <w:tc>
          <w:tcPr>
            <w:tcW w:w="733" w:type="pct"/>
            <w:tcBorders>
              <w:top w:val="nil"/>
              <w:left w:val="nil"/>
              <w:bottom w:val="nil"/>
              <w:right w:val="nil"/>
            </w:tcBorders>
            <w:shd w:val="clear" w:color="auto" w:fill="auto"/>
            <w:noWrap/>
            <w:vAlign w:val="bottom"/>
          </w:tcPr>
          <w:p w14:paraId="2FFD47FA" w14:textId="05CC2CF6" w:rsidR="00584ED5" w:rsidRPr="00D11655" w:rsidRDefault="00584ED5" w:rsidP="00584ED5">
            <w:pPr>
              <w:spacing w:before="0" w:line="380" w:lineRule="exact"/>
              <w:ind w:left="0"/>
              <w:jc w:val="right"/>
              <w:rPr>
                <w:sz w:val="25"/>
                <w:szCs w:val="25"/>
              </w:rPr>
            </w:pPr>
            <w:r w:rsidRPr="00D11655">
              <w:rPr>
                <w:sz w:val="25"/>
                <w:szCs w:val="25"/>
              </w:rPr>
              <w:t>-</w:t>
            </w:r>
          </w:p>
        </w:tc>
        <w:tc>
          <w:tcPr>
            <w:tcW w:w="668" w:type="pct"/>
            <w:tcBorders>
              <w:top w:val="nil"/>
              <w:left w:val="nil"/>
              <w:bottom w:val="nil"/>
              <w:right w:val="nil"/>
            </w:tcBorders>
            <w:shd w:val="clear" w:color="auto" w:fill="auto"/>
            <w:noWrap/>
          </w:tcPr>
          <w:p w14:paraId="22BF0ED9" w14:textId="2F5E14F4" w:rsidR="00584ED5" w:rsidRPr="00D11655" w:rsidRDefault="00584ED5" w:rsidP="00584ED5">
            <w:pPr>
              <w:spacing w:before="0" w:line="380" w:lineRule="exact"/>
              <w:ind w:left="0"/>
              <w:jc w:val="right"/>
              <w:rPr>
                <w:sz w:val="25"/>
                <w:szCs w:val="25"/>
              </w:rPr>
            </w:pPr>
            <w:r w:rsidRPr="00D11655">
              <w:rPr>
                <w:sz w:val="25"/>
                <w:szCs w:val="25"/>
              </w:rPr>
              <w:t>1,973,035.62</w:t>
            </w:r>
          </w:p>
        </w:tc>
        <w:tc>
          <w:tcPr>
            <w:tcW w:w="667" w:type="pct"/>
            <w:tcBorders>
              <w:top w:val="nil"/>
              <w:left w:val="nil"/>
              <w:bottom w:val="nil"/>
              <w:right w:val="nil"/>
            </w:tcBorders>
            <w:shd w:val="clear" w:color="auto" w:fill="auto"/>
            <w:noWrap/>
          </w:tcPr>
          <w:p w14:paraId="16A96A2F" w14:textId="5EC8FBF6" w:rsidR="00584ED5" w:rsidRPr="00D11655" w:rsidRDefault="00584ED5" w:rsidP="00584ED5">
            <w:pPr>
              <w:spacing w:before="0" w:line="380" w:lineRule="exact"/>
              <w:ind w:left="0"/>
              <w:jc w:val="right"/>
              <w:rPr>
                <w:sz w:val="25"/>
                <w:szCs w:val="25"/>
              </w:rPr>
            </w:pPr>
            <w:r w:rsidRPr="00D11655">
              <w:rPr>
                <w:sz w:val="25"/>
                <w:szCs w:val="25"/>
              </w:rPr>
              <w:t>-</w:t>
            </w:r>
          </w:p>
        </w:tc>
      </w:tr>
      <w:tr w:rsidR="00584ED5" w:rsidRPr="00D11655" w14:paraId="6D7C6B16" w14:textId="77777777" w:rsidTr="001C069E">
        <w:trPr>
          <w:trHeight w:val="315"/>
        </w:trPr>
        <w:tc>
          <w:tcPr>
            <w:tcW w:w="2253" w:type="pct"/>
            <w:tcBorders>
              <w:top w:val="nil"/>
              <w:left w:val="nil"/>
              <w:bottom w:val="nil"/>
              <w:right w:val="nil"/>
            </w:tcBorders>
            <w:shd w:val="clear" w:color="auto" w:fill="auto"/>
            <w:noWrap/>
            <w:vAlign w:val="bottom"/>
          </w:tcPr>
          <w:p w14:paraId="11ECE4EC" w14:textId="170BD6F5"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4816EAC1" w14:textId="47893507" w:rsidR="00584ED5" w:rsidRPr="00D11655" w:rsidRDefault="00584ED5" w:rsidP="00584ED5">
            <w:pPr>
              <w:spacing w:before="0" w:line="380" w:lineRule="exact"/>
              <w:ind w:left="0"/>
              <w:jc w:val="right"/>
              <w:rPr>
                <w:sz w:val="25"/>
                <w:szCs w:val="25"/>
              </w:rPr>
            </w:pPr>
            <w:r w:rsidRPr="00D11655">
              <w:rPr>
                <w:sz w:val="25"/>
                <w:szCs w:val="25"/>
              </w:rPr>
              <w:t>-</w:t>
            </w:r>
          </w:p>
        </w:tc>
        <w:tc>
          <w:tcPr>
            <w:tcW w:w="733" w:type="pct"/>
            <w:tcBorders>
              <w:top w:val="nil"/>
              <w:left w:val="nil"/>
              <w:bottom w:val="nil"/>
              <w:right w:val="nil"/>
            </w:tcBorders>
            <w:shd w:val="clear" w:color="auto" w:fill="auto"/>
            <w:noWrap/>
            <w:vAlign w:val="bottom"/>
          </w:tcPr>
          <w:p w14:paraId="3238D0B8" w14:textId="75C42CA0" w:rsidR="00584ED5" w:rsidRPr="00D11655" w:rsidRDefault="00584ED5" w:rsidP="00584ED5">
            <w:pPr>
              <w:spacing w:before="0" w:line="380" w:lineRule="exact"/>
              <w:ind w:left="0"/>
              <w:jc w:val="right"/>
              <w:rPr>
                <w:sz w:val="25"/>
                <w:szCs w:val="25"/>
              </w:rPr>
            </w:pPr>
            <w:r w:rsidRPr="00D11655">
              <w:rPr>
                <w:sz w:val="25"/>
                <w:szCs w:val="25"/>
              </w:rPr>
              <w:t>-</w:t>
            </w:r>
          </w:p>
        </w:tc>
        <w:tc>
          <w:tcPr>
            <w:tcW w:w="668" w:type="pct"/>
            <w:tcBorders>
              <w:top w:val="nil"/>
              <w:left w:val="nil"/>
              <w:bottom w:val="nil"/>
              <w:right w:val="nil"/>
            </w:tcBorders>
            <w:shd w:val="clear" w:color="auto" w:fill="auto"/>
            <w:noWrap/>
          </w:tcPr>
          <w:p w14:paraId="48ABFE2E" w14:textId="6F7E7005" w:rsidR="00584ED5" w:rsidRPr="00D11655" w:rsidRDefault="00584ED5" w:rsidP="00584ED5">
            <w:pPr>
              <w:spacing w:before="0" w:line="380" w:lineRule="exact"/>
              <w:ind w:left="0"/>
              <w:jc w:val="right"/>
              <w:rPr>
                <w:sz w:val="25"/>
                <w:szCs w:val="25"/>
              </w:rPr>
            </w:pPr>
            <w:r w:rsidRPr="00D11655">
              <w:rPr>
                <w:sz w:val="25"/>
                <w:szCs w:val="25"/>
              </w:rPr>
              <w:t>-</w:t>
            </w:r>
          </w:p>
        </w:tc>
        <w:tc>
          <w:tcPr>
            <w:tcW w:w="667" w:type="pct"/>
            <w:tcBorders>
              <w:top w:val="nil"/>
              <w:left w:val="nil"/>
              <w:bottom w:val="nil"/>
              <w:right w:val="nil"/>
            </w:tcBorders>
            <w:shd w:val="clear" w:color="auto" w:fill="auto"/>
            <w:noWrap/>
          </w:tcPr>
          <w:p w14:paraId="094314AA" w14:textId="681E540D" w:rsidR="00584ED5" w:rsidRPr="00D11655" w:rsidRDefault="00584ED5" w:rsidP="00584ED5">
            <w:pPr>
              <w:spacing w:before="0" w:line="380" w:lineRule="exact"/>
              <w:ind w:left="0"/>
              <w:jc w:val="right"/>
              <w:rPr>
                <w:sz w:val="25"/>
                <w:szCs w:val="25"/>
              </w:rPr>
            </w:pPr>
            <w:r w:rsidRPr="00D11655">
              <w:rPr>
                <w:sz w:val="25"/>
                <w:szCs w:val="25"/>
              </w:rPr>
              <w:t>56,339.18</w:t>
            </w:r>
          </w:p>
        </w:tc>
      </w:tr>
      <w:tr w:rsidR="00584ED5" w:rsidRPr="00D11655" w14:paraId="7C821395" w14:textId="77777777" w:rsidTr="00D47D62">
        <w:trPr>
          <w:trHeight w:val="315"/>
        </w:trPr>
        <w:tc>
          <w:tcPr>
            <w:tcW w:w="2253" w:type="pct"/>
            <w:tcBorders>
              <w:top w:val="nil"/>
              <w:left w:val="nil"/>
              <w:bottom w:val="nil"/>
              <w:right w:val="nil"/>
            </w:tcBorders>
            <w:shd w:val="clear" w:color="auto" w:fill="auto"/>
            <w:noWrap/>
          </w:tcPr>
          <w:p w14:paraId="441AA048" w14:textId="6D50005F" w:rsidR="00584ED5" w:rsidRPr="00D11655" w:rsidRDefault="00584ED5" w:rsidP="00584ED5">
            <w:pPr>
              <w:spacing w:before="0" w:line="380" w:lineRule="exact"/>
              <w:ind w:left="0"/>
              <w:jc w:val="left"/>
              <w:rPr>
                <w:rFonts w:eastAsia="Times New Roman"/>
                <w:color w:val="auto"/>
                <w:sz w:val="25"/>
                <w:szCs w:val="25"/>
              </w:rPr>
            </w:pPr>
            <w:r w:rsidRPr="00D11655">
              <w:rPr>
                <w:sz w:val="25"/>
                <w:szCs w:val="25"/>
              </w:rPr>
              <w:t>Interest expense</w:t>
            </w:r>
          </w:p>
        </w:tc>
        <w:tc>
          <w:tcPr>
            <w:tcW w:w="679" w:type="pct"/>
            <w:tcBorders>
              <w:top w:val="nil"/>
              <w:left w:val="nil"/>
              <w:bottom w:val="nil"/>
              <w:right w:val="nil"/>
            </w:tcBorders>
            <w:shd w:val="clear" w:color="auto" w:fill="auto"/>
            <w:noWrap/>
            <w:vAlign w:val="bottom"/>
          </w:tcPr>
          <w:p w14:paraId="4C83C3EB" w14:textId="77777777" w:rsidR="00584ED5" w:rsidRPr="00D11655" w:rsidRDefault="00584ED5" w:rsidP="00584ED5">
            <w:pPr>
              <w:spacing w:before="0" w:line="380" w:lineRule="exact"/>
              <w:ind w:left="0"/>
              <w:jc w:val="right"/>
              <w:rPr>
                <w:sz w:val="25"/>
                <w:szCs w:val="25"/>
              </w:rPr>
            </w:pPr>
          </w:p>
        </w:tc>
        <w:tc>
          <w:tcPr>
            <w:tcW w:w="733" w:type="pct"/>
            <w:tcBorders>
              <w:top w:val="nil"/>
              <w:left w:val="nil"/>
              <w:bottom w:val="nil"/>
              <w:right w:val="nil"/>
            </w:tcBorders>
            <w:shd w:val="clear" w:color="auto" w:fill="auto"/>
            <w:noWrap/>
            <w:vAlign w:val="bottom"/>
          </w:tcPr>
          <w:p w14:paraId="75FFFF6F" w14:textId="77777777" w:rsidR="00584ED5" w:rsidRPr="00D11655" w:rsidRDefault="00584ED5" w:rsidP="00584ED5">
            <w:pPr>
              <w:spacing w:before="0" w:line="380" w:lineRule="exact"/>
              <w:ind w:left="0"/>
              <w:jc w:val="right"/>
              <w:rPr>
                <w:sz w:val="25"/>
                <w:szCs w:val="25"/>
              </w:rPr>
            </w:pPr>
          </w:p>
        </w:tc>
        <w:tc>
          <w:tcPr>
            <w:tcW w:w="668" w:type="pct"/>
            <w:tcBorders>
              <w:top w:val="nil"/>
              <w:left w:val="nil"/>
              <w:bottom w:val="nil"/>
              <w:right w:val="nil"/>
            </w:tcBorders>
            <w:shd w:val="clear" w:color="auto" w:fill="auto"/>
            <w:noWrap/>
          </w:tcPr>
          <w:p w14:paraId="78F74932" w14:textId="77777777" w:rsidR="00584ED5" w:rsidRPr="00D11655" w:rsidRDefault="00584ED5" w:rsidP="00584ED5">
            <w:pPr>
              <w:spacing w:before="0" w:line="380" w:lineRule="exact"/>
              <w:ind w:left="0"/>
              <w:jc w:val="right"/>
              <w:rPr>
                <w:sz w:val="25"/>
                <w:szCs w:val="25"/>
              </w:rPr>
            </w:pPr>
          </w:p>
        </w:tc>
        <w:tc>
          <w:tcPr>
            <w:tcW w:w="667" w:type="pct"/>
            <w:tcBorders>
              <w:top w:val="nil"/>
              <w:left w:val="nil"/>
              <w:bottom w:val="nil"/>
              <w:right w:val="nil"/>
            </w:tcBorders>
            <w:shd w:val="clear" w:color="auto" w:fill="auto"/>
            <w:noWrap/>
          </w:tcPr>
          <w:p w14:paraId="41BFF761" w14:textId="77777777" w:rsidR="00584ED5" w:rsidRPr="00D11655" w:rsidRDefault="00584ED5" w:rsidP="00584ED5">
            <w:pPr>
              <w:spacing w:before="0" w:line="380" w:lineRule="exact"/>
              <w:ind w:left="0"/>
              <w:jc w:val="right"/>
              <w:rPr>
                <w:sz w:val="25"/>
                <w:szCs w:val="25"/>
              </w:rPr>
            </w:pPr>
          </w:p>
        </w:tc>
      </w:tr>
      <w:tr w:rsidR="00584ED5" w:rsidRPr="00D11655" w14:paraId="535DF2AB" w14:textId="77777777" w:rsidTr="00AA06C2">
        <w:trPr>
          <w:trHeight w:val="315"/>
        </w:trPr>
        <w:tc>
          <w:tcPr>
            <w:tcW w:w="2253" w:type="pct"/>
            <w:tcBorders>
              <w:top w:val="nil"/>
              <w:left w:val="nil"/>
              <w:bottom w:val="nil"/>
              <w:right w:val="nil"/>
            </w:tcBorders>
            <w:shd w:val="clear" w:color="auto" w:fill="auto"/>
            <w:noWrap/>
          </w:tcPr>
          <w:p w14:paraId="5B44D150" w14:textId="086A7C77"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WELL GRADED ENGINEERING AND CONST</w:t>
            </w:r>
            <w:r w:rsidR="000A451C">
              <w:rPr>
                <w:rFonts w:eastAsia="Times New Roman"/>
                <w:color w:val="auto"/>
                <w:sz w:val="25"/>
                <w:szCs w:val="25"/>
              </w:rPr>
              <w:t>R</w:t>
            </w:r>
            <w:r w:rsidRPr="00D11655">
              <w:rPr>
                <w:rFonts w:eastAsia="Times New Roman"/>
                <w:color w:val="auto"/>
                <w:sz w:val="25"/>
                <w:szCs w:val="25"/>
              </w:rPr>
              <w:t>UCTION CO., LTD. (W TEAM CO., LTD.)</w:t>
            </w:r>
          </w:p>
        </w:tc>
        <w:tc>
          <w:tcPr>
            <w:tcW w:w="679" w:type="pct"/>
            <w:tcBorders>
              <w:top w:val="nil"/>
              <w:left w:val="nil"/>
              <w:bottom w:val="nil"/>
              <w:right w:val="nil"/>
            </w:tcBorders>
            <w:shd w:val="clear" w:color="auto" w:fill="auto"/>
            <w:noWrap/>
          </w:tcPr>
          <w:p w14:paraId="7A1EC59F" w14:textId="6DE1B126" w:rsidR="00584ED5" w:rsidRPr="00D11655" w:rsidRDefault="00584ED5" w:rsidP="00584ED5">
            <w:pPr>
              <w:spacing w:before="0" w:line="380" w:lineRule="exact"/>
              <w:ind w:left="0"/>
              <w:jc w:val="right"/>
              <w:rPr>
                <w:sz w:val="25"/>
                <w:szCs w:val="25"/>
              </w:rPr>
            </w:pPr>
            <w:r w:rsidRPr="00D11655">
              <w:rPr>
                <w:sz w:val="25"/>
                <w:szCs w:val="25"/>
              </w:rPr>
              <w:t>-</w:t>
            </w:r>
          </w:p>
        </w:tc>
        <w:tc>
          <w:tcPr>
            <w:tcW w:w="733" w:type="pct"/>
            <w:tcBorders>
              <w:top w:val="nil"/>
              <w:left w:val="nil"/>
              <w:bottom w:val="nil"/>
              <w:right w:val="nil"/>
            </w:tcBorders>
            <w:shd w:val="clear" w:color="auto" w:fill="auto"/>
            <w:noWrap/>
          </w:tcPr>
          <w:p w14:paraId="0990639E" w14:textId="0655F14D" w:rsidR="00584ED5" w:rsidRPr="00D11655" w:rsidRDefault="00584ED5" w:rsidP="00584ED5">
            <w:pPr>
              <w:spacing w:before="0" w:line="380" w:lineRule="exact"/>
              <w:ind w:left="0"/>
              <w:jc w:val="right"/>
              <w:rPr>
                <w:sz w:val="25"/>
                <w:szCs w:val="25"/>
              </w:rPr>
            </w:pPr>
            <w:r w:rsidRPr="00D11655">
              <w:rPr>
                <w:sz w:val="25"/>
                <w:szCs w:val="25"/>
              </w:rPr>
              <w:t>-</w:t>
            </w:r>
          </w:p>
        </w:tc>
        <w:tc>
          <w:tcPr>
            <w:tcW w:w="668" w:type="pct"/>
            <w:tcBorders>
              <w:top w:val="nil"/>
              <w:left w:val="nil"/>
              <w:bottom w:val="nil"/>
              <w:right w:val="nil"/>
            </w:tcBorders>
            <w:shd w:val="clear" w:color="auto" w:fill="auto"/>
            <w:noWrap/>
          </w:tcPr>
          <w:p w14:paraId="034A6BCF" w14:textId="2A16B911" w:rsidR="00584ED5" w:rsidRPr="00D11655" w:rsidRDefault="00584ED5" w:rsidP="00584ED5">
            <w:pPr>
              <w:spacing w:before="0" w:line="380" w:lineRule="exact"/>
              <w:ind w:left="0"/>
              <w:jc w:val="right"/>
              <w:rPr>
                <w:sz w:val="25"/>
                <w:szCs w:val="25"/>
              </w:rPr>
            </w:pPr>
            <w:r w:rsidRPr="00D11655">
              <w:rPr>
                <w:sz w:val="25"/>
                <w:szCs w:val="25"/>
              </w:rPr>
              <w:t>8,765.75</w:t>
            </w:r>
          </w:p>
        </w:tc>
        <w:tc>
          <w:tcPr>
            <w:tcW w:w="667" w:type="pct"/>
            <w:tcBorders>
              <w:top w:val="nil"/>
              <w:left w:val="nil"/>
              <w:bottom w:val="nil"/>
              <w:right w:val="nil"/>
            </w:tcBorders>
            <w:shd w:val="clear" w:color="auto" w:fill="auto"/>
            <w:noWrap/>
          </w:tcPr>
          <w:p w14:paraId="59169BA5" w14:textId="44C68D74" w:rsidR="00584ED5" w:rsidRPr="00D11655" w:rsidRDefault="00584ED5" w:rsidP="00584ED5">
            <w:pPr>
              <w:spacing w:before="0" w:line="380" w:lineRule="exact"/>
              <w:ind w:left="0"/>
              <w:jc w:val="right"/>
              <w:rPr>
                <w:sz w:val="25"/>
                <w:szCs w:val="25"/>
              </w:rPr>
            </w:pPr>
            <w:r w:rsidRPr="00D11655">
              <w:rPr>
                <w:sz w:val="25"/>
                <w:szCs w:val="25"/>
              </w:rPr>
              <w:t>-</w:t>
            </w:r>
          </w:p>
        </w:tc>
      </w:tr>
    </w:tbl>
    <w:p w14:paraId="16DB8629" w14:textId="303B5A3B" w:rsidR="00CF52BC" w:rsidRPr="00D11655" w:rsidRDefault="00CF52BC" w:rsidP="00CF52BC">
      <w:pPr>
        <w:spacing w:after="120" w:line="380" w:lineRule="exact"/>
        <w:ind w:left="567" w:hanging="567"/>
        <w:jc w:val="left"/>
        <w:rPr>
          <w:b/>
          <w:bCs/>
          <w:sz w:val="30"/>
          <w:szCs w:val="30"/>
        </w:rPr>
      </w:pPr>
      <w:r w:rsidRPr="00D11655">
        <w:rPr>
          <w:b/>
          <w:bCs/>
          <w:sz w:val="30"/>
          <w:szCs w:val="30"/>
        </w:rPr>
        <w:lastRenderedPageBreak/>
        <w:t>6.</w:t>
      </w:r>
      <w:r w:rsidRPr="00D11655">
        <w:rPr>
          <w:b/>
          <w:bCs/>
          <w:sz w:val="30"/>
          <w:szCs w:val="30"/>
        </w:rPr>
        <w:tab/>
        <w:t>TRANSACTIONS WITH RELATED PERSONS AND PARTIES</w:t>
      </w:r>
      <w:r w:rsidRPr="00D11655">
        <w:rPr>
          <w:b/>
          <w:bCs/>
          <w:sz w:val="30"/>
          <w:szCs w:val="30"/>
          <w:cs/>
        </w:rPr>
        <w:t xml:space="preserve"> </w:t>
      </w:r>
      <w:r w:rsidRPr="00D11655">
        <w:rPr>
          <w:b/>
          <w:bCs/>
          <w:sz w:val="30"/>
          <w:szCs w:val="30"/>
        </w:rPr>
        <w:t>(Cont'd)</w:t>
      </w:r>
    </w:p>
    <w:tbl>
      <w:tblPr>
        <w:tblW w:w="4878" w:type="pct"/>
        <w:tblInd w:w="426" w:type="dxa"/>
        <w:tblLayout w:type="fixed"/>
        <w:tblLook w:val="04A0" w:firstRow="1" w:lastRow="0" w:firstColumn="1" w:lastColumn="0" w:noHBand="0" w:noVBand="1"/>
      </w:tblPr>
      <w:tblGrid>
        <w:gridCol w:w="4074"/>
        <w:gridCol w:w="1260"/>
        <w:gridCol w:w="1261"/>
        <w:gridCol w:w="1314"/>
        <w:gridCol w:w="1218"/>
      </w:tblGrid>
      <w:tr w:rsidR="001159D1" w:rsidRPr="00D11655" w14:paraId="197032D5" w14:textId="77777777" w:rsidTr="00CA6420">
        <w:trPr>
          <w:trHeight w:val="685"/>
        </w:trPr>
        <w:tc>
          <w:tcPr>
            <w:tcW w:w="2232" w:type="pct"/>
            <w:tcBorders>
              <w:top w:val="nil"/>
              <w:left w:val="nil"/>
              <w:bottom w:val="nil"/>
              <w:right w:val="nil"/>
            </w:tcBorders>
            <w:shd w:val="clear" w:color="auto" w:fill="auto"/>
            <w:noWrap/>
            <w:vAlign w:val="bottom"/>
            <w:hideMark/>
          </w:tcPr>
          <w:p w14:paraId="740F1DB4" w14:textId="77777777" w:rsidR="001159D1" w:rsidRPr="00D11655" w:rsidRDefault="001159D1" w:rsidP="001159D1">
            <w:pPr>
              <w:spacing w:before="0" w:line="380" w:lineRule="exact"/>
              <w:ind w:left="0"/>
              <w:jc w:val="left"/>
              <w:rPr>
                <w:rFonts w:eastAsia="Times New Roman"/>
                <w:color w:val="auto"/>
                <w:sz w:val="30"/>
                <w:szCs w:val="30"/>
              </w:rPr>
            </w:pPr>
          </w:p>
        </w:tc>
        <w:tc>
          <w:tcPr>
            <w:tcW w:w="1381" w:type="pct"/>
            <w:gridSpan w:val="2"/>
            <w:tcBorders>
              <w:top w:val="nil"/>
              <w:left w:val="nil"/>
              <w:right w:val="nil"/>
            </w:tcBorders>
            <w:shd w:val="clear" w:color="auto" w:fill="auto"/>
            <w:noWrap/>
            <w:vAlign w:val="bottom"/>
            <w:hideMark/>
          </w:tcPr>
          <w:p w14:paraId="02F3696C" w14:textId="77777777" w:rsidR="001159D1" w:rsidRPr="00D11655" w:rsidRDefault="001159D1" w:rsidP="001159D1">
            <w:pPr>
              <w:pBdr>
                <w:bottom w:val="single" w:sz="4" w:space="1" w:color="000000"/>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Consolidated financial </w:t>
            </w:r>
            <w:r w:rsidRPr="00D11655">
              <w:rPr>
                <w:rFonts w:eastAsia="Times New Roman"/>
                <w:color w:val="auto"/>
                <w:sz w:val="30"/>
                <w:szCs w:val="30"/>
              </w:rPr>
              <w:br/>
              <w:t>statements (Baht</w:t>
            </w:r>
            <w:r w:rsidRPr="00D11655">
              <w:rPr>
                <w:rFonts w:eastAsia="Times New Roman"/>
                <w:color w:val="auto"/>
                <w:sz w:val="30"/>
                <w:szCs w:val="30"/>
                <w:cs/>
              </w:rPr>
              <w:t>)</w:t>
            </w:r>
          </w:p>
        </w:tc>
        <w:tc>
          <w:tcPr>
            <w:tcW w:w="1387" w:type="pct"/>
            <w:gridSpan w:val="2"/>
            <w:tcBorders>
              <w:top w:val="nil"/>
              <w:left w:val="nil"/>
              <w:right w:val="nil"/>
            </w:tcBorders>
            <w:shd w:val="clear" w:color="auto" w:fill="auto"/>
            <w:noWrap/>
            <w:vAlign w:val="bottom"/>
            <w:hideMark/>
          </w:tcPr>
          <w:p w14:paraId="4F1FFE6B" w14:textId="77777777" w:rsidR="001159D1" w:rsidRPr="00D11655" w:rsidRDefault="001159D1" w:rsidP="001159D1">
            <w:pPr>
              <w:pBdr>
                <w:bottom w:val="single" w:sz="4" w:space="1" w:color="000000"/>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Separate financial </w:t>
            </w:r>
            <w:r w:rsidRPr="00D11655">
              <w:rPr>
                <w:rFonts w:eastAsia="Times New Roman"/>
                <w:color w:val="auto"/>
                <w:sz w:val="30"/>
                <w:szCs w:val="30"/>
              </w:rPr>
              <w:br/>
              <w:t>statements (Baht)</w:t>
            </w:r>
          </w:p>
        </w:tc>
      </w:tr>
      <w:tr w:rsidR="001159D1" w:rsidRPr="00D11655" w14:paraId="66CBDE27" w14:textId="77777777" w:rsidTr="00CA6420">
        <w:trPr>
          <w:trHeight w:val="355"/>
        </w:trPr>
        <w:tc>
          <w:tcPr>
            <w:tcW w:w="2232" w:type="pct"/>
            <w:tcBorders>
              <w:top w:val="nil"/>
              <w:left w:val="nil"/>
              <w:bottom w:val="nil"/>
              <w:right w:val="nil"/>
            </w:tcBorders>
            <w:shd w:val="clear" w:color="auto" w:fill="auto"/>
            <w:noWrap/>
            <w:vAlign w:val="bottom"/>
            <w:hideMark/>
          </w:tcPr>
          <w:p w14:paraId="005AC556" w14:textId="77777777" w:rsidR="001159D1" w:rsidRPr="00D11655" w:rsidRDefault="001159D1" w:rsidP="001159D1">
            <w:pPr>
              <w:spacing w:before="0" w:line="380" w:lineRule="exact"/>
              <w:ind w:left="0"/>
              <w:jc w:val="center"/>
              <w:rPr>
                <w:rFonts w:eastAsia="Times New Roman"/>
                <w:color w:val="auto"/>
                <w:sz w:val="30"/>
                <w:szCs w:val="30"/>
              </w:rPr>
            </w:pPr>
          </w:p>
        </w:tc>
        <w:tc>
          <w:tcPr>
            <w:tcW w:w="690" w:type="pct"/>
            <w:tcBorders>
              <w:left w:val="nil"/>
              <w:bottom w:val="nil"/>
              <w:right w:val="nil"/>
            </w:tcBorders>
            <w:shd w:val="clear" w:color="auto" w:fill="auto"/>
            <w:noWrap/>
            <w:vAlign w:val="bottom"/>
            <w:hideMark/>
          </w:tcPr>
          <w:p w14:paraId="3551314F" w14:textId="04B70FED" w:rsidR="001159D1" w:rsidRPr="00D11655" w:rsidRDefault="001159D1"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4</w:t>
            </w:r>
          </w:p>
        </w:tc>
        <w:tc>
          <w:tcPr>
            <w:tcW w:w="691" w:type="pct"/>
            <w:tcBorders>
              <w:left w:val="nil"/>
              <w:bottom w:val="nil"/>
              <w:right w:val="nil"/>
            </w:tcBorders>
            <w:shd w:val="clear" w:color="auto" w:fill="auto"/>
            <w:noWrap/>
            <w:vAlign w:val="bottom"/>
            <w:hideMark/>
          </w:tcPr>
          <w:p w14:paraId="06DD7EF8" w14:textId="2C0978D2" w:rsidR="001159D1" w:rsidRPr="00D11655" w:rsidRDefault="001159D1"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3</w:t>
            </w:r>
          </w:p>
        </w:tc>
        <w:tc>
          <w:tcPr>
            <w:tcW w:w="720" w:type="pct"/>
            <w:tcBorders>
              <w:left w:val="nil"/>
              <w:bottom w:val="nil"/>
              <w:right w:val="nil"/>
            </w:tcBorders>
            <w:shd w:val="clear" w:color="auto" w:fill="auto"/>
            <w:noWrap/>
            <w:vAlign w:val="bottom"/>
            <w:hideMark/>
          </w:tcPr>
          <w:p w14:paraId="7A5C94BB" w14:textId="259E59D6" w:rsidR="001159D1" w:rsidRPr="00D11655" w:rsidRDefault="001159D1"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4</w:t>
            </w:r>
          </w:p>
        </w:tc>
        <w:tc>
          <w:tcPr>
            <w:tcW w:w="667" w:type="pct"/>
            <w:tcBorders>
              <w:left w:val="nil"/>
              <w:bottom w:val="nil"/>
              <w:right w:val="nil"/>
            </w:tcBorders>
            <w:shd w:val="clear" w:color="auto" w:fill="auto"/>
            <w:noWrap/>
            <w:vAlign w:val="bottom"/>
            <w:hideMark/>
          </w:tcPr>
          <w:p w14:paraId="4CC2C351" w14:textId="7BE9CD9D" w:rsidR="001159D1" w:rsidRPr="00D11655" w:rsidRDefault="001159D1" w:rsidP="001159D1">
            <w:pPr>
              <w:spacing w:before="0" w:line="380" w:lineRule="exact"/>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3</w:t>
            </w:r>
          </w:p>
        </w:tc>
      </w:tr>
      <w:tr w:rsidR="00584ED5" w:rsidRPr="00D11655" w14:paraId="612B062B" w14:textId="77777777" w:rsidTr="00CA6420">
        <w:trPr>
          <w:trHeight w:val="87"/>
        </w:trPr>
        <w:tc>
          <w:tcPr>
            <w:tcW w:w="2232" w:type="pct"/>
            <w:tcBorders>
              <w:top w:val="nil"/>
              <w:left w:val="nil"/>
              <w:bottom w:val="nil"/>
              <w:right w:val="nil"/>
            </w:tcBorders>
            <w:shd w:val="clear" w:color="auto" w:fill="auto"/>
            <w:noWrap/>
            <w:vAlign w:val="bottom"/>
          </w:tcPr>
          <w:p w14:paraId="073ED31B" w14:textId="2FEA0CC7" w:rsidR="00584ED5" w:rsidRPr="00D11655" w:rsidRDefault="00584ED5" w:rsidP="00584ED5">
            <w:pPr>
              <w:spacing w:before="0" w:line="380" w:lineRule="exact"/>
              <w:ind w:left="33"/>
              <w:jc w:val="left"/>
              <w:rPr>
                <w:rFonts w:eastAsia="Times New Roman"/>
                <w:color w:val="auto"/>
                <w:sz w:val="25"/>
                <w:szCs w:val="25"/>
              </w:rPr>
            </w:pPr>
            <w:r w:rsidRPr="00D11655">
              <w:rPr>
                <w:rFonts w:eastAsia="Times New Roman"/>
                <w:color w:val="auto"/>
                <w:sz w:val="25"/>
                <w:szCs w:val="25"/>
              </w:rPr>
              <w:t>Loans interest</w:t>
            </w:r>
          </w:p>
        </w:tc>
        <w:tc>
          <w:tcPr>
            <w:tcW w:w="690" w:type="pct"/>
            <w:noWrap/>
            <w:vAlign w:val="bottom"/>
          </w:tcPr>
          <w:p w14:paraId="10355CEC" w14:textId="77777777" w:rsidR="00584ED5" w:rsidRPr="00D11655" w:rsidRDefault="00584ED5" w:rsidP="00584ED5">
            <w:pPr>
              <w:spacing w:before="0" w:line="380" w:lineRule="exact"/>
              <w:ind w:left="0"/>
              <w:jc w:val="right"/>
              <w:rPr>
                <w:rFonts w:eastAsia="Times New Roman"/>
                <w:color w:val="auto"/>
                <w:sz w:val="25"/>
                <w:szCs w:val="25"/>
                <w:cs/>
              </w:rPr>
            </w:pPr>
          </w:p>
        </w:tc>
        <w:tc>
          <w:tcPr>
            <w:tcW w:w="691" w:type="pct"/>
            <w:noWrap/>
            <w:vAlign w:val="bottom"/>
          </w:tcPr>
          <w:p w14:paraId="6A3A805B" w14:textId="77777777" w:rsidR="00584ED5" w:rsidRPr="00D11655" w:rsidRDefault="00584ED5" w:rsidP="00584ED5">
            <w:pPr>
              <w:spacing w:before="0" w:line="380" w:lineRule="exact"/>
              <w:ind w:left="0"/>
              <w:jc w:val="right"/>
              <w:rPr>
                <w:rFonts w:eastAsia="Times New Roman"/>
                <w:color w:val="auto"/>
                <w:sz w:val="25"/>
                <w:szCs w:val="25"/>
                <w:cs/>
              </w:rPr>
            </w:pPr>
          </w:p>
        </w:tc>
        <w:tc>
          <w:tcPr>
            <w:tcW w:w="720" w:type="pct"/>
            <w:noWrap/>
            <w:vAlign w:val="bottom"/>
          </w:tcPr>
          <w:p w14:paraId="615B0CDB" w14:textId="77777777" w:rsidR="00584ED5" w:rsidRPr="00D11655" w:rsidRDefault="00584ED5" w:rsidP="00584ED5">
            <w:pPr>
              <w:spacing w:before="0" w:line="380" w:lineRule="exact"/>
              <w:ind w:left="0"/>
              <w:jc w:val="right"/>
              <w:rPr>
                <w:rFonts w:eastAsia="Times New Roman"/>
                <w:color w:val="auto"/>
                <w:sz w:val="25"/>
                <w:szCs w:val="25"/>
              </w:rPr>
            </w:pPr>
          </w:p>
        </w:tc>
        <w:tc>
          <w:tcPr>
            <w:tcW w:w="667" w:type="pct"/>
            <w:noWrap/>
            <w:vAlign w:val="bottom"/>
          </w:tcPr>
          <w:p w14:paraId="7D0919AD" w14:textId="77777777" w:rsidR="00584ED5" w:rsidRPr="00D11655" w:rsidRDefault="00584ED5" w:rsidP="00584ED5">
            <w:pPr>
              <w:spacing w:before="0" w:line="380" w:lineRule="exact"/>
              <w:ind w:left="0"/>
              <w:jc w:val="right"/>
              <w:rPr>
                <w:rFonts w:eastAsia="Times New Roman"/>
                <w:color w:val="auto"/>
                <w:sz w:val="25"/>
                <w:szCs w:val="25"/>
              </w:rPr>
            </w:pPr>
          </w:p>
        </w:tc>
      </w:tr>
      <w:tr w:rsidR="00584ED5" w:rsidRPr="00D11655" w14:paraId="512FA64A" w14:textId="77777777" w:rsidTr="00CA6420">
        <w:trPr>
          <w:trHeight w:val="87"/>
        </w:trPr>
        <w:tc>
          <w:tcPr>
            <w:tcW w:w="2232" w:type="pct"/>
            <w:tcBorders>
              <w:top w:val="nil"/>
              <w:left w:val="nil"/>
              <w:bottom w:val="nil"/>
              <w:right w:val="nil"/>
            </w:tcBorders>
            <w:shd w:val="clear" w:color="auto" w:fill="auto"/>
            <w:noWrap/>
            <w:vAlign w:val="bottom"/>
          </w:tcPr>
          <w:p w14:paraId="32013921" w14:textId="40F90AE8" w:rsidR="00584ED5" w:rsidRPr="00D11655" w:rsidRDefault="00584ED5" w:rsidP="00584ED5">
            <w:pPr>
              <w:spacing w:before="0" w:line="380" w:lineRule="exact"/>
              <w:ind w:left="317"/>
              <w:jc w:val="left"/>
              <w:rPr>
                <w:rFonts w:eastAsia="Times New Roman"/>
                <w:color w:val="auto"/>
                <w:sz w:val="25"/>
                <w:szCs w:val="25"/>
              </w:rPr>
            </w:pPr>
            <w:proofErr w:type="spellStart"/>
            <w:r w:rsidRPr="00D11655">
              <w:rPr>
                <w:rFonts w:eastAsia="Times New Roman"/>
                <w:color w:val="auto"/>
                <w:sz w:val="25"/>
                <w:szCs w:val="25"/>
              </w:rPr>
              <w:t>Chinnaworn</w:t>
            </w:r>
            <w:proofErr w:type="spellEnd"/>
            <w:r w:rsidRPr="00D11655">
              <w:rPr>
                <w:rFonts w:eastAsia="Times New Roman"/>
                <w:color w:val="auto"/>
                <w:sz w:val="25"/>
                <w:szCs w:val="25"/>
              </w:rPr>
              <w:t xml:space="preserve"> Yala Construction Partnership</w:t>
            </w:r>
          </w:p>
        </w:tc>
        <w:tc>
          <w:tcPr>
            <w:tcW w:w="690" w:type="pct"/>
            <w:noWrap/>
            <w:vAlign w:val="bottom"/>
          </w:tcPr>
          <w:p w14:paraId="73F964F3" w14:textId="77777777" w:rsidR="00584ED5" w:rsidRPr="00D11655" w:rsidRDefault="00584ED5" w:rsidP="00584ED5">
            <w:pPr>
              <w:spacing w:before="0" w:line="380" w:lineRule="exact"/>
              <w:ind w:left="0"/>
              <w:jc w:val="right"/>
              <w:rPr>
                <w:rFonts w:eastAsia="Times New Roman"/>
                <w:color w:val="auto"/>
                <w:sz w:val="25"/>
                <w:szCs w:val="25"/>
                <w:cs/>
              </w:rPr>
            </w:pPr>
          </w:p>
        </w:tc>
        <w:tc>
          <w:tcPr>
            <w:tcW w:w="691" w:type="pct"/>
            <w:noWrap/>
            <w:vAlign w:val="bottom"/>
          </w:tcPr>
          <w:p w14:paraId="41A2C6CC" w14:textId="77777777" w:rsidR="00584ED5" w:rsidRPr="00D11655" w:rsidRDefault="00584ED5" w:rsidP="00584ED5">
            <w:pPr>
              <w:spacing w:before="0" w:line="380" w:lineRule="exact"/>
              <w:ind w:left="0"/>
              <w:jc w:val="right"/>
              <w:rPr>
                <w:rFonts w:eastAsia="Times New Roman"/>
                <w:color w:val="auto"/>
                <w:sz w:val="25"/>
                <w:szCs w:val="25"/>
                <w:cs/>
              </w:rPr>
            </w:pPr>
          </w:p>
        </w:tc>
        <w:tc>
          <w:tcPr>
            <w:tcW w:w="720" w:type="pct"/>
            <w:noWrap/>
            <w:vAlign w:val="bottom"/>
          </w:tcPr>
          <w:p w14:paraId="1CB15827" w14:textId="77777777" w:rsidR="00584ED5" w:rsidRPr="00D11655" w:rsidRDefault="00584ED5" w:rsidP="00584ED5">
            <w:pPr>
              <w:spacing w:before="0" w:line="380" w:lineRule="exact"/>
              <w:ind w:left="0"/>
              <w:jc w:val="right"/>
              <w:rPr>
                <w:rFonts w:eastAsia="Times New Roman"/>
                <w:color w:val="auto"/>
                <w:sz w:val="25"/>
                <w:szCs w:val="25"/>
              </w:rPr>
            </w:pPr>
          </w:p>
        </w:tc>
        <w:tc>
          <w:tcPr>
            <w:tcW w:w="667" w:type="pct"/>
            <w:noWrap/>
            <w:vAlign w:val="bottom"/>
          </w:tcPr>
          <w:p w14:paraId="5A8F940D" w14:textId="77777777" w:rsidR="00584ED5" w:rsidRPr="00D11655" w:rsidRDefault="00584ED5" w:rsidP="00584ED5">
            <w:pPr>
              <w:spacing w:before="0" w:line="380" w:lineRule="exact"/>
              <w:ind w:left="0"/>
              <w:jc w:val="right"/>
              <w:rPr>
                <w:rFonts w:eastAsia="Times New Roman"/>
                <w:color w:val="auto"/>
                <w:sz w:val="25"/>
                <w:szCs w:val="25"/>
              </w:rPr>
            </w:pPr>
          </w:p>
        </w:tc>
      </w:tr>
      <w:tr w:rsidR="00584ED5" w:rsidRPr="00D11655" w14:paraId="1F94CFCC" w14:textId="77777777" w:rsidTr="00CA6420">
        <w:trPr>
          <w:trHeight w:val="87"/>
        </w:trPr>
        <w:tc>
          <w:tcPr>
            <w:tcW w:w="2232" w:type="pct"/>
            <w:tcBorders>
              <w:top w:val="nil"/>
              <w:left w:val="nil"/>
              <w:bottom w:val="nil"/>
              <w:right w:val="nil"/>
            </w:tcBorders>
            <w:shd w:val="clear" w:color="auto" w:fill="auto"/>
            <w:noWrap/>
            <w:vAlign w:val="bottom"/>
          </w:tcPr>
          <w:p w14:paraId="34183725" w14:textId="2D242D3D" w:rsidR="00584ED5" w:rsidRPr="00D11655" w:rsidRDefault="00584ED5" w:rsidP="00584ED5">
            <w:pPr>
              <w:spacing w:before="0" w:line="380" w:lineRule="exact"/>
              <w:ind w:left="600"/>
              <w:jc w:val="left"/>
              <w:rPr>
                <w:rFonts w:eastAsia="Times New Roman"/>
                <w:color w:val="auto"/>
                <w:sz w:val="25"/>
                <w:szCs w:val="25"/>
              </w:rPr>
            </w:pPr>
            <w:r w:rsidRPr="00D11655">
              <w:rPr>
                <w:rFonts w:eastAsia="Times New Roman"/>
                <w:color w:val="auto"/>
                <w:sz w:val="25"/>
                <w:szCs w:val="25"/>
              </w:rPr>
              <w:t>Limited</w:t>
            </w:r>
          </w:p>
        </w:tc>
        <w:tc>
          <w:tcPr>
            <w:tcW w:w="690" w:type="pct"/>
            <w:noWrap/>
          </w:tcPr>
          <w:p w14:paraId="200844EF" w14:textId="5FE85786"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w:t>
            </w:r>
          </w:p>
        </w:tc>
        <w:tc>
          <w:tcPr>
            <w:tcW w:w="691" w:type="pct"/>
            <w:noWrap/>
          </w:tcPr>
          <w:p w14:paraId="78494B07" w14:textId="6F728BC4"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16,670.49</w:t>
            </w:r>
          </w:p>
        </w:tc>
        <w:tc>
          <w:tcPr>
            <w:tcW w:w="720" w:type="pct"/>
            <w:noWrap/>
          </w:tcPr>
          <w:p w14:paraId="2ED05350" w14:textId="1868C11C" w:rsidR="00584ED5" w:rsidRPr="000474EC" w:rsidRDefault="00584ED5" w:rsidP="00584ED5">
            <w:pPr>
              <w:spacing w:before="0" w:line="380" w:lineRule="exact"/>
              <w:ind w:left="0"/>
              <w:jc w:val="right"/>
              <w:rPr>
                <w:rFonts w:eastAsia="Times New Roman"/>
                <w:color w:val="auto"/>
                <w:sz w:val="25"/>
                <w:szCs w:val="25"/>
              </w:rPr>
            </w:pPr>
            <w:r w:rsidRPr="000474EC">
              <w:rPr>
                <w:sz w:val="25"/>
                <w:szCs w:val="25"/>
              </w:rPr>
              <w:t xml:space="preserve"> - </w:t>
            </w:r>
          </w:p>
        </w:tc>
        <w:tc>
          <w:tcPr>
            <w:tcW w:w="667" w:type="pct"/>
            <w:noWrap/>
          </w:tcPr>
          <w:p w14:paraId="09190300" w14:textId="05C52006" w:rsidR="00584ED5" w:rsidRPr="000474EC" w:rsidRDefault="00584ED5" w:rsidP="00584ED5">
            <w:pPr>
              <w:spacing w:before="0" w:line="380" w:lineRule="exact"/>
              <w:ind w:left="0"/>
              <w:jc w:val="right"/>
              <w:rPr>
                <w:rFonts w:eastAsia="Times New Roman"/>
                <w:color w:val="auto"/>
                <w:sz w:val="25"/>
                <w:szCs w:val="25"/>
              </w:rPr>
            </w:pPr>
            <w:r w:rsidRPr="000474EC">
              <w:rPr>
                <w:sz w:val="25"/>
                <w:szCs w:val="25"/>
              </w:rPr>
              <w:t xml:space="preserve"> - </w:t>
            </w:r>
          </w:p>
        </w:tc>
      </w:tr>
      <w:tr w:rsidR="00584ED5" w:rsidRPr="00D11655" w14:paraId="0FFF9FC5" w14:textId="77777777" w:rsidTr="00CA6420">
        <w:trPr>
          <w:trHeight w:val="87"/>
        </w:trPr>
        <w:tc>
          <w:tcPr>
            <w:tcW w:w="2232" w:type="pct"/>
            <w:tcBorders>
              <w:top w:val="nil"/>
              <w:left w:val="nil"/>
              <w:bottom w:val="nil"/>
              <w:right w:val="nil"/>
            </w:tcBorders>
            <w:shd w:val="clear" w:color="auto" w:fill="auto"/>
            <w:noWrap/>
            <w:vAlign w:val="bottom"/>
          </w:tcPr>
          <w:p w14:paraId="5C298820" w14:textId="766A3947" w:rsidR="00584ED5" w:rsidRPr="00D11655" w:rsidRDefault="00584ED5" w:rsidP="00584ED5">
            <w:pPr>
              <w:spacing w:before="0" w:line="380" w:lineRule="exact"/>
              <w:ind w:left="317"/>
              <w:jc w:val="left"/>
              <w:rPr>
                <w:rFonts w:eastAsia="Times New Roman"/>
                <w:color w:val="auto"/>
                <w:sz w:val="25"/>
                <w:szCs w:val="25"/>
              </w:rPr>
            </w:pPr>
            <w:r w:rsidRPr="00D11655">
              <w:rPr>
                <w:rFonts w:eastAsia="Times New Roman"/>
                <w:color w:val="auto"/>
                <w:sz w:val="25"/>
                <w:szCs w:val="25"/>
              </w:rPr>
              <w:t>EKACHAIUBOL (2523</w:t>
            </w:r>
            <w:r w:rsidRPr="00D11655">
              <w:rPr>
                <w:rFonts w:eastAsia="Times New Roman"/>
                <w:color w:val="auto"/>
                <w:sz w:val="25"/>
                <w:szCs w:val="25"/>
                <w:cs/>
              </w:rPr>
              <w:t xml:space="preserve">) </w:t>
            </w:r>
            <w:r w:rsidRPr="00D11655">
              <w:rPr>
                <w:rFonts w:eastAsia="Times New Roman"/>
                <w:color w:val="auto"/>
                <w:sz w:val="25"/>
                <w:szCs w:val="25"/>
              </w:rPr>
              <w:t>Co., Ltd.</w:t>
            </w:r>
          </w:p>
        </w:tc>
        <w:tc>
          <w:tcPr>
            <w:tcW w:w="690" w:type="pct"/>
            <w:noWrap/>
          </w:tcPr>
          <w:p w14:paraId="40581016" w14:textId="64245459"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w:t>
            </w:r>
          </w:p>
        </w:tc>
        <w:tc>
          <w:tcPr>
            <w:tcW w:w="691" w:type="pct"/>
            <w:noWrap/>
          </w:tcPr>
          <w:p w14:paraId="0D6DFB61" w14:textId="60C4C866"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18,671.25</w:t>
            </w:r>
          </w:p>
        </w:tc>
        <w:tc>
          <w:tcPr>
            <w:tcW w:w="720" w:type="pct"/>
            <w:noWrap/>
          </w:tcPr>
          <w:p w14:paraId="4F51747B" w14:textId="7848EABC" w:rsidR="00584ED5" w:rsidRPr="000474EC" w:rsidRDefault="00584ED5" w:rsidP="00584ED5">
            <w:pPr>
              <w:spacing w:before="0" w:line="380" w:lineRule="exact"/>
              <w:ind w:left="0"/>
              <w:jc w:val="right"/>
              <w:rPr>
                <w:rFonts w:eastAsia="Times New Roman"/>
                <w:color w:val="auto"/>
                <w:sz w:val="25"/>
                <w:szCs w:val="25"/>
              </w:rPr>
            </w:pPr>
            <w:r w:rsidRPr="000474EC">
              <w:rPr>
                <w:sz w:val="25"/>
                <w:szCs w:val="25"/>
              </w:rPr>
              <w:t xml:space="preserve"> - </w:t>
            </w:r>
          </w:p>
        </w:tc>
        <w:tc>
          <w:tcPr>
            <w:tcW w:w="667" w:type="pct"/>
            <w:noWrap/>
          </w:tcPr>
          <w:p w14:paraId="02EE6E06" w14:textId="20622DE7" w:rsidR="00584ED5" w:rsidRPr="000474EC" w:rsidRDefault="00584ED5" w:rsidP="00584ED5">
            <w:pPr>
              <w:spacing w:before="0" w:line="380" w:lineRule="exact"/>
              <w:ind w:left="0"/>
              <w:jc w:val="right"/>
              <w:rPr>
                <w:rFonts w:eastAsia="Times New Roman"/>
                <w:color w:val="auto"/>
                <w:sz w:val="25"/>
                <w:szCs w:val="25"/>
              </w:rPr>
            </w:pPr>
            <w:r w:rsidRPr="000474EC">
              <w:rPr>
                <w:sz w:val="25"/>
                <w:szCs w:val="25"/>
              </w:rPr>
              <w:t xml:space="preserve"> - </w:t>
            </w:r>
          </w:p>
        </w:tc>
      </w:tr>
      <w:tr w:rsidR="00584ED5" w:rsidRPr="00D11655" w14:paraId="20FFBD35" w14:textId="77777777" w:rsidTr="00CA6420">
        <w:trPr>
          <w:trHeight w:val="87"/>
        </w:trPr>
        <w:tc>
          <w:tcPr>
            <w:tcW w:w="2232" w:type="pct"/>
            <w:tcBorders>
              <w:top w:val="nil"/>
              <w:left w:val="nil"/>
              <w:bottom w:val="nil"/>
              <w:right w:val="nil"/>
            </w:tcBorders>
            <w:shd w:val="clear" w:color="auto" w:fill="auto"/>
            <w:noWrap/>
            <w:vAlign w:val="bottom"/>
          </w:tcPr>
          <w:p w14:paraId="23C0178E" w14:textId="277E668F" w:rsidR="00584ED5" w:rsidRPr="00D11655" w:rsidRDefault="00584ED5" w:rsidP="00584ED5">
            <w:pPr>
              <w:spacing w:before="0" w:line="380" w:lineRule="exact"/>
              <w:ind w:left="0"/>
              <w:jc w:val="left"/>
              <w:rPr>
                <w:rFonts w:eastAsia="Times New Roman"/>
                <w:color w:val="auto"/>
                <w:sz w:val="25"/>
                <w:szCs w:val="25"/>
              </w:rPr>
            </w:pPr>
            <w:r w:rsidRPr="00D11655">
              <w:rPr>
                <w:rFonts w:eastAsia="Times New Roman"/>
                <w:color w:val="auto"/>
                <w:sz w:val="25"/>
                <w:szCs w:val="25"/>
              </w:rPr>
              <w:t>Official fee</w:t>
            </w:r>
          </w:p>
        </w:tc>
        <w:tc>
          <w:tcPr>
            <w:tcW w:w="690" w:type="pct"/>
            <w:noWrap/>
          </w:tcPr>
          <w:p w14:paraId="1B54601B" w14:textId="77777777" w:rsidR="00584ED5" w:rsidRPr="000474EC" w:rsidRDefault="00584ED5" w:rsidP="00584ED5">
            <w:pPr>
              <w:spacing w:before="0" w:line="380" w:lineRule="exact"/>
              <w:ind w:left="0"/>
              <w:jc w:val="right"/>
              <w:rPr>
                <w:sz w:val="25"/>
                <w:szCs w:val="25"/>
              </w:rPr>
            </w:pPr>
          </w:p>
        </w:tc>
        <w:tc>
          <w:tcPr>
            <w:tcW w:w="691" w:type="pct"/>
            <w:noWrap/>
          </w:tcPr>
          <w:p w14:paraId="0EF7A428" w14:textId="77777777" w:rsidR="00584ED5" w:rsidRPr="000474EC" w:rsidRDefault="00584ED5" w:rsidP="00584ED5">
            <w:pPr>
              <w:spacing w:before="0" w:line="380" w:lineRule="exact"/>
              <w:ind w:left="0"/>
              <w:jc w:val="right"/>
              <w:rPr>
                <w:sz w:val="25"/>
                <w:szCs w:val="25"/>
              </w:rPr>
            </w:pPr>
          </w:p>
        </w:tc>
        <w:tc>
          <w:tcPr>
            <w:tcW w:w="720" w:type="pct"/>
            <w:noWrap/>
          </w:tcPr>
          <w:p w14:paraId="4D615CC9" w14:textId="77777777" w:rsidR="00584ED5" w:rsidRPr="000474EC" w:rsidRDefault="00584ED5" w:rsidP="00584ED5">
            <w:pPr>
              <w:spacing w:before="0" w:line="380" w:lineRule="exact"/>
              <w:ind w:left="0"/>
              <w:jc w:val="right"/>
              <w:rPr>
                <w:sz w:val="25"/>
                <w:szCs w:val="25"/>
              </w:rPr>
            </w:pPr>
          </w:p>
        </w:tc>
        <w:tc>
          <w:tcPr>
            <w:tcW w:w="667" w:type="pct"/>
            <w:noWrap/>
          </w:tcPr>
          <w:p w14:paraId="2B316516" w14:textId="77777777" w:rsidR="00584ED5" w:rsidRPr="000474EC" w:rsidRDefault="00584ED5" w:rsidP="00584ED5">
            <w:pPr>
              <w:spacing w:before="0" w:line="380" w:lineRule="exact"/>
              <w:ind w:left="0"/>
              <w:jc w:val="right"/>
              <w:rPr>
                <w:sz w:val="25"/>
                <w:szCs w:val="25"/>
              </w:rPr>
            </w:pPr>
          </w:p>
        </w:tc>
      </w:tr>
      <w:tr w:rsidR="00584ED5" w:rsidRPr="00D11655" w14:paraId="4F8F65DC" w14:textId="77777777" w:rsidTr="00CA6420">
        <w:trPr>
          <w:trHeight w:val="87"/>
        </w:trPr>
        <w:tc>
          <w:tcPr>
            <w:tcW w:w="2232" w:type="pct"/>
            <w:tcBorders>
              <w:top w:val="nil"/>
              <w:left w:val="nil"/>
              <w:bottom w:val="nil"/>
              <w:right w:val="nil"/>
            </w:tcBorders>
            <w:shd w:val="clear" w:color="auto" w:fill="auto"/>
            <w:noWrap/>
            <w:vAlign w:val="bottom"/>
          </w:tcPr>
          <w:p w14:paraId="6155B776" w14:textId="77777777" w:rsidR="00584ED5" w:rsidRPr="00D11655" w:rsidRDefault="00584ED5" w:rsidP="00584ED5">
            <w:pPr>
              <w:spacing w:before="0" w:line="380" w:lineRule="exact"/>
              <w:ind w:left="317"/>
              <w:jc w:val="left"/>
              <w:rPr>
                <w:rFonts w:eastAsia="Times New Roman"/>
                <w:color w:val="auto"/>
                <w:sz w:val="25"/>
                <w:szCs w:val="25"/>
              </w:rPr>
            </w:pPr>
            <w:proofErr w:type="spellStart"/>
            <w:r w:rsidRPr="00D11655">
              <w:rPr>
                <w:rFonts w:eastAsia="Times New Roman"/>
                <w:color w:val="auto"/>
                <w:sz w:val="25"/>
                <w:szCs w:val="25"/>
              </w:rPr>
              <w:t>Chinnaworn</w:t>
            </w:r>
            <w:proofErr w:type="spellEnd"/>
            <w:r w:rsidRPr="00D11655">
              <w:rPr>
                <w:rFonts w:eastAsia="Times New Roman"/>
                <w:color w:val="auto"/>
                <w:sz w:val="25"/>
                <w:szCs w:val="25"/>
              </w:rPr>
              <w:t xml:space="preserve"> Yala Construction Partnership</w:t>
            </w:r>
          </w:p>
        </w:tc>
        <w:tc>
          <w:tcPr>
            <w:tcW w:w="690" w:type="pct"/>
            <w:noWrap/>
            <w:vAlign w:val="bottom"/>
          </w:tcPr>
          <w:p w14:paraId="306C0AAD" w14:textId="77777777" w:rsidR="00584ED5" w:rsidRPr="000474EC" w:rsidRDefault="00584ED5" w:rsidP="00584ED5">
            <w:pPr>
              <w:spacing w:before="0" w:line="380" w:lineRule="exact"/>
              <w:ind w:left="0"/>
              <w:jc w:val="right"/>
              <w:rPr>
                <w:rFonts w:eastAsia="Times New Roman"/>
                <w:color w:val="auto"/>
                <w:sz w:val="25"/>
                <w:szCs w:val="25"/>
                <w:cs/>
              </w:rPr>
            </w:pPr>
          </w:p>
        </w:tc>
        <w:tc>
          <w:tcPr>
            <w:tcW w:w="691" w:type="pct"/>
            <w:noWrap/>
            <w:vAlign w:val="bottom"/>
          </w:tcPr>
          <w:p w14:paraId="3BE25C66" w14:textId="77777777" w:rsidR="00584ED5" w:rsidRPr="000474EC" w:rsidRDefault="00584ED5" w:rsidP="00584ED5">
            <w:pPr>
              <w:spacing w:before="0" w:line="380" w:lineRule="exact"/>
              <w:ind w:left="0"/>
              <w:jc w:val="right"/>
              <w:rPr>
                <w:rFonts w:eastAsia="Times New Roman"/>
                <w:color w:val="auto"/>
                <w:sz w:val="25"/>
                <w:szCs w:val="25"/>
                <w:cs/>
              </w:rPr>
            </w:pPr>
          </w:p>
        </w:tc>
        <w:tc>
          <w:tcPr>
            <w:tcW w:w="720" w:type="pct"/>
            <w:noWrap/>
            <w:vAlign w:val="bottom"/>
          </w:tcPr>
          <w:p w14:paraId="75FF8ED1" w14:textId="77777777" w:rsidR="00584ED5" w:rsidRPr="000474EC" w:rsidRDefault="00584ED5" w:rsidP="00584ED5">
            <w:pPr>
              <w:spacing w:before="0" w:line="380" w:lineRule="exact"/>
              <w:ind w:left="0"/>
              <w:jc w:val="right"/>
              <w:rPr>
                <w:rFonts w:eastAsia="Times New Roman"/>
                <w:color w:val="auto"/>
                <w:sz w:val="25"/>
                <w:szCs w:val="25"/>
              </w:rPr>
            </w:pPr>
          </w:p>
        </w:tc>
        <w:tc>
          <w:tcPr>
            <w:tcW w:w="667" w:type="pct"/>
            <w:noWrap/>
            <w:vAlign w:val="bottom"/>
          </w:tcPr>
          <w:p w14:paraId="6816D8FE" w14:textId="77777777" w:rsidR="00584ED5" w:rsidRPr="000474EC" w:rsidRDefault="00584ED5" w:rsidP="00584ED5">
            <w:pPr>
              <w:spacing w:before="0" w:line="380" w:lineRule="exact"/>
              <w:ind w:left="0"/>
              <w:jc w:val="right"/>
              <w:rPr>
                <w:rFonts w:eastAsia="Times New Roman"/>
                <w:color w:val="auto"/>
                <w:sz w:val="25"/>
                <w:szCs w:val="25"/>
              </w:rPr>
            </w:pPr>
          </w:p>
        </w:tc>
      </w:tr>
      <w:tr w:rsidR="00CA6420" w:rsidRPr="00D11655" w14:paraId="6C368894" w14:textId="77777777" w:rsidTr="00CA6420">
        <w:trPr>
          <w:trHeight w:val="87"/>
        </w:trPr>
        <w:tc>
          <w:tcPr>
            <w:tcW w:w="2232" w:type="pct"/>
            <w:tcBorders>
              <w:top w:val="nil"/>
              <w:left w:val="nil"/>
              <w:bottom w:val="nil"/>
              <w:right w:val="nil"/>
            </w:tcBorders>
            <w:shd w:val="clear" w:color="auto" w:fill="auto"/>
            <w:noWrap/>
            <w:vAlign w:val="bottom"/>
          </w:tcPr>
          <w:p w14:paraId="4B437DBE" w14:textId="77777777" w:rsidR="00CA6420" w:rsidRPr="00D11655" w:rsidRDefault="00CA6420" w:rsidP="00CA6420">
            <w:pPr>
              <w:spacing w:before="0" w:line="380" w:lineRule="exact"/>
              <w:ind w:left="600"/>
              <w:jc w:val="left"/>
              <w:rPr>
                <w:rFonts w:eastAsia="Times New Roman"/>
                <w:color w:val="auto"/>
                <w:sz w:val="25"/>
                <w:szCs w:val="25"/>
              </w:rPr>
            </w:pPr>
            <w:r w:rsidRPr="00D11655">
              <w:rPr>
                <w:rFonts w:eastAsia="Times New Roman"/>
                <w:color w:val="auto"/>
                <w:sz w:val="25"/>
                <w:szCs w:val="25"/>
              </w:rPr>
              <w:t>Limited</w:t>
            </w:r>
          </w:p>
        </w:tc>
        <w:tc>
          <w:tcPr>
            <w:tcW w:w="690" w:type="pct"/>
            <w:tcBorders>
              <w:top w:val="nil"/>
              <w:left w:val="nil"/>
              <w:bottom w:val="nil"/>
              <w:right w:val="nil"/>
            </w:tcBorders>
            <w:shd w:val="clear" w:color="auto" w:fill="auto"/>
            <w:noWrap/>
            <w:vAlign w:val="bottom"/>
          </w:tcPr>
          <w:p w14:paraId="773BAD2C" w14:textId="6A0ECD6A" w:rsidR="00CA6420" w:rsidRPr="000474EC" w:rsidRDefault="00CA6420" w:rsidP="00CA6420">
            <w:pPr>
              <w:spacing w:before="0" w:line="380" w:lineRule="exact"/>
              <w:ind w:left="0"/>
              <w:jc w:val="right"/>
              <w:rPr>
                <w:rFonts w:eastAsia="Times New Roman"/>
                <w:color w:val="auto"/>
                <w:sz w:val="25"/>
                <w:szCs w:val="25"/>
                <w:cs/>
              </w:rPr>
            </w:pPr>
            <w:r w:rsidRPr="000474EC">
              <w:rPr>
                <w:sz w:val="25"/>
                <w:szCs w:val="25"/>
              </w:rPr>
              <w:t>-</w:t>
            </w:r>
          </w:p>
        </w:tc>
        <w:tc>
          <w:tcPr>
            <w:tcW w:w="691" w:type="pct"/>
            <w:tcBorders>
              <w:top w:val="nil"/>
              <w:left w:val="nil"/>
              <w:bottom w:val="nil"/>
              <w:right w:val="nil"/>
            </w:tcBorders>
            <w:shd w:val="clear" w:color="auto" w:fill="auto"/>
            <w:noWrap/>
          </w:tcPr>
          <w:p w14:paraId="476F784E" w14:textId="6C202DA1" w:rsidR="00CA6420" w:rsidRPr="000474EC" w:rsidRDefault="00CA6420" w:rsidP="00CA6420">
            <w:pPr>
              <w:spacing w:before="0" w:line="380" w:lineRule="exact"/>
              <w:ind w:left="0"/>
              <w:jc w:val="right"/>
              <w:rPr>
                <w:rFonts w:eastAsia="Times New Roman"/>
                <w:color w:val="auto"/>
                <w:sz w:val="25"/>
                <w:szCs w:val="25"/>
                <w:cs/>
              </w:rPr>
            </w:pPr>
            <w:r w:rsidRPr="000474EC">
              <w:rPr>
                <w:sz w:val="25"/>
                <w:szCs w:val="25"/>
              </w:rPr>
              <w:t>13,157.02</w:t>
            </w:r>
          </w:p>
        </w:tc>
        <w:tc>
          <w:tcPr>
            <w:tcW w:w="720" w:type="pct"/>
            <w:tcBorders>
              <w:top w:val="nil"/>
              <w:left w:val="nil"/>
              <w:bottom w:val="nil"/>
              <w:right w:val="nil"/>
            </w:tcBorders>
            <w:shd w:val="clear" w:color="auto" w:fill="auto"/>
            <w:noWrap/>
            <w:vAlign w:val="bottom"/>
          </w:tcPr>
          <w:p w14:paraId="1A6723FA" w14:textId="77777777" w:rsidR="00CA6420" w:rsidRPr="000474EC" w:rsidRDefault="00CA6420" w:rsidP="00CA6420">
            <w:pPr>
              <w:spacing w:before="0" w:line="380" w:lineRule="exact"/>
              <w:ind w:left="0"/>
              <w:jc w:val="right"/>
              <w:rPr>
                <w:rFonts w:eastAsia="Times New Roman"/>
                <w:color w:val="auto"/>
                <w:sz w:val="25"/>
                <w:szCs w:val="25"/>
              </w:rPr>
            </w:pPr>
            <w:r w:rsidRPr="000474EC">
              <w:rPr>
                <w:sz w:val="25"/>
                <w:szCs w:val="25"/>
              </w:rPr>
              <w:t>-</w:t>
            </w:r>
          </w:p>
        </w:tc>
        <w:tc>
          <w:tcPr>
            <w:tcW w:w="667" w:type="pct"/>
            <w:tcBorders>
              <w:top w:val="nil"/>
              <w:left w:val="nil"/>
              <w:bottom w:val="nil"/>
              <w:right w:val="nil"/>
            </w:tcBorders>
            <w:shd w:val="clear" w:color="auto" w:fill="auto"/>
            <w:noWrap/>
            <w:vAlign w:val="bottom"/>
          </w:tcPr>
          <w:p w14:paraId="01DBE6EB" w14:textId="0700D576" w:rsidR="00CA6420" w:rsidRPr="000474EC" w:rsidRDefault="00CA6420" w:rsidP="00CA6420">
            <w:pPr>
              <w:spacing w:before="0" w:line="380" w:lineRule="exact"/>
              <w:ind w:left="0"/>
              <w:jc w:val="right"/>
              <w:rPr>
                <w:sz w:val="25"/>
                <w:szCs w:val="25"/>
              </w:rPr>
            </w:pPr>
            <w:r w:rsidRPr="000474EC">
              <w:rPr>
                <w:sz w:val="25"/>
                <w:szCs w:val="25"/>
              </w:rPr>
              <w:t>-</w:t>
            </w:r>
          </w:p>
        </w:tc>
      </w:tr>
      <w:tr w:rsidR="00CA6420" w:rsidRPr="00D11655" w14:paraId="630BEB6B" w14:textId="77777777" w:rsidTr="00CA6420">
        <w:trPr>
          <w:trHeight w:val="87"/>
        </w:trPr>
        <w:tc>
          <w:tcPr>
            <w:tcW w:w="2232" w:type="pct"/>
            <w:tcBorders>
              <w:top w:val="nil"/>
              <w:left w:val="nil"/>
              <w:bottom w:val="nil"/>
              <w:right w:val="nil"/>
            </w:tcBorders>
            <w:shd w:val="clear" w:color="auto" w:fill="auto"/>
            <w:noWrap/>
            <w:vAlign w:val="bottom"/>
          </w:tcPr>
          <w:p w14:paraId="0322935A" w14:textId="77777777" w:rsidR="00CA6420" w:rsidRPr="00D11655" w:rsidRDefault="00CA6420" w:rsidP="00CA6420">
            <w:pPr>
              <w:spacing w:before="0" w:line="380" w:lineRule="exact"/>
              <w:ind w:left="317"/>
              <w:jc w:val="left"/>
              <w:rPr>
                <w:rFonts w:eastAsia="Times New Roman"/>
                <w:color w:val="auto"/>
                <w:sz w:val="25"/>
                <w:szCs w:val="25"/>
                <w:cs/>
              </w:rPr>
            </w:pPr>
            <w:r w:rsidRPr="00D11655">
              <w:rPr>
                <w:rFonts w:eastAsia="Times New Roman"/>
                <w:color w:val="auto"/>
                <w:sz w:val="25"/>
                <w:szCs w:val="25"/>
              </w:rPr>
              <w:t>EKACHAIUBOL (2523</w:t>
            </w:r>
            <w:r w:rsidRPr="00D11655">
              <w:rPr>
                <w:rFonts w:eastAsia="Times New Roman"/>
                <w:color w:val="auto"/>
                <w:sz w:val="25"/>
                <w:szCs w:val="25"/>
                <w:cs/>
              </w:rPr>
              <w:t xml:space="preserve">) </w:t>
            </w:r>
            <w:r w:rsidRPr="00D11655">
              <w:rPr>
                <w:rFonts w:eastAsia="Times New Roman"/>
                <w:color w:val="auto"/>
                <w:sz w:val="25"/>
                <w:szCs w:val="25"/>
              </w:rPr>
              <w:t>Co., Ltd.</w:t>
            </w:r>
          </w:p>
        </w:tc>
        <w:tc>
          <w:tcPr>
            <w:tcW w:w="690" w:type="pct"/>
            <w:tcBorders>
              <w:top w:val="nil"/>
              <w:left w:val="nil"/>
              <w:bottom w:val="nil"/>
              <w:right w:val="nil"/>
            </w:tcBorders>
            <w:shd w:val="clear" w:color="auto" w:fill="auto"/>
            <w:noWrap/>
            <w:vAlign w:val="bottom"/>
          </w:tcPr>
          <w:p w14:paraId="607B985E" w14:textId="5F619DE1" w:rsidR="00CA6420" w:rsidRPr="000474EC" w:rsidRDefault="00CA6420" w:rsidP="00CA6420">
            <w:pPr>
              <w:spacing w:before="0" w:line="380" w:lineRule="exact"/>
              <w:ind w:left="34"/>
              <w:jc w:val="right"/>
              <w:rPr>
                <w:rFonts w:eastAsia="Times New Roman"/>
                <w:color w:val="auto"/>
                <w:sz w:val="25"/>
                <w:szCs w:val="25"/>
                <w:cs/>
              </w:rPr>
            </w:pPr>
            <w:r w:rsidRPr="000474EC">
              <w:rPr>
                <w:sz w:val="25"/>
                <w:szCs w:val="25"/>
              </w:rPr>
              <w:t>-</w:t>
            </w:r>
          </w:p>
        </w:tc>
        <w:tc>
          <w:tcPr>
            <w:tcW w:w="691" w:type="pct"/>
            <w:tcBorders>
              <w:top w:val="nil"/>
              <w:left w:val="nil"/>
              <w:bottom w:val="nil"/>
              <w:right w:val="nil"/>
            </w:tcBorders>
            <w:shd w:val="clear" w:color="auto" w:fill="auto"/>
            <w:noWrap/>
          </w:tcPr>
          <w:p w14:paraId="00914298" w14:textId="3375F1E9" w:rsidR="00CA6420" w:rsidRPr="000474EC" w:rsidRDefault="00CA6420" w:rsidP="00CA6420">
            <w:pPr>
              <w:spacing w:before="0" w:line="380" w:lineRule="exact"/>
              <w:ind w:left="34"/>
              <w:jc w:val="right"/>
              <w:rPr>
                <w:rFonts w:eastAsia="Times New Roman"/>
                <w:color w:val="auto"/>
                <w:sz w:val="25"/>
                <w:szCs w:val="25"/>
                <w:cs/>
              </w:rPr>
            </w:pPr>
            <w:r w:rsidRPr="000474EC">
              <w:rPr>
                <w:sz w:val="25"/>
                <w:szCs w:val="25"/>
              </w:rPr>
              <w:t>15,296.57</w:t>
            </w:r>
          </w:p>
        </w:tc>
        <w:tc>
          <w:tcPr>
            <w:tcW w:w="720" w:type="pct"/>
            <w:tcBorders>
              <w:top w:val="nil"/>
              <w:left w:val="nil"/>
              <w:bottom w:val="nil"/>
              <w:right w:val="nil"/>
            </w:tcBorders>
            <w:shd w:val="clear" w:color="auto" w:fill="auto"/>
            <w:noWrap/>
            <w:vAlign w:val="bottom"/>
          </w:tcPr>
          <w:p w14:paraId="5FB46FAC" w14:textId="77777777" w:rsidR="00CA6420" w:rsidRPr="000474EC" w:rsidRDefault="00CA6420" w:rsidP="00CA6420">
            <w:pPr>
              <w:spacing w:before="0" w:line="380" w:lineRule="exact"/>
              <w:ind w:left="34"/>
              <w:jc w:val="right"/>
              <w:rPr>
                <w:rFonts w:eastAsia="Times New Roman"/>
                <w:color w:val="auto"/>
                <w:sz w:val="25"/>
                <w:szCs w:val="25"/>
              </w:rPr>
            </w:pPr>
            <w:r w:rsidRPr="000474EC">
              <w:rPr>
                <w:sz w:val="25"/>
                <w:szCs w:val="25"/>
              </w:rPr>
              <w:t>-</w:t>
            </w:r>
          </w:p>
        </w:tc>
        <w:tc>
          <w:tcPr>
            <w:tcW w:w="667" w:type="pct"/>
            <w:tcBorders>
              <w:top w:val="nil"/>
              <w:left w:val="nil"/>
              <w:bottom w:val="nil"/>
              <w:right w:val="nil"/>
            </w:tcBorders>
            <w:shd w:val="clear" w:color="auto" w:fill="auto"/>
            <w:noWrap/>
            <w:vAlign w:val="bottom"/>
          </w:tcPr>
          <w:p w14:paraId="282D0B01" w14:textId="0063EF76" w:rsidR="00CA6420" w:rsidRPr="000474EC" w:rsidRDefault="00CA6420" w:rsidP="00CA6420">
            <w:pPr>
              <w:spacing w:before="0" w:line="380" w:lineRule="exact"/>
              <w:ind w:left="34"/>
              <w:jc w:val="right"/>
              <w:rPr>
                <w:rFonts w:eastAsia="Times New Roman"/>
                <w:color w:val="auto"/>
                <w:sz w:val="25"/>
                <w:szCs w:val="25"/>
              </w:rPr>
            </w:pPr>
            <w:r w:rsidRPr="000474EC">
              <w:rPr>
                <w:sz w:val="25"/>
                <w:szCs w:val="25"/>
              </w:rPr>
              <w:t>-</w:t>
            </w:r>
          </w:p>
        </w:tc>
      </w:tr>
      <w:tr w:rsidR="00584ED5" w:rsidRPr="00D11655" w14:paraId="2FF70B8C" w14:textId="77777777" w:rsidTr="00CA6420">
        <w:trPr>
          <w:trHeight w:val="289"/>
        </w:trPr>
        <w:tc>
          <w:tcPr>
            <w:tcW w:w="2232" w:type="pct"/>
            <w:tcBorders>
              <w:top w:val="nil"/>
              <w:left w:val="nil"/>
              <w:bottom w:val="nil"/>
              <w:right w:val="nil"/>
            </w:tcBorders>
            <w:shd w:val="clear" w:color="auto" w:fill="auto"/>
            <w:noWrap/>
            <w:vAlign w:val="bottom"/>
          </w:tcPr>
          <w:p w14:paraId="5B5361B4" w14:textId="77777777" w:rsidR="00584ED5" w:rsidRPr="00D11655" w:rsidRDefault="00584ED5" w:rsidP="00584ED5">
            <w:pPr>
              <w:spacing w:before="0" w:line="380" w:lineRule="exact"/>
              <w:ind w:left="317"/>
              <w:jc w:val="left"/>
              <w:rPr>
                <w:rFonts w:eastAsia="Times New Roman"/>
                <w:color w:val="auto"/>
                <w:sz w:val="25"/>
                <w:szCs w:val="25"/>
                <w:cs/>
              </w:rPr>
            </w:pPr>
            <w:r w:rsidRPr="00D11655">
              <w:rPr>
                <w:rFonts w:eastAsia="Times New Roman"/>
                <w:color w:val="auto"/>
                <w:sz w:val="25"/>
                <w:szCs w:val="25"/>
              </w:rPr>
              <w:t>Phichit Suwan Engineering Partnership Limited</w:t>
            </w:r>
          </w:p>
        </w:tc>
        <w:tc>
          <w:tcPr>
            <w:tcW w:w="690" w:type="pct"/>
            <w:tcBorders>
              <w:top w:val="nil"/>
              <w:left w:val="nil"/>
              <w:bottom w:val="nil"/>
              <w:right w:val="nil"/>
            </w:tcBorders>
            <w:shd w:val="clear" w:color="auto" w:fill="auto"/>
            <w:noWrap/>
          </w:tcPr>
          <w:p w14:paraId="28D81D92" w14:textId="77777777"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w:t>
            </w:r>
          </w:p>
        </w:tc>
        <w:tc>
          <w:tcPr>
            <w:tcW w:w="691" w:type="pct"/>
            <w:tcBorders>
              <w:top w:val="nil"/>
              <w:left w:val="nil"/>
              <w:bottom w:val="nil"/>
              <w:right w:val="nil"/>
            </w:tcBorders>
            <w:shd w:val="clear" w:color="auto" w:fill="auto"/>
            <w:noWrap/>
          </w:tcPr>
          <w:p w14:paraId="05F32217" w14:textId="58392056" w:rsidR="00584ED5" w:rsidRPr="000474EC" w:rsidRDefault="00584ED5" w:rsidP="00584ED5">
            <w:pPr>
              <w:spacing w:before="0" w:line="380" w:lineRule="exact"/>
              <w:ind w:left="0"/>
              <w:jc w:val="right"/>
              <w:rPr>
                <w:rFonts w:eastAsia="Times New Roman"/>
                <w:color w:val="auto"/>
                <w:sz w:val="25"/>
                <w:szCs w:val="25"/>
                <w:cs/>
              </w:rPr>
            </w:pPr>
            <w:r w:rsidRPr="000474EC">
              <w:rPr>
                <w:sz w:val="25"/>
                <w:szCs w:val="25"/>
              </w:rPr>
              <w:t>-</w:t>
            </w:r>
          </w:p>
        </w:tc>
        <w:tc>
          <w:tcPr>
            <w:tcW w:w="720" w:type="pct"/>
            <w:tcBorders>
              <w:top w:val="nil"/>
              <w:left w:val="nil"/>
              <w:bottom w:val="nil"/>
              <w:right w:val="nil"/>
            </w:tcBorders>
            <w:shd w:val="clear" w:color="auto" w:fill="auto"/>
            <w:noWrap/>
            <w:vAlign w:val="bottom"/>
          </w:tcPr>
          <w:p w14:paraId="5B6F7ABC" w14:textId="77777777" w:rsidR="00584ED5" w:rsidRPr="000474EC" w:rsidRDefault="00584ED5" w:rsidP="00584ED5">
            <w:pPr>
              <w:spacing w:before="0" w:line="380" w:lineRule="exact"/>
              <w:ind w:left="0"/>
              <w:jc w:val="right"/>
              <w:rPr>
                <w:rFonts w:eastAsia="Times New Roman"/>
                <w:color w:val="auto"/>
                <w:sz w:val="25"/>
                <w:szCs w:val="25"/>
              </w:rPr>
            </w:pPr>
            <w:r w:rsidRPr="000474EC">
              <w:rPr>
                <w:sz w:val="25"/>
                <w:szCs w:val="25"/>
              </w:rPr>
              <w:t>-</w:t>
            </w:r>
          </w:p>
        </w:tc>
        <w:tc>
          <w:tcPr>
            <w:tcW w:w="667" w:type="pct"/>
            <w:tcBorders>
              <w:top w:val="nil"/>
              <w:left w:val="nil"/>
              <w:bottom w:val="nil"/>
              <w:right w:val="nil"/>
            </w:tcBorders>
            <w:shd w:val="clear" w:color="auto" w:fill="auto"/>
            <w:noWrap/>
            <w:vAlign w:val="bottom"/>
          </w:tcPr>
          <w:p w14:paraId="5EC468D8" w14:textId="60AD0AB7" w:rsidR="00584ED5" w:rsidRPr="000474EC" w:rsidRDefault="00584ED5" w:rsidP="00584ED5">
            <w:pPr>
              <w:spacing w:before="0" w:line="380" w:lineRule="exact"/>
              <w:ind w:left="0"/>
              <w:jc w:val="right"/>
              <w:rPr>
                <w:sz w:val="25"/>
                <w:szCs w:val="25"/>
              </w:rPr>
            </w:pPr>
            <w:r w:rsidRPr="000474EC">
              <w:rPr>
                <w:sz w:val="25"/>
                <w:szCs w:val="25"/>
              </w:rPr>
              <w:t>-</w:t>
            </w:r>
          </w:p>
        </w:tc>
      </w:tr>
      <w:tr w:rsidR="00584ED5" w:rsidRPr="00D11655" w14:paraId="4665D721" w14:textId="77777777" w:rsidTr="00CA6420">
        <w:trPr>
          <w:trHeight w:val="289"/>
        </w:trPr>
        <w:tc>
          <w:tcPr>
            <w:tcW w:w="2232" w:type="pct"/>
            <w:tcBorders>
              <w:top w:val="nil"/>
              <w:left w:val="nil"/>
              <w:bottom w:val="nil"/>
              <w:right w:val="nil"/>
            </w:tcBorders>
            <w:shd w:val="clear" w:color="auto" w:fill="auto"/>
            <w:noWrap/>
            <w:vAlign w:val="bottom"/>
          </w:tcPr>
          <w:p w14:paraId="3382D4F9" w14:textId="77777777" w:rsidR="00584ED5" w:rsidRPr="00D11655" w:rsidRDefault="00584ED5" w:rsidP="00584ED5">
            <w:pPr>
              <w:spacing w:before="0" w:line="380" w:lineRule="exact"/>
              <w:ind w:left="27"/>
              <w:jc w:val="left"/>
              <w:rPr>
                <w:rFonts w:eastAsia="Times New Roman"/>
                <w:color w:val="auto"/>
                <w:sz w:val="25"/>
                <w:szCs w:val="25"/>
              </w:rPr>
            </w:pPr>
            <w:r w:rsidRPr="00D11655">
              <w:rPr>
                <w:rFonts w:eastAsia="Times New Roman"/>
                <w:color w:val="auto"/>
                <w:sz w:val="25"/>
                <w:szCs w:val="25"/>
              </w:rPr>
              <w:t>Credit losses from capital deficiency venture</w:t>
            </w:r>
          </w:p>
        </w:tc>
        <w:tc>
          <w:tcPr>
            <w:tcW w:w="690" w:type="pct"/>
            <w:tcBorders>
              <w:top w:val="nil"/>
              <w:left w:val="nil"/>
              <w:bottom w:val="nil"/>
              <w:right w:val="nil"/>
            </w:tcBorders>
            <w:shd w:val="clear" w:color="auto" w:fill="auto"/>
            <w:noWrap/>
          </w:tcPr>
          <w:p w14:paraId="3D312980" w14:textId="77777777" w:rsidR="00584ED5" w:rsidRPr="000474EC" w:rsidRDefault="00584ED5" w:rsidP="00584ED5">
            <w:pPr>
              <w:spacing w:before="0" w:line="380" w:lineRule="exact"/>
              <w:ind w:left="0"/>
              <w:jc w:val="right"/>
              <w:rPr>
                <w:sz w:val="25"/>
                <w:szCs w:val="25"/>
              </w:rPr>
            </w:pPr>
          </w:p>
        </w:tc>
        <w:tc>
          <w:tcPr>
            <w:tcW w:w="691" w:type="pct"/>
            <w:tcBorders>
              <w:top w:val="nil"/>
              <w:left w:val="nil"/>
              <w:bottom w:val="nil"/>
              <w:right w:val="nil"/>
            </w:tcBorders>
            <w:shd w:val="clear" w:color="auto" w:fill="auto"/>
            <w:noWrap/>
          </w:tcPr>
          <w:p w14:paraId="2211F38F" w14:textId="77777777" w:rsidR="00584ED5" w:rsidRPr="000474EC" w:rsidRDefault="00584ED5" w:rsidP="00584ED5">
            <w:pPr>
              <w:spacing w:before="0" w:line="380" w:lineRule="exact"/>
              <w:ind w:left="0"/>
              <w:jc w:val="right"/>
              <w:rPr>
                <w:sz w:val="25"/>
                <w:szCs w:val="25"/>
              </w:rPr>
            </w:pPr>
          </w:p>
        </w:tc>
        <w:tc>
          <w:tcPr>
            <w:tcW w:w="720" w:type="pct"/>
            <w:tcBorders>
              <w:top w:val="nil"/>
              <w:left w:val="nil"/>
              <w:bottom w:val="nil"/>
              <w:right w:val="nil"/>
            </w:tcBorders>
            <w:shd w:val="clear" w:color="auto" w:fill="auto"/>
            <w:noWrap/>
            <w:vAlign w:val="bottom"/>
          </w:tcPr>
          <w:p w14:paraId="25B9898C" w14:textId="77777777" w:rsidR="00584ED5" w:rsidRPr="000474EC" w:rsidRDefault="00584ED5" w:rsidP="00584ED5">
            <w:pPr>
              <w:spacing w:before="0" w:line="380" w:lineRule="exact"/>
              <w:ind w:left="0"/>
              <w:jc w:val="right"/>
              <w:rPr>
                <w:sz w:val="25"/>
                <w:szCs w:val="25"/>
              </w:rPr>
            </w:pPr>
          </w:p>
        </w:tc>
        <w:tc>
          <w:tcPr>
            <w:tcW w:w="667" w:type="pct"/>
            <w:tcBorders>
              <w:top w:val="nil"/>
              <w:left w:val="nil"/>
              <w:bottom w:val="nil"/>
              <w:right w:val="nil"/>
            </w:tcBorders>
            <w:shd w:val="clear" w:color="auto" w:fill="auto"/>
            <w:noWrap/>
            <w:vAlign w:val="bottom"/>
          </w:tcPr>
          <w:p w14:paraId="59DE761B" w14:textId="77777777" w:rsidR="00584ED5" w:rsidRPr="000474EC" w:rsidRDefault="00584ED5" w:rsidP="00584ED5">
            <w:pPr>
              <w:spacing w:before="0" w:line="380" w:lineRule="exact"/>
              <w:ind w:left="0"/>
              <w:jc w:val="right"/>
              <w:rPr>
                <w:sz w:val="25"/>
                <w:szCs w:val="25"/>
              </w:rPr>
            </w:pPr>
          </w:p>
        </w:tc>
      </w:tr>
      <w:tr w:rsidR="00CA6420" w:rsidRPr="00D11655" w14:paraId="290B2B9E" w14:textId="77777777" w:rsidTr="00CA6420">
        <w:trPr>
          <w:trHeight w:val="289"/>
        </w:trPr>
        <w:tc>
          <w:tcPr>
            <w:tcW w:w="2232" w:type="pct"/>
            <w:tcBorders>
              <w:top w:val="nil"/>
              <w:left w:val="nil"/>
              <w:bottom w:val="nil"/>
              <w:right w:val="nil"/>
            </w:tcBorders>
            <w:shd w:val="clear" w:color="auto" w:fill="auto"/>
            <w:noWrap/>
            <w:vAlign w:val="bottom"/>
          </w:tcPr>
          <w:p w14:paraId="4BFAE75A" w14:textId="15E03F57" w:rsidR="00CA6420" w:rsidRPr="00D11655" w:rsidRDefault="00CA6420" w:rsidP="00CA6420">
            <w:pPr>
              <w:spacing w:before="0" w:line="380" w:lineRule="exact"/>
              <w:ind w:left="311"/>
              <w:jc w:val="left"/>
              <w:rPr>
                <w:rFonts w:eastAsia="Times New Roman"/>
                <w:color w:val="auto"/>
                <w:sz w:val="25"/>
                <w:szCs w:val="25"/>
              </w:rPr>
            </w:pPr>
            <w:r w:rsidRPr="00D11655">
              <w:rPr>
                <w:rFonts w:eastAsia="Times New Roman"/>
                <w:color w:val="auto"/>
                <w:sz w:val="25"/>
                <w:szCs w:val="25"/>
              </w:rPr>
              <w:t xml:space="preserve">CC-WGE Joint Venture </w:t>
            </w:r>
          </w:p>
        </w:tc>
        <w:tc>
          <w:tcPr>
            <w:tcW w:w="690" w:type="pct"/>
            <w:tcBorders>
              <w:top w:val="nil"/>
              <w:left w:val="nil"/>
              <w:bottom w:val="nil"/>
              <w:right w:val="nil"/>
            </w:tcBorders>
            <w:shd w:val="clear" w:color="auto" w:fill="auto"/>
            <w:noWrap/>
          </w:tcPr>
          <w:p w14:paraId="738A43C8" w14:textId="37D6D4BD" w:rsidR="00CA6420" w:rsidRPr="000474EC" w:rsidRDefault="00CA6420" w:rsidP="00CA6420">
            <w:pPr>
              <w:spacing w:before="0" w:line="380" w:lineRule="exact"/>
              <w:ind w:left="0"/>
              <w:jc w:val="right"/>
              <w:rPr>
                <w:sz w:val="25"/>
                <w:szCs w:val="25"/>
              </w:rPr>
            </w:pPr>
            <w:r w:rsidRPr="000474EC">
              <w:rPr>
                <w:sz w:val="25"/>
                <w:szCs w:val="25"/>
              </w:rPr>
              <w:t>-</w:t>
            </w:r>
          </w:p>
        </w:tc>
        <w:tc>
          <w:tcPr>
            <w:tcW w:w="691" w:type="pct"/>
            <w:tcBorders>
              <w:top w:val="nil"/>
              <w:left w:val="nil"/>
              <w:bottom w:val="nil"/>
              <w:right w:val="nil"/>
            </w:tcBorders>
            <w:shd w:val="clear" w:color="auto" w:fill="auto"/>
            <w:noWrap/>
          </w:tcPr>
          <w:p w14:paraId="1A573290" w14:textId="17399D12" w:rsidR="00CA6420" w:rsidRPr="000474EC" w:rsidRDefault="00CA6420" w:rsidP="00CA6420">
            <w:pPr>
              <w:spacing w:before="0" w:line="380" w:lineRule="exact"/>
              <w:ind w:left="0"/>
              <w:jc w:val="right"/>
              <w:rPr>
                <w:sz w:val="25"/>
                <w:szCs w:val="25"/>
              </w:rPr>
            </w:pPr>
            <w:r w:rsidRPr="000474EC">
              <w:rPr>
                <w:sz w:val="25"/>
                <w:szCs w:val="25"/>
              </w:rPr>
              <w:t>-</w:t>
            </w:r>
          </w:p>
        </w:tc>
        <w:tc>
          <w:tcPr>
            <w:tcW w:w="720" w:type="pct"/>
            <w:tcBorders>
              <w:top w:val="nil"/>
              <w:left w:val="nil"/>
              <w:bottom w:val="nil"/>
              <w:right w:val="nil"/>
            </w:tcBorders>
            <w:shd w:val="clear" w:color="auto" w:fill="auto"/>
            <w:noWrap/>
            <w:vAlign w:val="bottom"/>
          </w:tcPr>
          <w:p w14:paraId="1E3B8F2A" w14:textId="0A0B3291" w:rsidR="00CA6420" w:rsidRPr="000474EC" w:rsidRDefault="00CA6420" w:rsidP="00CA6420">
            <w:pPr>
              <w:spacing w:before="0" w:line="380" w:lineRule="exact"/>
              <w:ind w:left="0"/>
              <w:jc w:val="right"/>
              <w:rPr>
                <w:sz w:val="25"/>
                <w:szCs w:val="25"/>
              </w:rPr>
            </w:pPr>
            <w:r w:rsidRPr="000474EC">
              <w:rPr>
                <w:rFonts w:eastAsia="Times New Roman" w:hint="cs"/>
                <w:color w:val="auto"/>
                <w:sz w:val="25"/>
                <w:szCs w:val="25"/>
                <w:cs/>
              </w:rPr>
              <w:t>(</w:t>
            </w:r>
            <w:r w:rsidRPr="000474EC">
              <w:rPr>
                <w:rFonts w:eastAsia="Times New Roman"/>
                <w:color w:val="auto"/>
                <w:sz w:val="25"/>
                <w:szCs w:val="25"/>
              </w:rPr>
              <w:t>29,937,405.99</w:t>
            </w:r>
            <w:r w:rsidRPr="000474EC">
              <w:rPr>
                <w:rFonts w:eastAsia="Times New Roman" w:hint="cs"/>
                <w:color w:val="auto"/>
                <w:sz w:val="25"/>
                <w:szCs w:val="25"/>
                <w:cs/>
              </w:rPr>
              <w:t>)</w:t>
            </w:r>
          </w:p>
        </w:tc>
        <w:tc>
          <w:tcPr>
            <w:tcW w:w="667" w:type="pct"/>
            <w:tcBorders>
              <w:top w:val="nil"/>
              <w:left w:val="nil"/>
              <w:bottom w:val="nil"/>
              <w:right w:val="nil"/>
            </w:tcBorders>
            <w:shd w:val="clear" w:color="auto" w:fill="auto"/>
            <w:noWrap/>
            <w:vAlign w:val="bottom"/>
          </w:tcPr>
          <w:p w14:paraId="6DEFF15B" w14:textId="142E2B0E" w:rsidR="00CA6420" w:rsidRPr="000474EC" w:rsidRDefault="00CA6420" w:rsidP="00CA6420">
            <w:pPr>
              <w:spacing w:before="0" w:line="380" w:lineRule="exact"/>
              <w:ind w:left="0"/>
              <w:jc w:val="right"/>
              <w:rPr>
                <w:sz w:val="25"/>
                <w:szCs w:val="25"/>
              </w:rPr>
            </w:pPr>
            <w:r w:rsidRPr="000474EC">
              <w:rPr>
                <w:sz w:val="25"/>
                <w:szCs w:val="25"/>
              </w:rPr>
              <w:t>29,937,405.99</w:t>
            </w:r>
          </w:p>
        </w:tc>
      </w:tr>
      <w:tr w:rsidR="00CA6420" w:rsidRPr="00D11655" w14:paraId="239931F5" w14:textId="77777777" w:rsidTr="00CA6420">
        <w:trPr>
          <w:trHeight w:val="289"/>
        </w:trPr>
        <w:tc>
          <w:tcPr>
            <w:tcW w:w="2232" w:type="pct"/>
            <w:tcBorders>
              <w:top w:val="nil"/>
              <w:left w:val="nil"/>
              <w:bottom w:val="nil"/>
              <w:right w:val="nil"/>
            </w:tcBorders>
            <w:shd w:val="clear" w:color="auto" w:fill="auto"/>
            <w:noWrap/>
            <w:vAlign w:val="bottom"/>
          </w:tcPr>
          <w:p w14:paraId="2C95141B" w14:textId="3807F58D" w:rsidR="00CA6420" w:rsidRPr="00D11655" w:rsidRDefault="00CA6420" w:rsidP="00CA6420">
            <w:pPr>
              <w:spacing w:before="0" w:line="380" w:lineRule="exact"/>
              <w:ind w:left="317"/>
              <w:jc w:val="left"/>
              <w:rPr>
                <w:rFonts w:eastAsia="Times New Roman"/>
                <w:color w:val="auto"/>
                <w:sz w:val="25"/>
                <w:szCs w:val="25"/>
              </w:rPr>
            </w:pPr>
            <w:r w:rsidRPr="00D11655">
              <w:rPr>
                <w:rFonts w:eastAsia="Times New Roman"/>
                <w:color w:val="auto"/>
                <w:sz w:val="25"/>
                <w:szCs w:val="25"/>
              </w:rPr>
              <w:t xml:space="preserve">WP Joint Venture </w:t>
            </w:r>
          </w:p>
        </w:tc>
        <w:tc>
          <w:tcPr>
            <w:tcW w:w="690" w:type="pct"/>
            <w:tcBorders>
              <w:top w:val="nil"/>
              <w:left w:val="nil"/>
              <w:bottom w:val="nil"/>
              <w:right w:val="nil"/>
            </w:tcBorders>
            <w:shd w:val="clear" w:color="auto" w:fill="auto"/>
            <w:noWrap/>
          </w:tcPr>
          <w:p w14:paraId="6E312320" w14:textId="47AC38D1" w:rsidR="00CA6420" w:rsidRPr="000474EC" w:rsidRDefault="00CA6420" w:rsidP="00CA6420">
            <w:pPr>
              <w:spacing w:before="0" w:line="380" w:lineRule="exact"/>
              <w:ind w:left="0"/>
              <w:jc w:val="right"/>
              <w:rPr>
                <w:sz w:val="25"/>
                <w:szCs w:val="25"/>
              </w:rPr>
            </w:pPr>
            <w:r w:rsidRPr="000474EC">
              <w:rPr>
                <w:sz w:val="25"/>
                <w:szCs w:val="25"/>
              </w:rPr>
              <w:t>-</w:t>
            </w:r>
          </w:p>
        </w:tc>
        <w:tc>
          <w:tcPr>
            <w:tcW w:w="691" w:type="pct"/>
            <w:tcBorders>
              <w:top w:val="nil"/>
              <w:left w:val="nil"/>
              <w:bottom w:val="nil"/>
              <w:right w:val="nil"/>
            </w:tcBorders>
            <w:shd w:val="clear" w:color="auto" w:fill="auto"/>
            <w:noWrap/>
          </w:tcPr>
          <w:p w14:paraId="6E1D823A" w14:textId="22AC4A15" w:rsidR="00CA6420" w:rsidRPr="000474EC" w:rsidRDefault="00CA6420" w:rsidP="00CA6420">
            <w:pPr>
              <w:spacing w:before="0" w:line="380" w:lineRule="exact"/>
              <w:ind w:left="0"/>
              <w:jc w:val="right"/>
              <w:rPr>
                <w:sz w:val="25"/>
                <w:szCs w:val="25"/>
              </w:rPr>
            </w:pPr>
            <w:r w:rsidRPr="000474EC">
              <w:rPr>
                <w:sz w:val="25"/>
                <w:szCs w:val="25"/>
              </w:rPr>
              <w:t>-</w:t>
            </w:r>
          </w:p>
        </w:tc>
        <w:tc>
          <w:tcPr>
            <w:tcW w:w="720" w:type="pct"/>
            <w:tcBorders>
              <w:top w:val="nil"/>
              <w:left w:val="nil"/>
              <w:bottom w:val="nil"/>
              <w:right w:val="nil"/>
            </w:tcBorders>
            <w:shd w:val="clear" w:color="auto" w:fill="auto"/>
            <w:noWrap/>
            <w:vAlign w:val="bottom"/>
          </w:tcPr>
          <w:p w14:paraId="7D19D1CB" w14:textId="0791625C" w:rsidR="00CA6420" w:rsidRPr="000474EC" w:rsidRDefault="00CA6420" w:rsidP="00CA6420">
            <w:pPr>
              <w:spacing w:before="0" w:line="380" w:lineRule="exact"/>
              <w:ind w:left="0"/>
              <w:jc w:val="right"/>
              <w:rPr>
                <w:sz w:val="25"/>
                <w:szCs w:val="25"/>
              </w:rPr>
            </w:pPr>
            <w:r w:rsidRPr="000474EC">
              <w:rPr>
                <w:rFonts w:eastAsia="Times New Roman"/>
                <w:color w:val="auto"/>
                <w:sz w:val="25"/>
                <w:szCs w:val="25"/>
              </w:rPr>
              <w:t>(2,250,059.82)</w:t>
            </w:r>
          </w:p>
        </w:tc>
        <w:tc>
          <w:tcPr>
            <w:tcW w:w="667" w:type="pct"/>
            <w:tcBorders>
              <w:top w:val="nil"/>
              <w:left w:val="nil"/>
              <w:bottom w:val="nil"/>
              <w:right w:val="nil"/>
            </w:tcBorders>
            <w:shd w:val="clear" w:color="auto" w:fill="auto"/>
            <w:noWrap/>
            <w:vAlign w:val="bottom"/>
          </w:tcPr>
          <w:p w14:paraId="62925A25" w14:textId="2558FE85" w:rsidR="00CA6420" w:rsidRPr="000474EC" w:rsidRDefault="00CA6420" w:rsidP="00CA6420">
            <w:pPr>
              <w:spacing w:before="0" w:line="380" w:lineRule="exact"/>
              <w:ind w:left="0"/>
              <w:jc w:val="right"/>
              <w:rPr>
                <w:sz w:val="25"/>
                <w:szCs w:val="25"/>
              </w:rPr>
            </w:pPr>
            <w:r w:rsidRPr="000474EC">
              <w:rPr>
                <w:sz w:val="25"/>
                <w:szCs w:val="25"/>
              </w:rPr>
              <w:t>3,029.786.36</w:t>
            </w:r>
          </w:p>
        </w:tc>
      </w:tr>
    </w:tbl>
    <w:p w14:paraId="7DED527F" w14:textId="163CC246" w:rsidR="00CA6420" w:rsidRPr="00D11655" w:rsidRDefault="00CA6420" w:rsidP="00CA6420">
      <w:pPr>
        <w:tabs>
          <w:tab w:val="left" w:pos="1134"/>
        </w:tabs>
        <w:spacing w:before="0" w:after="120"/>
        <w:ind w:left="567"/>
        <w:rPr>
          <w:sz w:val="30"/>
          <w:szCs w:val="30"/>
        </w:rPr>
      </w:pPr>
      <w:r w:rsidRPr="00D11655">
        <w:rPr>
          <w:sz w:val="30"/>
          <w:szCs w:val="30"/>
        </w:rPr>
        <w:t>6.3</w:t>
      </w:r>
      <w:r w:rsidRPr="00D11655">
        <w:rPr>
          <w:sz w:val="30"/>
          <w:szCs w:val="30"/>
        </w:rPr>
        <w:tab/>
        <w:t>As at December 31, 2024 and 2023, the Company’s has commitment to guaranteed bank credit facility to subsidiaries in the amount of Baht 422.00 million.</w:t>
      </w:r>
    </w:p>
    <w:p w14:paraId="7A2DE081" w14:textId="4AF24D1D" w:rsidR="00832F59" w:rsidRPr="00D11655" w:rsidRDefault="00832F59" w:rsidP="001159D1">
      <w:pPr>
        <w:spacing w:line="380" w:lineRule="exact"/>
        <w:ind w:left="567" w:hanging="567"/>
        <w:rPr>
          <w:sz w:val="30"/>
          <w:szCs w:val="30"/>
        </w:rPr>
      </w:pPr>
      <w:r w:rsidRPr="00D11655">
        <w:rPr>
          <w:b/>
          <w:bCs/>
          <w:sz w:val="30"/>
          <w:szCs w:val="30"/>
        </w:rPr>
        <w:t>7</w:t>
      </w:r>
      <w:r w:rsidR="00FE3850" w:rsidRPr="00D11655">
        <w:rPr>
          <w:b/>
          <w:bCs/>
          <w:sz w:val="30"/>
          <w:szCs w:val="30"/>
        </w:rPr>
        <w:t>.</w:t>
      </w:r>
      <w:r w:rsidR="00FE3850" w:rsidRPr="00D11655">
        <w:rPr>
          <w:b/>
          <w:bCs/>
          <w:sz w:val="30"/>
          <w:szCs w:val="30"/>
        </w:rPr>
        <w:tab/>
      </w:r>
      <w:r w:rsidR="00D351FA" w:rsidRPr="00D11655">
        <w:rPr>
          <w:b/>
          <w:bCs/>
          <w:sz w:val="30"/>
          <w:szCs w:val="30"/>
        </w:rPr>
        <w:t>CASH AND CASH EQUIVALENTS</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EF2B80" w:rsidRPr="00D11655" w14:paraId="58CF67B3" w14:textId="77777777" w:rsidTr="00FE3850">
        <w:trPr>
          <w:trHeight w:val="435"/>
        </w:trPr>
        <w:tc>
          <w:tcPr>
            <w:tcW w:w="1780" w:type="pct"/>
            <w:tcBorders>
              <w:top w:val="nil"/>
              <w:left w:val="nil"/>
              <w:bottom w:val="nil"/>
              <w:right w:val="nil"/>
            </w:tcBorders>
            <w:shd w:val="clear" w:color="auto" w:fill="auto"/>
            <w:noWrap/>
            <w:vAlign w:val="bottom"/>
          </w:tcPr>
          <w:p w14:paraId="4997EA33" w14:textId="77777777" w:rsidR="00EF2B80" w:rsidRPr="00D11655" w:rsidRDefault="00EF2B80"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64008AA1" w14:textId="77777777" w:rsidR="00EF2B80" w:rsidRPr="00D11655" w:rsidRDefault="00EF2B80" w:rsidP="001159D1">
            <w:pPr>
              <w:spacing w:before="0" w:line="380" w:lineRule="exact"/>
              <w:ind w:left="0"/>
              <w:jc w:val="center"/>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03D3361B" w14:textId="3BFF4477" w:rsidR="00EF2B80" w:rsidRPr="00D11655" w:rsidRDefault="00EF2B80" w:rsidP="001159D1">
            <w:pPr>
              <w:spacing w:before="0" w:line="380" w:lineRule="exact"/>
              <w:ind w:left="0"/>
              <w:jc w:val="right"/>
              <w:rPr>
                <w:rFonts w:eastAsia="Times New Roman"/>
                <w:color w:val="auto"/>
                <w:sz w:val="30"/>
                <w:szCs w:val="30"/>
              </w:rPr>
            </w:pPr>
            <w:r w:rsidRPr="00D11655">
              <w:rPr>
                <w:sz w:val="30"/>
                <w:szCs w:val="30"/>
              </w:rPr>
              <w:t>(</w:t>
            </w:r>
            <w:proofErr w:type="gramStart"/>
            <w:r w:rsidRPr="00D11655">
              <w:rPr>
                <w:sz w:val="30"/>
                <w:szCs w:val="30"/>
              </w:rPr>
              <w:t>Unit :</w:t>
            </w:r>
            <w:proofErr w:type="gramEnd"/>
            <w:r w:rsidRPr="00D11655">
              <w:rPr>
                <w:sz w:val="30"/>
                <w:szCs w:val="30"/>
              </w:rPr>
              <w:t xml:space="preserve"> Baht)</w:t>
            </w:r>
          </w:p>
        </w:tc>
      </w:tr>
      <w:tr w:rsidR="00C32957" w:rsidRPr="00D11655"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D11655" w:rsidRDefault="00C32957"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hideMark/>
          </w:tcPr>
          <w:p w14:paraId="50A0F6E9" w14:textId="04C8C062" w:rsidR="00C32957" w:rsidRPr="00D11655" w:rsidRDefault="00D351FA" w:rsidP="001159D1">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Consolidated </w:t>
            </w:r>
            <w:r w:rsidR="00C70C0D" w:rsidRPr="00D11655">
              <w:rPr>
                <w:rFonts w:eastAsia="Times New Roman"/>
                <w:color w:val="auto"/>
                <w:sz w:val="30"/>
                <w:szCs w:val="30"/>
              </w:rPr>
              <w:br/>
            </w:r>
            <w:r w:rsidR="00832F59" w:rsidRPr="00D11655">
              <w:rPr>
                <w:rFonts w:eastAsia="Times New Roman"/>
                <w:color w:val="auto"/>
                <w:sz w:val="30"/>
                <w:szCs w:val="30"/>
              </w:rPr>
              <w:t xml:space="preserve">financial </w:t>
            </w:r>
            <w:r w:rsidRPr="00D11655">
              <w:rPr>
                <w:rFonts w:eastAsia="Times New Roman"/>
                <w:color w:val="auto"/>
                <w:sz w:val="30"/>
                <w:szCs w:val="30"/>
              </w:rPr>
              <w:t xml:space="preserve">statements </w:t>
            </w:r>
          </w:p>
        </w:tc>
        <w:tc>
          <w:tcPr>
            <w:tcW w:w="1610" w:type="pct"/>
            <w:gridSpan w:val="2"/>
            <w:tcBorders>
              <w:top w:val="nil"/>
              <w:left w:val="nil"/>
              <w:right w:val="nil"/>
            </w:tcBorders>
            <w:shd w:val="clear" w:color="auto" w:fill="auto"/>
            <w:noWrap/>
            <w:vAlign w:val="bottom"/>
            <w:hideMark/>
          </w:tcPr>
          <w:p w14:paraId="4A2D2315" w14:textId="03081742" w:rsidR="00C32957" w:rsidRPr="00D11655" w:rsidRDefault="00D351FA" w:rsidP="001159D1">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 xml:space="preserve">Separate </w:t>
            </w:r>
            <w:r w:rsidR="00C70C0D" w:rsidRPr="00D11655">
              <w:rPr>
                <w:rFonts w:eastAsia="Times New Roman"/>
                <w:color w:val="auto"/>
                <w:sz w:val="30"/>
                <w:szCs w:val="30"/>
              </w:rPr>
              <w:br/>
            </w:r>
            <w:r w:rsidR="00832F59" w:rsidRPr="00D11655">
              <w:rPr>
                <w:rFonts w:eastAsia="Times New Roman"/>
                <w:color w:val="auto"/>
                <w:sz w:val="30"/>
                <w:szCs w:val="30"/>
              </w:rPr>
              <w:t xml:space="preserve">financial </w:t>
            </w:r>
            <w:r w:rsidRPr="00D11655">
              <w:rPr>
                <w:rFonts w:eastAsia="Times New Roman"/>
                <w:color w:val="auto"/>
                <w:sz w:val="30"/>
                <w:szCs w:val="30"/>
              </w:rPr>
              <w:t xml:space="preserve">statements </w:t>
            </w:r>
          </w:p>
        </w:tc>
      </w:tr>
      <w:tr w:rsidR="006F481A" w:rsidRPr="00D11655" w14:paraId="4FC5ACF6" w14:textId="77777777" w:rsidTr="00080B1D">
        <w:trPr>
          <w:trHeight w:val="435"/>
        </w:trPr>
        <w:tc>
          <w:tcPr>
            <w:tcW w:w="1780" w:type="pct"/>
            <w:tcBorders>
              <w:top w:val="nil"/>
              <w:left w:val="nil"/>
              <w:bottom w:val="nil"/>
              <w:right w:val="nil"/>
            </w:tcBorders>
            <w:shd w:val="clear" w:color="auto" w:fill="auto"/>
            <w:noWrap/>
            <w:vAlign w:val="bottom"/>
            <w:hideMark/>
          </w:tcPr>
          <w:p w14:paraId="7E717B5B" w14:textId="77777777" w:rsidR="006F481A" w:rsidRPr="00D11655" w:rsidRDefault="006F481A" w:rsidP="006F481A">
            <w:pPr>
              <w:spacing w:before="0" w:line="380" w:lineRule="exact"/>
              <w:ind w:left="0"/>
              <w:jc w:val="both"/>
              <w:rPr>
                <w:rFonts w:eastAsia="Times New Roman"/>
                <w:color w:val="auto"/>
                <w:sz w:val="30"/>
                <w:szCs w:val="30"/>
              </w:rPr>
            </w:pPr>
          </w:p>
        </w:tc>
        <w:tc>
          <w:tcPr>
            <w:tcW w:w="805" w:type="pct"/>
            <w:tcBorders>
              <w:left w:val="nil"/>
              <w:bottom w:val="nil"/>
              <w:right w:val="nil"/>
            </w:tcBorders>
            <w:shd w:val="clear" w:color="auto" w:fill="auto"/>
            <w:noWrap/>
            <w:vAlign w:val="bottom"/>
            <w:hideMark/>
          </w:tcPr>
          <w:p w14:paraId="629649A4" w14:textId="29EA602D" w:rsidR="006F481A" w:rsidRPr="00D11655" w:rsidRDefault="006F481A" w:rsidP="006F481A">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2024</w:t>
            </w:r>
          </w:p>
        </w:tc>
        <w:tc>
          <w:tcPr>
            <w:tcW w:w="805" w:type="pct"/>
            <w:tcBorders>
              <w:left w:val="nil"/>
              <w:bottom w:val="nil"/>
              <w:right w:val="nil"/>
            </w:tcBorders>
            <w:shd w:val="clear" w:color="auto" w:fill="auto"/>
            <w:noWrap/>
            <w:vAlign w:val="bottom"/>
            <w:hideMark/>
          </w:tcPr>
          <w:p w14:paraId="3A9414E3" w14:textId="16E986D0" w:rsidR="006F481A" w:rsidRPr="00D11655" w:rsidRDefault="006F481A" w:rsidP="006F481A">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2023</w:t>
            </w:r>
          </w:p>
        </w:tc>
        <w:tc>
          <w:tcPr>
            <w:tcW w:w="804" w:type="pct"/>
            <w:tcBorders>
              <w:left w:val="nil"/>
              <w:bottom w:val="nil"/>
              <w:right w:val="nil"/>
            </w:tcBorders>
            <w:shd w:val="clear" w:color="auto" w:fill="auto"/>
            <w:noWrap/>
            <w:vAlign w:val="bottom"/>
            <w:hideMark/>
          </w:tcPr>
          <w:p w14:paraId="5DF2090D" w14:textId="44278DC5" w:rsidR="006F481A" w:rsidRPr="00D11655" w:rsidRDefault="006F481A" w:rsidP="006F481A">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2024</w:t>
            </w:r>
          </w:p>
        </w:tc>
        <w:tc>
          <w:tcPr>
            <w:tcW w:w="806" w:type="pct"/>
            <w:tcBorders>
              <w:left w:val="nil"/>
              <w:bottom w:val="nil"/>
              <w:right w:val="nil"/>
            </w:tcBorders>
            <w:shd w:val="clear" w:color="auto" w:fill="auto"/>
            <w:noWrap/>
            <w:vAlign w:val="bottom"/>
            <w:hideMark/>
          </w:tcPr>
          <w:p w14:paraId="29522798" w14:textId="720130B0" w:rsidR="006F481A" w:rsidRPr="00D11655" w:rsidRDefault="006F481A" w:rsidP="006F481A">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sz w:val="30"/>
                <w:szCs w:val="30"/>
              </w:rPr>
              <w:t>2023</w:t>
            </w:r>
          </w:p>
        </w:tc>
      </w:tr>
      <w:tr w:rsidR="00C874D0" w:rsidRPr="00D11655" w14:paraId="23B605C2" w14:textId="77777777" w:rsidTr="004B5D63">
        <w:trPr>
          <w:trHeight w:val="435"/>
        </w:trPr>
        <w:tc>
          <w:tcPr>
            <w:tcW w:w="1780" w:type="pct"/>
            <w:tcBorders>
              <w:top w:val="nil"/>
              <w:left w:val="nil"/>
              <w:bottom w:val="nil"/>
              <w:right w:val="nil"/>
            </w:tcBorders>
            <w:shd w:val="clear" w:color="auto" w:fill="auto"/>
            <w:noWrap/>
            <w:vAlign w:val="bottom"/>
            <w:hideMark/>
          </w:tcPr>
          <w:p w14:paraId="6D8942CA" w14:textId="31C23793" w:rsidR="00C874D0" w:rsidRPr="00D11655" w:rsidRDefault="00C874D0" w:rsidP="00C874D0">
            <w:pPr>
              <w:spacing w:before="0" w:line="380" w:lineRule="exact"/>
              <w:ind w:left="34"/>
              <w:jc w:val="left"/>
              <w:rPr>
                <w:rFonts w:eastAsia="Times New Roman"/>
                <w:color w:val="auto"/>
                <w:sz w:val="30"/>
                <w:szCs w:val="30"/>
              </w:rPr>
            </w:pPr>
            <w:r w:rsidRPr="00D11655">
              <w:rPr>
                <w:rFonts w:eastAsia="Times New Roman"/>
                <w:color w:val="auto"/>
                <w:sz w:val="30"/>
                <w:szCs w:val="30"/>
              </w:rPr>
              <w:t>Cash</w:t>
            </w:r>
          </w:p>
        </w:tc>
        <w:tc>
          <w:tcPr>
            <w:tcW w:w="805" w:type="pct"/>
            <w:tcBorders>
              <w:top w:val="nil"/>
              <w:left w:val="nil"/>
              <w:bottom w:val="nil"/>
              <w:right w:val="nil"/>
            </w:tcBorders>
            <w:shd w:val="clear" w:color="auto" w:fill="auto"/>
            <w:noWrap/>
            <w:hideMark/>
          </w:tcPr>
          <w:p w14:paraId="45D42F07" w14:textId="07CD9E26" w:rsidR="00C874D0" w:rsidRPr="00D11655" w:rsidRDefault="00C874D0" w:rsidP="00C874D0">
            <w:pPr>
              <w:spacing w:before="0" w:line="380" w:lineRule="exact"/>
              <w:ind w:left="0"/>
              <w:jc w:val="right"/>
              <w:rPr>
                <w:sz w:val="30"/>
                <w:szCs w:val="30"/>
              </w:rPr>
            </w:pPr>
            <w:r w:rsidRPr="00D11655">
              <w:rPr>
                <w:sz w:val="30"/>
                <w:szCs w:val="30"/>
              </w:rPr>
              <w:t xml:space="preserve"> 1,007,222.29 </w:t>
            </w:r>
          </w:p>
        </w:tc>
        <w:tc>
          <w:tcPr>
            <w:tcW w:w="805" w:type="pct"/>
            <w:tcBorders>
              <w:top w:val="nil"/>
              <w:left w:val="nil"/>
              <w:bottom w:val="nil"/>
              <w:right w:val="nil"/>
            </w:tcBorders>
            <w:shd w:val="clear" w:color="auto" w:fill="auto"/>
            <w:noWrap/>
            <w:hideMark/>
          </w:tcPr>
          <w:p w14:paraId="781CEBE4" w14:textId="5BB41210" w:rsidR="00C874D0" w:rsidRPr="00D11655" w:rsidRDefault="00C874D0" w:rsidP="00C874D0">
            <w:pPr>
              <w:spacing w:before="0" w:line="380" w:lineRule="exact"/>
              <w:ind w:left="0"/>
              <w:jc w:val="right"/>
              <w:rPr>
                <w:rFonts w:eastAsia="Times New Roman"/>
                <w:color w:val="auto"/>
                <w:sz w:val="30"/>
                <w:szCs w:val="30"/>
              </w:rPr>
            </w:pPr>
            <w:r w:rsidRPr="00D11655">
              <w:rPr>
                <w:sz w:val="30"/>
                <w:szCs w:val="30"/>
              </w:rPr>
              <w:t xml:space="preserve"> 666,000.00 </w:t>
            </w:r>
          </w:p>
        </w:tc>
        <w:tc>
          <w:tcPr>
            <w:tcW w:w="804" w:type="pct"/>
            <w:tcBorders>
              <w:top w:val="nil"/>
              <w:left w:val="nil"/>
              <w:bottom w:val="nil"/>
              <w:right w:val="nil"/>
            </w:tcBorders>
            <w:shd w:val="clear" w:color="auto" w:fill="auto"/>
            <w:noWrap/>
            <w:hideMark/>
          </w:tcPr>
          <w:p w14:paraId="08928D8E" w14:textId="0CA87F3E" w:rsidR="00C874D0" w:rsidRPr="00D11655" w:rsidRDefault="00C874D0" w:rsidP="00C874D0">
            <w:pPr>
              <w:spacing w:before="0" w:line="380" w:lineRule="exact"/>
              <w:ind w:left="0"/>
              <w:jc w:val="right"/>
              <w:rPr>
                <w:sz w:val="30"/>
                <w:szCs w:val="30"/>
              </w:rPr>
            </w:pPr>
            <w:r w:rsidRPr="00D11655">
              <w:rPr>
                <w:sz w:val="30"/>
                <w:szCs w:val="30"/>
              </w:rPr>
              <w:t xml:space="preserve"> 922,222.29 </w:t>
            </w:r>
          </w:p>
        </w:tc>
        <w:tc>
          <w:tcPr>
            <w:tcW w:w="806" w:type="pct"/>
            <w:tcBorders>
              <w:top w:val="nil"/>
              <w:left w:val="nil"/>
              <w:bottom w:val="nil"/>
              <w:right w:val="nil"/>
            </w:tcBorders>
            <w:shd w:val="clear" w:color="auto" w:fill="auto"/>
            <w:noWrap/>
            <w:hideMark/>
          </w:tcPr>
          <w:p w14:paraId="794D40A5" w14:textId="03CDE91A" w:rsidR="00C874D0" w:rsidRPr="00D11655" w:rsidRDefault="00C874D0" w:rsidP="00C874D0">
            <w:pPr>
              <w:spacing w:before="0" w:line="380" w:lineRule="exact"/>
              <w:ind w:left="0"/>
              <w:jc w:val="right"/>
              <w:rPr>
                <w:rFonts w:eastAsia="Times New Roman"/>
                <w:color w:val="auto"/>
                <w:sz w:val="30"/>
                <w:szCs w:val="30"/>
              </w:rPr>
            </w:pPr>
            <w:r w:rsidRPr="00D11655">
              <w:rPr>
                <w:sz w:val="30"/>
                <w:szCs w:val="30"/>
              </w:rPr>
              <w:t>551,000.00</w:t>
            </w:r>
          </w:p>
        </w:tc>
      </w:tr>
      <w:tr w:rsidR="00C874D0" w:rsidRPr="00D11655" w14:paraId="0B6C639E" w14:textId="77777777" w:rsidTr="004B5D63">
        <w:trPr>
          <w:trHeight w:val="435"/>
        </w:trPr>
        <w:tc>
          <w:tcPr>
            <w:tcW w:w="1780" w:type="pct"/>
            <w:tcBorders>
              <w:top w:val="nil"/>
              <w:left w:val="nil"/>
              <w:bottom w:val="nil"/>
              <w:right w:val="nil"/>
            </w:tcBorders>
            <w:shd w:val="clear" w:color="auto" w:fill="auto"/>
            <w:noWrap/>
            <w:vAlign w:val="bottom"/>
            <w:hideMark/>
          </w:tcPr>
          <w:p w14:paraId="1907BB38" w14:textId="1E5DA6E8" w:rsidR="00C874D0" w:rsidRPr="00D11655" w:rsidRDefault="00C874D0" w:rsidP="00C874D0">
            <w:pPr>
              <w:spacing w:before="0" w:line="380" w:lineRule="exact"/>
              <w:ind w:left="34"/>
              <w:jc w:val="left"/>
              <w:rPr>
                <w:rFonts w:eastAsia="Times New Roman"/>
                <w:color w:val="auto"/>
                <w:sz w:val="30"/>
                <w:szCs w:val="30"/>
              </w:rPr>
            </w:pPr>
            <w:r w:rsidRPr="00D11655">
              <w:rPr>
                <w:rFonts w:eastAsia="Times New Roman"/>
                <w:color w:val="auto"/>
                <w:sz w:val="30"/>
                <w:szCs w:val="30"/>
              </w:rPr>
              <w:t>Current accounts</w:t>
            </w:r>
          </w:p>
        </w:tc>
        <w:tc>
          <w:tcPr>
            <w:tcW w:w="805" w:type="pct"/>
            <w:tcBorders>
              <w:top w:val="nil"/>
              <w:left w:val="nil"/>
              <w:bottom w:val="nil"/>
              <w:right w:val="nil"/>
            </w:tcBorders>
            <w:shd w:val="clear" w:color="auto" w:fill="auto"/>
            <w:noWrap/>
            <w:hideMark/>
          </w:tcPr>
          <w:p w14:paraId="58A621B8" w14:textId="7D202C36" w:rsidR="00C874D0" w:rsidRPr="00D11655" w:rsidRDefault="00C874D0" w:rsidP="00C874D0">
            <w:pPr>
              <w:spacing w:before="0" w:line="380" w:lineRule="exact"/>
              <w:ind w:left="0"/>
              <w:jc w:val="right"/>
              <w:rPr>
                <w:sz w:val="30"/>
                <w:szCs w:val="30"/>
              </w:rPr>
            </w:pPr>
            <w:r w:rsidRPr="00D11655">
              <w:rPr>
                <w:sz w:val="30"/>
                <w:szCs w:val="30"/>
              </w:rPr>
              <w:t xml:space="preserve"> 4,612,208.23 </w:t>
            </w:r>
          </w:p>
        </w:tc>
        <w:tc>
          <w:tcPr>
            <w:tcW w:w="805" w:type="pct"/>
            <w:tcBorders>
              <w:top w:val="nil"/>
              <w:left w:val="nil"/>
              <w:bottom w:val="nil"/>
              <w:right w:val="nil"/>
            </w:tcBorders>
            <w:shd w:val="clear" w:color="auto" w:fill="auto"/>
            <w:noWrap/>
            <w:hideMark/>
          </w:tcPr>
          <w:p w14:paraId="78686988" w14:textId="153400A2" w:rsidR="00C874D0" w:rsidRPr="00D11655" w:rsidRDefault="00C874D0" w:rsidP="00C874D0">
            <w:pPr>
              <w:spacing w:before="0" w:line="380" w:lineRule="exact"/>
              <w:ind w:left="0"/>
              <w:jc w:val="right"/>
              <w:rPr>
                <w:rFonts w:eastAsia="Times New Roman"/>
                <w:color w:val="auto"/>
                <w:sz w:val="30"/>
                <w:szCs w:val="30"/>
              </w:rPr>
            </w:pPr>
            <w:r w:rsidRPr="00D11655">
              <w:rPr>
                <w:sz w:val="30"/>
                <w:szCs w:val="30"/>
              </w:rPr>
              <w:t xml:space="preserve"> 7,326,644.51 </w:t>
            </w:r>
          </w:p>
        </w:tc>
        <w:tc>
          <w:tcPr>
            <w:tcW w:w="804" w:type="pct"/>
            <w:tcBorders>
              <w:top w:val="nil"/>
              <w:left w:val="nil"/>
              <w:bottom w:val="nil"/>
              <w:right w:val="nil"/>
            </w:tcBorders>
            <w:shd w:val="clear" w:color="auto" w:fill="auto"/>
            <w:noWrap/>
            <w:hideMark/>
          </w:tcPr>
          <w:p w14:paraId="58A57081" w14:textId="4D2BAA67" w:rsidR="00C874D0" w:rsidRPr="00D11655" w:rsidRDefault="00C874D0" w:rsidP="00C874D0">
            <w:pPr>
              <w:spacing w:before="0" w:line="380" w:lineRule="exact"/>
              <w:ind w:left="0"/>
              <w:jc w:val="right"/>
              <w:rPr>
                <w:sz w:val="30"/>
                <w:szCs w:val="30"/>
              </w:rPr>
            </w:pPr>
            <w:r w:rsidRPr="00D11655">
              <w:rPr>
                <w:sz w:val="30"/>
                <w:szCs w:val="30"/>
              </w:rPr>
              <w:t xml:space="preserve"> 1,215,121.68 </w:t>
            </w:r>
          </w:p>
        </w:tc>
        <w:tc>
          <w:tcPr>
            <w:tcW w:w="806" w:type="pct"/>
            <w:tcBorders>
              <w:top w:val="nil"/>
              <w:left w:val="nil"/>
              <w:bottom w:val="nil"/>
              <w:right w:val="nil"/>
            </w:tcBorders>
            <w:shd w:val="clear" w:color="auto" w:fill="auto"/>
            <w:noWrap/>
            <w:hideMark/>
          </w:tcPr>
          <w:p w14:paraId="5DD9E67E" w14:textId="407DECA3" w:rsidR="00C874D0" w:rsidRPr="00D11655" w:rsidRDefault="00C874D0" w:rsidP="00C874D0">
            <w:pPr>
              <w:spacing w:before="0" w:line="380" w:lineRule="exact"/>
              <w:ind w:left="0"/>
              <w:jc w:val="right"/>
              <w:rPr>
                <w:rFonts w:eastAsia="Times New Roman"/>
                <w:color w:val="auto"/>
                <w:sz w:val="30"/>
                <w:szCs w:val="30"/>
              </w:rPr>
            </w:pPr>
            <w:r w:rsidRPr="00D11655">
              <w:rPr>
                <w:sz w:val="30"/>
                <w:szCs w:val="30"/>
              </w:rPr>
              <w:t xml:space="preserve"> 3,706,811.46</w:t>
            </w:r>
          </w:p>
        </w:tc>
      </w:tr>
      <w:tr w:rsidR="00C874D0" w:rsidRPr="00D11655" w14:paraId="74E73E2C" w14:textId="77777777" w:rsidTr="004B5D63">
        <w:trPr>
          <w:trHeight w:val="435"/>
        </w:trPr>
        <w:tc>
          <w:tcPr>
            <w:tcW w:w="1780" w:type="pct"/>
            <w:tcBorders>
              <w:top w:val="nil"/>
              <w:left w:val="nil"/>
              <w:bottom w:val="nil"/>
              <w:right w:val="nil"/>
            </w:tcBorders>
            <w:shd w:val="clear" w:color="auto" w:fill="auto"/>
            <w:noWrap/>
            <w:vAlign w:val="bottom"/>
            <w:hideMark/>
          </w:tcPr>
          <w:p w14:paraId="583650D4" w14:textId="535795BE" w:rsidR="00C874D0" w:rsidRPr="00D11655" w:rsidRDefault="00C874D0" w:rsidP="00C874D0">
            <w:pPr>
              <w:spacing w:before="0" w:line="380" w:lineRule="exact"/>
              <w:ind w:left="34"/>
              <w:jc w:val="left"/>
              <w:rPr>
                <w:rFonts w:eastAsia="Times New Roman"/>
                <w:color w:val="auto"/>
                <w:sz w:val="30"/>
                <w:szCs w:val="30"/>
              </w:rPr>
            </w:pPr>
            <w:r w:rsidRPr="00D11655">
              <w:rPr>
                <w:rFonts w:eastAsia="Times New Roman"/>
                <w:color w:val="auto"/>
                <w:sz w:val="30"/>
                <w:szCs w:val="30"/>
              </w:rPr>
              <w:t>Savings deposit</w:t>
            </w:r>
          </w:p>
        </w:tc>
        <w:tc>
          <w:tcPr>
            <w:tcW w:w="805" w:type="pct"/>
            <w:tcBorders>
              <w:top w:val="nil"/>
              <w:left w:val="nil"/>
              <w:right w:val="nil"/>
            </w:tcBorders>
            <w:shd w:val="clear" w:color="auto" w:fill="auto"/>
            <w:noWrap/>
            <w:hideMark/>
          </w:tcPr>
          <w:p w14:paraId="36C7CA34" w14:textId="6523BADD" w:rsidR="00C874D0" w:rsidRPr="00D11655" w:rsidRDefault="00C874D0" w:rsidP="00C874D0">
            <w:pPr>
              <w:pBdr>
                <w:bottom w:val="single" w:sz="4" w:space="1" w:color="auto"/>
              </w:pBdr>
              <w:spacing w:before="0" w:line="380" w:lineRule="exact"/>
              <w:ind w:left="0"/>
              <w:jc w:val="right"/>
              <w:rPr>
                <w:sz w:val="30"/>
                <w:szCs w:val="30"/>
              </w:rPr>
            </w:pPr>
            <w:r w:rsidRPr="00D11655">
              <w:rPr>
                <w:sz w:val="30"/>
                <w:szCs w:val="30"/>
              </w:rPr>
              <w:t xml:space="preserve"> 37,103,109.54 </w:t>
            </w:r>
          </w:p>
        </w:tc>
        <w:tc>
          <w:tcPr>
            <w:tcW w:w="805" w:type="pct"/>
            <w:tcBorders>
              <w:top w:val="nil"/>
              <w:left w:val="nil"/>
              <w:right w:val="nil"/>
            </w:tcBorders>
            <w:shd w:val="clear" w:color="auto" w:fill="auto"/>
            <w:noWrap/>
            <w:hideMark/>
          </w:tcPr>
          <w:p w14:paraId="29A50A07" w14:textId="7F4730DF" w:rsidR="00C874D0" w:rsidRPr="00D11655" w:rsidRDefault="00C874D0" w:rsidP="00C874D0">
            <w:pPr>
              <w:pBdr>
                <w:bottom w:val="single" w:sz="4" w:space="1" w:color="auto"/>
              </w:pBdr>
              <w:spacing w:before="0" w:line="380" w:lineRule="exact"/>
              <w:ind w:left="0"/>
              <w:jc w:val="right"/>
              <w:rPr>
                <w:rFonts w:eastAsia="Times New Roman"/>
                <w:color w:val="auto"/>
                <w:sz w:val="30"/>
                <w:szCs w:val="30"/>
              </w:rPr>
            </w:pPr>
            <w:r w:rsidRPr="00D11655">
              <w:rPr>
                <w:sz w:val="30"/>
                <w:szCs w:val="30"/>
              </w:rPr>
              <w:t xml:space="preserve"> 96,289,240.66 </w:t>
            </w:r>
          </w:p>
        </w:tc>
        <w:tc>
          <w:tcPr>
            <w:tcW w:w="804" w:type="pct"/>
            <w:tcBorders>
              <w:top w:val="nil"/>
              <w:left w:val="nil"/>
              <w:right w:val="nil"/>
            </w:tcBorders>
            <w:shd w:val="clear" w:color="auto" w:fill="auto"/>
            <w:noWrap/>
            <w:hideMark/>
          </w:tcPr>
          <w:p w14:paraId="3B7E7FEA" w14:textId="538A374A" w:rsidR="00C874D0" w:rsidRPr="00D11655" w:rsidRDefault="00C874D0" w:rsidP="00C874D0">
            <w:pPr>
              <w:pBdr>
                <w:bottom w:val="single" w:sz="4" w:space="1" w:color="auto"/>
              </w:pBdr>
              <w:spacing w:before="0" w:line="380" w:lineRule="exact"/>
              <w:ind w:left="0"/>
              <w:jc w:val="right"/>
              <w:rPr>
                <w:sz w:val="30"/>
                <w:szCs w:val="30"/>
              </w:rPr>
            </w:pPr>
            <w:r w:rsidRPr="00D11655">
              <w:rPr>
                <w:sz w:val="30"/>
                <w:szCs w:val="30"/>
              </w:rPr>
              <w:t xml:space="preserve"> 23,889,601.29 </w:t>
            </w:r>
          </w:p>
        </w:tc>
        <w:tc>
          <w:tcPr>
            <w:tcW w:w="806" w:type="pct"/>
            <w:tcBorders>
              <w:top w:val="nil"/>
              <w:left w:val="nil"/>
              <w:right w:val="nil"/>
            </w:tcBorders>
            <w:shd w:val="clear" w:color="auto" w:fill="auto"/>
            <w:noWrap/>
            <w:hideMark/>
          </w:tcPr>
          <w:p w14:paraId="7EFE17E2" w14:textId="2F7753AA" w:rsidR="00C874D0" w:rsidRPr="00D11655" w:rsidRDefault="00C874D0" w:rsidP="00C874D0">
            <w:pPr>
              <w:pBdr>
                <w:bottom w:val="single" w:sz="4" w:space="1" w:color="auto"/>
              </w:pBdr>
              <w:spacing w:before="0" w:line="380" w:lineRule="exact"/>
              <w:ind w:left="0"/>
              <w:jc w:val="right"/>
              <w:rPr>
                <w:rFonts w:eastAsia="Times New Roman"/>
                <w:color w:val="auto"/>
                <w:sz w:val="30"/>
                <w:szCs w:val="30"/>
              </w:rPr>
            </w:pPr>
            <w:r w:rsidRPr="00D11655">
              <w:rPr>
                <w:sz w:val="30"/>
                <w:szCs w:val="30"/>
              </w:rPr>
              <w:t xml:space="preserve"> 86,149,869.60</w:t>
            </w:r>
          </w:p>
        </w:tc>
      </w:tr>
      <w:tr w:rsidR="00C874D0" w:rsidRPr="00D11655" w14:paraId="3F03B43A" w14:textId="77777777" w:rsidTr="00C874D0">
        <w:trPr>
          <w:trHeight w:val="416"/>
        </w:trPr>
        <w:tc>
          <w:tcPr>
            <w:tcW w:w="1780" w:type="pct"/>
            <w:tcBorders>
              <w:top w:val="nil"/>
              <w:left w:val="nil"/>
              <w:bottom w:val="nil"/>
              <w:right w:val="nil"/>
            </w:tcBorders>
            <w:shd w:val="clear" w:color="auto" w:fill="auto"/>
            <w:noWrap/>
            <w:vAlign w:val="center"/>
            <w:hideMark/>
          </w:tcPr>
          <w:p w14:paraId="363E879B" w14:textId="51BE2BFA" w:rsidR="00C874D0" w:rsidRPr="00D11655" w:rsidRDefault="00C874D0" w:rsidP="00C874D0">
            <w:pPr>
              <w:spacing w:before="0" w:line="380" w:lineRule="exact"/>
              <w:ind w:left="0"/>
              <w:jc w:val="center"/>
              <w:rPr>
                <w:rFonts w:eastAsia="Times New Roman"/>
                <w:color w:val="auto"/>
                <w:sz w:val="30"/>
                <w:szCs w:val="30"/>
              </w:rPr>
            </w:pPr>
            <w:r w:rsidRPr="00D11655">
              <w:rPr>
                <w:rFonts w:eastAsia="Times New Roman"/>
                <w:color w:val="auto"/>
                <w:sz w:val="30"/>
                <w:szCs w:val="30"/>
              </w:rPr>
              <w:t>Total</w:t>
            </w:r>
          </w:p>
        </w:tc>
        <w:tc>
          <w:tcPr>
            <w:tcW w:w="805" w:type="pct"/>
            <w:tcBorders>
              <w:left w:val="nil"/>
              <w:right w:val="nil"/>
            </w:tcBorders>
            <w:shd w:val="clear" w:color="auto" w:fill="auto"/>
            <w:noWrap/>
            <w:hideMark/>
          </w:tcPr>
          <w:p w14:paraId="17E507B3" w14:textId="5EDF492E" w:rsidR="00C874D0" w:rsidRPr="00D11655" w:rsidRDefault="00C874D0" w:rsidP="00C874D0">
            <w:pPr>
              <w:pBdr>
                <w:bottom w:val="double" w:sz="4" w:space="1" w:color="auto"/>
              </w:pBdr>
              <w:spacing w:before="0" w:line="380" w:lineRule="exact"/>
              <w:ind w:left="0"/>
              <w:jc w:val="right"/>
              <w:rPr>
                <w:sz w:val="30"/>
                <w:szCs w:val="30"/>
              </w:rPr>
            </w:pPr>
            <w:r w:rsidRPr="00D11655">
              <w:rPr>
                <w:sz w:val="30"/>
                <w:szCs w:val="30"/>
              </w:rPr>
              <w:t>42,722,540.06</w:t>
            </w:r>
          </w:p>
        </w:tc>
        <w:tc>
          <w:tcPr>
            <w:tcW w:w="805" w:type="pct"/>
            <w:tcBorders>
              <w:left w:val="nil"/>
              <w:right w:val="nil"/>
            </w:tcBorders>
            <w:shd w:val="clear" w:color="auto" w:fill="auto"/>
            <w:noWrap/>
            <w:hideMark/>
          </w:tcPr>
          <w:p w14:paraId="48650EF5" w14:textId="2D9E4DEB" w:rsidR="00C874D0" w:rsidRPr="00D11655" w:rsidRDefault="00C874D0" w:rsidP="00C874D0">
            <w:pPr>
              <w:pBdr>
                <w:bottom w:val="double" w:sz="4" w:space="1" w:color="auto"/>
              </w:pBdr>
              <w:spacing w:before="0" w:line="380" w:lineRule="exact"/>
              <w:ind w:left="0"/>
              <w:jc w:val="right"/>
              <w:rPr>
                <w:rFonts w:eastAsia="Times New Roman"/>
                <w:color w:val="auto"/>
                <w:sz w:val="30"/>
                <w:szCs w:val="30"/>
              </w:rPr>
            </w:pPr>
            <w:r w:rsidRPr="00D11655">
              <w:rPr>
                <w:sz w:val="30"/>
                <w:szCs w:val="30"/>
              </w:rPr>
              <w:t>104,281,885.17</w:t>
            </w:r>
          </w:p>
        </w:tc>
        <w:tc>
          <w:tcPr>
            <w:tcW w:w="804" w:type="pct"/>
            <w:tcBorders>
              <w:left w:val="nil"/>
              <w:right w:val="nil"/>
            </w:tcBorders>
            <w:shd w:val="clear" w:color="auto" w:fill="auto"/>
            <w:noWrap/>
            <w:hideMark/>
          </w:tcPr>
          <w:p w14:paraId="67FB97EE" w14:textId="2F1321EB" w:rsidR="00C874D0" w:rsidRPr="00D11655" w:rsidRDefault="00C874D0" w:rsidP="00C874D0">
            <w:pPr>
              <w:pBdr>
                <w:bottom w:val="double" w:sz="4" w:space="1" w:color="auto"/>
              </w:pBdr>
              <w:spacing w:before="0" w:line="380" w:lineRule="exact"/>
              <w:ind w:left="0"/>
              <w:jc w:val="right"/>
              <w:rPr>
                <w:sz w:val="30"/>
                <w:szCs w:val="30"/>
              </w:rPr>
            </w:pPr>
            <w:r w:rsidRPr="00D11655">
              <w:rPr>
                <w:sz w:val="30"/>
                <w:szCs w:val="30"/>
              </w:rPr>
              <w:t>26,026,945.26</w:t>
            </w:r>
          </w:p>
        </w:tc>
        <w:tc>
          <w:tcPr>
            <w:tcW w:w="806" w:type="pct"/>
            <w:tcBorders>
              <w:left w:val="nil"/>
              <w:right w:val="nil"/>
            </w:tcBorders>
            <w:shd w:val="clear" w:color="auto" w:fill="auto"/>
            <w:noWrap/>
            <w:hideMark/>
          </w:tcPr>
          <w:p w14:paraId="3A0077E1" w14:textId="6E3460F9" w:rsidR="00C874D0" w:rsidRPr="00D11655" w:rsidRDefault="00C874D0" w:rsidP="00C874D0">
            <w:pPr>
              <w:pBdr>
                <w:bottom w:val="double" w:sz="4" w:space="1" w:color="auto"/>
              </w:pBdr>
              <w:spacing w:before="0" w:line="380" w:lineRule="exact"/>
              <w:ind w:left="0"/>
              <w:jc w:val="right"/>
              <w:rPr>
                <w:rFonts w:eastAsia="Times New Roman"/>
                <w:color w:val="auto"/>
                <w:sz w:val="30"/>
                <w:szCs w:val="30"/>
              </w:rPr>
            </w:pPr>
            <w:r w:rsidRPr="00D11655">
              <w:rPr>
                <w:sz w:val="30"/>
                <w:szCs w:val="30"/>
              </w:rPr>
              <w:t>90,407,681.06</w:t>
            </w:r>
          </w:p>
        </w:tc>
      </w:tr>
    </w:tbl>
    <w:p w14:paraId="2E2743C1" w14:textId="77777777" w:rsidR="00C874D0" w:rsidRPr="00D11655" w:rsidRDefault="00C874D0" w:rsidP="001159D1">
      <w:pPr>
        <w:spacing w:line="380" w:lineRule="exact"/>
        <w:ind w:left="567" w:hanging="567"/>
        <w:rPr>
          <w:b/>
          <w:bCs/>
          <w:sz w:val="30"/>
          <w:szCs w:val="30"/>
        </w:rPr>
      </w:pPr>
    </w:p>
    <w:p w14:paraId="611D82E0" w14:textId="77777777" w:rsidR="00C874D0" w:rsidRPr="00D11655" w:rsidRDefault="00C874D0" w:rsidP="001159D1">
      <w:pPr>
        <w:spacing w:line="380" w:lineRule="exact"/>
        <w:ind w:left="567" w:hanging="567"/>
        <w:rPr>
          <w:b/>
          <w:bCs/>
          <w:sz w:val="30"/>
          <w:szCs w:val="30"/>
        </w:rPr>
      </w:pPr>
    </w:p>
    <w:p w14:paraId="665D9C20" w14:textId="77777777" w:rsidR="00C874D0" w:rsidRPr="00D11655" w:rsidRDefault="00C874D0" w:rsidP="001159D1">
      <w:pPr>
        <w:spacing w:line="380" w:lineRule="exact"/>
        <w:ind w:left="567" w:hanging="567"/>
        <w:rPr>
          <w:b/>
          <w:bCs/>
          <w:sz w:val="30"/>
          <w:szCs w:val="30"/>
        </w:rPr>
      </w:pPr>
    </w:p>
    <w:p w14:paraId="108793B3" w14:textId="26CBE959" w:rsidR="00C72954" w:rsidRPr="00D11655" w:rsidRDefault="00C72954">
      <w:pPr>
        <w:spacing w:before="0" w:after="160" w:line="259" w:lineRule="auto"/>
        <w:ind w:left="0"/>
        <w:jc w:val="left"/>
        <w:rPr>
          <w:b/>
          <w:bCs/>
          <w:sz w:val="30"/>
          <w:szCs w:val="30"/>
          <w:cs/>
        </w:rPr>
      </w:pPr>
      <w:r w:rsidRPr="00D11655">
        <w:rPr>
          <w:b/>
          <w:bCs/>
          <w:sz w:val="30"/>
          <w:szCs w:val="30"/>
          <w:cs/>
        </w:rPr>
        <w:br w:type="page"/>
      </w:r>
    </w:p>
    <w:p w14:paraId="4E170A1F" w14:textId="1D453779" w:rsidR="007E2CFE" w:rsidRPr="00D11655" w:rsidRDefault="00C874D0" w:rsidP="00EF2B80">
      <w:pPr>
        <w:spacing w:line="440" w:lineRule="exact"/>
        <w:ind w:left="567" w:hanging="567"/>
        <w:rPr>
          <w:sz w:val="30"/>
          <w:szCs w:val="30"/>
        </w:rPr>
      </w:pPr>
      <w:r w:rsidRPr="00D11655">
        <w:rPr>
          <w:b/>
          <w:bCs/>
          <w:sz w:val="30"/>
          <w:szCs w:val="30"/>
        </w:rPr>
        <w:lastRenderedPageBreak/>
        <w:t>8</w:t>
      </w:r>
      <w:r w:rsidR="00FE3850" w:rsidRPr="00D11655">
        <w:rPr>
          <w:b/>
          <w:bCs/>
          <w:sz w:val="30"/>
          <w:szCs w:val="30"/>
        </w:rPr>
        <w:t>.</w:t>
      </w:r>
      <w:r w:rsidR="00FE3850" w:rsidRPr="00D11655">
        <w:rPr>
          <w:b/>
          <w:bCs/>
          <w:sz w:val="30"/>
          <w:szCs w:val="30"/>
        </w:rPr>
        <w:tab/>
      </w:r>
      <w:r w:rsidR="001637A2" w:rsidRPr="00D11655">
        <w:rPr>
          <w:b/>
          <w:bCs/>
          <w:sz w:val="30"/>
          <w:szCs w:val="30"/>
        </w:rPr>
        <w:t>TRADE AND OTHER CURRENT RECEIVABLES</w:t>
      </w:r>
    </w:p>
    <w:tbl>
      <w:tblPr>
        <w:tblW w:w="9720" w:type="dxa"/>
        <w:tblInd w:w="288" w:type="dxa"/>
        <w:tblLayout w:type="fixed"/>
        <w:tblLook w:val="04A0" w:firstRow="1" w:lastRow="0" w:firstColumn="1" w:lastColumn="0" w:noHBand="0" w:noVBand="1"/>
      </w:tblPr>
      <w:tblGrid>
        <w:gridCol w:w="3600"/>
        <w:gridCol w:w="1530"/>
        <w:gridCol w:w="1530"/>
        <w:gridCol w:w="1530"/>
        <w:gridCol w:w="1530"/>
      </w:tblGrid>
      <w:tr w:rsidR="00EF2B80" w:rsidRPr="00D11655" w14:paraId="59A757BB" w14:textId="77777777" w:rsidTr="00692C3C">
        <w:trPr>
          <w:trHeight w:val="87"/>
        </w:trPr>
        <w:tc>
          <w:tcPr>
            <w:tcW w:w="3600" w:type="dxa"/>
            <w:tcBorders>
              <w:top w:val="nil"/>
              <w:left w:val="nil"/>
              <w:bottom w:val="nil"/>
              <w:right w:val="nil"/>
            </w:tcBorders>
            <w:shd w:val="clear" w:color="auto" w:fill="auto"/>
            <w:noWrap/>
            <w:vAlign w:val="bottom"/>
          </w:tcPr>
          <w:p w14:paraId="0EE9EA69" w14:textId="77777777" w:rsidR="00EF2B80" w:rsidRPr="00D11655" w:rsidRDefault="00EF2B80"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3ED27717" w14:textId="77777777" w:rsidR="00EF2B80" w:rsidRPr="00D11655" w:rsidRDefault="00EF2B80" w:rsidP="00692C3C">
            <w:pPr>
              <w:spacing w:before="0" w:line="420" w:lineRule="exact"/>
              <w:ind w:left="0"/>
              <w:jc w:val="center"/>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B2F88FF" w14:textId="4FDAFD60" w:rsidR="00EF2B80" w:rsidRPr="00D11655" w:rsidRDefault="00EF2B80" w:rsidP="00EF2B8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w:t>
            </w:r>
            <w:proofErr w:type="gramStart"/>
            <w:r w:rsidRPr="00D11655">
              <w:rPr>
                <w:rFonts w:asciiTheme="majorBidi" w:hAnsiTheme="majorBidi" w:cstheme="majorBidi"/>
              </w:rPr>
              <w:t>Unit :</w:t>
            </w:r>
            <w:proofErr w:type="gramEnd"/>
            <w:r w:rsidRPr="00D11655">
              <w:rPr>
                <w:rFonts w:asciiTheme="majorBidi" w:hAnsiTheme="majorBidi" w:cstheme="majorBidi"/>
              </w:rPr>
              <w:t xml:space="preserve"> Baht)</w:t>
            </w:r>
          </w:p>
        </w:tc>
      </w:tr>
      <w:tr w:rsidR="001637A2" w:rsidRPr="00D11655" w14:paraId="7E344D44" w14:textId="77777777" w:rsidTr="00692C3C">
        <w:trPr>
          <w:trHeight w:val="87"/>
        </w:trPr>
        <w:tc>
          <w:tcPr>
            <w:tcW w:w="3600" w:type="dxa"/>
            <w:tcBorders>
              <w:top w:val="nil"/>
              <w:left w:val="nil"/>
              <w:bottom w:val="nil"/>
              <w:right w:val="nil"/>
            </w:tcBorders>
            <w:shd w:val="clear" w:color="auto" w:fill="auto"/>
            <w:noWrap/>
            <w:vAlign w:val="bottom"/>
            <w:hideMark/>
          </w:tcPr>
          <w:p w14:paraId="3AD39FD5" w14:textId="77777777" w:rsidR="001637A2" w:rsidRPr="00D11655" w:rsidRDefault="001637A2"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3A774BC" w14:textId="4F5AA01E" w:rsidR="001637A2" w:rsidRPr="00D11655" w:rsidRDefault="001637A2" w:rsidP="00692C3C">
            <w:pP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 xml:space="preserve">Consolidated </w:t>
            </w:r>
          </w:p>
        </w:tc>
        <w:tc>
          <w:tcPr>
            <w:tcW w:w="3060" w:type="dxa"/>
            <w:gridSpan w:val="2"/>
            <w:tcBorders>
              <w:top w:val="nil"/>
              <w:left w:val="nil"/>
              <w:right w:val="nil"/>
            </w:tcBorders>
            <w:shd w:val="clear" w:color="auto" w:fill="auto"/>
            <w:noWrap/>
            <w:vAlign w:val="bottom"/>
            <w:hideMark/>
          </w:tcPr>
          <w:p w14:paraId="2A363FA4" w14:textId="4845B97B" w:rsidR="001637A2" w:rsidRPr="00D11655" w:rsidRDefault="001637A2" w:rsidP="00692C3C">
            <w:pP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 xml:space="preserve">Separate </w:t>
            </w:r>
          </w:p>
        </w:tc>
      </w:tr>
      <w:tr w:rsidR="006E5FF7" w:rsidRPr="00D11655" w14:paraId="2B25FC2B" w14:textId="77777777" w:rsidTr="00692C3C">
        <w:trPr>
          <w:trHeight w:val="87"/>
        </w:trPr>
        <w:tc>
          <w:tcPr>
            <w:tcW w:w="3600" w:type="dxa"/>
            <w:tcBorders>
              <w:top w:val="nil"/>
              <w:left w:val="nil"/>
              <w:bottom w:val="nil"/>
              <w:right w:val="nil"/>
            </w:tcBorders>
            <w:shd w:val="clear" w:color="auto" w:fill="auto"/>
            <w:noWrap/>
            <w:vAlign w:val="bottom"/>
          </w:tcPr>
          <w:p w14:paraId="502B359F" w14:textId="77777777" w:rsidR="006E5FF7" w:rsidRPr="00D11655" w:rsidRDefault="006E5FF7"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4B4F532" w14:textId="19C51CB9" w:rsidR="006E5FF7" w:rsidRPr="00D11655"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 xml:space="preserve">financial </w:t>
            </w:r>
            <w:r w:rsidR="006E5FF7" w:rsidRPr="00D11655">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tcPr>
          <w:p w14:paraId="4D2F503C" w14:textId="7C52C537" w:rsidR="006E5FF7" w:rsidRPr="00D11655"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 xml:space="preserve">financial </w:t>
            </w:r>
            <w:r w:rsidR="006E5FF7" w:rsidRPr="00D11655">
              <w:rPr>
                <w:rFonts w:asciiTheme="majorBidi" w:eastAsia="Times New Roman" w:hAnsiTheme="majorBidi" w:cstheme="majorBidi"/>
                <w:color w:val="auto"/>
              </w:rPr>
              <w:t>statements</w:t>
            </w:r>
          </w:p>
        </w:tc>
      </w:tr>
      <w:tr w:rsidR="006F481A" w:rsidRPr="00D11655" w14:paraId="00732EE7" w14:textId="77777777" w:rsidTr="00692C3C">
        <w:trPr>
          <w:trHeight w:val="87"/>
        </w:trPr>
        <w:tc>
          <w:tcPr>
            <w:tcW w:w="3600" w:type="dxa"/>
            <w:tcBorders>
              <w:top w:val="nil"/>
              <w:left w:val="nil"/>
              <w:bottom w:val="nil"/>
              <w:right w:val="nil"/>
            </w:tcBorders>
            <w:shd w:val="clear" w:color="auto" w:fill="auto"/>
            <w:noWrap/>
            <w:vAlign w:val="bottom"/>
          </w:tcPr>
          <w:p w14:paraId="06B6D6B7" w14:textId="77777777" w:rsidR="006F481A" w:rsidRPr="00D11655" w:rsidRDefault="006F481A" w:rsidP="006F481A">
            <w:pPr>
              <w:spacing w:before="0" w:line="42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2F57DA23" w14:textId="3A261138" w:rsidR="006F481A" w:rsidRPr="00D11655" w:rsidRDefault="006F481A" w:rsidP="006F481A">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2024</w:t>
            </w:r>
          </w:p>
        </w:tc>
        <w:tc>
          <w:tcPr>
            <w:tcW w:w="1530" w:type="dxa"/>
            <w:tcBorders>
              <w:left w:val="nil"/>
              <w:bottom w:val="nil"/>
              <w:right w:val="nil"/>
            </w:tcBorders>
            <w:shd w:val="clear" w:color="auto" w:fill="auto"/>
            <w:noWrap/>
            <w:vAlign w:val="bottom"/>
          </w:tcPr>
          <w:p w14:paraId="58583845" w14:textId="1FEA995C" w:rsidR="006F481A" w:rsidRPr="00D11655" w:rsidRDefault="006F481A" w:rsidP="006F481A">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2023</w:t>
            </w:r>
          </w:p>
        </w:tc>
        <w:tc>
          <w:tcPr>
            <w:tcW w:w="1530" w:type="dxa"/>
            <w:tcBorders>
              <w:left w:val="nil"/>
              <w:bottom w:val="nil"/>
              <w:right w:val="nil"/>
            </w:tcBorders>
            <w:shd w:val="clear" w:color="auto" w:fill="auto"/>
            <w:noWrap/>
            <w:vAlign w:val="bottom"/>
          </w:tcPr>
          <w:p w14:paraId="4B739AD0" w14:textId="0BBD2CBF" w:rsidR="006F481A" w:rsidRPr="00D11655" w:rsidRDefault="006F481A" w:rsidP="006F481A">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2024</w:t>
            </w:r>
          </w:p>
        </w:tc>
        <w:tc>
          <w:tcPr>
            <w:tcW w:w="1530" w:type="dxa"/>
            <w:tcBorders>
              <w:left w:val="nil"/>
              <w:bottom w:val="nil"/>
              <w:right w:val="nil"/>
            </w:tcBorders>
            <w:shd w:val="clear" w:color="auto" w:fill="auto"/>
            <w:noWrap/>
            <w:vAlign w:val="bottom"/>
          </w:tcPr>
          <w:p w14:paraId="2D06FF0C" w14:textId="26254DB4" w:rsidR="006F481A" w:rsidRPr="00D11655" w:rsidRDefault="006F481A" w:rsidP="006F481A">
            <w:pPr>
              <w:pBdr>
                <w:bottom w:val="single" w:sz="4" w:space="1" w:color="auto"/>
              </w:pBdr>
              <w:spacing w:before="0" w:line="420" w:lineRule="exact"/>
              <w:ind w:left="0"/>
              <w:jc w:val="center"/>
              <w:rPr>
                <w:rFonts w:asciiTheme="majorBidi" w:eastAsia="Times New Roman" w:hAnsiTheme="majorBidi" w:cstheme="majorBidi"/>
                <w:color w:val="auto"/>
              </w:rPr>
            </w:pPr>
            <w:r w:rsidRPr="00D11655">
              <w:rPr>
                <w:rFonts w:asciiTheme="majorBidi" w:eastAsia="Times New Roman" w:hAnsiTheme="majorBidi" w:cstheme="majorBidi"/>
                <w:color w:val="auto"/>
              </w:rPr>
              <w:t>2023</w:t>
            </w:r>
          </w:p>
        </w:tc>
      </w:tr>
      <w:tr w:rsidR="00C874D0" w:rsidRPr="00D11655" w14:paraId="55B24181" w14:textId="77777777" w:rsidTr="008255A0">
        <w:trPr>
          <w:trHeight w:val="87"/>
        </w:trPr>
        <w:tc>
          <w:tcPr>
            <w:tcW w:w="3600" w:type="dxa"/>
            <w:tcBorders>
              <w:top w:val="nil"/>
              <w:left w:val="nil"/>
              <w:bottom w:val="nil"/>
              <w:right w:val="nil"/>
            </w:tcBorders>
            <w:shd w:val="clear" w:color="auto" w:fill="auto"/>
            <w:noWrap/>
            <w:vAlign w:val="bottom"/>
            <w:hideMark/>
          </w:tcPr>
          <w:p w14:paraId="4F3FD64E" w14:textId="6D448C55" w:rsidR="00C874D0" w:rsidRPr="00D11655" w:rsidRDefault="00C874D0" w:rsidP="00C874D0">
            <w:pPr>
              <w:spacing w:before="0" w:line="420" w:lineRule="exact"/>
              <w:ind w:left="34"/>
              <w:jc w:val="left"/>
              <w:rPr>
                <w:rFonts w:asciiTheme="majorBidi" w:eastAsia="Times New Roman" w:hAnsiTheme="majorBidi" w:cstheme="majorBidi"/>
                <w:color w:val="auto"/>
              </w:rPr>
            </w:pPr>
            <w:r w:rsidRPr="00D11655">
              <w:rPr>
                <w:rFonts w:asciiTheme="majorBidi" w:eastAsia="Times New Roman" w:hAnsiTheme="majorBidi" w:cstheme="majorBidi"/>
                <w:color w:val="auto"/>
              </w:rPr>
              <w:t>Trade accounts receivable</w:t>
            </w:r>
            <w:r w:rsidRPr="00D11655">
              <w:rPr>
                <w:rFonts w:asciiTheme="majorBidi" w:eastAsia="Times New Roman" w:hAnsiTheme="majorBidi" w:cstheme="majorBidi"/>
                <w:color w:val="auto"/>
                <w:cs/>
              </w:rPr>
              <w:t xml:space="preserve"> </w:t>
            </w:r>
            <w:r w:rsidRPr="00D11655">
              <w:rPr>
                <w:rFonts w:asciiTheme="majorBidi" w:eastAsia="Times New Roman" w:hAnsiTheme="majorBidi" w:cstheme="majorBidi"/>
                <w:color w:val="auto"/>
              </w:rPr>
              <w:t>- other companies</w:t>
            </w:r>
          </w:p>
        </w:tc>
        <w:tc>
          <w:tcPr>
            <w:tcW w:w="1530" w:type="dxa"/>
            <w:tcBorders>
              <w:left w:val="nil"/>
              <w:right w:val="nil"/>
            </w:tcBorders>
            <w:shd w:val="clear" w:color="auto" w:fill="auto"/>
            <w:noWrap/>
            <w:hideMark/>
          </w:tcPr>
          <w:p w14:paraId="5F0D3C69" w14:textId="75BCA2CC"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411,766,162.07</w:t>
            </w:r>
          </w:p>
        </w:tc>
        <w:tc>
          <w:tcPr>
            <w:tcW w:w="1530" w:type="dxa"/>
            <w:tcBorders>
              <w:top w:val="nil"/>
              <w:left w:val="nil"/>
              <w:bottom w:val="nil"/>
              <w:right w:val="nil"/>
            </w:tcBorders>
            <w:shd w:val="clear" w:color="auto" w:fill="auto"/>
            <w:noWrap/>
            <w:hideMark/>
          </w:tcPr>
          <w:p w14:paraId="19D36C54" w14:textId="02D29BE2"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148,919,837.52</w:t>
            </w:r>
          </w:p>
        </w:tc>
        <w:tc>
          <w:tcPr>
            <w:tcW w:w="1530" w:type="dxa"/>
            <w:tcBorders>
              <w:left w:val="nil"/>
              <w:bottom w:val="nil"/>
              <w:right w:val="nil"/>
            </w:tcBorders>
            <w:shd w:val="clear" w:color="auto" w:fill="auto"/>
            <w:noWrap/>
            <w:hideMark/>
          </w:tcPr>
          <w:p w14:paraId="5EEF805F" w14:textId="3F60E84A"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376,200,440.69</w:t>
            </w:r>
          </w:p>
        </w:tc>
        <w:tc>
          <w:tcPr>
            <w:tcW w:w="1530" w:type="dxa"/>
            <w:tcBorders>
              <w:top w:val="nil"/>
              <w:left w:val="nil"/>
              <w:bottom w:val="nil"/>
              <w:right w:val="nil"/>
            </w:tcBorders>
            <w:shd w:val="clear" w:color="auto" w:fill="auto"/>
            <w:noWrap/>
            <w:hideMark/>
          </w:tcPr>
          <w:p w14:paraId="251C9CA6" w14:textId="68E9CB15"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131,392,010.68</w:t>
            </w:r>
          </w:p>
        </w:tc>
      </w:tr>
      <w:tr w:rsidR="006F481A" w:rsidRPr="00D11655" w14:paraId="71C6579B" w14:textId="77777777" w:rsidTr="00692C3C">
        <w:trPr>
          <w:trHeight w:val="87"/>
        </w:trPr>
        <w:tc>
          <w:tcPr>
            <w:tcW w:w="3600" w:type="dxa"/>
            <w:tcBorders>
              <w:top w:val="nil"/>
              <w:left w:val="nil"/>
              <w:bottom w:val="nil"/>
              <w:right w:val="nil"/>
            </w:tcBorders>
            <w:shd w:val="clear" w:color="auto" w:fill="auto"/>
            <w:noWrap/>
            <w:vAlign w:val="bottom"/>
          </w:tcPr>
          <w:p w14:paraId="73095A86" w14:textId="4C0B8EF9" w:rsidR="006F481A" w:rsidRPr="00D11655" w:rsidRDefault="006F481A" w:rsidP="006F481A">
            <w:pPr>
              <w:spacing w:before="0" w:line="420" w:lineRule="exact"/>
              <w:ind w:left="34"/>
              <w:jc w:val="left"/>
              <w:rPr>
                <w:rFonts w:asciiTheme="majorBidi" w:eastAsia="Times New Roman" w:hAnsiTheme="majorBidi" w:cstheme="majorBidi"/>
                <w:color w:val="auto"/>
              </w:rPr>
            </w:pPr>
            <w:r w:rsidRPr="00D11655">
              <w:rPr>
                <w:rFonts w:asciiTheme="majorBidi" w:eastAsia="Times New Roman" w:hAnsiTheme="majorBidi" w:cstheme="majorBidi"/>
                <w:color w:val="auto"/>
              </w:rPr>
              <w:t>Other current receivables – subsidiaries</w:t>
            </w:r>
          </w:p>
        </w:tc>
        <w:tc>
          <w:tcPr>
            <w:tcW w:w="1530" w:type="dxa"/>
            <w:tcBorders>
              <w:left w:val="nil"/>
              <w:bottom w:val="nil"/>
              <w:right w:val="nil"/>
            </w:tcBorders>
            <w:shd w:val="clear" w:color="auto" w:fill="auto"/>
            <w:noWrap/>
            <w:vAlign w:val="bottom"/>
          </w:tcPr>
          <w:p w14:paraId="48E2BCEB" w14:textId="2378F00B" w:rsidR="006F481A" w:rsidRPr="00D11655" w:rsidRDefault="006F481A" w:rsidP="006F481A">
            <w:pPr>
              <w:spacing w:before="0" w:line="420" w:lineRule="exact"/>
              <w:ind w:left="34"/>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D764F20" w14:textId="38CCCA48" w:rsidR="006F481A" w:rsidRPr="00D11655" w:rsidRDefault="006F481A" w:rsidP="006F481A">
            <w:pPr>
              <w:spacing w:before="0" w:line="420" w:lineRule="exact"/>
              <w:ind w:left="0"/>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7EC64A99" w14:textId="5B6E7D61" w:rsidR="006F481A" w:rsidRPr="00D11655" w:rsidRDefault="006F481A" w:rsidP="006F481A">
            <w:pPr>
              <w:spacing w:before="0" w:line="420" w:lineRule="exact"/>
              <w:ind w:left="0"/>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1828D6D5" w14:textId="6BACB37C" w:rsidR="006F481A" w:rsidRPr="00D11655" w:rsidRDefault="006F481A" w:rsidP="006F481A">
            <w:pPr>
              <w:spacing w:before="0" w:line="420" w:lineRule="exact"/>
              <w:ind w:left="0"/>
              <w:jc w:val="right"/>
              <w:rPr>
                <w:rFonts w:asciiTheme="majorBidi" w:eastAsia="Times New Roman" w:hAnsiTheme="majorBidi" w:cstheme="majorBidi"/>
                <w:color w:val="auto"/>
              </w:rPr>
            </w:pPr>
          </w:p>
        </w:tc>
      </w:tr>
      <w:tr w:rsidR="00C874D0" w:rsidRPr="00D11655" w14:paraId="30CDE533" w14:textId="77777777" w:rsidTr="00CC6E87">
        <w:trPr>
          <w:trHeight w:val="87"/>
        </w:trPr>
        <w:tc>
          <w:tcPr>
            <w:tcW w:w="3600" w:type="dxa"/>
            <w:tcBorders>
              <w:top w:val="nil"/>
              <w:left w:val="nil"/>
              <w:bottom w:val="nil"/>
              <w:right w:val="nil"/>
            </w:tcBorders>
            <w:shd w:val="clear" w:color="auto" w:fill="auto"/>
            <w:noWrap/>
            <w:vAlign w:val="bottom"/>
          </w:tcPr>
          <w:p w14:paraId="68A1978D" w14:textId="1FCD8CE7" w:rsidR="00C874D0" w:rsidRPr="00D11655" w:rsidRDefault="00C874D0" w:rsidP="00C874D0">
            <w:pPr>
              <w:spacing w:before="0" w:line="420" w:lineRule="exact"/>
              <w:ind w:left="459"/>
              <w:jc w:val="left"/>
              <w:rPr>
                <w:rFonts w:asciiTheme="majorBidi" w:eastAsia="Times New Roman" w:hAnsiTheme="majorBidi" w:cstheme="majorBidi"/>
                <w:color w:val="auto"/>
              </w:rPr>
            </w:pPr>
            <w:r w:rsidRPr="00D11655">
              <w:rPr>
                <w:rFonts w:asciiTheme="majorBidi" w:eastAsia="Times New Roman" w:hAnsiTheme="majorBidi" w:cstheme="majorBidi"/>
                <w:color w:val="auto"/>
              </w:rPr>
              <w:t>Others</w:t>
            </w:r>
          </w:p>
        </w:tc>
        <w:tc>
          <w:tcPr>
            <w:tcW w:w="1530" w:type="dxa"/>
            <w:tcBorders>
              <w:left w:val="nil"/>
              <w:bottom w:val="nil"/>
              <w:right w:val="nil"/>
            </w:tcBorders>
            <w:shd w:val="clear" w:color="auto" w:fill="auto"/>
            <w:noWrap/>
            <w:vAlign w:val="bottom"/>
          </w:tcPr>
          <w:p w14:paraId="1A3FFAB4" w14:textId="7AF05F57" w:rsidR="00C874D0" w:rsidRPr="00D11655" w:rsidRDefault="00C874D0" w:rsidP="00C874D0">
            <w:pPr>
              <w:spacing w:before="0" w:line="420" w:lineRule="exact"/>
              <w:ind w:left="34"/>
              <w:jc w:val="right"/>
              <w:rPr>
                <w:rFonts w:asciiTheme="majorBidi" w:eastAsia="Times New Roman" w:hAnsiTheme="majorBidi" w:cstheme="majorBidi"/>
                <w:color w:val="auto"/>
                <w:cs/>
              </w:rPr>
            </w:pPr>
            <w:r w:rsidRPr="00D11655">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tcPr>
          <w:p w14:paraId="2381963F" w14:textId="2CACF747" w:rsidR="00C874D0" w:rsidRPr="00D11655" w:rsidRDefault="00C874D0" w:rsidP="00C874D0">
            <w:pPr>
              <w:spacing w:before="0" w:line="420" w:lineRule="exact"/>
              <w:ind w:left="0"/>
              <w:jc w:val="right"/>
              <w:rPr>
                <w:rFonts w:asciiTheme="majorBidi" w:eastAsia="Times New Roman" w:hAnsiTheme="majorBidi" w:cstheme="majorBidi"/>
                <w:color w:val="auto"/>
                <w:cs/>
              </w:rPr>
            </w:pPr>
            <w:r w:rsidRPr="00D11655">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tcPr>
          <w:p w14:paraId="3D6DB3F9" w14:textId="1A5595F0" w:rsidR="00C874D0" w:rsidRPr="00D11655" w:rsidRDefault="00C874D0" w:rsidP="00C874D0">
            <w:pPr>
              <w:spacing w:before="0" w:line="420" w:lineRule="exact"/>
              <w:ind w:left="0"/>
              <w:jc w:val="right"/>
              <w:rPr>
                <w:rFonts w:asciiTheme="majorBidi" w:hAnsiTheme="majorBidi" w:cstheme="majorBidi"/>
              </w:rPr>
            </w:pPr>
            <w:r w:rsidRPr="00D11655">
              <w:t xml:space="preserve">  82,307,884.33</w:t>
            </w:r>
          </w:p>
        </w:tc>
        <w:tc>
          <w:tcPr>
            <w:tcW w:w="1530" w:type="dxa"/>
            <w:tcBorders>
              <w:top w:val="nil"/>
              <w:left w:val="nil"/>
              <w:bottom w:val="nil"/>
              <w:right w:val="nil"/>
            </w:tcBorders>
            <w:shd w:val="clear" w:color="auto" w:fill="auto"/>
            <w:noWrap/>
          </w:tcPr>
          <w:p w14:paraId="349E1D11" w14:textId="13F7C218" w:rsidR="00C874D0" w:rsidRPr="00D11655" w:rsidRDefault="00C874D0" w:rsidP="00C874D0">
            <w:pPr>
              <w:spacing w:before="0" w:line="420" w:lineRule="exact"/>
              <w:ind w:left="0"/>
              <w:jc w:val="right"/>
              <w:rPr>
                <w:rFonts w:asciiTheme="majorBidi" w:hAnsiTheme="majorBidi" w:cstheme="majorBidi"/>
              </w:rPr>
            </w:pPr>
            <w:r w:rsidRPr="00D11655">
              <w:rPr>
                <w:rFonts w:asciiTheme="majorBidi" w:hAnsiTheme="majorBidi" w:cstheme="majorBidi"/>
              </w:rPr>
              <w:t xml:space="preserve"> 31,819,319.33</w:t>
            </w:r>
          </w:p>
        </w:tc>
      </w:tr>
      <w:tr w:rsidR="00C874D0" w:rsidRPr="00D11655" w14:paraId="5C4194CA" w14:textId="77777777" w:rsidTr="00CC6E87">
        <w:trPr>
          <w:trHeight w:val="177"/>
        </w:trPr>
        <w:tc>
          <w:tcPr>
            <w:tcW w:w="3600" w:type="dxa"/>
            <w:tcBorders>
              <w:top w:val="nil"/>
              <w:left w:val="nil"/>
              <w:bottom w:val="nil"/>
              <w:right w:val="nil"/>
            </w:tcBorders>
            <w:shd w:val="clear" w:color="auto" w:fill="auto"/>
            <w:noWrap/>
            <w:vAlign w:val="bottom"/>
          </w:tcPr>
          <w:p w14:paraId="38BCF3B3" w14:textId="1B27B244" w:rsidR="00C874D0" w:rsidRPr="00D11655" w:rsidRDefault="00C874D0" w:rsidP="00C874D0">
            <w:pPr>
              <w:spacing w:before="0" w:line="420" w:lineRule="exact"/>
              <w:ind w:left="459"/>
              <w:jc w:val="left"/>
              <w:rPr>
                <w:rFonts w:asciiTheme="majorBidi" w:eastAsia="Times New Roman" w:hAnsiTheme="majorBidi" w:cstheme="majorBidi"/>
                <w:color w:val="auto"/>
              </w:rPr>
            </w:pPr>
            <w:r w:rsidRPr="00D11655">
              <w:rPr>
                <w:rFonts w:asciiTheme="majorBidi" w:eastAsia="Times New Roman" w:hAnsiTheme="majorBidi" w:cstheme="majorBidi"/>
                <w:color w:val="auto"/>
              </w:rPr>
              <w:t>Accrued interest income</w:t>
            </w:r>
          </w:p>
        </w:tc>
        <w:tc>
          <w:tcPr>
            <w:tcW w:w="1530" w:type="dxa"/>
            <w:tcBorders>
              <w:left w:val="nil"/>
              <w:bottom w:val="nil"/>
              <w:right w:val="nil"/>
            </w:tcBorders>
            <w:shd w:val="clear" w:color="auto" w:fill="auto"/>
            <w:noWrap/>
            <w:vAlign w:val="bottom"/>
          </w:tcPr>
          <w:p w14:paraId="43DDFBF5" w14:textId="392F1BFC" w:rsidR="00C874D0" w:rsidRPr="00D11655" w:rsidRDefault="00C874D0" w:rsidP="00C874D0">
            <w:pPr>
              <w:spacing w:before="0" w:line="420" w:lineRule="exact"/>
              <w:ind w:left="34"/>
              <w:jc w:val="right"/>
              <w:rPr>
                <w:rFonts w:asciiTheme="majorBidi" w:eastAsia="Times New Roman" w:hAnsiTheme="majorBidi" w:cstheme="majorBidi"/>
                <w:color w:val="auto"/>
                <w:cs/>
              </w:rPr>
            </w:pPr>
            <w:r w:rsidRPr="00D11655">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tcPr>
          <w:p w14:paraId="3617CF5B" w14:textId="7987C885" w:rsidR="00C874D0" w:rsidRPr="00D11655" w:rsidRDefault="00C874D0" w:rsidP="00C874D0">
            <w:pPr>
              <w:spacing w:before="0" w:line="420" w:lineRule="exact"/>
              <w:ind w:left="0"/>
              <w:jc w:val="right"/>
              <w:rPr>
                <w:rFonts w:asciiTheme="majorBidi" w:eastAsia="Times New Roman" w:hAnsiTheme="majorBidi" w:cstheme="majorBidi"/>
                <w:color w:val="auto"/>
                <w:cs/>
              </w:rPr>
            </w:pPr>
            <w:r w:rsidRPr="00D11655">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tcPr>
          <w:p w14:paraId="4A7A985F" w14:textId="40C97650" w:rsidR="00C874D0" w:rsidRPr="00D11655" w:rsidRDefault="00C874D0" w:rsidP="00C874D0">
            <w:pPr>
              <w:spacing w:before="0" w:line="420" w:lineRule="exact"/>
              <w:ind w:left="0"/>
              <w:jc w:val="right"/>
              <w:rPr>
                <w:rFonts w:asciiTheme="majorBidi" w:hAnsiTheme="majorBidi" w:cstheme="majorBidi"/>
              </w:rPr>
            </w:pPr>
            <w:r w:rsidRPr="00D11655">
              <w:t>6,286,891.94</w:t>
            </w:r>
          </w:p>
        </w:tc>
        <w:tc>
          <w:tcPr>
            <w:tcW w:w="1530" w:type="dxa"/>
            <w:tcBorders>
              <w:top w:val="nil"/>
              <w:left w:val="nil"/>
              <w:bottom w:val="nil"/>
              <w:right w:val="nil"/>
            </w:tcBorders>
            <w:shd w:val="clear" w:color="auto" w:fill="auto"/>
            <w:noWrap/>
          </w:tcPr>
          <w:p w14:paraId="5C3444D5" w14:textId="32E9483D" w:rsidR="00C874D0" w:rsidRPr="00D11655" w:rsidRDefault="00C874D0" w:rsidP="00C874D0">
            <w:pPr>
              <w:spacing w:before="0" w:line="420" w:lineRule="exact"/>
              <w:ind w:left="0"/>
              <w:jc w:val="right"/>
              <w:rPr>
                <w:rFonts w:asciiTheme="majorBidi" w:hAnsiTheme="majorBidi" w:cstheme="majorBidi"/>
              </w:rPr>
            </w:pPr>
            <w:r w:rsidRPr="00D11655">
              <w:rPr>
                <w:rFonts w:asciiTheme="majorBidi" w:hAnsiTheme="majorBidi" w:cstheme="majorBidi"/>
              </w:rPr>
              <w:t>1,061,576.15</w:t>
            </w:r>
          </w:p>
        </w:tc>
      </w:tr>
      <w:tr w:rsidR="00FB19F9" w:rsidRPr="00D11655" w14:paraId="71DC6F81" w14:textId="77777777" w:rsidTr="00692C3C">
        <w:trPr>
          <w:trHeight w:val="169"/>
        </w:trPr>
        <w:tc>
          <w:tcPr>
            <w:tcW w:w="5130" w:type="dxa"/>
            <w:gridSpan w:val="2"/>
            <w:tcBorders>
              <w:top w:val="nil"/>
              <w:left w:val="nil"/>
              <w:bottom w:val="nil"/>
              <w:right w:val="nil"/>
            </w:tcBorders>
            <w:shd w:val="clear" w:color="auto" w:fill="auto"/>
            <w:noWrap/>
            <w:vAlign w:val="bottom"/>
          </w:tcPr>
          <w:p w14:paraId="3D52002C" w14:textId="75B20F41" w:rsidR="00FB19F9" w:rsidRPr="00D11655" w:rsidRDefault="00FB19F9" w:rsidP="00692C3C">
            <w:pPr>
              <w:spacing w:before="0" w:line="420" w:lineRule="exact"/>
              <w:ind w:left="34"/>
              <w:jc w:val="left"/>
              <w:rPr>
                <w:rFonts w:asciiTheme="majorBidi" w:eastAsia="Times New Roman" w:hAnsiTheme="majorBidi" w:cstheme="majorBidi"/>
                <w:color w:val="auto"/>
              </w:rPr>
            </w:pPr>
            <w:r w:rsidRPr="00D11655">
              <w:rPr>
                <w:rFonts w:asciiTheme="majorBidi" w:eastAsia="Times New Roman" w:hAnsiTheme="majorBidi" w:cstheme="majorBidi"/>
                <w:color w:val="auto"/>
              </w:rPr>
              <w:t>Other current receivables – other companies</w:t>
            </w:r>
          </w:p>
        </w:tc>
        <w:tc>
          <w:tcPr>
            <w:tcW w:w="1530" w:type="dxa"/>
            <w:tcBorders>
              <w:top w:val="nil"/>
              <w:left w:val="nil"/>
              <w:bottom w:val="nil"/>
              <w:right w:val="nil"/>
            </w:tcBorders>
            <w:shd w:val="clear" w:color="auto" w:fill="auto"/>
            <w:noWrap/>
            <w:vAlign w:val="bottom"/>
          </w:tcPr>
          <w:p w14:paraId="0DDD611E" w14:textId="77777777" w:rsidR="00FB19F9" w:rsidRPr="00D11655" w:rsidRDefault="00FB19F9" w:rsidP="00692C3C">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0E37A2B" w14:textId="77777777" w:rsidR="00FB19F9" w:rsidRPr="00D11655" w:rsidRDefault="00FB19F9" w:rsidP="00692C3C">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1D274ED" w14:textId="77777777" w:rsidR="00FB19F9" w:rsidRPr="00D11655" w:rsidRDefault="00FB19F9" w:rsidP="00692C3C">
            <w:pPr>
              <w:spacing w:before="0" w:line="420" w:lineRule="exact"/>
              <w:ind w:left="0"/>
              <w:jc w:val="right"/>
              <w:rPr>
                <w:rFonts w:asciiTheme="majorBidi" w:eastAsia="Times New Roman" w:hAnsiTheme="majorBidi" w:cstheme="majorBidi"/>
                <w:color w:val="auto"/>
              </w:rPr>
            </w:pPr>
          </w:p>
        </w:tc>
      </w:tr>
      <w:tr w:rsidR="00C874D0" w:rsidRPr="00D11655" w14:paraId="3B006317" w14:textId="77777777" w:rsidTr="00266136">
        <w:trPr>
          <w:trHeight w:val="87"/>
        </w:trPr>
        <w:tc>
          <w:tcPr>
            <w:tcW w:w="3600" w:type="dxa"/>
            <w:tcBorders>
              <w:top w:val="nil"/>
              <w:left w:val="nil"/>
              <w:bottom w:val="nil"/>
              <w:right w:val="nil"/>
            </w:tcBorders>
            <w:shd w:val="clear" w:color="auto" w:fill="auto"/>
            <w:noWrap/>
            <w:vAlign w:val="bottom"/>
          </w:tcPr>
          <w:p w14:paraId="7534142B" w14:textId="4710898A"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Deposit - construction supplies</w:t>
            </w:r>
          </w:p>
        </w:tc>
        <w:tc>
          <w:tcPr>
            <w:tcW w:w="1530" w:type="dxa"/>
            <w:tcBorders>
              <w:top w:val="nil"/>
              <w:left w:val="nil"/>
              <w:bottom w:val="nil"/>
              <w:right w:val="nil"/>
            </w:tcBorders>
            <w:shd w:val="clear" w:color="auto" w:fill="auto"/>
            <w:noWrap/>
          </w:tcPr>
          <w:p w14:paraId="69F6B9DE" w14:textId="3F0CC58B"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24,270,390.37</w:t>
            </w:r>
          </w:p>
        </w:tc>
        <w:tc>
          <w:tcPr>
            <w:tcW w:w="1530" w:type="dxa"/>
            <w:tcBorders>
              <w:top w:val="nil"/>
              <w:left w:val="nil"/>
              <w:bottom w:val="nil"/>
              <w:right w:val="nil"/>
            </w:tcBorders>
            <w:shd w:val="clear" w:color="auto" w:fill="auto"/>
            <w:noWrap/>
          </w:tcPr>
          <w:p w14:paraId="39456A6B" w14:textId="61DB9641"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28,848,319.23</w:t>
            </w:r>
          </w:p>
        </w:tc>
        <w:tc>
          <w:tcPr>
            <w:tcW w:w="1530" w:type="dxa"/>
            <w:tcBorders>
              <w:top w:val="nil"/>
              <w:left w:val="nil"/>
              <w:bottom w:val="nil"/>
              <w:right w:val="nil"/>
            </w:tcBorders>
            <w:shd w:val="clear" w:color="auto" w:fill="auto"/>
            <w:noWrap/>
          </w:tcPr>
          <w:p w14:paraId="37104C82" w14:textId="697D8ADC"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24,270,390.37</w:t>
            </w:r>
          </w:p>
        </w:tc>
        <w:tc>
          <w:tcPr>
            <w:tcW w:w="1530" w:type="dxa"/>
            <w:tcBorders>
              <w:top w:val="nil"/>
              <w:left w:val="nil"/>
              <w:bottom w:val="nil"/>
              <w:right w:val="nil"/>
            </w:tcBorders>
            <w:shd w:val="clear" w:color="auto" w:fill="auto"/>
            <w:noWrap/>
          </w:tcPr>
          <w:p w14:paraId="0753F591" w14:textId="773A6D13"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28,382,581.13</w:t>
            </w:r>
          </w:p>
        </w:tc>
      </w:tr>
      <w:tr w:rsidR="00C874D0" w:rsidRPr="00D11655" w14:paraId="24BAC1B3" w14:textId="77777777" w:rsidTr="00266136">
        <w:trPr>
          <w:trHeight w:val="87"/>
        </w:trPr>
        <w:tc>
          <w:tcPr>
            <w:tcW w:w="3600" w:type="dxa"/>
            <w:tcBorders>
              <w:top w:val="nil"/>
              <w:left w:val="nil"/>
              <w:bottom w:val="nil"/>
              <w:right w:val="nil"/>
            </w:tcBorders>
            <w:shd w:val="clear" w:color="auto" w:fill="auto"/>
            <w:noWrap/>
            <w:vAlign w:val="bottom"/>
          </w:tcPr>
          <w:p w14:paraId="64EBBF64" w14:textId="4F516E6B"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Prepaid for labor costs</w:t>
            </w:r>
          </w:p>
        </w:tc>
        <w:tc>
          <w:tcPr>
            <w:tcW w:w="1530" w:type="dxa"/>
            <w:tcBorders>
              <w:top w:val="nil"/>
              <w:left w:val="nil"/>
              <w:bottom w:val="nil"/>
              <w:right w:val="nil"/>
            </w:tcBorders>
            <w:shd w:val="clear" w:color="auto" w:fill="auto"/>
            <w:noWrap/>
          </w:tcPr>
          <w:p w14:paraId="431A38F1" w14:textId="60315172" w:rsidR="00C874D0" w:rsidRPr="00D11655" w:rsidRDefault="00C874D0" w:rsidP="00C874D0">
            <w:pPr>
              <w:spacing w:before="0" w:line="420" w:lineRule="exact"/>
              <w:ind w:left="0"/>
              <w:jc w:val="right"/>
              <w:rPr>
                <w:rFonts w:asciiTheme="majorBidi" w:hAnsiTheme="majorBidi" w:cstheme="majorBidi"/>
              </w:rPr>
            </w:pPr>
            <w:r w:rsidRPr="00D11655">
              <w:t>6,349,461.72</w:t>
            </w:r>
          </w:p>
        </w:tc>
        <w:tc>
          <w:tcPr>
            <w:tcW w:w="1530" w:type="dxa"/>
            <w:tcBorders>
              <w:top w:val="nil"/>
              <w:left w:val="nil"/>
              <w:bottom w:val="nil"/>
              <w:right w:val="nil"/>
            </w:tcBorders>
            <w:shd w:val="clear" w:color="auto" w:fill="auto"/>
            <w:noWrap/>
          </w:tcPr>
          <w:p w14:paraId="600758AE" w14:textId="29FDB3A6" w:rsidR="00C874D0" w:rsidRPr="00D11655" w:rsidRDefault="00C874D0" w:rsidP="00C874D0">
            <w:pPr>
              <w:spacing w:before="0" w:line="420" w:lineRule="exact"/>
              <w:ind w:left="0"/>
              <w:jc w:val="right"/>
              <w:rPr>
                <w:rFonts w:asciiTheme="majorBidi" w:hAnsiTheme="majorBidi" w:cstheme="majorBidi"/>
              </w:rPr>
            </w:pPr>
            <w:r w:rsidRPr="00D11655">
              <w:rPr>
                <w:rFonts w:asciiTheme="majorBidi" w:hAnsiTheme="majorBidi" w:cstheme="majorBidi"/>
              </w:rPr>
              <w:t xml:space="preserve">  17,851,370.87</w:t>
            </w:r>
          </w:p>
        </w:tc>
        <w:tc>
          <w:tcPr>
            <w:tcW w:w="1530" w:type="dxa"/>
            <w:tcBorders>
              <w:top w:val="nil"/>
              <w:left w:val="nil"/>
              <w:bottom w:val="nil"/>
              <w:right w:val="nil"/>
            </w:tcBorders>
            <w:shd w:val="clear" w:color="auto" w:fill="auto"/>
            <w:noWrap/>
          </w:tcPr>
          <w:p w14:paraId="14E1F0F7" w14:textId="425EF975" w:rsidR="00C874D0" w:rsidRPr="00D11655" w:rsidRDefault="00C874D0" w:rsidP="00C874D0">
            <w:pPr>
              <w:spacing w:before="0" w:line="420" w:lineRule="exact"/>
              <w:ind w:left="0"/>
              <w:jc w:val="right"/>
              <w:rPr>
                <w:rFonts w:asciiTheme="majorBidi" w:hAnsiTheme="majorBidi" w:cstheme="majorBidi"/>
              </w:rPr>
            </w:pPr>
            <w:r w:rsidRPr="00D11655">
              <w:t>6,349,461.72</w:t>
            </w:r>
          </w:p>
        </w:tc>
        <w:tc>
          <w:tcPr>
            <w:tcW w:w="1530" w:type="dxa"/>
            <w:tcBorders>
              <w:top w:val="nil"/>
              <w:left w:val="nil"/>
              <w:bottom w:val="nil"/>
              <w:right w:val="nil"/>
            </w:tcBorders>
            <w:shd w:val="clear" w:color="auto" w:fill="auto"/>
            <w:noWrap/>
          </w:tcPr>
          <w:p w14:paraId="3AE600D5" w14:textId="5AC919EB" w:rsidR="00C874D0" w:rsidRPr="00D11655" w:rsidRDefault="00C874D0" w:rsidP="00C874D0">
            <w:pPr>
              <w:spacing w:before="0" w:line="420" w:lineRule="exact"/>
              <w:ind w:left="0"/>
              <w:jc w:val="right"/>
              <w:rPr>
                <w:rFonts w:asciiTheme="majorBidi" w:hAnsiTheme="majorBidi" w:cstheme="majorBidi"/>
              </w:rPr>
            </w:pPr>
            <w:r w:rsidRPr="00D11655">
              <w:rPr>
                <w:rFonts w:asciiTheme="majorBidi" w:hAnsiTheme="majorBidi" w:cstheme="majorBidi"/>
              </w:rPr>
              <w:t xml:space="preserve"> 17,851,370.87</w:t>
            </w:r>
          </w:p>
        </w:tc>
      </w:tr>
      <w:tr w:rsidR="00C874D0" w:rsidRPr="00D11655" w14:paraId="38284353" w14:textId="77777777" w:rsidTr="00266136">
        <w:trPr>
          <w:trHeight w:val="87"/>
        </w:trPr>
        <w:tc>
          <w:tcPr>
            <w:tcW w:w="3600" w:type="dxa"/>
            <w:tcBorders>
              <w:top w:val="nil"/>
              <w:left w:val="nil"/>
              <w:bottom w:val="nil"/>
              <w:right w:val="nil"/>
            </w:tcBorders>
            <w:shd w:val="clear" w:color="auto" w:fill="auto"/>
            <w:noWrap/>
            <w:vAlign w:val="bottom"/>
          </w:tcPr>
          <w:p w14:paraId="2A4AA1B5" w14:textId="0205CC34"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Prepaid expenses</w:t>
            </w:r>
          </w:p>
        </w:tc>
        <w:tc>
          <w:tcPr>
            <w:tcW w:w="1530" w:type="dxa"/>
            <w:tcBorders>
              <w:top w:val="nil"/>
              <w:left w:val="nil"/>
              <w:bottom w:val="nil"/>
              <w:right w:val="nil"/>
            </w:tcBorders>
            <w:shd w:val="clear" w:color="auto" w:fill="auto"/>
            <w:noWrap/>
          </w:tcPr>
          <w:p w14:paraId="0C2A5BB2" w14:textId="4882526B"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8,848,628.73 </w:t>
            </w:r>
          </w:p>
        </w:tc>
        <w:tc>
          <w:tcPr>
            <w:tcW w:w="1530" w:type="dxa"/>
            <w:tcBorders>
              <w:top w:val="nil"/>
              <w:left w:val="nil"/>
              <w:bottom w:val="nil"/>
              <w:right w:val="nil"/>
            </w:tcBorders>
            <w:shd w:val="clear" w:color="auto" w:fill="auto"/>
            <w:noWrap/>
          </w:tcPr>
          <w:p w14:paraId="500C8551" w14:textId="63DB18B0"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13,766,398.45</w:t>
            </w:r>
          </w:p>
        </w:tc>
        <w:tc>
          <w:tcPr>
            <w:tcW w:w="1530" w:type="dxa"/>
            <w:tcBorders>
              <w:top w:val="nil"/>
              <w:left w:val="nil"/>
              <w:bottom w:val="nil"/>
              <w:right w:val="nil"/>
            </w:tcBorders>
            <w:shd w:val="clear" w:color="auto" w:fill="auto"/>
            <w:noWrap/>
          </w:tcPr>
          <w:p w14:paraId="0B636379" w14:textId="79219C1F"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8,465,597.22 </w:t>
            </w:r>
          </w:p>
        </w:tc>
        <w:tc>
          <w:tcPr>
            <w:tcW w:w="1530" w:type="dxa"/>
            <w:tcBorders>
              <w:top w:val="nil"/>
              <w:left w:val="nil"/>
              <w:bottom w:val="nil"/>
              <w:right w:val="nil"/>
            </w:tcBorders>
            <w:shd w:val="clear" w:color="auto" w:fill="auto"/>
            <w:noWrap/>
          </w:tcPr>
          <w:p w14:paraId="7EEBD3C6" w14:textId="06DA7B3B"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13,148,369.66</w:t>
            </w:r>
          </w:p>
        </w:tc>
      </w:tr>
      <w:tr w:rsidR="00C874D0" w:rsidRPr="00D11655" w14:paraId="1FDAF3BF" w14:textId="77777777" w:rsidTr="00266136">
        <w:trPr>
          <w:trHeight w:val="87"/>
        </w:trPr>
        <w:tc>
          <w:tcPr>
            <w:tcW w:w="3600" w:type="dxa"/>
            <w:tcBorders>
              <w:top w:val="nil"/>
              <w:left w:val="nil"/>
              <w:bottom w:val="nil"/>
              <w:right w:val="nil"/>
            </w:tcBorders>
            <w:shd w:val="clear" w:color="auto" w:fill="auto"/>
            <w:noWrap/>
            <w:vAlign w:val="bottom"/>
          </w:tcPr>
          <w:p w14:paraId="6116EFD7" w14:textId="33778563"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Advance payment</w:t>
            </w:r>
          </w:p>
        </w:tc>
        <w:tc>
          <w:tcPr>
            <w:tcW w:w="1530" w:type="dxa"/>
            <w:tcBorders>
              <w:top w:val="nil"/>
              <w:left w:val="nil"/>
              <w:bottom w:val="nil"/>
              <w:right w:val="nil"/>
            </w:tcBorders>
            <w:shd w:val="clear" w:color="auto" w:fill="auto"/>
            <w:noWrap/>
          </w:tcPr>
          <w:p w14:paraId="47FBE53E" w14:textId="114DD0F2"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50,000.00</w:t>
            </w:r>
          </w:p>
        </w:tc>
        <w:tc>
          <w:tcPr>
            <w:tcW w:w="1530" w:type="dxa"/>
            <w:tcBorders>
              <w:top w:val="nil"/>
              <w:left w:val="nil"/>
              <w:bottom w:val="nil"/>
              <w:right w:val="nil"/>
            </w:tcBorders>
            <w:shd w:val="clear" w:color="auto" w:fill="auto"/>
            <w:noWrap/>
          </w:tcPr>
          <w:p w14:paraId="25966912" w14:textId="5F415B8D"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466,495.81</w:t>
            </w:r>
          </w:p>
        </w:tc>
        <w:tc>
          <w:tcPr>
            <w:tcW w:w="1530" w:type="dxa"/>
            <w:tcBorders>
              <w:top w:val="nil"/>
              <w:left w:val="nil"/>
              <w:bottom w:val="nil"/>
              <w:right w:val="nil"/>
            </w:tcBorders>
            <w:shd w:val="clear" w:color="auto" w:fill="auto"/>
            <w:noWrap/>
          </w:tcPr>
          <w:p w14:paraId="1649A072" w14:textId="5C0B7134"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w:t>
            </w:r>
          </w:p>
        </w:tc>
        <w:tc>
          <w:tcPr>
            <w:tcW w:w="1530" w:type="dxa"/>
            <w:tcBorders>
              <w:top w:val="nil"/>
              <w:left w:val="nil"/>
              <w:bottom w:val="nil"/>
              <w:right w:val="nil"/>
            </w:tcBorders>
            <w:shd w:val="clear" w:color="auto" w:fill="auto"/>
            <w:noWrap/>
          </w:tcPr>
          <w:p w14:paraId="219D0524" w14:textId="16010687"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296,495.81</w:t>
            </w:r>
          </w:p>
        </w:tc>
      </w:tr>
      <w:tr w:rsidR="00C874D0" w:rsidRPr="00D11655" w14:paraId="462C16CA" w14:textId="77777777" w:rsidTr="00266136">
        <w:trPr>
          <w:trHeight w:val="108"/>
        </w:trPr>
        <w:tc>
          <w:tcPr>
            <w:tcW w:w="3600" w:type="dxa"/>
            <w:tcBorders>
              <w:top w:val="nil"/>
              <w:left w:val="nil"/>
              <w:bottom w:val="nil"/>
              <w:right w:val="nil"/>
            </w:tcBorders>
            <w:shd w:val="clear" w:color="auto" w:fill="auto"/>
            <w:noWrap/>
            <w:vAlign w:val="bottom"/>
          </w:tcPr>
          <w:p w14:paraId="794C7D85" w14:textId="0B44FE0A"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Undue input tax</w:t>
            </w:r>
          </w:p>
        </w:tc>
        <w:tc>
          <w:tcPr>
            <w:tcW w:w="1530" w:type="dxa"/>
            <w:tcBorders>
              <w:top w:val="nil"/>
              <w:left w:val="nil"/>
              <w:bottom w:val="nil"/>
              <w:right w:val="nil"/>
            </w:tcBorders>
            <w:shd w:val="clear" w:color="auto" w:fill="auto"/>
            <w:noWrap/>
          </w:tcPr>
          <w:p w14:paraId="06785E0B" w14:textId="7CCFAF9D"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16,719,250.22 </w:t>
            </w:r>
          </w:p>
        </w:tc>
        <w:tc>
          <w:tcPr>
            <w:tcW w:w="1530" w:type="dxa"/>
            <w:tcBorders>
              <w:top w:val="nil"/>
              <w:left w:val="nil"/>
              <w:bottom w:val="nil"/>
              <w:right w:val="nil"/>
            </w:tcBorders>
            <w:shd w:val="clear" w:color="auto" w:fill="auto"/>
            <w:noWrap/>
          </w:tcPr>
          <w:p w14:paraId="52BC6FE3" w14:textId="74BDD03A"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10,960,793.92</w:t>
            </w:r>
          </w:p>
        </w:tc>
        <w:tc>
          <w:tcPr>
            <w:tcW w:w="1530" w:type="dxa"/>
            <w:tcBorders>
              <w:top w:val="nil"/>
              <w:left w:val="nil"/>
              <w:bottom w:val="nil"/>
              <w:right w:val="nil"/>
            </w:tcBorders>
            <w:shd w:val="clear" w:color="auto" w:fill="auto"/>
            <w:noWrap/>
          </w:tcPr>
          <w:p w14:paraId="221D3188" w14:textId="0AFB66FE"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15,929,188.11</w:t>
            </w:r>
          </w:p>
        </w:tc>
        <w:tc>
          <w:tcPr>
            <w:tcW w:w="1530" w:type="dxa"/>
            <w:tcBorders>
              <w:top w:val="nil"/>
              <w:left w:val="nil"/>
              <w:bottom w:val="nil"/>
              <w:right w:val="nil"/>
            </w:tcBorders>
            <w:shd w:val="clear" w:color="auto" w:fill="auto"/>
            <w:noWrap/>
          </w:tcPr>
          <w:p w14:paraId="5501EE9E" w14:textId="5F2203E5"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8,759,142.57</w:t>
            </w:r>
          </w:p>
        </w:tc>
      </w:tr>
      <w:tr w:rsidR="00C874D0" w:rsidRPr="00D11655" w14:paraId="3A2CDFB9" w14:textId="77777777" w:rsidTr="00266136">
        <w:trPr>
          <w:trHeight w:val="100"/>
        </w:trPr>
        <w:tc>
          <w:tcPr>
            <w:tcW w:w="3600" w:type="dxa"/>
            <w:tcBorders>
              <w:top w:val="nil"/>
              <w:left w:val="nil"/>
              <w:bottom w:val="nil"/>
              <w:right w:val="nil"/>
            </w:tcBorders>
            <w:shd w:val="clear" w:color="auto" w:fill="auto"/>
            <w:noWrap/>
            <w:vAlign w:val="bottom"/>
          </w:tcPr>
          <w:p w14:paraId="086A6249" w14:textId="70D26C4B"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Revenue Department Receivable</w:t>
            </w:r>
          </w:p>
        </w:tc>
        <w:tc>
          <w:tcPr>
            <w:tcW w:w="1530" w:type="dxa"/>
            <w:tcBorders>
              <w:top w:val="nil"/>
              <w:left w:val="nil"/>
              <w:bottom w:val="nil"/>
              <w:right w:val="nil"/>
            </w:tcBorders>
            <w:shd w:val="clear" w:color="auto" w:fill="auto"/>
            <w:noWrap/>
          </w:tcPr>
          <w:p w14:paraId="74493078" w14:textId="45750141"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 xml:space="preserve"> 12,087,511.63 </w:t>
            </w:r>
          </w:p>
        </w:tc>
        <w:tc>
          <w:tcPr>
            <w:tcW w:w="1530" w:type="dxa"/>
            <w:tcBorders>
              <w:top w:val="nil"/>
              <w:left w:val="nil"/>
              <w:bottom w:val="nil"/>
              <w:right w:val="nil"/>
            </w:tcBorders>
            <w:shd w:val="clear" w:color="auto" w:fill="auto"/>
            <w:noWrap/>
          </w:tcPr>
          <w:p w14:paraId="36D558A7" w14:textId="243BDE99"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18,094,882.23</w:t>
            </w:r>
          </w:p>
        </w:tc>
        <w:tc>
          <w:tcPr>
            <w:tcW w:w="1530" w:type="dxa"/>
            <w:tcBorders>
              <w:top w:val="nil"/>
              <w:left w:val="nil"/>
              <w:bottom w:val="nil"/>
              <w:right w:val="nil"/>
            </w:tcBorders>
            <w:shd w:val="clear" w:color="auto" w:fill="auto"/>
            <w:noWrap/>
          </w:tcPr>
          <w:p w14:paraId="31B6D3DD" w14:textId="5B798AAF"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t>-</w:t>
            </w:r>
          </w:p>
        </w:tc>
        <w:tc>
          <w:tcPr>
            <w:tcW w:w="1530" w:type="dxa"/>
            <w:tcBorders>
              <w:top w:val="nil"/>
              <w:left w:val="nil"/>
              <w:bottom w:val="nil"/>
              <w:right w:val="nil"/>
            </w:tcBorders>
            <w:shd w:val="clear" w:color="auto" w:fill="auto"/>
            <w:noWrap/>
          </w:tcPr>
          <w:p w14:paraId="4DEA8CEB" w14:textId="0A71D10F" w:rsidR="00C874D0" w:rsidRPr="00D11655" w:rsidRDefault="00C874D0" w:rsidP="00C874D0">
            <w:pP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 xml:space="preserve"> 5,268,562.55</w:t>
            </w:r>
          </w:p>
        </w:tc>
      </w:tr>
      <w:tr w:rsidR="00C874D0" w:rsidRPr="00D11655" w14:paraId="75889E2F" w14:textId="77777777" w:rsidTr="00266136">
        <w:trPr>
          <w:trHeight w:val="80"/>
        </w:trPr>
        <w:tc>
          <w:tcPr>
            <w:tcW w:w="3600" w:type="dxa"/>
            <w:tcBorders>
              <w:top w:val="nil"/>
              <w:left w:val="nil"/>
              <w:bottom w:val="nil"/>
              <w:right w:val="nil"/>
            </w:tcBorders>
            <w:shd w:val="clear" w:color="auto" w:fill="auto"/>
            <w:noWrap/>
            <w:vAlign w:val="bottom"/>
          </w:tcPr>
          <w:p w14:paraId="04C8FAF1" w14:textId="53916EF5" w:rsidR="00C874D0" w:rsidRPr="00D11655" w:rsidRDefault="00C874D0" w:rsidP="00C874D0">
            <w:pPr>
              <w:spacing w:before="0" w:line="420" w:lineRule="exact"/>
              <w:ind w:left="0" w:firstLineChars="176" w:firstLine="493"/>
              <w:jc w:val="left"/>
              <w:rPr>
                <w:rFonts w:asciiTheme="majorBidi" w:eastAsia="Times New Roman" w:hAnsiTheme="majorBidi" w:cstheme="majorBidi"/>
                <w:color w:val="auto"/>
              </w:rPr>
            </w:pPr>
            <w:r w:rsidRPr="00D11655">
              <w:rPr>
                <w:rFonts w:asciiTheme="majorBidi" w:eastAsia="Times New Roman" w:hAnsiTheme="majorBidi" w:cstheme="majorBidi"/>
                <w:color w:val="auto"/>
              </w:rPr>
              <w:t>Others</w:t>
            </w:r>
          </w:p>
        </w:tc>
        <w:tc>
          <w:tcPr>
            <w:tcW w:w="1530" w:type="dxa"/>
            <w:tcBorders>
              <w:top w:val="nil"/>
              <w:left w:val="nil"/>
              <w:right w:val="nil"/>
            </w:tcBorders>
            <w:shd w:val="clear" w:color="auto" w:fill="auto"/>
            <w:noWrap/>
          </w:tcPr>
          <w:p w14:paraId="2D4FA533" w14:textId="77A268F0"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3,995,100.19</w:t>
            </w:r>
          </w:p>
        </w:tc>
        <w:tc>
          <w:tcPr>
            <w:tcW w:w="1530" w:type="dxa"/>
            <w:tcBorders>
              <w:top w:val="nil"/>
              <w:left w:val="nil"/>
              <w:right w:val="nil"/>
            </w:tcBorders>
            <w:shd w:val="clear" w:color="auto" w:fill="auto"/>
            <w:noWrap/>
          </w:tcPr>
          <w:p w14:paraId="63817176" w14:textId="0AD064FA"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2,835,354.35</w:t>
            </w:r>
          </w:p>
        </w:tc>
        <w:tc>
          <w:tcPr>
            <w:tcW w:w="1530" w:type="dxa"/>
            <w:tcBorders>
              <w:top w:val="nil"/>
              <w:left w:val="nil"/>
              <w:right w:val="nil"/>
            </w:tcBorders>
            <w:shd w:val="clear" w:color="auto" w:fill="auto"/>
            <w:noWrap/>
          </w:tcPr>
          <w:p w14:paraId="77EAB732" w14:textId="4BF3ACB3"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3,946,113.92</w:t>
            </w:r>
          </w:p>
        </w:tc>
        <w:tc>
          <w:tcPr>
            <w:tcW w:w="1530" w:type="dxa"/>
            <w:tcBorders>
              <w:top w:val="nil"/>
              <w:left w:val="nil"/>
              <w:right w:val="nil"/>
            </w:tcBorders>
            <w:shd w:val="clear" w:color="auto" w:fill="auto"/>
            <w:noWrap/>
          </w:tcPr>
          <w:p w14:paraId="0282F89F" w14:textId="52370D21"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2,721,997.34</w:t>
            </w:r>
          </w:p>
        </w:tc>
      </w:tr>
      <w:tr w:rsidR="00C874D0" w:rsidRPr="00D11655" w14:paraId="7AC60C50" w14:textId="77777777" w:rsidTr="00A34137">
        <w:trPr>
          <w:trHeight w:val="242"/>
        </w:trPr>
        <w:tc>
          <w:tcPr>
            <w:tcW w:w="3600" w:type="dxa"/>
            <w:tcBorders>
              <w:top w:val="nil"/>
              <w:left w:val="nil"/>
              <w:bottom w:val="nil"/>
              <w:right w:val="nil"/>
            </w:tcBorders>
            <w:shd w:val="clear" w:color="auto" w:fill="auto"/>
            <w:noWrap/>
            <w:vAlign w:val="bottom"/>
          </w:tcPr>
          <w:p w14:paraId="42F4F813" w14:textId="44E94D45" w:rsidR="00C874D0" w:rsidRPr="00D11655" w:rsidRDefault="00C874D0" w:rsidP="00C874D0">
            <w:pPr>
              <w:spacing w:before="0" w:line="420" w:lineRule="exact"/>
              <w:ind w:left="0" w:firstLineChars="264" w:firstLine="739"/>
              <w:jc w:val="left"/>
              <w:rPr>
                <w:rFonts w:asciiTheme="majorBidi" w:eastAsia="Times New Roman" w:hAnsiTheme="majorBidi" w:cstheme="majorBidi"/>
                <w:color w:val="auto"/>
              </w:rPr>
            </w:pPr>
            <w:r w:rsidRPr="00D11655">
              <w:rPr>
                <w:rFonts w:asciiTheme="majorBidi" w:eastAsia="Times New Roman" w:hAnsiTheme="majorBidi" w:cstheme="majorBidi"/>
                <w:color w:val="auto"/>
              </w:rPr>
              <w:t>Total</w:t>
            </w:r>
          </w:p>
        </w:tc>
        <w:tc>
          <w:tcPr>
            <w:tcW w:w="1530" w:type="dxa"/>
            <w:tcBorders>
              <w:top w:val="nil"/>
              <w:left w:val="nil"/>
              <w:right w:val="nil"/>
            </w:tcBorders>
            <w:shd w:val="clear" w:color="auto" w:fill="auto"/>
            <w:noWrap/>
          </w:tcPr>
          <w:p w14:paraId="4ADDBDA1" w14:textId="2BC1A92F"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72,320,342.86</w:t>
            </w:r>
          </w:p>
        </w:tc>
        <w:tc>
          <w:tcPr>
            <w:tcW w:w="1530" w:type="dxa"/>
            <w:tcBorders>
              <w:top w:val="nil"/>
              <w:left w:val="nil"/>
              <w:right w:val="nil"/>
            </w:tcBorders>
            <w:shd w:val="clear" w:color="auto" w:fill="auto"/>
            <w:noWrap/>
            <w:vAlign w:val="bottom"/>
          </w:tcPr>
          <w:p w14:paraId="37C0A354" w14:textId="609E6B30"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92,823,614.86</w:t>
            </w:r>
          </w:p>
        </w:tc>
        <w:tc>
          <w:tcPr>
            <w:tcW w:w="1530" w:type="dxa"/>
            <w:tcBorders>
              <w:top w:val="nil"/>
              <w:left w:val="nil"/>
              <w:right w:val="nil"/>
            </w:tcBorders>
            <w:shd w:val="clear" w:color="auto" w:fill="auto"/>
            <w:noWrap/>
          </w:tcPr>
          <w:p w14:paraId="74469F2F" w14:textId="3A872623"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147,555,527.61</w:t>
            </w:r>
          </w:p>
        </w:tc>
        <w:tc>
          <w:tcPr>
            <w:tcW w:w="1530" w:type="dxa"/>
            <w:tcBorders>
              <w:top w:val="nil"/>
              <w:left w:val="nil"/>
              <w:right w:val="nil"/>
            </w:tcBorders>
            <w:shd w:val="clear" w:color="auto" w:fill="auto"/>
            <w:noWrap/>
            <w:vAlign w:val="bottom"/>
          </w:tcPr>
          <w:p w14:paraId="5455CDD3" w14:textId="7B6EF57A"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109,309,415.41</w:t>
            </w:r>
          </w:p>
        </w:tc>
      </w:tr>
      <w:tr w:rsidR="006F481A" w:rsidRPr="00D11655" w14:paraId="6A0E9F83" w14:textId="77777777" w:rsidTr="00C378B1">
        <w:trPr>
          <w:trHeight w:val="87"/>
        </w:trPr>
        <w:tc>
          <w:tcPr>
            <w:tcW w:w="3600" w:type="dxa"/>
            <w:tcBorders>
              <w:top w:val="nil"/>
              <w:left w:val="nil"/>
              <w:bottom w:val="nil"/>
              <w:right w:val="nil"/>
            </w:tcBorders>
            <w:shd w:val="clear" w:color="auto" w:fill="auto"/>
            <w:noWrap/>
            <w:vAlign w:val="bottom"/>
          </w:tcPr>
          <w:p w14:paraId="77279C47" w14:textId="166D8B4F" w:rsidR="006F481A" w:rsidRPr="00D11655" w:rsidRDefault="006F481A" w:rsidP="006F481A">
            <w:pPr>
              <w:spacing w:before="0" w:line="420" w:lineRule="exact"/>
              <w:ind w:left="0"/>
              <w:jc w:val="both"/>
              <w:rPr>
                <w:rFonts w:asciiTheme="majorBidi" w:eastAsia="Times New Roman" w:hAnsiTheme="majorBidi" w:cstheme="majorBidi"/>
                <w:color w:val="auto"/>
              </w:rPr>
            </w:pPr>
            <w:r w:rsidRPr="00D11655">
              <w:rPr>
                <w:rFonts w:asciiTheme="majorBidi" w:eastAsia="Times New Roman" w:hAnsiTheme="majorBidi" w:cstheme="majorBidi"/>
                <w:color w:val="auto"/>
                <w:u w:val="single"/>
              </w:rPr>
              <w:t>Less</w:t>
            </w:r>
            <w:r w:rsidRPr="00D11655">
              <w:rPr>
                <w:rFonts w:asciiTheme="majorBidi" w:eastAsia="Times New Roman" w:hAnsiTheme="majorBidi" w:cstheme="majorBidi"/>
                <w:color w:val="auto"/>
              </w:rPr>
              <w:t xml:space="preserve">    Expected credit losses allowance </w:t>
            </w:r>
          </w:p>
        </w:tc>
        <w:tc>
          <w:tcPr>
            <w:tcW w:w="1530" w:type="dxa"/>
            <w:tcBorders>
              <w:left w:val="nil"/>
              <w:right w:val="nil"/>
            </w:tcBorders>
            <w:shd w:val="clear" w:color="auto" w:fill="auto"/>
            <w:noWrap/>
            <w:vAlign w:val="center"/>
          </w:tcPr>
          <w:p w14:paraId="45A350E5" w14:textId="77777777" w:rsidR="006F481A" w:rsidRPr="00D11655" w:rsidRDefault="006F481A" w:rsidP="006F481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256339D5" w14:textId="77777777" w:rsidR="006F481A" w:rsidRPr="00D11655" w:rsidRDefault="006F481A" w:rsidP="006F481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6AAE75A5" w14:textId="77777777" w:rsidR="006F481A" w:rsidRPr="00D11655" w:rsidRDefault="006F481A" w:rsidP="006F481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41E42FE8" w14:textId="77777777" w:rsidR="006F481A" w:rsidRPr="00D11655" w:rsidRDefault="006F481A" w:rsidP="006F481A">
            <w:pPr>
              <w:spacing w:before="0" w:line="420" w:lineRule="exact"/>
              <w:ind w:left="0"/>
              <w:jc w:val="right"/>
              <w:rPr>
                <w:rFonts w:asciiTheme="majorBidi" w:eastAsia="Times New Roman" w:hAnsiTheme="majorBidi" w:cstheme="majorBidi"/>
                <w:color w:val="auto"/>
              </w:rPr>
            </w:pPr>
          </w:p>
        </w:tc>
      </w:tr>
      <w:tr w:rsidR="006F481A" w:rsidRPr="00D11655" w14:paraId="64355B29" w14:textId="77777777" w:rsidTr="000B222C">
        <w:trPr>
          <w:trHeight w:val="87"/>
        </w:trPr>
        <w:tc>
          <w:tcPr>
            <w:tcW w:w="3600" w:type="dxa"/>
            <w:tcBorders>
              <w:top w:val="nil"/>
              <w:left w:val="nil"/>
              <w:bottom w:val="nil"/>
              <w:right w:val="nil"/>
            </w:tcBorders>
            <w:shd w:val="clear" w:color="auto" w:fill="auto"/>
            <w:noWrap/>
            <w:vAlign w:val="center"/>
          </w:tcPr>
          <w:p w14:paraId="022C4C55" w14:textId="36A03BD9" w:rsidR="006F481A" w:rsidRPr="00D11655" w:rsidRDefault="006F481A" w:rsidP="006F481A">
            <w:pPr>
              <w:spacing w:before="0" w:line="420" w:lineRule="exact"/>
              <w:ind w:left="601"/>
              <w:jc w:val="left"/>
              <w:rPr>
                <w:rFonts w:asciiTheme="majorBidi" w:eastAsia="Times New Roman" w:hAnsiTheme="majorBidi" w:cstheme="majorBidi"/>
                <w:color w:val="auto"/>
              </w:rPr>
            </w:pPr>
            <w:r w:rsidRPr="00D11655">
              <w:rPr>
                <w:rFonts w:asciiTheme="majorBidi" w:eastAsia="Times New Roman" w:hAnsiTheme="majorBidi" w:cstheme="majorBidi"/>
                <w:color w:val="auto"/>
                <w:cs/>
              </w:rPr>
              <w:t xml:space="preserve">- </w:t>
            </w:r>
            <w:r w:rsidRPr="00D11655">
              <w:rPr>
                <w:rFonts w:asciiTheme="majorBidi" w:eastAsia="Times New Roman" w:hAnsiTheme="majorBidi" w:cstheme="majorBidi"/>
                <w:color w:val="auto"/>
              </w:rPr>
              <w:t>other current receivables</w:t>
            </w:r>
          </w:p>
        </w:tc>
        <w:tc>
          <w:tcPr>
            <w:tcW w:w="1530" w:type="dxa"/>
            <w:tcBorders>
              <w:top w:val="nil"/>
              <w:left w:val="nil"/>
              <w:bottom w:val="nil"/>
              <w:right w:val="nil"/>
            </w:tcBorders>
            <w:shd w:val="clear" w:color="auto" w:fill="auto"/>
            <w:noWrap/>
          </w:tcPr>
          <w:p w14:paraId="7878FE7D" w14:textId="01EA137C" w:rsidR="006F481A" w:rsidRPr="00D11655" w:rsidRDefault="006F481A" w:rsidP="006F481A">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w:t>
            </w:r>
          </w:p>
        </w:tc>
        <w:tc>
          <w:tcPr>
            <w:tcW w:w="1530" w:type="dxa"/>
            <w:tcBorders>
              <w:top w:val="nil"/>
              <w:left w:val="nil"/>
              <w:bottom w:val="nil"/>
              <w:right w:val="nil"/>
            </w:tcBorders>
            <w:shd w:val="clear" w:color="auto" w:fill="auto"/>
            <w:noWrap/>
          </w:tcPr>
          <w:p w14:paraId="54C808A8" w14:textId="128D6A05" w:rsidR="006F481A" w:rsidRPr="00D11655" w:rsidRDefault="006F481A" w:rsidP="006F481A">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w:t>
            </w:r>
          </w:p>
        </w:tc>
        <w:tc>
          <w:tcPr>
            <w:tcW w:w="1530" w:type="dxa"/>
            <w:tcBorders>
              <w:top w:val="nil"/>
              <w:left w:val="nil"/>
              <w:bottom w:val="nil"/>
              <w:right w:val="nil"/>
            </w:tcBorders>
            <w:shd w:val="clear" w:color="auto" w:fill="auto"/>
            <w:noWrap/>
            <w:vAlign w:val="bottom"/>
          </w:tcPr>
          <w:p w14:paraId="1901008E" w14:textId="1E31A79C" w:rsidR="006F481A" w:rsidRPr="00D11655" w:rsidRDefault="00C874D0" w:rsidP="006F481A">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(78,786,274.79)</w:t>
            </w:r>
          </w:p>
        </w:tc>
        <w:tc>
          <w:tcPr>
            <w:tcW w:w="1530" w:type="dxa"/>
            <w:tcBorders>
              <w:top w:val="nil"/>
              <w:left w:val="nil"/>
              <w:bottom w:val="nil"/>
              <w:right w:val="nil"/>
            </w:tcBorders>
            <w:shd w:val="clear" w:color="auto" w:fill="auto"/>
            <w:noWrap/>
            <w:vAlign w:val="bottom"/>
          </w:tcPr>
          <w:p w14:paraId="567F1429" w14:textId="368FD512" w:rsidR="006F481A" w:rsidRPr="00D11655" w:rsidRDefault="006F481A" w:rsidP="006F481A">
            <w:pPr>
              <w:pBdr>
                <w:bottom w:val="single" w:sz="4" w:space="1" w:color="auto"/>
              </w:pBdr>
              <w:spacing w:before="0" w:line="420" w:lineRule="exact"/>
              <w:ind w:left="0"/>
              <w:jc w:val="right"/>
              <w:rPr>
                <w:rFonts w:asciiTheme="majorBidi" w:eastAsia="Times New Roman" w:hAnsiTheme="majorBidi" w:cstheme="majorBidi"/>
                <w:color w:val="auto"/>
              </w:rPr>
            </w:pPr>
            <w:r w:rsidRPr="00D11655">
              <w:rPr>
                <w:rFonts w:asciiTheme="majorBidi" w:hAnsiTheme="majorBidi" w:cstheme="majorBidi"/>
              </w:rPr>
              <w:t>(32,880,895.48)</w:t>
            </w:r>
          </w:p>
        </w:tc>
      </w:tr>
      <w:tr w:rsidR="00C874D0" w:rsidRPr="00D11655" w14:paraId="76AA0EE6" w14:textId="77777777" w:rsidTr="00C12003">
        <w:trPr>
          <w:trHeight w:val="435"/>
        </w:trPr>
        <w:tc>
          <w:tcPr>
            <w:tcW w:w="3600" w:type="dxa"/>
            <w:tcBorders>
              <w:top w:val="nil"/>
              <w:left w:val="nil"/>
              <w:bottom w:val="nil"/>
              <w:right w:val="nil"/>
            </w:tcBorders>
            <w:shd w:val="clear" w:color="auto" w:fill="auto"/>
            <w:noWrap/>
            <w:vAlign w:val="bottom"/>
          </w:tcPr>
          <w:p w14:paraId="6DF70DCE" w14:textId="77777777" w:rsidR="00C874D0" w:rsidRPr="00D11655" w:rsidRDefault="00C874D0" w:rsidP="00C874D0">
            <w:pPr>
              <w:spacing w:before="0" w:line="420" w:lineRule="exact"/>
              <w:ind w:left="0" w:firstLine="742"/>
              <w:jc w:val="both"/>
              <w:rPr>
                <w:rFonts w:asciiTheme="majorBidi" w:eastAsia="Times New Roman" w:hAnsiTheme="majorBidi" w:cstheme="majorBidi"/>
                <w:color w:val="auto"/>
              </w:rPr>
            </w:pPr>
            <w:r w:rsidRPr="00D11655">
              <w:rPr>
                <w:rFonts w:asciiTheme="majorBidi" w:eastAsia="Times New Roman" w:hAnsiTheme="majorBidi" w:cstheme="majorBidi"/>
                <w:color w:val="auto"/>
              </w:rPr>
              <w:t>Total other current receivables</w:t>
            </w:r>
          </w:p>
        </w:tc>
        <w:tc>
          <w:tcPr>
            <w:tcW w:w="1530" w:type="dxa"/>
            <w:tcBorders>
              <w:left w:val="nil"/>
              <w:right w:val="nil"/>
            </w:tcBorders>
            <w:shd w:val="clear" w:color="auto" w:fill="auto"/>
            <w:noWrap/>
          </w:tcPr>
          <w:p w14:paraId="39D996D7" w14:textId="1BD47DAC"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72,320,342.86</w:t>
            </w:r>
          </w:p>
        </w:tc>
        <w:tc>
          <w:tcPr>
            <w:tcW w:w="1530" w:type="dxa"/>
            <w:tcBorders>
              <w:left w:val="nil"/>
              <w:right w:val="nil"/>
            </w:tcBorders>
            <w:shd w:val="clear" w:color="auto" w:fill="auto"/>
            <w:noWrap/>
          </w:tcPr>
          <w:p w14:paraId="6B7C8B72" w14:textId="2B15AAFB"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92,823,614.86</w:t>
            </w:r>
          </w:p>
        </w:tc>
        <w:tc>
          <w:tcPr>
            <w:tcW w:w="1530" w:type="dxa"/>
            <w:tcBorders>
              <w:left w:val="nil"/>
              <w:right w:val="nil"/>
            </w:tcBorders>
            <w:shd w:val="clear" w:color="auto" w:fill="auto"/>
            <w:noWrap/>
          </w:tcPr>
          <w:p w14:paraId="23FE9059" w14:textId="2044275E"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68,769,252.82</w:t>
            </w:r>
          </w:p>
        </w:tc>
        <w:tc>
          <w:tcPr>
            <w:tcW w:w="1530" w:type="dxa"/>
            <w:tcBorders>
              <w:left w:val="nil"/>
              <w:right w:val="nil"/>
            </w:tcBorders>
            <w:shd w:val="clear" w:color="auto" w:fill="auto"/>
            <w:noWrap/>
          </w:tcPr>
          <w:p w14:paraId="77F46A97" w14:textId="2D14AF06" w:rsidR="00C874D0" w:rsidRPr="00D11655" w:rsidRDefault="00C874D0" w:rsidP="00C874D0">
            <w:pPr>
              <w:pBdr>
                <w:bottom w:val="single" w:sz="4" w:space="1" w:color="auto"/>
              </w:pBdr>
              <w:spacing w:before="0" w:line="420" w:lineRule="exact"/>
              <w:ind w:left="0"/>
              <w:jc w:val="right"/>
              <w:rPr>
                <w:rFonts w:asciiTheme="majorBidi" w:eastAsia="Times New Roman" w:hAnsiTheme="majorBidi" w:cstheme="majorBidi"/>
                <w:color w:val="auto"/>
              </w:rPr>
            </w:pPr>
            <w:r w:rsidRPr="00D11655">
              <w:t>76,428,519.93</w:t>
            </w:r>
          </w:p>
        </w:tc>
      </w:tr>
      <w:tr w:rsidR="00C874D0" w:rsidRPr="00D11655" w14:paraId="6FA3688B" w14:textId="77777777" w:rsidTr="00C874D0">
        <w:trPr>
          <w:trHeight w:val="524"/>
        </w:trPr>
        <w:tc>
          <w:tcPr>
            <w:tcW w:w="3600" w:type="dxa"/>
            <w:tcBorders>
              <w:top w:val="nil"/>
              <w:left w:val="nil"/>
              <w:bottom w:val="nil"/>
              <w:right w:val="nil"/>
            </w:tcBorders>
            <w:shd w:val="clear" w:color="auto" w:fill="auto"/>
            <w:noWrap/>
          </w:tcPr>
          <w:p w14:paraId="750A8B0F" w14:textId="77777777" w:rsidR="00C874D0" w:rsidRPr="00D11655" w:rsidRDefault="00C874D0" w:rsidP="00C874D0">
            <w:pPr>
              <w:spacing w:before="0" w:line="420" w:lineRule="exact"/>
              <w:ind w:left="34"/>
              <w:jc w:val="left"/>
              <w:rPr>
                <w:rFonts w:asciiTheme="majorBidi" w:eastAsia="Times New Roman" w:hAnsiTheme="majorBidi" w:cstheme="majorBidi"/>
                <w:color w:val="auto"/>
              </w:rPr>
            </w:pPr>
            <w:r w:rsidRPr="00D11655">
              <w:rPr>
                <w:rFonts w:asciiTheme="majorBidi" w:eastAsia="Times New Roman" w:hAnsiTheme="majorBidi" w:cstheme="majorBidi"/>
                <w:color w:val="auto"/>
              </w:rPr>
              <w:t>Total trade and other current receivables</w:t>
            </w:r>
          </w:p>
        </w:tc>
        <w:tc>
          <w:tcPr>
            <w:tcW w:w="1530" w:type="dxa"/>
            <w:tcBorders>
              <w:top w:val="nil"/>
              <w:left w:val="nil"/>
              <w:right w:val="nil"/>
            </w:tcBorders>
            <w:shd w:val="clear" w:color="auto" w:fill="auto"/>
            <w:noWrap/>
          </w:tcPr>
          <w:p w14:paraId="3085A1E1" w14:textId="0A709772" w:rsidR="00C874D0" w:rsidRPr="00D11655" w:rsidRDefault="00C874D0" w:rsidP="00C874D0">
            <w:pPr>
              <w:pBdr>
                <w:bottom w:val="double" w:sz="4" w:space="1" w:color="auto"/>
              </w:pBdr>
              <w:spacing w:before="0" w:line="420" w:lineRule="exact"/>
              <w:ind w:left="0"/>
              <w:jc w:val="right"/>
              <w:rPr>
                <w:rFonts w:asciiTheme="majorBidi" w:eastAsia="Times New Roman" w:hAnsiTheme="majorBidi" w:cstheme="majorBidi"/>
                <w:color w:val="auto"/>
              </w:rPr>
            </w:pPr>
            <w:r w:rsidRPr="00D11655">
              <w:t>484,086,504.93</w:t>
            </w:r>
          </w:p>
        </w:tc>
        <w:tc>
          <w:tcPr>
            <w:tcW w:w="1530" w:type="dxa"/>
            <w:tcBorders>
              <w:top w:val="nil"/>
              <w:left w:val="nil"/>
              <w:right w:val="nil"/>
            </w:tcBorders>
            <w:shd w:val="clear" w:color="auto" w:fill="auto"/>
            <w:noWrap/>
          </w:tcPr>
          <w:p w14:paraId="11A01014" w14:textId="5BA372B9" w:rsidR="00C874D0" w:rsidRPr="00D11655" w:rsidRDefault="00C874D0" w:rsidP="00C874D0">
            <w:pPr>
              <w:pBdr>
                <w:bottom w:val="double" w:sz="4" w:space="1" w:color="auto"/>
              </w:pBdr>
              <w:spacing w:before="0" w:line="420" w:lineRule="exact"/>
              <w:ind w:left="0"/>
              <w:jc w:val="right"/>
              <w:rPr>
                <w:rFonts w:asciiTheme="majorBidi" w:eastAsia="Times New Roman" w:hAnsiTheme="majorBidi" w:cstheme="majorBidi"/>
                <w:color w:val="auto"/>
              </w:rPr>
            </w:pPr>
            <w:r w:rsidRPr="00D11655">
              <w:t>241,743,452.38</w:t>
            </w:r>
          </w:p>
        </w:tc>
        <w:tc>
          <w:tcPr>
            <w:tcW w:w="1530" w:type="dxa"/>
            <w:tcBorders>
              <w:top w:val="nil"/>
              <w:left w:val="nil"/>
              <w:right w:val="nil"/>
            </w:tcBorders>
            <w:shd w:val="clear" w:color="auto" w:fill="auto"/>
            <w:noWrap/>
          </w:tcPr>
          <w:p w14:paraId="449592DA" w14:textId="2D167045" w:rsidR="00C874D0" w:rsidRPr="00D11655" w:rsidRDefault="00C874D0" w:rsidP="00C874D0">
            <w:pPr>
              <w:pBdr>
                <w:bottom w:val="double" w:sz="4" w:space="1" w:color="auto"/>
              </w:pBdr>
              <w:spacing w:before="0" w:line="420" w:lineRule="exact"/>
              <w:ind w:left="0"/>
              <w:jc w:val="right"/>
              <w:rPr>
                <w:rFonts w:asciiTheme="majorBidi" w:eastAsia="Times New Roman" w:hAnsiTheme="majorBidi" w:cstheme="majorBidi"/>
                <w:color w:val="auto"/>
              </w:rPr>
            </w:pPr>
            <w:r w:rsidRPr="00D11655">
              <w:t>444,969,693.51</w:t>
            </w:r>
          </w:p>
        </w:tc>
        <w:tc>
          <w:tcPr>
            <w:tcW w:w="1530" w:type="dxa"/>
            <w:tcBorders>
              <w:top w:val="nil"/>
              <w:left w:val="nil"/>
              <w:right w:val="nil"/>
            </w:tcBorders>
            <w:shd w:val="clear" w:color="auto" w:fill="auto"/>
            <w:noWrap/>
          </w:tcPr>
          <w:p w14:paraId="392F88E4" w14:textId="6B82B085" w:rsidR="00C874D0" w:rsidRPr="00D11655" w:rsidRDefault="00C874D0" w:rsidP="00C874D0">
            <w:pPr>
              <w:pBdr>
                <w:bottom w:val="double" w:sz="4" w:space="1" w:color="auto"/>
              </w:pBdr>
              <w:spacing w:before="0" w:line="420" w:lineRule="exact"/>
              <w:ind w:left="0"/>
              <w:jc w:val="right"/>
              <w:rPr>
                <w:rFonts w:asciiTheme="majorBidi" w:eastAsia="Times New Roman" w:hAnsiTheme="majorBidi" w:cstheme="majorBidi"/>
                <w:color w:val="auto"/>
              </w:rPr>
            </w:pPr>
            <w:r w:rsidRPr="00D11655">
              <w:t>207,820,530.61</w:t>
            </w:r>
          </w:p>
        </w:tc>
      </w:tr>
    </w:tbl>
    <w:p w14:paraId="50939C6E" w14:textId="391A11B8" w:rsidR="00692C3C" w:rsidRPr="00D11655" w:rsidRDefault="00692C3C" w:rsidP="00692C3C">
      <w:pPr>
        <w:spacing w:line="380" w:lineRule="exact"/>
        <w:ind w:left="426" w:hanging="426"/>
        <w:rPr>
          <w:b/>
          <w:bCs/>
          <w:sz w:val="30"/>
          <w:szCs w:val="30"/>
          <w:cs/>
        </w:rPr>
      </w:pPr>
      <w:r w:rsidRPr="00D11655">
        <w:rPr>
          <w:b/>
          <w:bCs/>
          <w:sz w:val="30"/>
          <w:szCs w:val="30"/>
          <w:cs/>
        </w:rPr>
        <w:br w:type="page"/>
      </w:r>
    </w:p>
    <w:p w14:paraId="3CD19616" w14:textId="67BE6E93" w:rsidR="00D45007" w:rsidRPr="00D11655" w:rsidRDefault="00C874D0" w:rsidP="00C950DA">
      <w:pPr>
        <w:spacing w:line="440" w:lineRule="exact"/>
        <w:ind w:left="567" w:hanging="567"/>
        <w:rPr>
          <w:sz w:val="30"/>
          <w:szCs w:val="30"/>
        </w:rPr>
      </w:pPr>
      <w:r w:rsidRPr="00D11655">
        <w:rPr>
          <w:b/>
          <w:bCs/>
          <w:sz w:val="30"/>
          <w:szCs w:val="30"/>
        </w:rPr>
        <w:lastRenderedPageBreak/>
        <w:t>8</w:t>
      </w:r>
      <w:r w:rsidR="009D3749" w:rsidRPr="00D11655">
        <w:rPr>
          <w:b/>
          <w:bCs/>
          <w:sz w:val="30"/>
          <w:szCs w:val="30"/>
          <w:cs/>
        </w:rPr>
        <w:t>.</w:t>
      </w:r>
      <w:r w:rsidR="009D3749" w:rsidRPr="00D11655">
        <w:rPr>
          <w:b/>
          <w:bCs/>
          <w:sz w:val="30"/>
          <w:szCs w:val="30"/>
          <w:cs/>
        </w:rPr>
        <w:tab/>
      </w:r>
      <w:r w:rsidR="00703DAA" w:rsidRPr="00D11655">
        <w:rPr>
          <w:b/>
          <w:bCs/>
          <w:sz w:val="30"/>
          <w:szCs w:val="30"/>
        </w:rPr>
        <w:t>TRADE AND OTHER CURRENT RECEIVABLES (Cont'd)</w:t>
      </w:r>
    </w:p>
    <w:tbl>
      <w:tblPr>
        <w:tblW w:w="4824" w:type="pct"/>
        <w:tblInd w:w="534" w:type="dxa"/>
        <w:tblLayout w:type="fixed"/>
        <w:tblLook w:val="04A0" w:firstRow="1" w:lastRow="0" w:firstColumn="1" w:lastColumn="0" w:noHBand="0" w:noVBand="1"/>
      </w:tblPr>
      <w:tblGrid>
        <w:gridCol w:w="2823"/>
        <w:gridCol w:w="1551"/>
        <w:gridCol w:w="1556"/>
        <w:gridCol w:w="1551"/>
        <w:gridCol w:w="1545"/>
      </w:tblGrid>
      <w:tr w:rsidR="00EF2B80" w:rsidRPr="00D11655" w14:paraId="29BBF42F" w14:textId="77777777" w:rsidTr="00692C3C">
        <w:trPr>
          <w:trHeight w:val="288"/>
        </w:trPr>
        <w:tc>
          <w:tcPr>
            <w:tcW w:w="1564" w:type="pct"/>
            <w:tcBorders>
              <w:top w:val="nil"/>
              <w:left w:val="nil"/>
              <w:bottom w:val="nil"/>
              <w:right w:val="nil"/>
            </w:tcBorders>
            <w:shd w:val="clear" w:color="auto" w:fill="auto"/>
            <w:noWrap/>
            <w:vAlign w:val="bottom"/>
          </w:tcPr>
          <w:p w14:paraId="61F827F8" w14:textId="77777777" w:rsidR="00EF2B80" w:rsidRPr="00D11655" w:rsidRDefault="00EF2B80"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tcPr>
          <w:p w14:paraId="08224F61" w14:textId="77777777" w:rsidR="00EF2B80" w:rsidRPr="00D11655" w:rsidRDefault="00EF2B80" w:rsidP="00C950DA">
            <w:pPr>
              <w:spacing w:before="0" w:line="440" w:lineRule="exact"/>
              <w:ind w:left="0"/>
              <w:jc w:val="center"/>
              <w:rPr>
                <w:rFonts w:eastAsia="Times New Roman"/>
                <w:color w:val="auto"/>
              </w:rPr>
            </w:pPr>
          </w:p>
        </w:tc>
        <w:tc>
          <w:tcPr>
            <w:tcW w:w="1715" w:type="pct"/>
            <w:gridSpan w:val="2"/>
            <w:tcBorders>
              <w:top w:val="nil"/>
              <w:left w:val="nil"/>
              <w:right w:val="nil"/>
            </w:tcBorders>
            <w:shd w:val="clear" w:color="auto" w:fill="auto"/>
            <w:noWrap/>
            <w:vAlign w:val="bottom"/>
          </w:tcPr>
          <w:p w14:paraId="274C0080" w14:textId="09E216C2" w:rsidR="00EF2B80" w:rsidRPr="00D11655" w:rsidRDefault="00EF2B80" w:rsidP="00C950DA">
            <w:pPr>
              <w:spacing w:before="0" w:line="440" w:lineRule="exact"/>
              <w:ind w:left="0"/>
              <w:jc w:val="right"/>
              <w:rPr>
                <w:rFonts w:eastAsia="Times New Roman"/>
                <w:color w:val="auto"/>
              </w:rPr>
            </w:pPr>
            <w:r w:rsidRPr="00D11655">
              <w:t>(</w:t>
            </w:r>
            <w:proofErr w:type="gramStart"/>
            <w:r w:rsidRPr="00D11655">
              <w:t>Unit :</w:t>
            </w:r>
            <w:proofErr w:type="gramEnd"/>
            <w:r w:rsidRPr="00D11655">
              <w:t xml:space="preserve"> Baht)</w:t>
            </w:r>
          </w:p>
        </w:tc>
      </w:tr>
      <w:tr w:rsidR="00703DAA" w:rsidRPr="00D11655" w14:paraId="394C2576" w14:textId="77777777" w:rsidTr="00692C3C">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D11655" w:rsidRDefault="00703DAA"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hideMark/>
          </w:tcPr>
          <w:p w14:paraId="5B4D7DC3" w14:textId="04ACD07B" w:rsidR="00703DAA" w:rsidRPr="00D11655" w:rsidRDefault="00703DAA" w:rsidP="00C950DA">
            <w:pPr>
              <w:spacing w:before="0" w:line="440" w:lineRule="exact"/>
              <w:ind w:left="0"/>
              <w:jc w:val="center"/>
              <w:rPr>
                <w:rFonts w:eastAsia="Times New Roman"/>
                <w:color w:val="auto"/>
              </w:rPr>
            </w:pPr>
            <w:r w:rsidRPr="00D11655">
              <w:rPr>
                <w:rFonts w:eastAsia="Times New Roman"/>
                <w:color w:val="auto"/>
              </w:rPr>
              <w:t xml:space="preserve">Consolidated </w:t>
            </w:r>
          </w:p>
        </w:tc>
        <w:tc>
          <w:tcPr>
            <w:tcW w:w="1715" w:type="pct"/>
            <w:gridSpan w:val="2"/>
            <w:tcBorders>
              <w:top w:val="nil"/>
              <w:left w:val="nil"/>
              <w:right w:val="nil"/>
            </w:tcBorders>
            <w:shd w:val="clear" w:color="auto" w:fill="auto"/>
            <w:noWrap/>
            <w:vAlign w:val="bottom"/>
            <w:hideMark/>
          </w:tcPr>
          <w:p w14:paraId="60BFCDEF" w14:textId="469A3C74" w:rsidR="00703DAA" w:rsidRPr="00D11655" w:rsidRDefault="00703DAA" w:rsidP="00C950DA">
            <w:pPr>
              <w:spacing w:before="0" w:line="440" w:lineRule="exact"/>
              <w:ind w:left="0"/>
              <w:jc w:val="center"/>
              <w:rPr>
                <w:rFonts w:eastAsia="Times New Roman"/>
                <w:color w:val="auto"/>
              </w:rPr>
            </w:pPr>
            <w:r w:rsidRPr="00D11655">
              <w:rPr>
                <w:rFonts w:eastAsia="Times New Roman"/>
                <w:color w:val="auto"/>
              </w:rPr>
              <w:t xml:space="preserve">Separate </w:t>
            </w:r>
          </w:p>
        </w:tc>
      </w:tr>
      <w:tr w:rsidR="0028328E" w:rsidRPr="00D11655" w14:paraId="767AEB97" w14:textId="77777777" w:rsidTr="00692C3C">
        <w:trPr>
          <w:trHeight w:val="288"/>
        </w:trPr>
        <w:tc>
          <w:tcPr>
            <w:tcW w:w="1564" w:type="pct"/>
            <w:tcBorders>
              <w:top w:val="nil"/>
              <w:left w:val="nil"/>
              <w:bottom w:val="nil"/>
              <w:right w:val="nil"/>
            </w:tcBorders>
            <w:shd w:val="clear" w:color="auto" w:fill="auto"/>
            <w:noWrap/>
            <w:vAlign w:val="bottom"/>
          </w:tcPr>
          <w:p w14:paraId="6948DBC8" w14:textId="77777777" w:rsidR="0028328E" w:rsidRPr="00D11655" w:rsidRDefault="0028328E"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tcPr>
          <w:p w14:paraId="2B248730" w14:textId="04E469A0" w:rsidR="0028328E" w:rsidRPr="00D11655" w:rsidRDefault="00D45007" w:rsidP="00C950DA">
            <w:pPr>
              <w:pBdr>
                <w:bottom w:val="single" w:sz="4" w:space="1" w:color="auto"/>
              </w:pBdr>
              <w:spacing w:before="0" w:line="440" w:lineRule="exact"/>
              <w:ind w:left="0"/>
              <w:jc w:val="center"/>
              <w:rPr>
                <w:rFonts w:eastAsia="Times New Roman"/>
                <w:color w:val="auto"/>
              </w:rPr>
            </w:pPr>
            <w:r w:rsidRPr="00D11655">
              <w:rPr>
                <w:rFonts w:eastAsia="Times New Roman"/>
                <w:color w:val="auto"/>
              </w:rPr>
              <w:t xml:space="preserve">financial </w:t>
            </w:r>
            <w:r w:rsidR="0028328E" w:rsidRPr="00D11655">
              <w:rPr>
                <w:rFonts w:eastAsia="Times New Roman"/>
                <w:color w:val="auto"/>
              </w:rPr>
              <w:t xml:space="preserve">statements </w:t>
            </w:r>
          </w:p>
        </w:tc>
        <w:tc>
          <w:tcPr>
            <w:tcW w:w="1715" w:type="pct"/>
            <w:gridSpan w:val="2"/>
            <w:tcBorders>
              <w:top w:val="nil"/>
              <w:left w:val="nil"/>
              <w:right w:val="nil"/>
            </w:tcBorders>
            <w:shd w:val="clear" w:color="auto" w:fill="auto"/>
            <w:noWrap/>
            <w:vAlign w:val="bottom"/>
          </w:tcPr>
          <w:p w14:paraId="3362F5C2" w14:textId="02FBDDDE" w:rsidR="0028328E" w:rsidRPr="00D11655" w:rsidRDefault="00D45007" w:rsidP="00C950DA">
            <w:pPr>
              <w:pBdr>
                <w:bottom w:val="single" w:sz="4" w:space="1" w:color="auto"/>
              </w:pBdr>
              <w:spacing w:before="0" w:line="440" w:lineRule="exact"/>
              <w:ind w:left="0"/>
              <w:jc w:val="center"/>
              <w:rPr>
                <w:rFonts w:eastAsia="Times New Roman"/>
                <w:color w:val="auto"/>
              </w:rPr>
            </w:pPr>
            <w:r w:rsidRPr="00D11655">
              <w:rPr>
                <w:rFonts w:eastAsia="Times New Roman"/>
                <w:color w:val="auto"/>
              </w:rPr>
              <w:t xml:space="preserve">financial </w:t>
            </w:r>
            <w:r w:rsidR="0028328E" w:rsidRPr="00D11655">
              <w:rPr>
                <w:rFonts w:eastAsia="Times New Roman"/>
                <w:color w:val="auto"/>
              </w:rPr>
              <w:t xml:space="preserve">statements </w:t>
            </w:r>
          </w:p>
        </w:tc>
      </w:tr>
      <w:tr w:rsidR="006F481A" w:rsidRPr="00D11655" w14:paraId="5E34BBD9" w14:textId="77777777" w:rsidTr="00692C3C">
        <w:trPr>
          <w:trHeight w:val="435"/>
        </w:trPr>
        <w:tc>
          <w:tcPr>
            <w:tcW w:w="1564" w:type="pct"/>
            <w:tcBorders>
              <w:top w:val="nil"/>
              <w:left w:val="nil"/>
              <w:bottom w:val="nil"/>
              <w:right w:val="nil"/>
            </w:tcBorders>
            <w:shd w:val="clear" w:color="auto" w:fill="auto"/>
            <w:noWrap/>
            <w:vAlign w:val="bottom"/>
          </w:tcPr>
          <w:p w14:paraId="104B7777" w14:textId="77777777" w:rsidR="006F481A" w:rsidRPr="00D11655" w:rsidRDefault="006F481A" w:rsidP="006F481A">
            <w:pPr>
              <w:spacing w:before="0" w:line="440" w:lineRule="exact"/>
              <w:ind w:left="0"/>
              <w:jc w:val="center"/>
              <w:rPr>
                <w:rFonts w:eastAsia="Times New Roman"/>
                <w:color w:val="auto"/>
              </w:rPr>
            </w:pPr>
          </w:p>
        </w:tc>
        <w:tc>
          <w:tcPr>
            <w:tcW w:w="859" w:type="pct"/>
            <w:tcBorders>
              <w:left w:val="nil"/>
              <w:bottom w:val="nil"/>
              <w:right w:val="nil"/>
            </w:tcBorders>
            <w:shd w:val="clear" w:color="auto" w:fill="auto"/>
            <w:noWrap/>
            <w:vAlign w:val="bottom"/>
          </w:tcPr>
          <w:p w14:paraId="3A32C535" w14:textId="488C2D26" w:rsidR="006F481A" w:rsidRPr="00D11655" w:rsidRDefault="006F481A" w:rsidP="006F481A">
            <w:pPr>
              <w:pBdr>
                <w:bottom w:val="single" w:sz="4" w:space="1" w:color="auto"/>
              </w:pBdr>
              <w:spacing w:before="0" w:line="440" w:lineRule="exact"/>
              <w:ind w:left="0"/>
              <w:jc w:val="center"/>
              <w:rPr>
                <w:rFonts w:eastAsia="Times New Roman"/>
                <w:color w:val="auto"/>
              </w:rPr>
            </w:pPr>
            <w:r w:rsidRPr="00D11655">
              <w:rPr>
                <w:rFonts w:eastAsia="Times New Roman"/>
                <w:color w:val="auto"/>
              </w:rPr>
              <w:t>2024</w:t>
            </w:r>
          </w:p>
        </w:tc>
        <w:tc>
          <w:tcPr>
            <w:tcW w:w="862" w:type="pct"/>
            <w:tcBorders>
              <w:left w:val="nil"/>
              <w:bottom w:val="nil"/>
              <w:right w:val="nil"/>
            </w:tcBorders>
            <w:shd w:val="clear" w:color="auto" w:fill="auto"/>
            <w:noWrap/>
            <w:vAlign w:val="bottom"/>
          </w:tcPr>
          <w:p w14:paraId="48C445D7" w14:textId="1440FEA2" w:rsidR="006F481A" w:rsidRPr="00D11655" w:rsidRDefault="006F481A" w:rsidP="006F481A">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c>
          <w:tcPr>
            <w:tcW w:w="859" w:type="pct"/>
            <w:tcBorders>
              <w:left w:val="nil"/>
              <w:bottom w:val="nil"/>
              <w:right w:val="nil"/>
            </w:tcBorders>
            <w:shd w:val="clear" w:color="auto" w:fill="auto"/>
            <w:noWrap/>
            <w:vAlign w:val="bottom"/>
          </w:tcPr>
          <w:p w14:paraId="2CB81CCD" w14:textId="3795C212" w:rsidR="006F481A" w:rsidRPr="00D11655" w:rsidRDefault="006F481A" w:rsidP="006F481A">
            <w:pPr>
              <w:pBdr>
                <w:bottom w:val="single" w:sz="4" w:space="1" w:color="auto"/>
              </w:pBdr>
              <w:spacing w:before="0" w:line="440" w:lineRule="exact"/>
              <w:ind w:left="0"/>
              <w:jc w:val="center"/>
              <w:rPr>
                <w:rFonts w:eastAsia="Times New Roman"/>
                <w:color w:val="auto"/>
              </w:rPr>
            </w:pPr>
            <w:r w:rsidRPr="00D11655">
              <w:rPr>
                <w:rFonts w:eastAsia="Times New Roman"/>
                <w:color w:val="auto"/>
              </w:rPr>
              <w:t>2024</w:t>
            </w:r>
          </w:p>
        </w:tc>
        <w:tc>
          <w:tcPr>
            <w:tcW w:w="856" w:type="pct"/>
            <w:tcBorders>
              <w:left w:val="nil"/>
              <w:bottom w:val="nil"/>
              <w:right w:val="nil"/>
            </w:tcBorders>
            <w:shd w:val="clear" w:color="auto" w:fill="auto"/>
            <w:noWrap/>
            <w:vAlign w:val="bottom"/>
          </w:tcPr>
          <w:p w14:paraId="2E35BA31" w14:textId="5CB71873" w:rsidR="006F481A" w:rsidRPr="00D11655" w:rsidRDefault="006F481A" w:rsidP="006F481A">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r>
      <w:tr w:rsidR="00C874D0" w:rsidRPr="00D11655" w14:paraId="67D57016" w14:textId="77777777" w:rsidTr="008255A0">
        <w:trPr>
          <w:trHeight w:val="87"/>
        </w:trPr>
        <w:tc>
          <w:tcPr>
            <w:tcW w:w="1564" w:type="pct"/>
            <w:tcBorders>
              <w:top w:val="nil"/>
              <w:left w:val="nil"/>
              <w:bottom w:val="nil"/>
              <w:right w:val="nil"/>
            </w:tcBorders>
            <w:shd w:val="clear" w:color="auto" w:fill="auto"/>
            <w:noWrap/>
            <w:vAlign w:val="bottom"/>
            <w:hideMark/>
          </w:tcPr>
          <w:p w14:paraId="24A8C682" w14:textId="7732B787" w:rsidR="00C874D0" w:rsidRPr="00D11655" w:rsidRDefault="00C874D0" w:rsidP="00C874D0">
            <w:pPr>
              <w:spacing w:before="0" w:line="440" w:lineRule="exact"/>
              <w:ind w:left="34"/>
              <w:jc w:val="left"/>
              <w:rPr>
                <w:rFonts w:eastAsia="Times New Roman"/>
                <w:color w:val="auto"/>
                <w:cs/>
              </w:rPr>
            </w:pPr>
            <w:r w:rsidRPr="00D11655">
              <w:rPr>
                <w:rFonts w:eastAsia="Times New Roman"/>
                <w:color w:val="auto"/>
              </w:rPr>
              <w:t>Undue</w:t>
            </w:r>
          </w:p>
        </w:tc>
        <w:tc>
          <w:tcPr>
            <w:tcW w:w="859" w:type="pct"/>
            <w:noWrap/>
            <w:hideMark/>
          </w:tcPr>
          <w:p w14:paraId="79D42D7C" w14:textId="0FF11FE8" w:rsidR="00C874D0" w:rsidRPr="00D11655" w:rsidRDefault="00C874D0" w:rsidP="00C874D0">
            <w:pPr>
              <w:spacing w:before="0" w:line="440" w:lineRule="exact"/>
              <w:ind w:left="0"/>
              <w:jc w:val="right"/>
              <w:rPr>
                <w:rFonts w:eastAsia="Times New Roman"/>
                <w:color w:val="auto"/>
              </w:rPr>
            </w:pPr>
            <w:r w:rsidRPr="00D11655">
              <w:t>345,373,986.73</w:t>
            </w:r>
          </w:p>
        </w:tc>
        <w:tc>
          <w:tcPr>
            <w:tcW w:w="862" w:type="pct"/>
            <w:noWrap/>
            <w:hideMark/>
          </w:tcPr>
          <w:p w14:paraId="5BE1DA18" w14:textId="34120A70" w:rsidR="00C874D0" w:rsidRPr="00D11655" w:rsidRDefault="00C874D0" w:rsidP="00C874D0">
            <w:pPr>
              <w:spacing w:before="0" w:line="440" w:lineRule="exact"/>
              <w:ind w:left="0"/>
              <w:jc w:val="right"/>
              <w:rPr>
                <w:rFonts w:eastAsia="Times New Roman"/>
                <w:color w:val="auto"/>
              </w:rPr>
            </w:pPr>
            <w:r w:rsidRPr="00D11655">
              <w:t>125,639,229.79</w:t>
            </w:r>
          </w:p>
        </w:tc>
        <w:tc>
          <w:tcPr>
            <w:tcW w:w="859" w:type="pct"/>
            <w:noWrap/>
            <w:hideMark/>
          </w:tcPr>
          <w:p w14:paraId="0278A1DD" w14:textId="02A555EE" w:rsidR="00C874D0" w:rsidRPr="00D11655" w:rsidRDefault="00C874D0" w:rsidP="00C874D0">
            <w:pPr>
              <w:spacing w:before="0" w:line="440" w:lineRule="exact"/>
              <w:ind w:left="0"/>
              <w:jc w:val="right"/>
              <w:rPr>
                <w:rFonts w:eastAsia="Times New Roman"/>
                <w:color w:val="auto"/>
              </w:rPr>
            </w:pPr>
            <w:r w:rsidRPr="00D11655">
              <w:t>309,808,265.35</w:t>
            </w:r>
          </w:p>
        </w:tc>
        <w:tc>
          <w:tcPr>
            <w:tcW w:w="856" w:type="pct"/>
            <w:noWrap/>
            <w:hideMark/>
          </w:tcPr>
          <w:p w14:paraId="68E65846" w14:textId="35DCA8FD" w:rsidR="00C874D0" w:rsidRPr="00D11655" w:rsidRDefault="00C874D0" w:rsidP="00C874D0">
            <w:pPr>
              <w:spacing w:before="0" w:line="440" w:lineRule="exact"/>
              <w:ind w:left="0"/>
              <w:jc w:val="right"/>
              <w:rPr>
                <w:rFonts w:eastAsia="Times New Roman"/>
                <w:color w:val="auto"/>
              </w:rPr>
            </w:pPr>
            <w:r w:rsidRPr="00D11655">
              <w:t>108,111,402.95</w:t>
            </w:r>
          </w:p>
        </w:tc>
      </w:tr>
      <w:tr w:rsidR="006F481A" w:rsidRPr="00D11655" w14:paraId="63B5D107" w14:textId="77777777" w:rsidTr="00692C3C">
        <w:trPr>
          <w:trHeight w:val="87"/>
        </w:trPr>
        <w:tc>
          <w:tcPr>
            <w:tcW w:w="1564" w:type="pct"/>
            <w:tcBorders>
              <w:top w:val="nil"/>
              <w:left w:val="nil"/>
              <w:bottom w:val="nil"/>
              <w:right w:val="nil"/>
            </w:tcBorders>
            <w:shd w:val="clear" w:color="auto" w:fill="auto"/>
            <w:noWrap/>
            <w:vAlign w:val="bottom"/>
            <w:hideMark/>
          </w:tcPr>
          <w:p w14:paraId="0239FA1A" w14:textId="3750668C" w:rsidR="006F481A" w:rsidRPr="00D11655" w:rsidRDefault="006F481A" w:rsidP="006F481A">
            <w:pPr>
              <w:spacing w:before="0" w:line="440" w:lineRule="exact"/>
              <w:ind w:left="34"/>
              <w:jc w:val="left"/>
              <w:rPr>
                <w:rFonts w:eastAsia="Times New Roman"/>
                <w:color w:val="auto"/>
              </w:rPr>
            </w:pPr>
            <w:r w:rsidRPr="00D11655">
              <w:rPr>
                <w:rFonts w:eastAsia="Times New Roman"/>
                <w:color w:val="auto"/>
              </w:rPr>
              <w:t>Overdue</w:t>
            </w:r>
          </w:p>
        </w:tc>
        <w:tc>
          <w:tcPr>
            <w:tcW w:w="859" w:type="pct"/>
            <w:tcBorders>
              <w:top w:val="nil"/>
              <w:left w:val="nil"/>
              <w:bottom w:val="nil"/>
              <w:right w:val="nil"/>
            </w:tcBorders>
            <w:shd w:val="clear" w:color="auto" w:fill="auto"/>
            <w:noWrap/>
            <w:hideMark/>
          </w:tcPr>
          <w:p w14:paraId="053C5F76" w14:textId="77777777" w:rsidR="006F481A" w:rsidRPr="00D11655" w:rsidRDefault="006F481A" w:rsidP="006F481A">
            <w:pPr>
              <w:spacing w:before="0" w:line="440" w:lineRule="exact"/>
              <w:ind w:left="0" w:firstLineChars="200" w:firstLine="560"/>
              <w:jc w:val="right"/>
              <w:rPr>
                <w:rFonts w:eastAsia="Times New Roman"/>
                <w:color w:val="auto"/>
              </w:rPr>
            </w:pPr>
          </w:p>
        </w:tc>
        <w:tc>
          <w:tcPr>
            <w:tcW w:w="862" w:type="pct"/>
            <w:tcBorders>
              <w:top w:val="nil"/>
              <w:left w:val="nil"/>
              <w:bottom w:val="nil"/>
              <w:right w:val="nil"/>
            </w:tcBorders>
            <w:shd w:val="clear" w:color="auto" w:fill="auto"/>
            <w:noWrap/>
            <w:hideMark/>
          </w:tcPr>
          <w:p w14:paraId="7826E531" w14:textId="77777777" w:rsidR="006F481A" w:rsidRPr="00D11655" w:rsidRDefault="006F481A" w:rsidP="006F481A">
            <w:pPr>
              <w:spacing w:before="0" w:line="440" w:lineRule="exact"/>
              <w:ind w:left="0"/>
              <w:jc w:val="right"/>
              <w:rPr>
                <w:rFonts w:eastAsia="Times New Roman"/>
                <w:color w:val="auto"/>
              </w:rPr>
            </w:pPr>
          </w:p>
        </w:tc>
        <w:tc>
          <w:tcPr>
            <w:tcW w:w="859" w:type="pct"/>
            <w:tcBorders>
              <w:top w:val="nil"/>
              <w:left w:val="nil"/>
              <w:bottom w:val="nil"/>
              <w:right w:val="nil"/>
            </w:tcBorders>
            <w:shd w:val="clear" w:color="auto" w:fill="auto"/>
            <w:noWrap/>
            <w:hideMark/>
          </w:tcPr>
          <w:p w14:paraId="073389E6" w14:textId="77777777" w:rsidR="006F481A" w:rsidRPr="00D11655" w:rsidRDefault="006F481A" w:rsidP="006F481A">
            <w:pPr>
              <w:spacing w:before="0" w:line="440" w:lineRule="exact"/>
              <w:ind w:left="0"/>
              <w:jc w:val="right"/>
              <w:rPr>
                <w:rFonts w:eastAsia="Times New Roman"/>
                <w:color w:val="auto"/>
              </w:rPr>
            </w:pPr>
          </w:p>
        </w:tc>
        <w:tc>
          <w:tcPr>
            <w:tcW w:w="856" w:type="pct"/>
            <w:tcBorders>
              <w:top w:val="nil"/>
              <w:left w:val="nil"/>
              <w:bottom w:val="nil"/>
              <w:right w:val="nil"/>
            </w:tcBorders>
            <w:shd w:val="clear" w:color="auto" w:fill="auto"/>
            <w:noWrap/>
            <w:hideMark/>
          </w:tcPr>
          <w:p w14:paraId="5F3DDF8B" w14:textId="77777777" w:rsidR="006F481A" w:rsidRPr="00D11655" w:rsidRDefault="006F481A" w:rsidP="006F481A">
            <w:pPr>
              <w:spacing w:before="0" w:line="440" w:lineRule="exact"/>
              <w:ind w:left="0"/>
              <w:jc w:val="right"/>
              <w:rPr>
                <w:rFonts w:eastAsia="Times New Roman"/>
                <w:color w:val="auto"/>
              </w:rPr>
            </w:pPr>
          </w:p>
        </w:tc>
      </w:tr>
      <w:tr w:rsidR="00C874D0" w:rsidRPr="00D11655" w14:paraId="7FE52504" w14:textId="77777777" w:rsidTr="008255A0">
        <w:trPr>
          <w:trHeight w:val="87"/>
        </w:trPr>
        <w:tc>
          <w:tcPr>
            <w:tcW w:w="1564" w:type="pct"/>
            <w:tcBorders>
              <w:top w:val="nil"/>
              <w:left w:val="nil"/>
              <w:bottom w:val="nil"/>
              <w:right w:val="nil"/>
            </w:tcBorders>
            <w:shd w:val="clear" w:color="auto" w:fill="auto"/>
            <w:noWrap/>
            <w:vAlign w:val="bottom"/>
            <w:hideMark/>
          </w:tcPr>
          <w:p w14:paraId="5120EB35" w14:textId="4EAE3B17" w:rsidR="00C874D0" w:rsidRPr="00D11655" w:rsidRDefault="00C874D0" w:rsidP="00C874D0">
            <w:pPr>
              <w:spacing w:before="0" w:line="440" w:lineRule="exact"/>
              <w:ind w:left="0" w:firstLine="256"/>
              <w:jc w:val="left"/>
              <w:rPr>
                <w:rFonts w:eastAsia="Times New Roman"/>
                <w:color w:val="auto"/>
              </w:rPr>
            </w:pPr>
            <w:r w:rsidRPr="00D11655">
              <w:rPr>
                <w:rFonts w:eastAsia="Times New Roman"/>
                <w:color w:val="auto"/>
              </w:rPr>
              <w:t>- Less than 3 months</w:t>
            </w:r>
          </w:p>
        </w:tc>
        <w:tc>
          <w:tcPr>
            <w:tcW w:w="859" w:type="pct"/>
            <w:noWrap/>
            <w:hideMark/>
          </w:tcPr>
          <w:p w14:paraId="76EC3F25" w14:textId="239842DC" w:rsidR="00C874D0" w:rsidRPr="00D11655" w:rsidRDefault="00C874D0" w:rsidP="00C874D0">
            <w:pPr>
              <w:spacing w:before="0" w:line="440" w:lineRule="exact"/>
              <w:ind w:left="0"/>
              <w:jc w:val="right"/>
              <w:rPr>
                <w:rFonts w:eastAsia="Times New Roman"/>
                <w:color w:val="auto"/>
              </w:rPr>
            </w:pPr>
            <w:r w:rsidRPr="00D11655">
              <w:t xml:space="preserve"> 57,115,503.90 </w:t>
            </w:r>
          </w:p>
        </w:tc>
        <w:tc>
          <w:tcPr>
            <w:tcW w:w="862" w:type="pct"/>
            <w:noWrap/>
            <w:hideMark/>
          </w:tcPr>
          <w:p w14:paraId="603F680C" w14:textId="5CA654CD" w:rsidR="00C874D0" w:rsidRPr="00D11655" w:rsidRDefault="00C874D0" w:rsidP="00C874D0">
            <w:pPr>
              <w:spacing w:before="0" w:line="440" w:lineRule="exact"/>
              <w:ind w:left="0"/>
              <w:jc w:val="right"/>
              <w:rPr>
                <w:rFonts w:eastAsia="Times New Roman"/>
                <w:color w:val="auto"/>
              </w:rPr>
            </w:pPr>
            <w:r w:rsidRPr="00D11655">
              <w:t xml:space="preserve">  23,280,607.73</w:t>
            </w:r>
          </w:p>
        </w:tc>
        <w:tc>
          <w:tcPr>
            <w:tcW w:w="859" w:type="pct"/>
            <w:noWrap/>
            <w:hideMark/>
          </w:tcPr>
          <w:p w14:paraId="7B878D11" w14:textId="2B70A77D" w:rsidR="00C874D0" w:rsidRPr="00D11655" w:rsidRDefault="00C874D0" w:rsidP="00C874D0">
            <w:pPr>
              <w:spacing w:before="0" w:line="440" w:lineRule="exact"/>
              <w:ind w:left="0"/>
              <w:jc w:val="right"/>
              <w:rPr>
                <w:rFonts w:eastAsia="Times New Roman"/>
                <w:color w:val="auto"/>
              </w:rPr>
            </w:pPr>
            <w:r w:rsidRPr="00D11655">
              <w:t xml:space="preserve"> 57,115,503.90 </w:t>
            </w:r>
          </w:p>
        </w:tc>
        <w:tc>
          <w:tcPr>
            <w:tcW w:w="856" w:type="pct"/>
            <w:noWrap/>
            <w:hideMark/>
          </w:tcPr>
          <w:p w14:paraId="1A3BB6EB" w14:textId="05BC254E" w:rsidR="00C874D0" w:rsidRPr="00D11655" w:rsidRDefault="00C874D0" w:rsidP="00C874D0">
            <w:pPr>
              <w:spacing w:before="0" w:line="440" w:lineRule="exact"/>
              <w:ind w:left="0"/>
              <w:jc w:val="right"/>
              <w:rPr>
                <w:color w:val="auto"/>
              </w:rPr>
            </w:pPr>
            <w:r w:rsidRPr="00D11655">
              <w:t xml:space="preserve">  23,280,607.73</w:t>
            </w:r>
          </w:p>
        </w:tc>
      </w:tr>
      <w:tr w:rsidR="00C874D0" w:rsidRPr="00D11655" w14:paraId="18DA1E41" w14:textId="77777777" w:rsidTr="008255A0">
        <w:trPr>
          <w:trHeight w:val="87"/>
        </w:trPr>
        <w:tc>
          <w:tcPr>
            <w:tcW w:w="1564" w:type="pct"/>
            <w:tcBorders>
              <w:top w:val="nil"/>
              <w:left w:val="nil"/>
              <w:bottom w:val="nil"/>
              <w:right w:val="nil"/>
            </w:tcBorders>
            <w:shd w:val="clear" w:color="auto" w:fill="auto"/>
            <w:noWrap/>
            <w:vAlign w:val="bottom"/>
            <w:hideMark/>
          </w:tcPr>
          <w:p w14:paraId="14CA0DE1" w14:textId="1DC56969" w:rsidR="00C874D0" w:rsidRPr="00D11655" w:rsidRDefault="00C874D0" w:rsidP="00C874D0">
            <w:pPr>
              <w:spacing w:before="0" w:line="440" w:lineRule="exact"/>
              <w:ind w:left="0" w:firstLine="256"/>
              <w:jc w:val="left"/>
              <w:rPr>
                <w:rFonts w:eastAsia="Times New Roman"/>
                <w:color w:val="auto"/>
              </w:rPr>
            </w:pPr>
            <w:r w:rsidRPr="00D11655">
              <w:rPr>
                <w:rFonts w:eastAsia="Times New Roman"/>
                <w:color w:val="auto"/>
              </w:rPr>
              <w:t>- Over 3 - 6 months</w:t>
            </w:r>
          </w:p>
        </w:tc>
        <w:tc>
          <w:tcPr>
            <w:tcW w:w="859" w:type="pct"/>
            <w:noWrap/>
            <w:hideMark/>
          </w:tcPr>
          <w:p w14:paraId="26833B4B" w14:textId="14A74288" w:rsidR="00C874D0" w:rsidRPr="00D11655" w:rsidRDefault="00C874D0" w:rsidP="00C874D0">
            <w:pPr>
              <w:spacing w:before="0" w:line="440" w:lineRule="exact"/>
              <w:ind w:left="0"/>
              <w:jc w:val="right"/>
              <w:rPr>
                <w:rFonts w:eastAsia="Times New Roman"/>
                <w:color w:val="auto"/>
              </w:rPr>
            </w:pPr>
            <w:r w:rsidRPr="00D11655">
              <w:t xml:space="preserve"> 9,276,671.44 </w:t>
            </w:r>
          </w:p>
        </w:tc>
        <w:tc>
          <w:tcPr>
            <w:tcW w:w="862" w:type="pct"/>
            <w:noWrap/>
            <w:hideMark/>
          </w:tcPr>
          <w:p w14:paraId="13867BD3" w14:textId="5093C1A2" w:rsidR="00C874D0" w:rsidRPr="00D11655" w:rsidRDefault="00C874D0" w:rsidP="00C874D0">
            <w:pPr>
              <w:spacing w:before="0" w:line="440" w:lineRule="exact"/>
              <w:ind w:left="0"/>
              <w:jc w:val="right"/>
              <w:rPr>
                <w:rFonts w:eastAsia="Times New Roman"/>
                <w:color w:val="auto"/>
              </w:rPr>
            </w:pPr>
            <w:r w:rsidRPr="00D11655">
              <w:t xml:space="preserve"> - </w:t>
            </w:r>
          </w:p>
        </w:tc>
        <w:tc>
          <w:tcPr>
            <w:tcW w:w="859" w:type="pct"/>
            <w:noWrap/>
            <w:hideMark/>
          </w:tcPr>
          <w:p w14:paraId="2948FD62" w14:textId="5613DC3E" w:rsidR="00C874D0" w:rsidRPr="00D11655" w:rsidRDefault="00C874D0" w:rsidP="00C874D0">
            <w:pPr>
              <w:spacing w:before="0" w:line="440" w:lineRule="exact"/>
              <w:ind w:left="0"/>
              <w:jc w:val="right"/>
              <w:rPr>
                <w:rFonts w:eastAsia="Times New Roman"/>
                <w:color w:val="auto"/>
              </w:rPr>
            </w:pPr>
            <w:r w:rsidRPr="00D11655">
              <w:t xml:space="preserve"> 9,276,671.44 </w:t>
            </w:r>
          </w:p>
        </w:tc>
        <w:tc>
          <w:tcPr>
            <w:tcW w:w="856" w:type="pct"/>
            <w:noWrap/>
            <w:hideMark/>
          </w:tcPr>
          <w:p w14:paraId="702D6720" w14:textId="2144B1A5" w:rsidR="00C874D0" w:rsidRPr="00D11655" w:rsidRDefault="00C874D0" w:rsidP="00C874D0">
            <w:pPr>
              <w:spacing w:before="0" w:line="440" w:lineRule="exact"/>
              <w:ind w:left="0"/>
              <w:jc w:val="right"/>
              <w:rPr>
                <w:rFonts w:eastAsia="Times New Roman"/>
                <w:color w:val="auto"/>
              </w:rPr>
            </w:pPr>
            <w:r w:rsidRPr="00D11655">
              <w:t>-</w:t>
            </w:r>
          </w:p>
        </w:tc>
      </w:tr>
      <w:tr w:rsidR="00C874D0" w:rsidRPr="00D11655" w14:paraId="62F36AB9" w14:textId="77777777" w:rsidTr="008255A0">
        <w:trPr>
          <w:trHeight w:val="87"/>
        </w:trPr>
        <w:tc>
          <w:tcPr>
            <w:tcW w:w="1564" w:type="pct"/>
            <w:tcBorders>
              <w:top w:val="nil"/>
              <w:left w:val="nil"/>
              <w:bottom w:val="nil"/>
              <w:right w:val="nil"/>
            </w:tcBorders>
            <w:shd w:val="clear" w:color="auto" w:fill="auto"/>
            <w:noWrap/>
            <w:vAlign w:val="bottom"/>
          </w:tcPr>
          <w:p w14:paraId="34FE94BF" w14:textId="7465FECA" w:rsidR="00C874D0" w:rsidRPr="00D11655" w:rsidRDefault="00C874D0" w:rsidP="00C874D0">
            <w:pPr>
              <w:spacing w:before="0" w:line="440" w:lineRule="exact"/>
              <w:ind w:left="0" w:firstLine="256"/>
              <w:jc w:val="left"/>
              <w:rPr>
                <w:rFonts w:eastAsia="Times New Roman"/>
                <w:color w:val="auto"/>
              </w:rPr>
            </w:pPr>
            <w:r w:rsidRPr="00D11655">
              <w:rPr>
                <w:rFonts w:eastAsia="Times New Roman"/>
                <w:color w:val="auto"/>
                <w:cs/>
              </w:rPr>
              <w:t xml:space="preserve">- </w:t>
            </w:r>
            <w:r w:rsidRPr="00D11655">
              <w:rPr>
                <w:rFonts w:eastAsia="Times New Roman"/>
                <w:color w:val="auto"/>
              </w:rPr>
              <w:t>Over 6</w:t>
            </w:r>
            <w:r w:rsidRPr="00D11655">
              <w:rPr>
                <w:rFonts w:eastAsia="Times New Roman"/>
                <w:color w:val="auto"/>
                <w:cs/>
              </w:rPr>
              <w:t xml:space="preserve"> - </w:t>
            </w:r>
            <w:r w:rsidRPr="00D11655">
              <w:rPr>
                <w:rFonts w:eastAsia="Times New Roman"/>
                <w:color w:val="auto"/>
              </w:rPr>
              <w:t>12</w:t>
            </w:r>
            <w:r w:rsidRPr="00D11655">
              <w:rPr>
                <w:rFonts w:eastAsia="Times New Roman"/>
                <w:color w:val="auto"/>
                <w:cs/>
              </w:rPr>
              <w:t xml:space="preserve"> </w:t>
            </w:r>
            <w:r w:rsidRPr="00D11655">
              <w:rPr>
                <w:rFonts w:eastAsia="Times New Roman"/>
                <w:color w:val="auto"/>
              </w:rPr>
              <w:t>months</w:t>
            </w:r>
          </w:p>
        </w:tc>
        <w:tc>
          <w:tcPr>
            <w:tcW w:w="859" w:type="pct"/>
            <w:noWrap/>
          </w:tcPr>
          <w:p w14:paraId="259D2088" w14:textId="6DBB474B" w:rsidR="00C874D0" w:rsidRPr="00D11655" w:rsidRDefault="00C874D0" w:rsidP="00C874D0">
            <w:pPr>
              <w:spacing w:before="0" w:line="440" w:lineRule="exact"/>
              <w:ind w:left="0"/>
              <w:jc w:val="right"/>
              <w:rPr>
                <w:rFonts w:eastAsia="Times New Roman"/>
                <w:color w:val="auto"/>
              </w:rPr>
            </w:pPr>
            <w:r w:rsidRPr="00D11655">
              <w:t>-</w:t>
            </w:r>
          </w:p>
        </w:tc>
        <w:tc>
          <w:tcPr>
            <w:tcW w:w="862" w:type="pct"/>
            <w:noWrap/>
          </w:tcPr>
          <w:p w14:paraId="17F5BD47" w14:textId="70BAB229" w:rsidR="00C874D0" w:rsidRPr="00D11655" w:rsidRDefault="00C874D0" w:rsidP="00C874D0">
            <w:pPr>
              <w:spacing w:before="0" w:line="440" w:lineRule="exact"/>
              <w:ind w:left="0"/>
              <w:jc w:val="right"/>
              <w:rPr>
                <w:rFonts w:eastAsia="Times New Roman"/>
                <w:color w:val="auto"/>
              </w:rPr>
            </w:pPr>
            <w:r w:rsidRPr="00D11655">
              <w:t>-</w:t>
            </w:r>
          </w:p>
        </w:tc>
        <w:tc>
          <w:tcPr>
            <w:tcW w:w="859" w:type="pct"/>
            <w:noWrap/>
          </w:tcPr>
          <w:p w14:paraId="496B054A" w14:textId="6AEDCD02" w:rsidR="00C874D0" w:rsidRPr="00D11655" w:rsidRDefault="00C874D0" w:rsidP="00C874D0">
            <w:pPr>
              <w:spacing w:before="0" w:line="440" w:lineRule="exact"/>
              <w:ind w:left="0"/>
              <w:jc w:val="right"/>
              <w:rPr>
                <w:rFonts w:eastAsia="Times New Roman"/>
                <w:color w:val="auto"/>
              </w:rPr>
            </w:pPr>
            <w:r w:rsidRPr="00D11655">
              <w:t xml:space="preserve"> -</w:t>
            </w:r>
          </w:p>
        </w:tc>
        <w:tc>
          <w:tcPr>
            <w:tcW w:w="856" w:type="pct"/>
            <w:noWrap/>
          </w:tcPr>
          <w:p w14:paraId="29B6C013" w14:textId="5C14DE8E" w:rsidR="00C874D0" w:rsidRPr="00D11655" w:rsidRDefault="00C874D0" w:rsidP="00C874D0">
            <w:pPr>
              <w:spacing w:before="0" w:line="440" w:lineRule="exact"/>
              <w:ind w:left="0"/>
              <w:jc w:val="right"/>
              <w:rPr>
                <w:rFonts w:eastAsia="Times New Roman"/>
                <w:color w:val="auto"/>
              </w:rPr>
            </w:pPr>
            <w:r w:rsidRPr="00D11655">
              <w:t xml:space="preserve"> -</w:t>
            </w:r>
          </w:p>
        </w:tc>
      </w:tr>
      <w:tr w:rsidR="00C874D0" w:rsidRPr="00D11655" w14:paraId="2613AFA1" w14:textId="77777777" w:rsidTr="008255A0">
        <w:trPr>
          <w:trHeight w:val="87"/>
        </w:trPr>
        <w:tc>
          <w:tcPr>
            <w:tcW w:w="1564" w:type="pct"/>
            <w:tcBorders>
              <w:top w:val="nil"/>
              <w:left w:val="nil"/>
              <w:bottom w:val="nil"/>
              <w:right w:val="nil"/>
            </w:tcBorders>
            <w:shd w:val="clear" w:color="auto" w:fill="auto"/>
            <w:noWrap/>
            <w:vAlign w:val="bottom"/>
            <w:hideMark/>
          </w:tcPr>
          <w:p w14:paraId="02C75F2F" w14:textId="1D9292CA" w:rsidR="00C874D0" w:rsidRPr="00D11655" w:rsidRDefault="00C874D0" w:rsidP="00C874D0">
            <w:pPr>
              <w:spacing w:before="0" w:line="440" w:lineRule="exact"/>
              <w:ind w:left="0" w:firstLine="254"/>
              <w:jc w:val="left"/>
              <w:rPr>
                <w:rFonts w:eastAsia="Times New Roman"/>
                <w:color w:val="auto"/>
              </w:rPr>
            </w:pPr>
            <w:r w:rsidRPr="00D11655">
              <w:rPr>
                <w:rFonts w:eastAsia="Times New Roman"/>
                <w:color w:val="auto"/>
              </w:rPr>
              <w:t>- Over 12 months</w:t>
            </w:r>
          </w:p>
        </w:tc>
        <w:tc>
          <w:tcPr>
            <w:tcW w:w="859" w:type="pct"/>
            <w:noWrap/>
            <w:hideMark/>
          </w:tcPr>
          <w:p w14:paraId="359B5110" w14:textId="5F4C7FC6" w:rsidR="00C874D0" w:rsidRPr="00D11655" w:rsidRDefault="00C874D0" w:rsidP="00C874D0">
            <w:pPr>
              <w:pBdr>
                <w:bottom w:val="single" w:sz="4" w:space="1" w:color="auto"/>
              </w:pBdr>
              <w:spacing w:before="0" w:line="440" w:lineRule="exact"/>
              <w:ind w:left="0"/>
              <w:jc w:val="right"/>
              <w:rPr>
                <w:rFonts w:eastAsia="Times New Roman"/>
                <w:color w:val="auto"/>
              </w:rPr>
            </w:pPr>
            <w:r w:rsidRPr="00D11655">
              <w:t xml:space="preserve"> -   </w:t>
            </w:r>
          </w:p>
        </w:tc>
        <w:tc>
          <w:tcPr>
            <w:tcW w:w="862" w:type="pct"/>
            <w:noWrap/>
          </w:tcPr>
          <w:p w14:paraId="22819521" w14:textId="5AC815B9" w:rsidR="00C874D0" w:rsidRPr="00D11655" w:rsidRDefault="00C874D0" w:rsidP="00C874D0">
            <w:pPr>
              <w:pBdr>
                <w:bottom w:val="single" w:sz="4" w:space="1" w:color="auto"/>
              </w:pBdr>
              <w:spacing w:before="0" w:line="440" w:lineRule="exact"/>
              <w:ind w:left="0"/>
              <w:jc w:val="right"/>
              <w:rPr>
                <w:rFonts w:eastAsia="Times New Roman"/>
                <w:color w:val="auto"/>
              </w:rPr>
            </w:pPr>
            <w:r w:rsidRPr="00D11655">
              <w:t xml:space="preserve"> -   </w:t>
            </w:r>
          </w:p>
        </w:tc>
        <w:tc>
          <w:tcPr>
            <w:tcW w:w="859" w:type="pct"/>
            <w:noWrap/>
            <w:hideMark/>
          </w:tcPr>
          <w:p w14:paraId="6042D3F3" w14:textId="2B20008A" w:rsidR="00C874D0" w:rsidRPr="00D11655" w:rsidRDefault="00C874D0" w:rsidP="00C874D0">
            <w:pPr>
              <w:pBdr>
                <w:bottom w:val="single" w:sz="4" w:space="1" w:color="auto"/>
              </w:pBdr>
              <w:spacing w:before="0" w:line="440" w:lineRule="exact"/>
              <w:ind w:left="0"/>
              <w:jc w:val="right"/>
              <w:rPr>
                <w:rFonts w:eastAsia="Times New Roman"/>
                <w:color w:val="auto"/>
              </w:rPr>
            </w:pPr>
            <w:r w:rsidRPr="00D11655">
              <w:t xml:space="preserve"> -   </w:t>
            </w:r>
          </w:p>
        </w:tc>
        <w:tc>
          <w:tcPr>
            <w:tcW w:w="856" w:type="pct"/>
            <w:noWrap/>
          </w:tcPr>
          <w:p w14:paraId="7EC9FD9F" w14:textId="67BEC459" w:rsidR="00C874D0" w:rsidRPr="00D11655" w:rsidRDefault="00C874D0" w:rsidP="00C874D0">
            <w:pPr>
              <w:pBdr>
                <w:bottom w:val="single" w:sz="4" w:space="1" w:color="auto"/>
              </w:pBdr>
              <w:spacing w:before="0" w:line="440" w:lineRule="exact"/>
              <w:ind w:left="0"/>
              <w:jc w:val="right"/>
              <w:rPr>
                <w:rFonts w:eastAsia="Times New Roman"/>
                <w:color w:val="auto"/>
              </w:rPr>
            </w:pPr>
            <w:r w:rsidRPr="00D11655">
              <w:t xml:space="preserve"> -   </w:t>
            </w:r>
          </w:p>
        </w:tc>
      </w:tr>
      <w:tr w:rsidR="00C874D0" w:rsidRPr="00D11655" w14:paraId="0FDE1D8B" w14:textId="77777777" w:rsidTr="008255A0">
        <w:trPr>
          <w:trHeight w:val="87"/>
        </w:trPr>
        <w:tc>
          <w:tcPr>
            <w:tcW w:w="1564" w:type="pct"/>
            <w:tcBorders>
              <w:top w:val="nil"/>
              <w:left w:val="nil"/>
              <w:bottom w:val="nil"/>
              <w:right w:val="nil"/>
            </w:tcBorders>
            <w:shd w:val="clear" w:color="auto" w:fill="auto"/>
            <w:noWrap/>
            <w:vAlign w:val="center"/>
            <w:hideMark/>
          </w:tcPr>
          <w:p w14:paraId="5C45787F" w14:textId="594EFAF7" w:rsidR="00C874D0" w:rsidRPr="00D11655" w:rsidRDefault="00C874D0" w:rsidP="00C874D0">
            <w:pPr>
              <w:spacing w:before="0" w:line="440" w:lineRule="exact"/>
              <w:jc w:val="left"/>
              <w:rPr>
                <w:rFonts w:eastAsia="Times New Roman"/>
                <w:color w:val="auto"/>
              </w:rPr>
            </w:pPr>
            <w:r w:rsidRPr="00D11655">
              <w:rPr>
                <w:rFonts w:eastAsia="Times New Roman"/>
                <w:color w:val="auto"/>
              </w:rPr>
              <w:t>Total</w:t>
            </w:r>
          </w:p>
        </w:tc>
        <w:tc>
          <w:tcPr>
            <w:tcW w:w="859" w:type="pct"/>
            <w:noWrap/>
            <w:hideMark/>
          </w:tcPr>
          <w:p w14:paraId="702C8523" w14:textId="6320A4E1" w:rsidR="00C874D0" w:rsidRPr="00D11655" w:rsidRDefault="00C874D0" w:rsidP="00C874D0">
            <w:pPr>
              <w:pBdr>
                <w:bottom w:val="double" w:sz="4" w:space="1" w:color="auto"/>
              </w:pBdr>
              <w:spacing w:before="0" w:line="440" w:lineRule="exact"/>
              <w:ind w:left="0"/>
              <w:jc w:val="right"/>
              <w:rPr>
                <w:rFonts w:eastAsia="Times New Roman"/>
                <w:color w:val="auto"/>
              </w:rPr>
            </w:pPr>
            <w:r w:rsidRPr="00D11655">
              <w:t>411,766,162.07</w:t>
            </w:r>
          </w:p>
        </w:tc>
        <w:tc>
          <w:tcPr>
            <w:tcW w:w="862" w:type="pct"/>
            <w:noWrap/>
            <w:hideMark/>
          </w:tcPr>
          <w:p w14:paraId="76FC8A38" w14:textId="330E197A" w:rsidR="00C874D0" w:rsidRPr="00D11655" w:rsidRDefault="00C874D0" w:rsidP="00C874D0">
            <w:pPr>
              <w:pBdr>
                <w:bottom w:val="double" w:sz="4" w:space="1" w:color="auto"/>
              </w:pBdr>
              <w:spacing w:before="0" w:line="440" w:lineRule="exact"/>
              <w:ind w:left="0"/>
              <w:jc w:val="right"/>
              <w:rPr>
                <w:rFonts w:eastAsia="Times New Roman"/>
                <w:color w:val="auto"/>
              </w:rPr>
            </w:pPr>
            <w:r w:rsidRPr="00D11655">
              <w:t>148,919,837.52</w:t>
            </w:r>
          </w:p>
        </w:tc>
        <w:tc>
          <w:tcPr>
            <w:tcW w:w="859" w:type="pct"/>
            <w:noWrap/>
            <w:hideMark/>
          </w:tcPr>
          <w:p w14:paraId="514F85F2" w14:textId="36239D8A" w:rsidR="00C874D0" w:rsidRPr="00D11655" w:rsidRDefault="00C874D0" w:rsidP="00C874D0">
            <w:pPr>
              <w:pBdr>
                <w:bottom w:val="double" w:sz="4" w:space="1" w:color="auto"/>
              </w:pBdr>
              <w:spacing w:before="0" w:line="440" w:lineRule="exact"/>
              <w:ind w:left="0"/>
              <w:jc w:val="right"/>
              <w:rPr>
                <w:rFonts w:eastAsia="Times New Roman"/>
                <w:color w:val="auto"/>
              </w:rPr>
            </w:pPr>
            <w:r w:rsidRPr="00D11655">
              <w:t xml:space="preserve">  376,200,440.69</w:t>
            </w:r>
          </w:p>
        </w:tc>
        <w:tc>
          <w:tcPr>
            <w:tcW w:w="856" w:type="pct"/>
            <w:noWrap/>
            <w:hideMark/>
          </w:tcPr>
          <w:p w14:paraId="72D27BA3" w14:textId="5D7AD275" w:rsidR="00C874D0" w:rsidRPr="00D11655" w:rsidRDefault="00C874D0" w:rsidP="00C874D0">
            <w:pPr>
              <w:pBdr>
                <w:bottom w:val="double" w:sz="4" w:space="1" w:color="auto"/>
              </w:pBdr>
              <w:spacing w:before="0" w:line="440" w:lineRule="exact"/>
              <w:ind w:left="0"/>
              <w:jc w:val="right"/>
              <w:rPr>
                <w:rFonts w:eastAsia="Times New Roman"/>
                <w:color w:val="auto"/>
              </w:rPr>
            </w:pPr>
            <w:r w:rsidRPr="00D11655">
              <w:t xml:space="preserve"> 131,392,010.68</w:t>
            </w:r>
          </w:p>
        </w:tc>
      </w:tr>
    </w:tbl>
    <w:p w14:paraId="18D38863" w14:textId="77777777" w:rsidR="00EF2B80" w:rsidRPr="00D11655" w:rsidRDefault="00EF2B80" w:rsidP="00C950DA">
      <w:pPr>
        <w:spacing w:line="440" w:lineRule="exact"/>
        <w:ind w:left="567" w:hanging="567"/>
        <w:rPr>
          <w:b/>
          <w:bCs/>
          <w:sz w:val="30"/>
          <w:szCs w:val="30"/>
        </w:rPr>
      </w:pPr>
    </w:p>
    <w:p w14:paraId="2B1D974B" w14:textId="77777777" w:rsidR="00EF2B80" w:rsidRPr="00D11655" w:rsidRDefault="00EF2B80" w:rsidP="00692C3C">
      <w:pPr>
        <w:spacing w:line="360" w:lineRule="exact"/>
        <w:ind w:left="567" w:hanging="567"/>
        <w:rPr>
          <w:b/>
          <w:bCs/>
          <w:sz w:val="30"/>
          <w:szCs w:val="30"/>
        </w:rPr>
      </w:pPr>
    </w:p>
    <w:p w14:paraId="61950BCD" w14:textId="77777777" w:rsidR="00EF2B80" w:rsidRPr="00D11655" w:rsidRDefault="00EF2B80" w:rsidP="00692C3C">
      <w:pPr>
        <w:spacing w:line="360" w:lineRule="exact"/>
        <w:ind w:left="567" w:hanging="567"/>
        <w:rPr>
          <w:b/>
          <w:bCs/>
          <w:sz w:val="30"/>
          <w:szCs w:val="30"/>
        </w:rPr>
      </w:pPr>
    </w:p>
    <w:p w14:paraId="50301F8A" w14:textId="77777777" w:rsidR="00EF2B80" w:rsidRPr="00D11655" w:rsidRDefault="00EF2B80" w:rsidP="00692C3C">
      <w:pPr>
        <w:spacing w:line="360" w:lineRule="exact"/>
        <w:ind w:left="567" w:hanging="567"/>
        <w:rPr>
          <w:b/>
          <w:bCs/>
          <w:sz w:val="30"/>
          <w:szCs w:val="30"/>
        </w:rPr>
      </w:pPr>
    </w:p>
    <w:p w14:paraId="115CDE5E" w14:textId="77777777" w:rsidR="00EF2B80" w:rsidRPr="00D11655" w:rsidRDefault="00EF2B80" w:rsidP="00692C3C">
      <w:pPr>
        <w:spacing w:line="360" w:lineRule="exact"/>
        <w:ind w:left="567" w:hanging="567"/>
        <w:rPr>
          <w:b/>
          <w:bCs/>
          <w:sz w:val="30"/>
          <w:szCs w:val="30"/>
        </w:rPr>
      </w:pPr>
    </w:p>
    <w:p w14:paraId="451835AC" w14:textId="77777777" w:rsidR="00EF2B80" w:rsidRPr="00D11655" w:rsidRDefault="00EF2B80" w:rsidP="00692C3C">
      <w:pPr>
        <w:spacing w:line="360" w:lineRule="exact"/>
        <w:ind w:left="567" w:hanging="567"/>
        <w:rPr>
          <w:b/>
          <w:bCs/>
          <w:sz w:val="30"/>
          <w:szCs w:val="30"/>
        </w:rPr>
      </w:pPr>
    </w:p>
    <w:p w14:paraId="5D070A34" w14:textId="77777777" w:rsidR="00EF2B80" w:rsidRPr="00D11655" w:rsidRDefault="00EF2B80" w:rsidP="00692C3C">
      <w:pPr>
        <w:spacing w:line="360" w:lineRule="exact"/>
        <w:ind w:left="567" w:hanging="567"/>
        <w:rPr>
          <w:b/>
          <w:bCs/>
          <w:sz w:val="30"/>
          <w:szCs w:val="30"/>
        </w:rPr>
      </w:pPr>
    </w:p>
    <w:p w14:paraId="3772E861" w14:textId="7BBC8DD0" w:rsidR="004D3525" w:rsidRPr="00D11655" w:rsidRDefault="004D3525" w:rsidP="00692C3C">
      <w:pPr>
        <w:spacing w:line="360" w:lineRule="exact"/>
        <w:ind w:left="567" w:hanging="567"/>
        <w:rPr>
          <w:b/>
          <w:bCs/>
          <w:sz w:val="30"/>
          <w:szCs w:val="30"/>
        </w:rPr>
      </w:pPr>
      <w:r w:rsidRPr="00D11655">
        <w:rPr>
          <w:b/>
          <w:bCs/>
          <w:sz w:val="30"/>
          <w:szCs w:val="30"/>
        </w:rPr>
        <w:br w:type="page"/>
      </w:r>
    </w:p>
    <w:p w14:paraId="44C683B7" w14:textId="28A5F028" w:rsidR="00632440" w:rsidRPr="00D11655" w:rsidRDefault="00C874D0" w:rsidP="00692C3C">
      <w:pPr>
        <w:spacing w:line="360" w:lineRule="exact"/>
        <w:ind w:left="567" w:hanging="567"/>
        <w:rPr>
          <w:b/>
          <w:bCs/>
          <w:sz w:val="30"/>
          <w:szCs w:val="30"/>
        </w:rPr>
      </w:pPr>
      <w:r w:rsidRPr="00D11655">
        <w:rPr>
          <w:b/>
          <w:bCs/>
          <w:sz w:val="30"/>
          <w:szCs w:val="30"/>
        </w:rPr>
        <w:lastRenderedPageBreak/>
        <w:t>9</w:t>
      </w:r>
      <w:r w:rsidR="00632440" w:rsidRPr="00D11655">
        <w:rPr>
          <w:b/>
          <w:bCs/>
          <w:sz w:val="30"/>
          <w:szCs w:val="30"/>
        </w:rPr>
        <w:t>.</w:t>
      </w:r>
      <w:r w:rsidR="00632440" w:rsidRPr="00D11655">
        <w:rPr>
          <w:b/>
          <w:bCs/>
          <w:sz w:val="30"/>
          <w:szCs w:val="30"/>
        </w:rPr>
        <w:tab/>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EF2B80" w:rsidRPr="00D11655" w14:paraId="7FA85C67" w14:textId="77777777" w:rsidTr="00C950DA">
        <w:trPr>
          <w:trHeight w:val="87"/>
        </w:trPr>
        <w:tc>
          <w:tcPr>
            <w:tcW w:w="3543" w:type="dxa"/>
            <w:tcBorders>
              <w:top w:val="nil"/>
              <w:left w:val="nil"/>
              <w:bottom w:val="nil"/>
              <w:right w:val="nil"/>
            </w:tcBorders>
            <w:shd w:val="clear" w:color="auto" w:fill="auto"/>
            <w:noWrap/>
            <w:vAlign w:val="bottom"/>
            <w:hideMark/>
          </w:tcPr>
          <w:p w14:paraId="0495F27F" w14:textId="77777777" w:rsidR="00EF2B80" w:rsidRPr="00D11655"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0784A2B2" w14:textId="77777777" w:rsidR="00EF2B80" w:rsidRPr="00D11655" w:rsidRDefault="00EF2B80" w:rsidP="00B26C70">
            <w:pPr>
              <w:spacing w:before="0"/>
              <w:ind w:left="0"/>
              <w:jc w:val="center"/>
              <w:rPr>
                <w:rFonts w:eastAsia="Times New Roman"/>
                <w:color w:val="auto"/>
              </w:rPr>
            </w:pPr>
          </w:p>
        </w:tc>
        <w:tc>
          <w:tcPr>
            <w:tcW w:w="3119" w:type="dxa"/>
            <w:gridSpan w:val="2"/>
            <w:tcBorders>
              <w:top w:val="nil"/>
              <w:left w:val="nil"/>
              <w:right w:val="nil"/>
            </w:tcBorders>
            <w:shd w:val="clear" w:color="auto" w:fill="auto"/>
            <w:noWrap/>
            <w:vAlign w:val="bottom"/>
          </w:tcPr>
          <w:p w14:paraId="06622EC1" w14:textId="77777777" w:rsidR="00EF2B80" w:rsidRPr="00D11655" w:rsidRDefault="00EF2B80" w:rsidP="00B26C70">
            <w:pPr>
              <w:spacing w:before="0"/>
              <w:ind w:left="0"/>
              <w:jc w:val="right"/>
              <w:rPr>
                <w:rFonts w:eastAsia="Times New Roman"/>
                <w:color w:val="auto"/>
              </w:rPr>
            </w:pPr>
            <w:r w:rsidRPr="00D11655">
              <w:rPr>
                <w:rFonts w:eastAsia="Times New Roman"/>
                <w:color w:val="auto"/>
              </w:rPr>
              <w:t>(</w:t>
            </w:r>
            <w:proofErr w:type="gramStart"/>
            <w:r w:rsidRPr="00D11655">
              <w:rPr>
                <w:rFonts w:eastAsia="Times New Roman"/>
                <w:color w:val="auto"/>
              </w:rPr>
              <w:t>Unit :</w:t>
            </w:r>
            <w:proofErr w:type="gramEnd"/>
            <w:r w:rsidRPr="00D11655">
              <w:rPr>
                <w:rFonts w:eastAsia="Times New Roman"/>
                <w:color w:val="auto"/>
              </w:rPr>
              <w:t xml:space="preserve"> Baht)</w:t>
            </w:r>
          </w:p>
        </w:tc>
      </w:tr>
      <w:tr w:rsidR="00EF2B80" w:rsidRPr="00D11655" w14:paraId="0307C852" w14:textId="77777777" w:rsidTr="00C950DA">
        <w:trPr>
          <w:trHeight w:val="87"/>
        </w:trPr>
        <w:tc>
          <w:tcPr>
            <w:tcW w:w="3543" w:type="dxa"/>
            <w:tcBorders>
              <w:top w:val="nil"/>
              <w:left w:val="nil"/>
              <w:bottom w:val="nil"/>
              <w:right w:val="nil"/>
            </w:tcBorders>
            <w:shd w:val="clear" w:color="auto" w:fill="auto"/>
            <w:noWrap/>
            <w:vAlign w:val="bottom"/>
          </w:tcPr>
          <w:p w14:paraId="78EDE7C1" w14:textId="77777777" w:rsidR="00EF2B80" w:rsidRPr="00D11655"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59E0DF8E" w14:textId="77777777" w:rsidR="00EF2B80" w:rsidRPr="00D11655" w:rsidRDefault="00EF2B80" w:rsidP="00B26C70">
            <w:pPr>
              <w:spacing w:before="0"/>
              <w:ind w:left="0"/>
              <w:jc w:val="center"/>
              <w:rPr>
                <w:rFonts w:eastAsia="Times New Roman"/>
                <w:color w:val="auto"/>
              </w:rPr>
            </w:pPr>
            <w:r w:rsidRPr="00D11655">
              <w:rPr>
                <w:rFonts w:eastAsia="Times New Roman"/>
                <w:color w:val="auto"/>
              </w:rPr>
              <w:t xml:space="preserve">Consolidated </w:t>
            </w:r>
          </w:p>
        </w:tc>
        <w:tc>
          <w:tcPr>
            <w:tcW w:w="3119" w:type="dxa"/>
            <w:gridSpan w:val="2"/>
            <w:tcBorders>
              <w:top w:val="nil"/>
              <w:left w:val="nil"/>
              <w:right w:val="nil"/>
            </w:tcBorders>
            <w:shd w:val="clear" w:color="auto" w:fill="auto"/>
            <w:noWrap/>
            <w:vAlign w:val="bottom"/>
          </w:tcPr>
          <w:p w14:paraId="22ED41F3" w14:textId="77777777" w:rsidR="00EF2B80" w:rsidRPr="00D11655" w:rsidRDefault="00EF2B80" w:rsidP="00B26C70">
            <w:pPr>
              <w:spacing w:before="0"/>
              <w:ind w:left="0"/>
              <w:jc w:val="center"/>
              <w:rPr>
                <w:rFonts w:eastAsia="Times New Roman"/>
                <w:color w:val="auto"/>
              </w:rPr>
            </w:pPr>
            <w:r w:rsidRPr="00D11655">
              <w:rPr>
                <w:rFonts w:eastAsia="Times New Roman"/>
                <w:color w:val="auto"/>
              </w:rPr>
              <w:t xml:space="preserve">Separate </w:t>
            </w:r>
          </w:p>
        </w:tc>
      </w:tr>
      <w:tr w:rsidR="00EF2B80" w:rsidRPr="00D11655" w14:paraId="39922B5A" w14:textId="77777777" w:rsidTr="00C950DA">
        <w:trPr>
          <w:trHeight w:val="87"/>
        </w:trPr>
        <w:tc>
          <w:tcPr>
            <w:tcW w:w="3543" w:type="dxa"/>
            <w:tcBorders>
              <w:top w:val="nil"/>
              <w:left w:val="nil"/>
              <w:bottom w:val="nil"/>
              <w:right w:val="nil"/>
            </w:tcBorders>
            <w:shd w:val="clear" w:color="auto" w:fill="auto"/>
            <w:noWrap/>
            <w:vAlign w:val="bottom"/>
          </w:tcPr>
          <w:p w14:paraId="5C9C9860" w14:textId="77777777" w:rsidR="00EF2B80" w:rsidRPr="00D11655"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7E8E899E" w14:textId="77777777" w:rsidR="00EF2B80" w:rsidRPr="00D11655" w:rsidRDefault="00EF2B80" w:rsidP="00B26C70">
            <w:pPr>
              <w:pBdr>
                <w:bottom w:val="single" w:sz="4" w:space="1" w:color="auto"/>
              </w:pBdr>
              <w:spacing w:before="0"/>
              <w:ind w:left="0"/>
              <w:jc w:val="center"/>
              <w:rPr>
                <w:rFonts w:eastAsia="Times New Roman"/>
                <w:color w:val="auto"/>
                <w:cs/>
              </w:rPr>
            </w:pPr>
            <w:r w:rsidRPr="00D11655">
              <w:rPr>
                <w:rFonts w:eastAsia="Times New Roman"/>
                <w:color w:val="auto"/>
              </w:rPr>
              <w:t>financial statements</w:t>
            </w:r>
          </w:p>
        </w:tc>
        <w:tc>
          <w:tcPr>
            <w:tcW w:w="3119" w:type="dxa"/>
            <w:gridSpan w:val="2"/>
            <w:tcBorders>
              <w:top w:val="nil"/>
              <w:left w:val="nil"/>
              <w:right w:val="nil"/>
            </w:tcBorders>
            <w:shd w:val="clear" w:color="auto" w:fill="auto"/>
            <w:noWrap/>
            <w:vAlign w:val="bottom"/>
          </w:tcPr>
          <w:p w14:paraId="3D427513" w14:textId="77777777" w:rsidR="00EF2B80" w:rsidRPr="00D11655" w:rsidRDefault="00EF2B80" w:rsidP="00B26C70">
            <w:pPr>
              <w:pBdr>
                <w:bottom w:val="single" w:sz="4" w:space="1" w:color="auto"/>
              </w:pBdr>
              <w:spacing w:before="0"/>
              <w:ind w:left="0"/>
              <w:jc w:val="center"/>
              <w:rPr>
                <w:rFonts w:eastAsia="Times New Roman"/>
                <w:color w:val="auto"/>
                <w:cs/>
              </w:rPr>
            </w:pPr>
            <w:r w:rsidRPr="00D11655">
              <w:rPr>
                <w:rFonts w:eastAsia="Times New Roman"/>
                <w:color w:val="auto"/>
              </w:rPr>
              <w:t>financial statements</w:t>
            </w:r>
          </w:p>
        </w:tc>
      </w:tr>
      <w:tr w:rsidR="00EF2B80" w:rsidRPr="00D11655" w14:paraId="369F23BB" w14:textId="77777777" w:rsidTr="00C950DA">
        <w:trPr>
          <w:trHeight w:val="87"/>
        </w:trPr>
        <w:tc>
          <w:tcPr>
            <w:tcW w:w="3543" w:type="dxa"/>
            <w:tcBorders>
              <w:top w:val="nil"/>
              <w:left w:val="nil"/>
              <w:bottom w:val="nil"/>
              <w:right w:val="nil"/>
            </w:tcBorders>
            <w:shd w:val="clear" w:color="auto" w:fill="auto"/>
            <w:noWrap/>
            <w:vAlign w:val="bottom"/>
            <w:hideMark/>
          </w:tcPr>
          <w:p w14:paraId="270A669B" w14:textId="77777777" w:rsidR="00EF2B80" w:rsidRPr="00D11655" w:rsidRDefault="00EF2B80" w:rsidP="00B26C70">
            <w:pPr>
              <w:spacing w:before="0"/>
              <w:ind w:left="156"/>
              <w:jc w:val="center"/>
              <w:rPr>
                <w:rFonts w:eastAsia="Times New Roman"/>
                <w:color w:val="auto"/>
              </w:rPr>
            </w:pPr>
          </w:p>
        </w:tc>
        <w:tc>
          <w:tcPr>
            <w:tcW w:w="1558" w:type="dxa"/>
            <w:tcBorders>
              <w:left w:val="nil"/>
              <w:bottom w:val="nil"/>
              <w:right w:val="nil"/>
            </w:tcBorders>
            <w:shd w:val="clear" w:color="auto" w:fill="auto"/>
            <w:noWrap/>
            <w:vAlign w:val="bottom"/>
            <w:hideMark/>
          </w:tcPr>
          <w:p w14:paraId="550F158F" w14:textId="3183A6F9" w:rsidR="00EF2B80" w:rsidRPr="00D11655" w:rsidRDefault="00EF2B80" w:rsidP="00B26C70">
            <w:pPr>
              <w:pBdr>
                <w:bottom w:val="single" w:sz="4" w:space="1" w:color="auto"/>
              </w:pBdr>
              <w:spacing w:before="0"/>
              <w:ind w:left="0"/>
              <w:jc w:val="center"/>
              <w:rPr>
                <w:rFonts w:eastAsia="Times New Roman"/>
                <w:color w:val="auto"/>
              </w:rPr>
            </w:pPr>
            <w:r w:rsidRPr="00D11655">
              <w:rPr>
                <w:rFonts w:eastAsia="Times New Roman"/>
                <w:color w:val="auto"/>
              </w:rPr>
              <w:t>202</w:t>
            </w:r>
            <w:r w:rsidR="006F481A" w:rsidRPr="00D11655">
              <w:rPr>
                <w:rFonts w:eastAsia="Times New Roman"/>
                <w:color w:val="auto"/>
              </w:rPr>
              <w:t>4</w:t>
            </w:r>
          </w:p>
        </w:tc>
        <w:tc>
          <w:tcPr>
            <w:tcW w:w="1559" w:type="dxa"/>
            <w:tcBorders>
              <w:left w:val="nil"/>
              <w:bottom w:val="nil"/>
              <w:right w:val="nil"/>
            </w:tcBorders>
            <w:shd w:val="clear" w:color="auto" w:fill="auto"/>
            <w:noWrap/>
            <w:vAlign w:val="bottom"/>
            <w:hideMark/>
          </w:tcPr>
          <w:p w14:paraId="3EBAF334" w14:textId="56E3D689" w:rsidR="00EF2B80" w:rsidRPr="00D11655" w:rsidRDefault="00EF2B80" w:rsidP="00B26C70">
            <w:pPr>
              <w:pBdr>
                <w:bottom w:val="single" w:sz="4" w:space="1" w:color="auto"/>
              </w:pBdr>
              <w:spacing w:before="0"/>
              <w:ind w:left="0"/>
              <w:jc w:val="center"/>
              <w:rPr>
                <w:rFonts w:eastAsia="Times New Roman"/>
                <w:color w:val="auto"/>
              </w:rPr>
            </w:pPr>
            <w:r w:rsidRPr="00D11655">
              <w:rPr>
                <w:rFonts w:eastAsia="Times New Roman"/>
                <w:color w:val="auto"/>
              </w:rPr>
              <w:t>202</w:t>
            </w:r>
            <w:r w:rsidR="006F481A" w:rsidRPr="00D11655">
              <w:rPr>
                <w:rFonts w:eastAsia="Times New Roman"/>
                <w:color w:val="auto"/>
              </w:rPr>
              <w:t>3</w:t>
            </w:r>
          </w:p>
        </w:tc>
        <w:tc>
          <w:tcPr>
            <w:tcW w:w="1559" w:type="dxa"/>
            <w:tcBorders>
              <w:left w:val="nil"/>
              <w:bottom w:val="nil"/>
              <w:right w:val="nil"/>
            </w:tcBorders>
            <w:shd w:val="clear" w:color="auto" w:fill="auto"/>
            <w:noWrap/>
            <w:vAlign w:val="bottom"/>
            <w:hideMark/>
          </w:tcPr>
          <w:p w14:paraId="2510ED15" w14:textId="04040468" w:rsidR="00EF2B80" w:rsidRPr="00D11655" w:rsidRDefault="00EF2B80" w:rsidP="00B26C70">
            <w:pPr>
              <w:pBdr>
                <w:bottom w:val="single" w:sz="4" w:space="1" w:color="auto"/>
              </w:pBdr>
              <w:spacing w:before="0"/>
              <w:ind w:left="0"/>
              <w:jc w:val="center"/>
              <w:rPr>
                <w:rFonts w:eastAsia="Times New Roman"/>
                <w:color w:val="auto"/>
              </w:rPr>
            </w:pPr>
            <w:r w:rsidRPr="00D11655">
              <w:rPr>
                <w:rFonts w:eastAsia="Times New Roman"/>
                <w:color w:val="auto"/>
              </w:rPr>
              <w:t>202</w:t>
            </w:r>
            <w:r w:rsidR="006F481A" w:rsidRPr="00D11655">
              <w:rPr>
                <w:rFonts w:eastAsia="Times New Roman"/>
                <w:color w:val="auto"/>
              </w:rPr>
              <w:t>4</w:t>
            </w:r>
          </w:p>
        </w:tc>
        <w:tc>
          <w:tcPr>
            <w:tcW w:w="1560" w:type="dxa"/>
            <w:tcBorders>
              <w:left w:val="nil"/>
              <w:bottom w:val="nil"/>
              <w:right w:val="nil"/>
            </w:tcBorders>
            <w:shd w:val="clear" w:color="auto" w:fill="auto"/>
            <w:noWrap/>
            <w:vAlign w:val="bottom"/>
            <w:hideMark/>
          </w:tcPr>
          <w:p w14:paraId="1563F448" w14:textId="40D5A415" w:rsidR="00EF2B80" w:rsidRPr="00D11655" w:rsidRDefault="00EF2B80" w:rsidP="00B26C70">
            <w:pPr>
              <w:pBdr>
                <w:bottom w:val="single" w:sz="4" w:space="1" w:color="auto"/>
              </w:pBdr>
              <w:spacing w:before="0"/>
              <w:ind w:left="0"/>
              <w:jc w:val="center"/>
              <w:rPr>
                <w:rFonts w:eastAsia="Times New Roman"/>
                <w:color w:val="auto"/>
              </w:rPr>
            </w:pPr>
            <w:r w:rsidRPr="00D11655">
              <w:rPr>
                <w:rFonts w:eastAsia="Times New Roman"/>
                <w:color w:val="auto"/>
              </w:rPr>
              <w:t>202</w:t>
            </w:r>
            <w:r w:rsidR="006F481A" w:rsidRPr="00D11655">
              <w:rPr>
                <w:rFonts w:eastAsia="Times New Roman"/>
                <w:color w:val="auto"/>
              </w:rPr>
              <w:t>3</w:t>
            </w:r>
          </w:p>
        </w:tc>
      </w:tr>
      <w:tr w:rsidR="00EF2B80" w:rsidRPr="00D11655" w14:paraId="541FF564" w14:textId="77777777" w:rsidTr="00C950DA">
        <w:trPr>
          <w:trHeight w:val="87"/>
        </w:trPr>
        <w:tc>
          <w:tcPr>
            <w:tcW w:w="3543" w:type="dxa"/>
            <w:tcBorders>
              <w:top w:val="nil"/>
              <w:left w:val="nil"/>
              <w:bottom w:val="nil"/>
              <w:right w:val="nil"/>
            </w:tcBorders>
            <w:shd w:val="clear" w:color="auto" w:fill="auto"/>
            <w:noWrap/>
            <w:vAlign w:val="bottom"/>
          </w:tcPr>
          <w:p w14:paraId="122A91E8" w14:textId="77777777" w:rsidR="00EF2B80" w:rsidRPr="00D11655" w:rsidRDefault="00EF2B80" w:rsidP="00B26C70">
            <w:pPr>
              <w:spacing w:before="0"/>
              <w:ind w:left="34"/>
              <w:jc w:val="left"/>
              <w:rPr>
                <w:rFonts w:eastAsia="Times New Roman"/>
                <w:color w:val="auto"/>
              </w:rPr>
            </w:pPr>
            <w:r w:rsidRPr="00D11655">
              <w:t>Current contract assets</w:t>
            </w:r>
          </w:p>
        </w:tc>
        <w:tc>
          <w:tcPr>
            <w:tcW w:w="1558" w:type="dxa"/>
            <w:tcBorders>
              <w:top w:val="nil"/>
              <w:left w:val="nil"/>
              <w:right w:val="nil"/>
            </w:tcBorders>
            <w:shd w:val="clear" w:color="auto" w:fill="auto"/>
            <w:noWrap/>
          </w:tcPr>
          <w:p w14:paraId="062C2403" w14:textId="77777777" w:rsidR="00EF2B80" w:rsidRPr="00D11655"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666E3971" w14:textId="77777777" w:rsidR="00EF2B80" w:rsidRPr="00D11655"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2D9E804A" w14:textId="77777777" w:rsidR="00EF2B80" w:rsidRPr="00D11655" w:rsidRDefault="00EF2B80" w:rsidP="00B26C70">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34AC615D" w14:textId="77777777" w:rsidR="00EF2B80" w:rsidRPr="00D11655" w:rsidRDefault="00EF2B80" w:rsidP="00B26C70">
            <w:pPr>
              <w:spacing w:before="0"/>
              <w:ind w:left="0"/>
              <w:jc w:val="right"/>
              <w:rPr>
                <w:rFonts w:eastAsia="Times New Roman"/>
                <w:color w:val="auto"/>
              </w:rPr>
            </w:pPr>
          </w:p>
        </w:tc>
      </w:tr>
      <w:tr w:rsidR="00EF2B80" w:rsidRPr="00D11655" w14:paraId="44D3EA37" w14:textId="77777777" w:rsidTr="00C950DA">
        <w:trPr>
          <w:trHeight w:val="87"/>
        </w:trPr>
        <w:tc>
          <w:tcPr>
            <w:tcW w:w="3543" w:type="dxa"/>
            <w:tcBorders>
              <w:top w:val="nil"/>
              <w:left w:val="nil"/>
              <w:bottom w:val="nil"/>
              <w:right w:val="nil"/>
            </w:tcBorders>
            <w:shd w:val="clear" w:color="auto" w:fill="auto"/>
            <w:noWrap/>
            <w:vAlign w:val="bottom"/>
          </w:tcPr>
          <w:p w14:paraId="6915D78A" w14:textId="77777777" w:rsidR="00EF2B80" w:rsidRPr="00D11655" w:rsidRDefault="00EF2B80" w:rsidP="00B26C70">
            <w:pPr>
              <w:spacing w:before="0"/>
              <w:ind w:left="317"/>
              <w:jc w:val="left"/>
              <w:rPr>
                <w:cs/>
              </w:rPr>
            </w:pPr>
            <w:r w:rsidRPr="00D11655">
              <w:t>Unbilled construction in</w:t>
            </w:r>
          </w:p>
        </w:tc>
        <w:tc>
          <w:tcPr>
            <w:tcW w:w="1558" w:type="dxa"/>
            <w:tcBorders>
              <w:top w:val="nil"/>
              <w:left w:val="nil"/>
              <w:right w:val="nil"/>
            </w:tcBorders>
            <w:shd w:val="clear" w:color="auto" w:fill="auto"/>
            <w:noWrap/>
          </w:tcPr>
          <w:p w14:paraId="05FABDA6" w14:textId="77777777" w:rsidR="00EF2B80" w:rsidRPr="00D11655"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7F4A4E16" w14:textId="77777777" w:rsidR="00EF2B80" w:rsidRPr="00D11655" w:rsidRDefault="00EF2B80" w:rsidP="00B26C70">
            <w:pPr>
              <w:spacing w:before="0"/>
              <w:ind w:left="32"/>
              <w:jc w:val="right"/>
              <w:rPr>
                <w:rFonts w:eastAsia="Times New Roman"/>
                <w:color w:val="auto"/>
              </w:rPr>
            </w:pPr>
          </w:p>
        </w:tc>
        <w:tc>
          <w:tcPr>
            <w:tcW w:w="1559" w:type="dxa"/>
            <w:tcBorders>
              <w:top w:val="nil"/>
              <w:left w:val="nil"/>
              <w:right w:val="nil"/>
            </w:tcBorders>
            <w:shd w:val="clear" w:color="auto" w:fill="auto"/>
            <w:noWrap/>
            <w:vAlign w:val="bottom"/>
          </w:tcPr>
          <w:p w14:paraId="60A29874" w14:textId="77777777" w:rsidR="00EF2B80" w:rsidRPr="00D11655" w:rsidRDefault="00EF2B80" w:rsidP="00B26C70">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58BF7AB9" w14:textId="77777777" w:rsidR="00EF2B80" w:rsidRPr="00D11655" w:rsidRDefault="00EF2B80" w:rsidP="00B26C70">
            <w:pPr>
              <w:spacing w:before="0"/>
              <w:ind w:left="0" w:right="-246"/>
              <w:jc w:val="right"/>
              <w:rPr>
                <w:rFonts w:eastAsia="Times New Roman"/>
                <w:color w:val="auto"/>
              </w:rPr>
            </w:pPr>
          </w:p>
        </w:tc>
      </w:tr>
      <w:tr w:rsidR="00C874D0" w:rsidRPr="00D11655" w14:paraId="4A71F113" w14:textId="77777777" w:rsidTr="001A1962">
        <w:trPr>
          <w:trHeight w:val="87"/>
        </w:trPr>
        <w:tc>
          <w:tcPr>
            <w:tcW w:w="3543" w:type="dxa"/>
            <w:tcBorders>
              <w:top w:val="nil"/>
              <w:left w:val="nil"/>
              <w:bottom w:val="nil"/>
              <w:right w:val="nil"/>
            </w:tcBorders>
            <w:shd w:val="clear" w:color="auto" w:fill="auto"/>
            <w:noWrap/>
            <w:vAlign w:val="bottom"/>
          </w:tcPr>
          <w:p w14:paraId="10CD261C" w14:textId="77777777" w:rsidR="00C874D0" w:rsidRPr="00D11655" w:rsidRDefault="00C874D0" w:rsidP="00C874D0">
            <w:pPr>
              <w:spacing w:before="0"/>
              <w:ind w:left="606"/>
              <w:jc w:val="left"/>
            </w:pPr>
            <w:r w:rsidRPr="00D11655">
              <w:t>progress</w:t>
            </w:r>
          </w:p>
        </w:tc>
        <w:tc>
          <w:tcPr>
            <w:tcW w:w="1558" w:type="dxa"/>
            <w:tcBorders>
              <w:top w:val="nil"/>
              <w:left w:val="nil"/>
              <w:right w:val="nil"/>
            </w:tcBorders>
            <w:shd w:val="clear" w:color="auto" w:fill="auto"/>
            <w:noWrap/>
          </w:tcPr>
          <w:p w14:paraId="293BC9C1" w14:textId="2187E3C0" w:rsidR="00C874D0" w:rsidRPr="00D11655" w:rsidRDefault="00C874D0" w:rsidP="00C874D0">
            <w:pPr>
              <w:spacing w:before="0"/>
              <w:ind w:left="0"/>
              <w:jc w:val="right"/>
              <w:rPr>
                <w:rFonts w:eastAsia="Times New Roman"/>
                <w:color w:val="auto"/>
              </w:rPr>
            </w:pPr>
            <w:r w:rsidRPr="00D11655">
              <w:t>210,338,776.04</w:t>
            </w:r>
          </w:p>
        </w:tc>
        <w:tc>
          <w:tcPr>
            <w:tcW w:w="1559" w:type="dxa"/>
            <w:tcBorders>
              <w:top w:val="nil"/>
              <w:left w:val="nil"/>
              <w:right w:val="nil"/>
            </w:tcBorders>
            <w:shd w:val="clear" w:color="auto" w:fill="auto"/>
            <w:noWrap/>
          </w:tcPr>
          <w:p w14:paraId="75B7B2D3" w14:textId="26673B98" w:rsidR="00C874D0" w:rsidRPr="00D11655" w:rsidRDefault="00C874D0" w:rsidP="00C874D0">
            <w:pPr>
              <w:spacing w:before="0"/>
              <w:ind w:left="0"/>
              <w:jc w:val="right"/>
              <w:rPr>
                <w:rFonts w:eastAsia="Times New Roman"/>
                <w:color w:val="auto"/>
              </w:rPr>
            </w:pPr>
            <w:r w:rsidRPr="00D11655">
              <w:t>345,217,350.43</w:t>
            </w:r>
          </w:p>
        </w:tc>
        <w:tc>
          <w:tcPr>
            <w:tcW w:w="1559" w:type="dxa"/>
            <w:tcBorders>
              <w:top w:val="nil"/>
              <w:left w:val="nil"/>
              <w:right w:val="nil"/>
            </w:tcBorders>
            <w:shd w:val="clear" w:color="auto" w:fill="auto"/>
            <w:noWrap/>
          </w:tcPr>
          <w:p w14:paraId="23542DF5" w14:textId="222430E7" w:rsidR="00C874D0" w:rsidRPr="00D11655" w:rsidRDefault="00C874D0" w:rsidP="00C874D0">
            <w:pPr>
              <w:spacing w:before="0"/>
              <w:ind w:left="0"/>
              <w:jc w:val="right"/>
              <w:rPr>
                <w:rFonts w:eastAsia="Times New Roman"/>
                <w:color w:val="auto"/>
              </w:rPr>
            </w:pPr>
            <w:r w:rsidRPr="00D11655">
              <w:t>164,865,509.07</w:t>
            </w:r>
          </w:p>
        </w:tc>
        <w:tc>
          <w:tcPr>
            <w:tcW w:w="1560" w:type="dxa"/>
            <w:tcBorders>
              <w:top w:val="nil"/>
              <w:left w:val="nil"/>
              <w:right w:val="nil"/>
            </w:tcBorders>
            <w:shd w:val="clear" w:color="auto" w:fill="auto"/>
            <w:noWrap/>
          </w:tcPr>
          <w:p w14:paraId="6F73D9A8" w14:textId="57B60B28" w:rsidR="00C874D0" w:rsidRPr="00D11655" w:rsidRDefault="00C874D0" w:rsidP="00C874D0">
            <w:pPr>
              <w:spacing w:before="0"/>
              <w:ind w:left="0"/>
              <w:jc w:val="right"/>
              <w:rPr>
                <w:rFonts w:eastAsia="Times New Roman"/>
                <w:color w:val="auto"/>
              </w:rPr>
            </w:pPr>
            <w:r w:rsidRPr="00D11655">
              <w:t>244,299,413.14</w:t>
            </w:r>
          </w:p>
        </w:tc>
      </w:tr>
      <w:tr w:rsidR="006F481A" w:rsidRPr="00D11655" w14:paraId="50A1032C" w14:textId="77777777" w:rsidTr="00C950DA">
        <w:trPr>
          <w:trHeight w:val="87"/>
        </w:trPr>
        <w:tc>
          <w:tcPr>
            <w:tcW w:w="3543" w:type="dxa"/>
            <w:tcBorders>
              <w:top w:val="nil"/>
              <w:left w:val="nil"/>
              <w:bottom w:val="nil"/>
              <w:right w:val="nil"/>
            </w:tcBorders>
            <w:shd w:val="clear" w:color="auto" w:fill="auto"/>
            <w:noWrap/>
          </w:tcPr>
          <w:p w14:paraId="6D65C552" w14:textId="77777777" w:rsidR="006F481A" w:rsidRPr="00D11655" w:rsidRDefault="006F481A" w:rsidP="006F481A">
            <w:pPr>
              <w:spacing w:before="0"/>
              <w:ind w:left="319"/>
              <w:jc w:val="left"/>
            </w:pPr>
            <w:r w:rsidRPr="00D11655">
              <w:t xml:space="preserve">Less Expected credit losses </w:t>
            </w:r>
          </w:p>
        </w:tc>
        <w:tc>
          <w:tcPr>
            <w:tcW w:w="1558" w:type="dxa"/>
            <w:noWrap/>
            <w:vAlign w:val="center"/>
          </w:tcPr>
          <w:p w14:paraId="744FC81B" w14:textId="77777777" w:rsidR="006F481A" w:rsidRPr="00D11655" w:rsidRDefault="006F481A" w:rsidP="006F481A">
            <w:pPr>
              <w:spacing w:before="0"/>
              <w:ind w:left="0"/>
              <w:jc w:val="right"/>
              <w:rPr>
                <w:rFonts w:eastAsia="Times New Roman"/>
                <w:color w:val="auto"/>
              </w:rPr>
            </w:pPr>
          </w:p>
        </w:tc>
        <w:tc>
          <w:tcPr>
            <w:tcW w:w="1559" w:type="dxa"/>
            <w:noWrap/>
            <w:vAlign w:val="center"/>
          </w:tcPr>
          <w:p w14:paraId="33BCB49D" w14:textId="77777777" w:rsidR="006F481A" w:rsidRPr="00D11655" w:rsidRDefault="006F481A" w:rsidP="006F481A">
            <w:pPr>
              <w:spacing w:before="0"/>
              <w:ind w:left="0"/>
              <w:jc w:val="right"/>
            </w:pPr>
          </w:p>
        </w:tc>
        <w:tc>
          <w:tcPr>
            <w:tcW w:w="1559" w:type="dxa"/>
            <w:noWrap/>
            <w:vAlign w:val="center"/>
          </w:tcPr>
          <w:p w14:paraId="6969A7CD" w14:textId="77777777" w:rsidR="006F481A" w:rsidRPr="00D11655" w:rsidRDefault="006F481A" w:rsidP="006F481A">
            <w:pPr>
              <w:spacing w:before="0"/>
              <w:ind w:left="0"/>
              <w:jc w:val="right"/>
            </w:pPr>
          </w:p>
        </w:tc>
        <w:tc>
          <w:tcPr>
            <w:tcW w:w="1560" w:type="dxa"/>
            <w:noWrap/>
            <w:vAlign w:val="center"/>
          </w:tcPr>
          <w:p w14:paraId="1557493A" w14:textId="77777777" w:rsidR="006F481A" w:rsidRPr="00D11655" w:rsidRDefault="006F481A" w:rsidP="006F481A">
            <w:pPr>
              <w:spacing w:before="0"/>
              <w:ind w:left="0"/>
              <w:jc w:val="right"/>
            </w:pPr>
          </w:p>
        </w:tc>
      </w:tr>
      <w:tr w:rsidR="00C874D0" w:rsidRPr="00D11655" w14:paraId="1CC04BBF" w14:textId="77777777" w:rsidTr="006917B7">
        <w:trPr>
          <w:trHeight w:val="87"/>
        </w:trPr>
        <w:tc>
          <w:tcPr>
            <w:tcW w:w="3543" w:type="dxa"/>
            <w:tcBorders>
              <w:top w:val="nil"/>
              <w:left w:val="nil"/>
              <w:bottom w:val="nil"/>
              <w:right w:val="nil"/>
            </w:tcBorders>
            <w:shd w:val="clear" w:color="auto" w:fill="auto"/>
            <w:noWrap/>
          </w:tcPr>
          <w:p w14:paraId="4C03854D" w14:textId="77777777" w:rsidR="00C874D0" w:rsidRPr="00D11655" w:rsidRDefault="00C874D0" w:rsidP="00C874D0">
            <w:pPr>
              <w:spacing w:before="0"/>
              <w:ind w:left="597"/>
              <w:jc w:val="left"/>
            </w:pPr>
            <w:r w:rsidRPr="00D11655">
              <w:rPr>
                <w:rFonts w:eastAsia="Times New Roman"/>
                <w:color w:val="auto"/>
              </w:rPr>
              <w:t>allowance</w:t>
            </w:r>
          </w:p>
        </w:tc>
        <w:tc>
          <w:tcPr>
            <w:tcW w:w="1558" w:type="dxa"/>
            <w:noWrap/>
          </w:tcPr>
          <w:p w14:paraId="3E1DBE67" w14:textId="70AC5DA0" w:rsidR="00C874D0" w:rsidRPr="00D11655" w:rsidRDefault="00C874D0" w:rsidP="00C874D0">
            <w:pPr>
              <w:pBdr>
                <w:bottom w:val="single" w:sz="4" w:space="1" w:color="auto"/>
              </w:pBdr>
              <w:spacing w:before="0"/>
              <w:ind w:left="0"/>
              <w:jc w:val="right"/>
              <w:rPr>
                <w:rFonts w:eastAsia="Times New Roman"/>
                <w:color w:val="auto"/>
              </w:rPr>
            </w:pPr>
            <w:r w:rsidRPr="00D11655">
              <w:t>(1,960,441.80)</w:t>
            </w:r>
          </w:p>
        </w:tc>
        <w:tc>
          <w:tcPr>
            <w:tcW w:w="1559" w:type="dxa"/>
            <w:noWrap/>
          </w:tcPr>
          <w:p w14:paraId="161E50AF" w14:textId="1076F5B2" w:rsidR="00C874D0" w:rsidRPr="00D11655" w:rsidRDefault="00C874D0" w:rsidP="00C874D0">
            <w:pPr>
              <w:pBdr>
                <w:bottom w:val="single" w:sz="4" w:space="1" w:color="auto"/>
              </w:pBdr>
              <w:spacing w:before="0"/>
              <w:ind w:left="0"/>
              <w:jc w:val="right"/>
            </w:pPr>
            <w:r w:rsidRPr="00D11655">
              <w:t>(1,960,441.80)</w:t>
            </w:r>
          </w:p>
        </w:tc>
        <w:tc>
          <w:tcPr>
            <w:tcW w:w="1559" w:type="dxa"/>
            <w:noWrap/>
          </w:tcPr>
          <w:p w14:paraId="240A0631" w14:textId="5D2C4522" w:rsidR="00C874D0" w:rsidRPr="00D11655" w:rsidRDefault="00C874D0" w:rsidP="00C874D0">
            <w:pPr>
              <w:pBdr>
                <w:bottom w:val="single" w:sz="4" w:space="1" w:color="auto"/>
              </w:pBdr>
              <w:spacing w:before="0"/>
              <w:ind w:left="0"/>
              <w:jc w:val="right"/>
            </w:pPr>
            <w:r w:rsidRPr="00D11655">
              <w:t>(1,960,441.80)</w:t>
            </w:r>
          </w:p>
        </w:tc>
        <w:tc>
          <w:tcPr>
            <w:tcW w:w="1560" w:type="dxa"/>
            <w:noWrap/>
          </w:tcPr>
          <w:p w14:paraId="2F9C5D9E" w14:textId="711AA837" w:rsidR="00C874D0" w:rsidRPr="00D11655" w:rsidRDefault="00C874D0" w:rsidP="00C874D0">
            <w:pPr>
              <w:pBdr>
                <w:bottom w:val="single" w:sz="4" w:space="1" w:color="auto"/>
              </w:pBdr>
              <w:spacing w:before="0"/>
              <w:ind w:left="0"/>
              <w:jc w:val="right"/>
            </w:pPr>
            <w:r w:rsidRPr="00D11655">
              <w:t>(1,960,441.80)</w:t>
            </w:r>
          </w:p>
        </w:tc>
      </w:tr>
      <w:tr w:rsidR="00C874D0" w:rsidRPr="00D11655" w14:paraId="3D182435" w14:textId="77777777" w:rsidTr="00720DB3">
        <w:trPr>
          <w:trHeight w:val="87"/>
        </w:trPr>
        <w:tc>
          <w:tcPr>
            <w:tcW w:w="3543" w:type="dxa"/>
            <w:tcBorders>
              <w:top w:val="nil"/>
              <w:left w:val="nil"/>
              <w:bottom w:val="nil"/>
              <w:right w:val="nil"/>
            </w:tcBorders>
            <w:shd w:val="clear" w:color="auto" w:fill="auto"/>
            <w:noWrap/>
            <w:vAlign w:val="bottom"/>
          </w:tcPr>
          <w:p w14:paraId="5A4D0E06" w14:textId="1E4FE419" w:rsidR="00C874D0" w:rsidRPr="00D11655" w:rsidRDefault="00C874D0" w:rsidP="00C874D0">
            <w:pPr>
              <w:spacing w:before="0"/>
              <w:ind w:left="32"/>
              <w:jc w:val="left"/>
              <w:rPr>
                <w:rFonts w:eastAsia="Times New Roman"/>
                <w:color w:val="auto"/>
              </w:rPr>
            </w:pPr>
            <w:r w:rsidRPr="00D11655">
              <w:t>Current contract assets</w:t>
            </w:r>
            <w:r w:rsidRPr="00D11655">
              <w:rPr>
                <w:cs/>
              </w:rPr>
              <w:t xml:space="preserve"> - </w:t>
            </w:r>
            <w:r w:rsidRPr="00D11655">
              <w:t>Net</w:t>
            </w:r>
          </w:p>
        </w:tc>
        <w:tc>
          <w:tcPr>
            <w:tcW w:w="1558" w:type="dxa"/>
            <w:noWrap/>
          </w:tcPr>
          <w:p w14:paraId="591FD6EB" w14:textId="4CDF0123" w:rsidR="00C874D0" w:rsidRPr="00D11655" w:rsidRDefault="00C874D0" w:rsidP="00C874D0">
            <w:pPr>
              <w:pBdr>
                <w:bottom w:val="double" w:sz="4" w:space="1" w:color="auto"/>
              </w:pBdr>
              <w:spacing w:before="0"/>
              <w:ind w:left="0"/>
              <w:jc w:val="right"/>
              <w:rPr>
                <w:rFonts w:eastAsia="Times New Roman"/>
                <w:color w:val="auto"/>
              </w:rPr>
            </w:pPr>
            <w:r w:rsidRPr="00D11655">
              <w:t>208,378,334.24</w:t>
            </w:r>
          </w:p>
        </w:tc>
        <w:tc>
          <w:tcPr>
            <w:tcW w:w="1559" w:type="dxa"/>
            <w:noWrap/>
          </w:tcPr>
          <w:p w14:paraId="3584CDF0" w14:textId="5BFA52B3" w:rsidR="00C874D0" w:rsidRPr="00D11655" w:rsidRDefault="00C874D0" w:rsidP="00C874D0">
            <w:pPr>
              <w:pBdr>
                <w:bottom w:val="double" w:sz="4" w:space="1" w:color="auto"/>
              </w:pBdr>
              <w:spacing w:before="0"/>
              <w:ind w:left="0"/>
              <w:jc w:val="right"/>
            </w:pPr>
            <w:r w:rsidRPr="00D11655">
              <w:t>343,256,908.63</w:t>
            </w:r>
          </w:p>
        </w:tc>
        <w:tc>
          <w:tcPr>
            <w:tcW w:w="1559" w:type="dxa"/>
            <w:noWrap/>
          </w:tcPr>
          <w:p w14:paraId="42DD3E7D" w14:textId="11E0410E" w:rsidR="00C874D0" w:rsidRPr="00D11655" w:rsidRDefault="00C874D0" w:rsidP="00C874D0">
            <w:pPr>
              <w:pBdr>
                <w:bottom w:val="double" w:sz="4" w:space="1" w:color="auto"/>
              </w:pBdr>
              <w:spacing w:before="0"/>
              <w:ind w:left="0"/>
              <w:jc w:val="right"/>
            </w:pPr>
            <w:r w:rsidRPr="00D11655">
              <w:t>162,905,067.27</w:t>
            </w:r>
          </w:p>
        </w:tc>
        <w:tc>
          <w:tcPr>
            <w:tcW w:w="1560" w:type="dxa"/>
            <w:noWrap/>
          </w:tcPr>
          <w:p w14:paraId="3CB31422" w14:textId="39C0AC26" w:rsidR="00C874D0" w:rsidRPr="00D11655" w:rsidRDefault="00C874D0" w:rsidP="00C874D0">
            <w:pPr>
              <w:pBdr>
                <w:bottom w:val="double" w:sz="4" w:space="1" w:color="auto"/>
              </w:pBdr>
              <w:spacing w:before="0"/>
              <w:ind w:left="0"/>
              <w:jc w:val="right"/>
            </w:pPr>
            <w:r w:rsidRPr="00D11655">
              <w:t>242,338,971.34</w:t>
            </w:r>
          </w:p>
        </w:tc>
      </w:tr>
      <w:tr w:rsidR="006F481A" w:rsidRPr="00D11655" w14:paraId="1072ACBE" w14:textId="77777777" w:rsidTr="00834FBB">
        <w:trPr>
          <w:trHeight w:val="87"/>
        </w:trPr>
        <w:tc>
          <w:tcPr>
            <w:tcW w:w="3543" w:type="dxa"/>
            <w:tcBorders>
              <w:top w:val="nil"/>
              <w:left w:val="nil"/>
              <w:bottom w:val="nil"/>
              <w:right w:val="nil"/>
            </w:tcBorders>
            <w:shd w:val="clear" w:color="auto" w:fill="auto"/>
            <w:noWrap/>
            <w:vAlign w:val="center"/>
          </w:tcPr>
          <w:p w14:paraId="64149F1F" w14:textId="55C4C8AC" w:rsidR="006F481A" w:rsidRPr="00D11655" w:rsidRDefault="006F481A" w:rsidP="006F481A">
            <w:pPr>
              <w:spacing w:before="0"/>
              <w:ind w:left="32"/>
              <w:jc w:val="left"/>
            </w:pPr>
            <w:r w:rsidRPr="00D11655">
              <w:t>Non - current contract assets</w:t>
            </w:r>
          </w:p>
        </w:tc>
        <w:tc>
          <w:tcPr>
            <w:tcW w:w="1558" w:type="dxa"/>
            <w:noWrap/>
            <w:vAlign w:val="bottom"/>
          </w:tcPr>
          <w:p w14:paraId="06294F4B" w14:textId="77777777" w:rsidR="006F481A" w:rsidRPr="00D11655" w:rsidRDefault="006F481A" w:rsidP="006F481A">
            <w:pPr>
              <w:spacing w:before="0"/>
              <w:ind w:left="0"/>
              <w:jc w:val="right"/>
              <w:rPr>
                <w:rFonts w:eastAsia="Times New Roman"/>
                <w:color w:val="auto"/>
              </w:rPr>
            </w:pPr>
          </w:p>
        </w:tc>
        <w:tc>
          <w:tcPr>
            <w:tcW w:w="1559" w:type="dxa"/>
            <w:noWrap/>
            <w:vAlign w:val="bottom"/>
          </w:tcPr>
          <w:p w14:paraId="79D39A5A" w14:textId="77777777" w:rsidR="006F481A" w:rsidRPr="00D11655" w:rsidRDefault="006F481A" w:rsidP="006F481A">
            <w:pPr>
              <w:spacing w:before="0"/>
              <w:ind w:left="0"/>
              <w:jc w:val="both"/>
            </w:pPr>
          </w:p>
        </w:tc>
        <w:tc>
          <w:tcPr>
            <w:tcW w:w="1559" w:type="dxa"/>
            <w:noWrap/>
            <w:vAlign w:val="bottom"/>
          </w:tcPr>
          <w:p w14:paraId="45D5720B" w14:textId="77777777" w:rsidR="006F481A" w:rsidRPr="00D11655" w:rsidRDefault="006F481A" w:rsidP="006F481A">
            <w:pPr>
              <w:spacing w:before="0"/>
              <w:ind w:left="0"/>
              <w:jc w:val="right"/>
              <w:rPr>
                <w:rFonts w:eastAsia="Times New Roman"/>
                <w:color w:val="auto"/>
                <w:cs/>
              </w:rPr>
            </w:pPr>
          </w:p>
        </w:tc>
        <w:tc>
          <w:tcPr>
            <w:tcW w:w="1560" w:type="dxa"/>
            <w:noWrap/>
            <w:vAlign w:val="bottom"/>
          </w:tcPr>
          <w:p w14:paraId="2884F9DF" w14:textId="77777777" w:rsidR="006F481A" w:rsidRPr="00D11655" w:rsidRDefault="006F481A" w:rsidP="006F481A">
            <w:pPr>
              <w:spacing w:before="0"/>
              <w:ind w:left="0" w:right="-104"/>
              <w:jc w:val="right"/>
            </w:pPr>
          </w:p>
        </w:tc>
      </w:tr>
      <w:tr w:rsidR="00C874D0" w:rsidRPr="00D11655" w14:paraId="06A812CE" w14:textId="77777777" w:rsidTr="005D3360">
        <w:trPr>
          <w:trHeight w:val="87"/>
        </w:trPr>
        <w:tc>
          <w:tcPr>
            <w:tcW w:w="3543" w:type="dxa"/>
            <w:tcBorders>
              <w:top w:val="nil"/>
              <w:left w:val="nil"/>
              <w:bottom w:val="nil"/>
              <w:right w:val="nil"/>
            </w:tcBorders>
            <w:shd w:val="clear" w:color="auto" w:fill="auto"/>
            <w:noWrap/>
            <w:vAlign w:val="bottom"/>
          </w:tcPr>
          <w:p w14:paraId="348D576E" w14:textId="6142F550" w:rsidR="00C874D0" w:rsidRPr="00D11655" w:rsidRDefault="00C874D0" w:rsidP="00C874D0">
            <w:pPr>
              <w:spacing w:before="0"/>
              <w:ind w:left="319"/>
              <w:jc w:val="left"/>
            </w:pPr>
            <w:r w:rsidRPr="00D11655">
              <w:t>Retention receivables</w:t>
            </w:r>
          </w:p>
        </w:tc>
        <w:tc>
          <w:tcPr>
            <w:tcW w:w="1558" w:type="dxa"/>
            <w:noWrap/>
          </w:tcPr>
          <w:p w14:paraId="2D5FDCA5" w14:textId="189297B7" w:rsidR="00C874D0" w:rsidRPr="00D11655" w:rsidRDefault="00C874D0" w:rsidP="00C874D0">
            <w:pPr>
              <w:spacing w:before="0"/>
              <w:ind w:left="0"/>
              <w:jc w:val="right"/>
              <w:rPr>
                <w:rFonts w:eastAsia="Times New Roman"/>
                <w:color w:val="auto"/>
              </w:rPr>
            </w:pPr>
            <w:r w:rsidRPr="00D11655">
              <w:t>72,614,009.59</w:t>
            </w:r>
          </w:p>
        </w:tc>
        <w:tc>
          <w:tcPr>
            <w:tcW w:w="1559" w:type="dxa"/>
            <w:noWrap/>
          </w:tcPr>
          <w:p w14:paraId="51A07CEF" w14:textId="1BCCD0D9" w:rsidR="00C874D0" w:rsidRPr="00D11655" w:rsidRDefault="00C874D0" w:rsidP="00C874D0">
            <w:pPr>
              <w:spacing w:before="0"/>
              <w:ind w:left="0"/>
              <w:jc w:val="right"/>
            </w:pPr>
            <w:r w:rsidRPr="00D11655">
              <w:t>51,924,433.83</w:t>
            </w:r>
          </w:p>
        </w:tc>
        <w:tc>
          <w:tcPr>
            <w:tcW w:w="1559" w:type="dxa"/>
            <w:noWrap/>
          </w:tcPr>
          <w:p w14:paraId="14E5B23F" w14:textId="6EF259CB" w:rsidR="00C874D0" w:rsidRPr="00D11655" w:rsidRDefault="00C874D0" w:rsidP="00C874D0">
            <w:pPr>
              <w:spacing w:before="0"/>
              <w:ind w:left="0"/>
              <w:jc w:val="right"/>
              <w:rPr>
                <w:rFonts w:eastAsia="Times New Roman"/>
                <w:color w:val="auto"/>
                <w:cs/>
              </w:rPr>
            </w:pPr>
            <w:r w:rsidRPr="00D11655">
              <w:t>67,756,735.46</w:t>
            </w:r>
          </w:p>
        </w:tc>
        <w:tc>
          <w:tcPr>
            <w:tcW w:w="1560" w:type="dxa"/>
            <w:noWrap/>
          </w:tcPr>
          <w:p w14:paraId="4AF3D10F" w14:textId="58DC12C9" w:rsidR="00C874D0" w:rsidRPr="00D11655" w:rsidRDefault="00C874D0" w:rsidP="00C874D0">
            <w:pPr>
              <w:spacing w:before="0"/>
              <w:ind w:left="0"/>
              <w:jc w:val="right"/>
            </w:pPr>
            <w:r w:rsidRPr="00D11655">
              <w:t>43,498,839.39</w:t>
            </w:r>
          </w:p>
        </w:tc>
      </w:tr>
      <w:tr w:rsidR="00C874D0" w:rsidRPr="00D11655" w14:paraId="74DE3A62" w14:textId="77777777" w:rsidTr="002B3282">
        <w:trPr>
          <w:trHeight w:val="87"/>
        </w:trPr>
        <w:tc>
          <w:tcPr>
            <w:tcW w:w="3543" w:type="dxa"/>
            <w:tcBorders>
              <w:top w:val="nil"/>
              <w:left w:val="nil"/>
              <w:bottom w:val="nil"/>
              <w:right w:val="nil"/>
            </w:tcBorders>
            <w:shd w:val="clear" w:color="auto" w:fill="auto"/>
            <w:noWrap/>
          </w:tcPr>
          <w:p w14:paraId="1687708E" w14:textId="3D265B27" w:rsidR="00C874D0" w:rsidRPr="00D11655" w:rsidRDefault="00C874D0" w:rsidP="00C874D0">
            <w:pPr>
              <w:spacing w:before="0"/>
              <w:ind w:left="317"/>
              <w:jc w:val="left"/>
            </w:pPr>
            <w:r w:rsidRPr="00D11655">
              <w:t xml:space="preserve">Less Expected credit losses </w:t>
            </w:r>
          </w:p>
        </w:tc>
        <w:tc>
          <w:tcPr>
            <w:tcW w:w="1558" w:type="dxa"/>
            <w:noWrap/>
            <w:vAlign w:val="bottom"/>
          </w:tcPr>
          <w:p w14:paraId="64F5B147" w14:textId="77777777" w:rsidR="00C874D0" w:rsidRPr="00D11655" w:rsidRDefault="00C874D0" w:rsidP="00C874D0">
            <w:pPr>
              <w:spacing w:before="0"/>
              <w:ind w:left="0"/>
              <w:jc w:val="right"/>
              <w:rPr>
                <w:rFonts w:eastAsia="Times New Roman"/>
                <w:color w:val="auto"/>
              </w:rPr>
            </w:pPr>
          </w:p>
        </w:tc>
        <w:tc>
          <w:tcPr>
            <w:tcW w:w="1559" w:type="dxa"/>
            <w:noWrap/>
            <w:vAlign w:val="bottom"/>
          </w:tcPr>
          <w:p w14:paraId="409EEBC0" w14:textId="77777777" w:rsidR="00C874D0" w:rsidRPr="00D11655" w:rsidRDefault="00C874D0" w:rsidP="00C874D0">
            <w:pPr>
              <w:spacing w:before="0"/>
              <w:ind w:left="0"/>
              <w:jc w:val="both"/>
            </w:pPr>
          </w:p>
        </w:tc>
        <w:tc>
          <w:tcPr>
            <w:tcW w:w="1559" w:type="dxa"/>
            <w:noWrap/>
            <w:vAlign w:val="bottom"/>
          </w:tcPr>
          <w:p w14:paraId="2BC7015D" w14:textId="77777777" w:rsidR="00C874D0" w:rsidRPr="00D11655" w:rsidRDefault="00C874D0" w:rsidP="00C874D0">
            <w:pPr>
              <w:spacing w:before="0"/>
              <w:ind w:left="0"/>
              <w:jc w:val="right"/>
              <w:rPr>
                <w:rFonts w:eastAsia="Times New Roman"/>
                <w:color w:val="auto"/>
                <w:cs/>
              </w:rPr>
            </w:pPr>
          </w:p>
        </w:tc>
        <w:tc>
          <w:tcPr>
            <w:tcW w:w="1560" w:type="dxa"/>
            <w:noWrap/>
            <w:vAlign w:val="bottom"/>
          </w:tcPr>
          <w:p w14:paraId="0C8C13BF" w14:textId="77777777" w:rsidR="00C874D0" w:rsidRPr="00D11655" w:rsidRDefault="00C874D0" w:rsidP="00C874D0">
            <w:pPr>
              <w:spacing w:before="0"/>
              <w:ind w:left="0" w:right="-104"/>
              <w:jc w:val="right"/>
            </w:pPr>
          </w:p>
        </w:tc>
      </w:tr>
      <w:tr w:rsidR="00C874D0" w:rsidRPr="00D11655" w14:paraId="7444B8C7" w14:textId="77777777" w:rsidTr="00872388">
        <w:trPr>
          <w:trHeight w:val="87"/>
        </w:trPr>
        <w:tc>
          <w:tcPr>
            <w:tcW w:w="3543" w:type="dxa"/>
            <w:tcBorders>
              <w:top w:val="nil"/>
              <w:left w:val="nil"/>
              <w:bottom w:val="nil"/>
              <w:right w:val="nil"/>
            </w:tcBorders>
            <w:shd w:val="clear" w:color="auto" w:fill="auto"/>
            <w:noWrap/>
          </w:tcPr>
          <w:p w14:paraId="0BF5BCB7" w14:textId="0383AAFB" w:rsidR="00C874D0" w:rsidRPr="00D11655" w:rsidRDefault="00C874D0" w:rsidP="00C874D0">
            <w:pPr>
              <w:spacing w:before="0"/>
              <w:ind w:left="601"/>
              <w:jc w:val="left"/>
            </w:pPr>
            <w:r w:rsidRPr="00D11655">
              <w:rPr>
                <w:rFonts w:eastAsia="Times New Roman"/>
                <w:color w:val="auto"/>
              </w:rPr>
              <w:t>allowance</w:t>
            </w:r>
          </w:p>
        </w:tc>
        <w:tc>
          <w:tcPr>
            <w:tcW w:w="1558" w:type="dxa"/>
            <w:noWrap/>
          </w:tcPr>
          <w:p w14:paraId="6D557CD0" w14:textId="199F9DA4" w:rsidR="00C874D0" w:rsidRPr="00D11655" w:rsidRDefault="00C874D0" w:rsidP="00C874D0">
            <w:pPr>
              <w:pBdr>
                <w:bottom w:val="single" w:sz="4" w:space="1" w:color="auto"/>
              </w:pBdr>
              <w:spacing w:before="0"/>
              <w:ind w:left="0"/>
              <w:jc w:val="right"/>
              <w:rPr>
                <w:rFonts w:eastAsia="Times New Roman"/>
                <w:color w:val="auto"/>
              </w:rPr>
            </w:pPr>
            <w:r w:rsidRPr="00D11655">
              <w:t>(9,663,445.26)</w:t>
            </w:r>
          </w:p>
        </w:tc>
        <w:tc>
          <w:tcPr>
            <w:tcW w:w="1559" w:type="dxa"/>
            <w:noWrap/>
            <w:vAlign w:val="bottom"/>
          </w:tcPr>
          <w:p w14:paraId="03A22A95" w14:textId="4365F597" w:rsidR="00C874D0" w:rsidRPr="00D11655" w:rsidRDefault="00C874D0" w:rsidP="00C874D0">
            <w:pPr>
              <w:pBdr>
                <w:bottom w:val="single" w:sz="4" w:space="1" w:color="auto"/>
              </w:pBdr>
              <w:spacing w:before="0"/>
              <w:ind w:left="0"/>
              <w:jc w:val="right"/>
            </w:pPr>
            <w:r w:rsidRPr="00D11655">
              <w:rPr>
                <w:rFonts w:eastAsia="Times New Roman"/>
                <w:color w:val="auto"/>
              </w:rPr>
              <w:t>(9,663,445.26)</w:t>
            </w:r>
          </w:p>
        </w:tc>
        <w:tc>
          <w:tcPr>
            <w:tcW w:w="1559" w:type="dxa"/>
            <w:noWrap/>
          </w:tcPr>
          <w:p w14:paraId="7F4842B5" w14:textId="37647BCC" w:rsidR="00C874D0" w:rsidRPr="00D11655" w:rsidRDefault="00C874D0" w:rsidP="00C874D0">
            <w:pPr>
              <w:pBdr>
                <w:bottom w:val="single" w:sz="4" w:space="1" w:color="auto"/>
              </w:pBdr>
              <w:spacing w:before="0"/>
              <w:ind w:left="0"/>
              <w:jc w:val="right"/>
              <w:rPr>
                <w:rFonts w:eastAsia="Times New Roman"/>
                <w:color w:val="auto"/>
                <w:cs/>
              </w:rPr>
            </w:pPr>
            <w:r w:rsidRPr="00D11655">
              <w:t>(9,663,445.26)</w:t>
            </w:r>
          </w:p>
        </w:tc>
        <w:tc>
          <w:tcPr>
            <w:tcW w:w="1560" w:type="dxa"/>
            <w:noWrap/>
            <w:vAlign w:val="bottom"/>
          </w:tcPr>
          <w:p w14:paraId="12341CE2" w14:textId="361838B8" w:rsidR="00C874D0" w:rsidRPr="00D11655" w:rsidRDefault="00C874D0" w:rsidP="00C874D0">
            <w:pPr>
              <w:pBdr>
                <w:bottom w:val="single" w:sz="4" w:space="1" w:color="auto"/>
              </w:pBdr>
              <w:spacing w:before="0"/>
              <w:ind w:left="0"/>
              <w:jc w:val="right"/>
              <w:rPr>
                <w:rFonts w:eastAsia="Times New Roman"/>
                <w:color w:val="auto"/>
              </w:rPr>
            </w:pPr>
            <w:r w:rsidRPr="00D11655">
              <w:rPr>
                <w:rFonts w:eastAsia="Times New Roman"/>
                <w:color w:val="auto"/>
                <w:cs/>
              </w:rPr>
              <w:t>(</w:t>
            </w:r>
            <w:r w:rsidRPr="00D11655">
              <w:rPr>
                <w:rFonts w:eastAsia="Times New Roman"/>
                <w:color w:val="auto"/>
              </w:rPr>
              <w:t>9,663,445</w:t>
            </w:r>
            <w:r w:rsidRPr="00D11655">
              <w:rPr>
                <w:rFonts w:eastAsia="Times New Roman"/>
                <w:color w:val="auto"/>
                <w:cs/>
              </w:rPr>
              <w:t>.</w:t>
            </w:r>
            <w:r w:rsidRPr="00D11655">
              <w:rPr>
                <w:rFonts w:eastAsia="Times New Roman"/>
                <w:color w:val="auto"/>
              </w:rPr>
              <w:t>26</w:t>
            </w:r>
            <w:r w:rsidRPr="00D11655">
              <w:rPr>
                <w:rFonts w:eastAsia="Times New Roman"/>
                <w:color w:val="auto"/>
                <w:cs/>
              </w:rPr>
              <w:t>)</w:t>
            </w:r>
          </w:p>
        </w:tc>
      </w:tr>
      <w:tr w:rsidR="00C874D0" w:rsidRPr="00D11655" w14:paraId="6B128378" w14:textId="77777777" w:rsidTr="00872388">
        <w:trPr>
          <w:trHeight w:val="87"/>
        </w:trPr>
        <w:tc>
          <w:tcPr>
            <w:tcW w:w="3543" w:type="dxa"/>
            <w:tcBorders>
              <w:top w:val="nil"/>
              <w:left w:val="nil"/>
              <w:bottom w:val="nil"/>
              <w:right w:val="nil"/>
            </w:tcBorders>
            <w:shd w:val="clear" w:color="auto" w:fill="auto"/>
            <w:noWrap/>
            <w:vAlign w:val="bottom"/>
          </w:tcPr>
          <w:p w14:paraId="5DD07072" w14:textId="5A44AF41" w:rsidR="00C874D0" w:rsidRPr="00D11655" w:rsidRDefault="00C874D0" w:rsidP="00C874D0">
            <w:pPr>
              <w:spacing w:before="0"/>
              <w:ind w:left="603" w:hanging="284"/>
              <w:jc w:val="left"/>
            </w:pPr>
            <w:r w:rsidRPr="00D11655">
              <w:rPr>
                <w:rFonts w:eastAsia="Times New Roman"/>
                <w:color w:val="auto"/>
              </w:rPr>
              <w:t>Retention receivable - Net</w:t>
            </w:r>
          </w:p>
        </w:tc>
        <w:tc>
          <w:tcPr>
            <w:tcW w:w="1558" w:type="dxa"/>
            <w:noWrap/>
          </w:tcPr>
          <w:p w14:paraId="2076BD74" w14:textId="1C8F2A86" w:rsidR="00C874D0" w:rsidRPr="00D11655" w:rsidRDefault="00C874D0" w:rsidP="00C874D0">
            <w:pPr>
              <w:pBdr>
                <w:bottom w:val="single" w:sz="4" w:space="1" w:color="auto"/>
              </w:pBdr>
              <w:spacing w:before="0"/>
              <w:ind w:left="0"/>
              <w:jc w:val="right"/>
              <w:rPr>
                <w:rFonts w:eastAsia="Times New Roman"/>
                <w:color w:val="auto"/>
              </w:rPr>
            </w:pPr>
            <w:r w:rsidRPr="00D11655">
              <w:t>62,950,564.33</w:t>
            </w:r>
          </w:p>
        </w:tc>
        <w:tc>
          <w:tcPr>
            <w:tcW w:w="1559" w:type="dxa"/>
            <w:noWrap/>
            <w:vAlign w:val="bottom"/>
          </w:tcPr>
          <w:p w14:paraId="064EBE2C" w14:textId="71EEE08B" w:rsidR="00C874D0" w:rsidRPr="00D11655" w:rsidRDefault="00C874D0" w:rsidP="00C874D0">
            <w:pPr>
              <w:pBdr>
                <w:bottom w:val="single" w:sz="4" w:space="1" w:color="auto"/>
              </w:pBdr>
              <w:spacing w:before="0"/>
              <w:ind w:left="0"/>
              <w:jc w:val="right"/>
            </w:pPr>
            <w:r w:rsidRPr="00D11655">
              <w:rPr>
                <w:rFonts w:eastAsia="Times New Roman"/>
                <w:color w:val="auto"/>
              </w:rPr>
              <w:t>42,260,988.57</w:t>
            </w:r>
          </w:p>
        </w:tc>
        <w:tc>
          <w:tcPr>
            <w:tcW w:w="1559" w:type="dxa"/>
            <w:noWrap/>
          </w:tcPr>
          <w:p w14:paraId="15E245D9" w14:textId="5B87453A" w:rsidR="00C874D0" w:rsidRPr="00D11655" w:rsidRDefault="00C874D0" w:rsidP="00C874D0">
            <w:pPr>
              <w:pBdr>
                <w:bottom w:val="single" w:sz="4" w:space="1" w:color="auto"/>
              </w:pBdr>
              <w:spacing w:before="0"/>
              <w:ind w:left="0"/>
              <w:jc w:val="right"/>
              <w:rPr>
                <w:rFonts w:eastAsia="Times New Roman"/>
                <w:color w:val="auto"/>
                <w:cs/>
              </w:rPr>
            </w:pPr>
            <w:r w:rsidRPr="00D11655">
              <w:t>58,093,290.20</w:t>
            </w:r>
          </w:p>
        </w:tc>
        <w:tc>
          <w:tcPr>
            <w:tcW w:w="1560" w:type="dxa"/>
            <w:noWrap/>
            <w:vAlign w:val="bottom"/>
          </w:tcPr>
          <w:p w14:paraId="249E6196" w14:textId="6B4AAF2F" w:rsidR="00C874D0" w:rsidRPr="00D11655" w:rsidRDefault="00C874D0" w:rsidP="00C874D0">
            <w:pPr>
              <w:pBdr>
                <w:bottom w:val="single" w:sz="4" w:space="1" w:color="auto"/>
              </w:pBdr>
              <w:spacing w:before="0"/>
              <w:ind w:left="0"/>
              <w:jc w:val="right"/>
              <w:rPr>
                <w:rFonts w:eastAsia="Times New Roman"/>
                <w:color w:val="auto"/>
              </w:rPr>
            </w:pPr>
            <w:r w:rsidRPr="00D11655">
              <w:rPr>
                <w:rFonts w:eastAsia="Times New Roman"/>
                <w:color w:val="auto"/>
              </w:rPr>
              <w:t>33,835,394</w:t>
            </w:r>
            <w:r w:rsidRPr="00D11655">
              <w:rPr>
                <w:rFonts w:eastAsia="Times New Roman"/>
                <w:color w:val="auto"/>
                <w:cs/>
              </w:rPr>
              <w:t>.</w:t>
            </w:r>
            <w:r w:rsidRPr="00D11655">
              <w:rPr>
                <w:rFonts w:eastAsia="Times New Roman"/>
                <w:color w:val="auto"/>
              </w:rPr>
              <w:t>13</w:t>
            </w:r>
          </w:p>
        </w:tc>
      </w:tr>
      <w:tr w:rsidR="00C874D0" w:rsidRPr="00D11655" w14:paraId="1F38FE1D" w14:textId="77777777" w:rsidTr="00B805EE">
        <w:trPr>
          <w:trHeight w:val="87"/>
        </w:trPr>
        <w:tc>
          <w:tcPr>
            <w:tcW w:w="3543" w:type="dxa"/>
            <w:tcBorders>
              <w:top w:val="nil"/>
              <w:left w:val="nil"/>
              <w:bottom w:val="nil"/>
              <w:right w:val="nil"/>
            </w:tcBorders>
            <w:shd w:val="clear" w:color="auto" w:fill="auto"/>
            <w:noWrap/>
            <w:vAlign w:val="bottom"/>
          </w:tcPr>
          <w:p w14:paraId="6231E682" w14:textId="3BCCFFCF" w:rsidR="00C874D0" w:rsidRPr="00D11655" w:rsidRDefault="00C874D0" w:rsidP="00C874D0">
            <w:pPr>
              <w:spacing w:before="0"/>
              <w:ind w:left="319"/>
              <w:jc w:val="left"/>
              <w:rPr>
                <w:rFonts w:eastAsia="Times New Roman"/>
                <w:color w:val="auto"/>
              </w:rPr>
            </w:pPr>
            <w:r w:rsidRPr="00D11655">
              <w:t>Unbilled construction in progress</w:t>
            </w:r>
          </w:p>
        </w:tc>
        <w:tc>
          <w:tcPr>
            <w:tcW w:w="1558" w:type="dxa"/>
            <w:noWrap/>
          </w:tcPr>
          <w:p w14:paraId="2F650097" w14:textId="40707ECA" w:rsidR="00C874D0" w:rsidRPr="00D11655" w:rsidRDefault="00C874D0" w:rsidP="00C874D0">
            <w:pPr>
              <w:spacing w:before="0"/>
              <w:ind w:left="0"/>
              <w:jc w:val="right"/>
              <w:rPr>
                <w:rFonts w:eastAsia="Times New Roman"/>
                <w:color w:val="auto"/>
                <w:cs/>
              </w:rPr>
            </w:pPr>
            <w:r w:rsidRPr="00D11655">
              <w:t>193,745,678.76</w:t>
            </w:r>
          </w:p>
        </w:tc>
        <w:tc>
          <w:tcPr>
            <w:tcW w:w="1559" w:type="dxa"/>
            <w:noWrap/>
          </w:tcPr>
          <w:p w14:paraId="50D461E4" w14:textId="05B5C446" w:rsidR="00C874D0" w:rsidRPr="00D11655" w:rsidRDefault="00C874D0" w:rsidP="00C874D0">
            <w:pPr>
              <w:spacing w:before="0"/>
              <w:ind w:left="0"/>
              <w:jc w:val="right"/>
              <w:rPr>
                <w:rFonts w:eastAsia="Times New Roman"/>
                <w:color w:val="auto"/>
              </w:rPr>
            </w:pPr>
            <w:r w:rsidRPr="00D11655">
              <w:t>189,317,938.91</w:t>
            </w:r>
          </w:p>
        </w:tc>
        <w:tc>
          <w:tcPr>
            <w:tcW w:w="1559" w:type="dxa"/>
            <w:noWrap/>
          </w:tcPr>
          <w:p w14:paraId="7EBC5B24" w14:textId="4D29C9D3" w:rsidR="00C874D0" w:rsidRPr="00D11655" w:rsidRDefault="00C874D0" w:rsidP="00C874D0">
            <w:pPr>
              <w:spacing w:before="0"/>
              <w:ind w:left="0"/>
              <w:jc w:val="right"/>
              <w:rPr>
                <w:rFonts w:eastAsia="Times New Roman"/>
                <w:color w:val="auto"/>
              </w:rPr>
            </w:pPr>
            <w:r w:rsidRPr="00D11655">
              <w:t>193,745,678.76</w:t>
            </w:r>
          </w:p>
        </w:tc>
        <w:tc>
          <w:tcPr>
            <w:tcW w:w="1560" w:type="dxa"/>
            <w:noWrap/>
          </w:tcPr>
          <w:p w14:paraId="1B0162D3" w14:textId="799BC455" w:rsidR="00C874D0" w:rsidRPr="00D11655" w:rsidRDefault="00C874D0" w:rsidP="00C874D0">
            <w:pPr>
              <w:spacing w:before="0"/>
              <w:ind w:left="0"/>
              <w:jc w:val="right"/>
              <w:rPr>
                <w:rFonts w:eastAsia="Times New Roman"/>
                <w:color w:val="auto"/>
              </w:rPr>
            </w:pPr>
            <w:r w:rsidRPr="00D11655">
              <w:t>189,317,938.91</w:t>
            </w:r>
          </w:p>
        </w:tc>
      </w:tr>
      <w:tr w:rsidR="006F481A" w:rsidRPr="00D11655" w14:paraId="54D60C89" w14:textId="77777777" w:rsidTr="00834FBB">
        <w:trPr>
          <w:trHeight w:val="87"/>
        </w:trPr>
        <w:tc>
          <w:tcPr>
            <w:tcW w:w="3543" w:type="dxa"/>
            <w:tcBorders>
              <w:top w:val="nil"/>
              <w:left w:val="nil"/>
              <w:bottom w:val="nil"/>
              <w:right w:val="nil"/>
            </w:tcBorders>
            <w:shd w:val="clear" w:color="auto" w:fill="auto"/>
            <w:noWrap/>
          </w:tcPr>
          <w:p w14:paraId="6879609F" w14:textId="2EAAB4CD" w:rsidR="006F481A" w:rsidRPr="00D11655" w:rsidRDefault="006F481A" w:rsidP="006F481A">
            <w:pPr>
              <w:spacing w:before="0"/>
              <w:ind w:left="317"/>
              <w:jc w:val="left"/>
            </w:pPr>
            <w:r w:rsidRPr="00D11655">
              <w:t xml:space="preserve">Less Expected credit losses </w:t>
            </w:r>
          </w:p>
        </w:tc>
        <w:tc>
          <w:tcPr>
            <w:tcW w:w="1558" w:type="dxa"/>
            <w:noWrap/>
            <w:vAlign w:val="center"/>
          </w:tcPr>
          <w:p w14:paraId="137C958C" w14:textId="77777777" w:rsidR="006F481A" w:rsidRPr="00D11655" w:rsidRDefault="006F481A" w:rsidP="006F481A">
            <w:pPr>
              <w:spacing w:before="0"/>
              <w:ind w:left="0"/>
              <w:jc w:val="right"/>
              <w:rPr>
                <w:rFonts w:eastAsia="Times New Roman"/>
                <w:color w:val="auto"/>
              </w:rPr>
            </w:pPr>
          </w:p>
        </w:tc>
        <w:tc>
          <w:tcPr>
            <w:tcW w:w="1559" w:type="dxa"/>
            <w:noWrap/>
            <w:vAlign w:val="center"/>
          </w:tcPr>
          <w:p w14:paraId="2D81D0E9" w14:textId="77777777" w:rsidR="006F481A" w:rsidRPr="00D11655" w:rsidRDefault="006F481A" w:rsidP="006F481A">
            <w:pPr>
              <w:spacing w:before="0"/>
              <w:ind w:left="0"/>
              <w:jc w:val="right"/>
            </w:pPr>
          </w:p>
        </w:tc>
        <w:tc>
          <w:tcPr>
            <w:tcW w:w="1559" w:type="dxa"/>
            <w:noWrap/>
            <w:vAlign w:val="center"/>
          </w:tcPr>
          <w:p w14:paraId="68384532" w14:textId="77777777" w:rsidR="006F481A" w:rsidRPr="00D11655" w:rsidRDefault="006F481A" w:rsidP="006F481A">
            <w:pPr>
              <w:spacing w:before="0"/>
              <w:ind w:left="0"/>
              <w:jc w:val="right"/>
            </w:pPr>
          </w:p>
        </w:tc>
        <w:tc>
          <w:tcPr>
            <w:tcW w:w="1560" w:type="dxa"/>
            <w:noWrap/>
            <w:vAlign w:val="center"/>
          </w:tcPr>
          <w:p w14:paraId="51C3851A" w14:textId="77777777" w:rsidR="006F481A" w:rsidRPr="00D11655" w:rsidRDefault="006F481A" w:rsidP="006F481A">
            <w:pPr>
              <w:spacing w:before="0"/>
              <w:ind w:left="0"/>
              <w:jc w:val="right"/>
            </w:pPr>
          </w:p>
        </w:tc>
      </w:tr>
      <w:tr w:rsidR="00C874D0" w:rsidRPr="00D11655" w14:paraId="79D84785" w14:textId="77777777" w:rsidTr="00F9541E">
        <w:trPr>
          <w:trHeight w:val="277"/>
        </w:trPr>
        <w:tc>
          <w:tcPr>
            <w:tcW w:w="3543" w:type="dxa"/>
            <w:tcBorders>
              <w:top w:val="nil"/>
              <w:left w:val="nil"/>
              <w:bottom w:val="nil"/>
              <w:right w:val="nil"/>
            </w:tcBorders>
            <w:shd w:val="clear" w:color="auto" w:fill="auto"/>
            <w:noWrap/>
          </w:tcPr>
          <w:p w14:paraId="32ABD8A9" w14:textId="13BCF74C" w:rsidR="00C874D0" w:rsidRPr="00D11655" w:rsidRDefault="00C874D0" w:rsidP="00C874D0">
            <w:pPr>
              <w:spacing w:before="0"/>
              <w:ind w:left="601"/>
              <w:jc w:val="left"/>
            </w:pPr>
            <w:r w:rsidRPr="00D11655">
              <w:rPr>
                <w:rFonts w:eastAsia="Times New Roman"/>
                <w:color w:val="auto"/>
              </w:rPr>
              <w:t>allowance</w:t>
            </w:r>
          </w:p>
        </w:tc>
        <w:tc>
          <w:tcPr>
            <w:tcW w:w="1558" w:type="dxa"/>
            <w:noWrap/>
          </w:tcPr>
          <w:p w14:paraId="05A38CA9" w14:textId="0298EE2D" w:rsidR="00C874D0" w:rsidRPr="00D11655" w:rsidRDefault="00C874D0" w:rsidP="00C874D0">
            <w:pPr>
              <w:pBdr>
                <w:bottom w:val="single" w:sz="4" w:space="1" w:color="auto"/>
              </w:pBdr>
              <w:spacing w:before="0"/>
              <w:ind w:left="0"/>
              <w:jc w:val="right"/>
              <w:rPr>
                <w:rFonts w:eastAsia="Times New Roman"/>
                <w:color w:val="auto"/>
              </w:rPr>
            </w:pPr>
            <w:r w:rsidRPr="00D11655">
              <w:t>(36,560,551.68)</w:t>
            </w:r>
          </w:p>
        </w:tc>
        <w:tc>
          <w:tcPr>
            <w:tcW w:w="1559" w:type="dxa"/>
            <w:noWrap/>
          </w:tcPr>
          <w:p w14:paraId="6E57EAE3" w14:textId="57C87B74" w:rsidR="00C874D0" w:rsidRPr="00D11655" w:rsidRDefault="00C874D0" w:rsidP="00C874D0">
            <w:pPr>
              <w:pBdr>
                <w:bottom w:val="single" w:sz="4" w:space="1" w:color="auto"/>
              </w:pBdr>
              <w:spacing w:before="0"/>
              <w:ind w:left="0"/>
              <w:jc w:val="right"/>
            </w:pPr>
            <w:r w:rsidRPr="00D11655">
              <w:t>(8,658,132.26)</w:t>
            </w:r>
          </w:p>
        </w:tc>
        <w:tc>
          <w:tcPr>
            <w:tcW w:w="1559" w:type="dxa"/>
            <w:noWrap/>
          </w:tcPr>
          <w:p w14:paraId="3DDAE8D9" w14:textId="2A26C2D1" w:rsidR="00C874D0" w:rsidRPr="00D11655" w:rsidRDefault="00C874D0" w:rsidP="00C874D0">
            <w:pPr>
              <w:pBdr>
                <w:bottom w:val="single" w:sz="4" w:space="1" w:color="auto"/>
              </w:pBdr>
              <w:spacing w:before="0"/>
              <w:ind w:left="0"/>
              <w:jc w:val="right"/>
            </w:pPr>
            <w:r w:rsidRPr="00D11655">
              <w:t>(36,560,551.68)</w:t>
            </w:r>
          </w:p>
        </w:tc>
        <w:tc>
          <w:tcPr>
            <w:tcW w:w="1560" w:type="dxa"/>
            <w:noWrap/>
          </w:tcPr>
          <w:p w14:paraId="12239358" w14:textId="7ACA72AF" w:rsidR="00C874D0" w:rsidRPr="00D11655" w:rsidRDefault="00C874D0" w:rsidP="00C874D0">
            <w:pPr>
              <w:pBdr>
                <w:bottom w:val="single" w:sz="4" w:space="1" w:color="auto"/>
              </w:pBdr>
              <w:spacing w:before="0"/>
              <w:ind w:left="0"/>
              <w:jc w:val="right"/>
            </w:pPr>
            <w:r w:rsidRPr="00D11655">
              <w:t>(8,658,132.26)</w:t>
            </w:r>
          </w:p>
        </w:tc>
      </w:tr>
      <w:tr w:rsidR="00C874D0" w:rsidRPr="00D11655" w14:paraId="1D6CCEEE" w14:textId="77777777" w:rsidTr="00692A40">
        <w:trPr>
          <w:trHeight w:val="311"/>
        </w:trPr>
        <w:tc>
          <w:tcPr>
            <w:tcW w:w="3543" w:type="dxa"/>
            <w:tcBorders>
              <w:top w:val="nil"/>
              <w:left w:val="nil"/>
              <w:bottom w:val="nil"/>
              <w:right w:val="nil"/>
            </w:tcBorders>
            <w:shd w:val="clear" w:color="auto" w:fill="auto"/>
            <w:noWrap/>
            <w:vAlign w:val="bottom"/>
          </w:tcPr>
          <w:p w14:paraId="793CAE20" w14:textId="628BC11E" w:rsidR="00C874D0" w:rsidRPr="00D11655" w:rsidRDefault="00C874D0" w:rsidP="00C874D0">
            <w:pPr>
              <w:spacing w:before="0"/>
              <w:ind w:left="319"/>
              <w:jc w:val="left"/>
            </w:pPr>
            <w:r w:rsidRPr="00D11655">
              <w:t>Unbilled construction in</w:t>
            </w:r>
            <w:r w:rsidRPr="00D11655">
              <w:rPr>
                <w:rFonts w:eastAsia="Times New Roman"/>
                <w:color w:val="auto"/>
              </w:rPr>
              <w:t xml:space="preserve"> </w:t>
            </w:r>
            <w:r w:rsidRPr="00D11655">
              <w:t>progress</w:t>
            </w:r>
            <w:r w:rsidRPr="00D11655">
              <w:rPr>
                <w:rFonts w:eastAsia="Times New Roman"/>
                <w:color w:val="auto"/>
              </w:rPr>
              <w:t xml:space="preserve"> - Net</w:t>
            </w:r>
          </w:p>
        </w:tc>
        <w:tc>
          <w:tcPr>
            <w:tcW w:w="1558" w:type="dxa"/>
            <w:noWrap/>
          </w:tcPr>
          <w:p w14:paraId="27F108B9" w14:textId="598AD685" w:rsidR="00C874D0" w:rsidRPr="00D11655" w:rsidRDefault="00C874D0" w:rsidP="00C874D0">
            <w:pPr>
              <w:pBdr>
                <w:bottom w:val="single" w:sz="4" w:space="1" w:color="auto"/>
              </w:pBdr>
              <w:spacing w:before="0"/>
              <w:ind w:left="0"/>
              <w:jc w:val="right"/>
              <w:rPr>
                <w:rFonts w:eastAsia="Times New Roman"/>
                <w:color w:val="auto"/>
              </w:rPr>
            </w:pPr>
            <w:r w:rsidRPr="00D11655">
              <w:t>157,185,127.08</w:t>
            </w:r>
          </w:p>
        </w:tc>
        <w:tc>
          <w:tcPr>
            <w:tcW w:w="1559" w:type="dxa"/>
            <w:noWrap/>
          </w:tcPr>
          <w:p w14:paraId="64E867DD" w14:textId="4B4CADEF" w:rsidR="00C874D0" w:rsidRPr="00D11655" w:rsidRDefault="00C874D0" w:rsidP="00C874D0">
            <w:pPr>
              <w:pBdr>
                <w:bottom w:val="single" w:sz="4" w:space="1" w:color="auto"/>
              </w:pBdr>
              <w:spacing w:before="0"/>
              <w:ind w:left="0"/>
              <w:jc w:val="right"/>
            </w:pPr>
            <w:r w:rsidRPr="00D11655">
              <w:t>180,659,806.65</w:t>
            </w:r>
          </w:p>
        </w:tc>
        <w:tc>
          <w:tcPr>
            <w:tcW w:w="1559" w:type="dxa"/>
            <w:noWrap/>
          </w:tcPr>
          <w:p w14:paraId="42E56E24" w14:textId="04DA0CF7" w:rsidR="00C874D0" w:rsidRPr="00D11655" w:rsidRDefault="00C874D0" w:rsidP="00C874D0">
            <w:pPr>
              <w:pBdr>
                <w:bottom w:val="single" w:sz="4" w:space="1" w:color="auto"/>
              </w:pBdr>
              <w:spacing w:before="0"/>
              <w:ind w:left="0"/>
              <w:jc w:val="right"/>
            </w:pPr>
            <w:r w:rsidRPr="00D11655">
              <w:t>157,185,127.08</w:t>
            </w:r>
          </w:p>
        </w:tc>
        <w:tc>
          <w:tcPr>
            <w:tcW w:w="1560" w:type="dxa"/>
            <w:noWrap/>
          </w:tcPr>
          <w:p w14:paraId="76BF2148" w14:textId="1C439F95" w:rsidR="00C874D0" w:rsidRPr="00D11655" w:rsidRDefault="00C874D0" w:rsidP="00C874D0">
            <w:pPr>
              <w:pBdr>
                <w:bottom w:val="single" w:sz="4" w:space="1" w:color="auto"/>
              </w:pBdr>
              <w:spacing w:before="0"/>
              <w:ind w:left="0"/>
              <w:jc w:val="right"/>
            </w:pPr>
            <w:r w:rsidRPr="00D11655">
              <w:t>180,659,806.65</w:t>
            </w:r>
          </w:p>
        </w:tc>
      </w:tr>
      <w:tr w:rsidR="00C874D0" w:rsidRPr="00D11655" w14:paraId="1283C3D8" w14:textId="77777777" w:rsidTr="00692A40">
        <w:trPr>
          <w:trHeight w:val="311"/>
        </w:trPr>
        <w:tc>
          <w:tcPr>
            <w:tcW w:w="3543" w:type="dxa"/>
            <w:tcBorders>
              <w:top w:val="nil"/>
              <w:left w:val="nil"/>
              <w:bottom w:val="nil"/>
              <w:right w:val="nil"/>
            </w:tcBorders>
            <w:shd w:val="clear" w:color="auto" w:fill="auto"/>
            <w:noWrap/>
            <w:vAlign w:val="bottom"/>
          </w:tcPr>
          <w:p w14:paraId="6E9CFD29" w14:textId="6DAB8FFA" w:rsidR="00C874D0" w:rsidRPr="00D11655" w:rsidRDefault="00927FD2" w:rsidP="00C874D0">
            <w:pPr>
              <w:spacing w:before="0"/>
              <w:ind w:left="319"/>
              <w:jc w:val="left"/>
            </w:pPr>
            <w:r w:rsidRPr="00D11655">
              <w:t>Construction material and supplies</w:t>
            </w:r>
          </w:p>
        </w:tc>
        <w:tc>
          <w:tcPr>
            <w:tcW w:w="1558" w:type="dxa"/>
            <w:noWrap/>
          </w:tcPr>
          <w:p w14:paraId="17A906D5" w14:textId="48331B35" w:rsidR="00C874D0" w:rsidRPr="00D11655" w:rsidRDefault="00C874D0" w:rsidP="00C874D0">
            <w:pPr>
              <w:spacing w:before="0"/>
              <w:ind w:left="0"/>
              <w:jc w:val="right"/>
            </w:pPr>
            <w:r w:rsidRPr="00D11655">
              <w:t>24,385,480.32</w:t>
            </w:r>
          </w:p>
        </w:tc>
        <w:tc>
          <w:tcPr>
            <w:tcW w:w="1559" w:type="dxa"/>
            <w:noWrap/>
          </w:tcPr>
          <w:p w14:paraId="4A77EA60" w14:textId="6BA79692" w:rsidR="00C874D0" w:rsidRPr="00D11655" w:rsidRDefault="00C874D0" w:rsidP="00C874D0">
            <w:pPr>
              <w:spacing w:before="0"/>
              <w:ind w:left="0"/>
              <w:jc w:val="right"/>
            </w:pPr>
            <w:r w:rsidRPr="00D11655">
              <w:t>-</w:t>
            </w:r>
          </w:p>
        </w:tc>
        <w:tc>
          <w:tcPr>
            <w:tcW w:w="1559" w:type="dxa"/>
            <w:noWrap/>
          </w:tcPr>
          <w:p w14:paraId="75674C46" w14:textId="17484279" w:rsidR="00C874D0" w:rsidRPr="00D11655" w:rsidRDefault="00C874D0" w:rsidP="00C874D0">
            <w:pPr>
              <w:spacing w:before="0"/>
              <w:ind w:left="0"/>
              <w:jc w:val="right"/>
            </w:pPr>
            <w:r w:rsidRPr="00D11655">
              <w:t>24,385,480.32</w:t>
            </w:r>
          </w:p>
        </w:tc>
        <w:tc>
          <w:tcPr>
            <w:tcW w:w="1560" w:type="dxa"/>
            <w:noWrap/>
          </w:tcPr>
          <w:p w14:paraId="16E60CBF" w14:textId="4A2AD0EE" w:rsidR="00C874D0" w:rsidRPr="00D11655" w:rsidRDefault="00C874D0" w:rsidP="00C874D0">
            <w:pPr>
              <w:spacing w:before="0"/>
              <w:ind w:left="0"/>
              <w:jc w:val="right"/>
            </w:pPr>
            <w:r w:rsidRPr="00D11655">
              <w:t>-</w:t>
            </w:r>
          </w:p>
        </w:tc>
      </w:tr>
      <w:tr w:rsidR="00C874D0" w:rsidRPr="00D11655" w14:paraId="1BBAEC6A" w14:textId="77777777" w:rsidTr="00692A40">
        <w:trPr>
          <w:trHeight w:val="311"/>
        </w:trPr>
        <w:tc>
          <w:tcPr>
            <w:tcW w:w="3543" w:type="dxa"/>
            <w:tcBorders>
              <w:top w:val="nil"/>
              <w:left w:val="nil"/>
              <w:bottom w:val="nil"/>
              <w:right w:val="nil"/>
            </w:tcBorders>
            <w:shd w:val="clear" w:color="auto" w:fill="auto"/>
            <w:noWrap/>
            <w:vAlign w:val="bottom"/>
          </w:tcPr>
          <w:p w14:paraId="7EDCEBCD" w14:textId="5204788F" w:rsidR="00C874D0" w:rsidRPr="00D11655" w:rsidRDefault="00927FD2" w:rsidP="00C874D0">
            <w:pPr>
              <w:spacing w:before="0"/>
              <w:ind w:left="319"/>
              <w:jc w:val="left"/>
            </w:pPr>
            <w:r w:rsidRPr="00D11655">
              <w:t>Less</w:t>
            </w:r>
            <w:r w:rsidR="00C874D0" w:rsidRPr="00D11655">
              <w:rPr>
                <w:cs/>
              </w:rPr>
              <w:t xml:space="preserve"> </w:t>
            </w:r>
            <w:r w:rsidRPr="00D11655">
              <w:t>Allowance for devaluation</w:t>
            </w:r>
          </w:p>
        </w:tc>
        <w:tc>
          <w:tcPr>
            <w:tcW w:w="1558" w:type="dxa"/>
            <w:noWrap/>
          </w:tcPr>
          <w:p w14:paraId="7C4F06F6" w14:textId="501CD893" w:rsidR="00C874D0" w:rsidRPr="00D11655" w:rsidRDefault="00C874D0" w:rsidP="00927FD2">
            <w:pPr>
              <w:spacing w:before="0"/>
              <w:ind w:left="0"/>
              <w:jc w:val="right"/>
            </w:pPr>
          </w:p>
        </w:tc>
        <w:tc>
          <w:tcPr>
            <w:tcW w:w="1559" w:type="dxa"/>
            <w:noWrap/>
          </w:tcPr>
          <w:p w14:paraId="7ECB165B" w14:textId="4B0313D6" w:rsidR="00C874D0" w:rsidRPr="00D11655" w:rsidRDefault="00C874D0" w:rsidP="00927FD2">
            <w:pPr>
              <w:spacing w:before="0"/>
              <w:ind w:left="0"/>
              <w:jc w:val="right"/>
            </w:pPr>
          </w:p>
        </w:tc>
        <w:tc>
          <w:tcPr>
            <w:tcW w:w="1559" w:type="dxa"/>
            <w:noWrap/>
          </w:tcPr>
          <w:p w14:paraId="50259F2A" w14:textId="12CC847B" w:rsidR="00C874D0" w:rsidRPr="00D11655" w:rsidRDefault="00C874D0" w:rsidP="00927FD2">
            <w:pPr>
              <w:spacing w:before="0"/>
              <w:ind w:left="0"/>
              <w:jc w:val="right"/>
            </w:pPr>
          </w:p>
        </w:tc>
        <w:tc>
          <w:tcPr>
            <w:tcW w:w="1560" w:type="dxa"/>
            <w:noWrap/>
          </w:tcPr>
          <w:p w14:paraId="4E57DCB5" w14:textId="19C76DD0" w:rsidR="00C874D0" w:rsidRPr="00D11655" w:rsidRDefault="00C874D0" w:rsidP="00927FD2">
            <w:pPr>
              <w:spacing w:before="0"/>
              <w:ind w:left="0"/>
              <w:jc w:val="right"/>
            </w:pPr>
          </w:p>
        </w:tc>
      </w:tr>
      <w:tr w:rsidR="00927FD2" w:rsidRPr="00D11655" w14:paraId="3EBE43BB" w14:textId="77777777" w:rsidTr="00692A40">
        <w:trPr>
          <w:trHeight w:val="311"/>
        </w:trPr>
        <w:tc>
          <w:tcPr>
            <w:tcW w:w="3543" w:type="dxa"/>
            <w:tcBorders>
              <w:top w:val="nil"/>
              <w:left w:val="nil"/>
              <w:bottom w:val="nil"/>
              <w:right w:val="nil"/>
            </w:tcBorders>
            <w:shd w:val="clear" w:color="auto" w:fill="auto"/>
            <w:noWrap/>
            <w:vAlign w:val="bottom"/>
          </w:tcPr>
          <w:p w14:paraId="73295DE8" w14:textId="402290AF" w:rsidR="00927FD2" w:rsidRPr="00D11655" w:rsidRDefault="00927FD2" w:rsidP="00927FD2">
            <w:pPr>
              <w:spacing w:before="0"/>
              <w:ind w:left="601"/>
              <w:jc w:val="left"/>
            </w:pPr>
            <w:r w:rsidRPr="00D11655">
              <w:t>of assets</w:t>
            </w:r>
          </w:p>
        </w:tc>
        <w:tc>
          <w:tcPr>
            <w:tcW w:w="1558" w:type="dxa"/>
            <w:noWrap/>
          </w:tcPr>
          <w:p w14:paraId="15047223" w14:textId="5103090E" w:rsidR="00927FD2" w:rsidRPr="00D11655" w:rsidRDefault="00927FD2" w:rsidP="00927FD2">
            <w:pPr>
              <w:pBdr>
                <w:bottom w:val="single" w:sz="4" w:space="1" w:color="auto"/>
              </w:pBdr>
              <w:spacing w:before="0"/>
              <w:ind w:left="0"/>
              <w:jc w:val="right"/>
            </w:pPr>
            <w:r w:rsidRPr="00D11655">
              <w:t>(7,322,684.39)</w:t>
            </w:r>
          </w:p>
        </w:tc>
        <w:tc>
          <w:tcPr>
            <w:tcW w:w="1559" w:type="dxa"/>
            <w:noWrap/>
          </w:tcPr>
          <w:p w14:paraId="669B6F12" w14:textId="7C7F5093" w:rsidR="00927FD2" w:rsidRPr="00D11655" w:rsidRDefault="00927FD2" w:rsidP="00927FD2">
            <w:pPr>
              <w:pBdr>
                <w:bottom w:val="single" w:sz="4" w:space="1" w:color="auto"/>
              </w:pBdr>
              <w:spacing w:before="0"/>
              <w:ind w:left="0"/>
              <w:jc w:val="right"/>
            </w:pPr>
            <w:r w:rsidRPr="00D11655">
              <w:t>-</w:t>
            </w:r>
          </w:p>
        </w:tc>
        <w:tc>
          <w:tcPr>
            <w:tcW w:w="1559" w:type="dxa"/>
            <w:noWrap/>
          </w:tcPr>
          <w:p w14:paraId="7400F4E1" w14:textId="3B430639" w:rsidR="00927FD2" w:rsidRPr="00D11655" w:rsidRDefault="00927FD2" w:rsidP="00927FD2">
            <w:pPr>
              <w:pBdr>
                <w:bottom w:val="single" w:sz="4" w:space="1" w:color="auto"/>
              </w:pBdr>
              <w:spacing w:before="0"/>
              <w:ind w:left="0"/>
              <w:jc w:val="right"/>
            </w:pPr>
            <w:r w:rsidRPr="00D11655">
              <w:t>(7,322,684.39)</w:t>
            </w:r>
          </w:p>
        </w:tc>
        <w:tc>
          <w:tcPr>
            <w:tcW w:w="1560" w:type="dxa"/>
            <w:noWrap/>
          </w:tcPr>
          <w:p w14:paraId="63BF58CB" w14:textId="15528510" w:rsidR="00927FD2" w:rsidRPr="00D11655" w:rsidRDefault="00927FD2" w:rsidP="00927FD2">
            <w:pPr>
              <w:pBdr>
                <w:bottom w:val="single" w:sz="4" w:space="1" w:color="auto"/>
              </w:pBdr>
              <w:spacing w:before="0"/>
              <w:ind w:left="0"/>
              <w:jc w:val="right"/>
            </w:pPr>
            <w:r w:rsidRPr="00D11655">
              <w:t>-</w:t>
            </w:r>
          </w:p>
        </w:tc>
      </w:tr>
      <w:tr w:rsidR="00927FD2" w:rsidRPr="00D11655" w14:paraId="0391CC4C" w14:textId="77777777" w:rsidTr="00F45F19">
        <w:trPr>
          <w:trHeight w:val="311"/>
        </w:trPr>
        <w:tc>
          <w:tcPr>
            <w:tcW w:w="3543" w:type="dxa"/>
            <w:tcBorders>
              <w:top w:val="nil"/>
              <w:left w:val="nil"/>
              <w:bottom w:val="nil"/>
              <w:right w:val="nil"/>
            </w:tcBorders>
            <w:shd w:val="clear" w:color="auto" w:fill="auto"/>
            <w:noWrap/>
            <w:vAlign w:val="bottom"/>
          </w:tcPr>
          <w:p w14:paraId="33AC41DF" w14:textId="65CB2BCD" w:rsidR="00927FD2" w:rsidRPr="00D11655" w:rsidRDefault="00927FD2" w:rsidP="00927FD2">
            <w:pPr>
              <w:spacing w:before="0"/>
              <w:ind w:left="319"/>
              <w:jc w:val="left"/>
            </w:pPr>
            <w:r w:rsidRPr="00D11655">
              <w:t>Construction material and supplies - Net</w:t>
            </w:r>
          </w:p>
        </w:tc>
        <w:tc>
          <w:tcPr>
            <w:tcW w:w="1558" w:type="dxa"/>
            <w:noWrap/>
          </w:tcPr>
          <w:p w14:paraId="7267CC6B" w14:textId="4497F8B3" w:rsidR="00927FD2" w:rsidRPr="00D11655" w:rsidRDefault="00927FD2" w:rsidP="00927FD2">
            <w:pPr>
              <w:pBdr>
                <w:bottom w:val="single" w:sz="4" w:space="1" w:color="auto"/>
              </w:pBdr>
              <w:spacing w:before="0"/>
              <w:ind w:left="0"/>
              <w:jc w:val="right"/>
            </w:pPr>
            <w:r w:rsidRPr="00D11655">
              <w:t>17,062,795.93</w:t>
            </w:r>
          </w:p>
        </w:tc>
        <w:tc>
          <w:tcPr>
            <w:tcW w:w="1559" w:type="dxa"/>
            <w:noWrap/>
          </w:tcPr>
          <w:p w14:paraId="131A1EDB" w14:textId="152CD0DC" w:rsidR="00927FD2" w:rsidRPr="00D11655" w:rsidRDefault="00927FD2" w:rsidP="00927FD2">
            <w:pPr>
              <w:pBdr>
                <w:bottom w:val="single" w:sz="4" w:space="1" w:color="auto"/>
              </w:pBdr>
              <w:spacing w:before="0"/>
              <w:ind w:left="0"/>
              <w:jc w:val="right"/>
            </w:pPr>
            <w:r w:rsidRPr="00D11655">
              <w:t>-</w:t>
            </w:r>
          </w:p>
        </w:tc>
        <w:tc>
          <w:tcPr>
            <w:tcW w:w="1559" w:type="dxa"/>
            <w:noWrap/>
          </w:tcPr>
          <w:p w14:paraId="6C1E864E" w14:textId="735535A0" w:rsidR="00927FD2" w:rsidRPr="00D11655" w:rsidRDefault="00927FD2" w:rsidP="00927FD2">
            <w:pPr>
              <w:pBdr>
                <w:bottom w:val="single" w:sz="4" w:space="1" w:color="auto"/>
              </w:pBdr>
              <w:spacing w:before="0"/>
              <w:ind w:left="0"/>
              <w:jc w:val="right"/>
            </w:pPr>
            <w:r w:rsidRPr="00D11655">
              <w:t>17,062,795.93</w:t>
            </w:r>
          </w:p>
        </w:tc>
        <w:tc>
          <w:tcPr>
            <w:tcW w:w="1560" w:type="dxa"/>
            <w:noWrap/>
          </w:tcPr>
          <w:p w14:paraId="6A135ADD" w14:textId="26F733B0" w:rsidR="00927FD2" w:rsidRPr="00D11655" w:rsidRDefault="00927FD2" w:rsidP="00927FD2">
            <w:pPr>
              <w:pBdr>
                <w:bottom w:val="single" w:sz="4" w:space="1" w:color="auto"/>
              </w:pBdr>
              <w:spacing w:before="0"/>
              <w:ind w:left="0"/>
              <w:jc w:val="right"/>
            </w:pPr>
            <w:r w:rsidRPr="00D11655">
              <w:t>-</w:t>
            </w:r>
          </w:p>
        </w:tc>
      </w:tr>
      <w:tr w:rsidR="005A2839" w:rsidRPr="00D11655" w14:paraId="30C39047" w14:textId="77777777" w:rsidTr="00F45F19">
        <w:trPr>
          <w:trHeight w:val="311"/>
        </w:trPr>
        <w:tc>
          <w:tcPr>
            <w:tcW w:w="3543" w:type="dxa"/>
            <w:tcBorders>
              <w:top w:val="nil"/>
              <w:left w:val="nil"/>
              <w:bottom w:val="nil"/>
              <w:right w:val="nil"/>
            </w:tcBorders>
            <w:shd w:val="clear" w:color="auto" w:fill="auto"/>
            <w:noWrap/>
            <w:vAlign w:val="bottom"/>
          </w:tcPr>
          <w:p w14:paraId="505ECF9E" w14:textId="6B00E2C1" w:rsidR="005A2839" w:rsidRPr="00D11655" w:rsidRDefault="005A2839" w:rsidP="005A2839">
            <w:pPr>
              <w:spacing w:before="0"/>
              <w:ind w:left="319"/>
              <w:jc w:val="left"/>
            </w:pPr>
            <w:r w:rsidRPr="00D11655">
              <w:t>Prepaid</w:t>
            </w:r>
            <w:r w:rsidRPr="00D11655">
              <w:rPr>
                <w:rFonts w:asciiTheme="majorBidi" w:eastAsia="Times New Roman" w:hAnsiTheme="majorBidi" w:cstheme="majorBidi"/>
                <w:color w:val="auto"/>
              </w:rPr>
              <w:t xml:space="preserve"> expenses</w:t>
            </w:r>
          </w:p>
        </w:tc>
        <w:tc>
          <w:tcPr>
            <w:tcW w:w="1558" w:type="dxa"/>
            <w:noWrap/>
          </w:tcPr>
          <w:p w14:paraId="604FB524" w14:textId="1C07F695" w:rsidR="005A2839" w:rsidRPr="00D11655" w:rsidRDefault="005A2839" w:rsidP="005A2839">
            <w:pPr>
              <w:spacing w:before="0"/>
              <w:ind w:left="0"/>
              <w:jc w:val="right"/>
            </w:pPr>
            <w:r w:rsidRPr="00D11655">
              <w:t>16,122,799.47</w:t>
            </w:r>
          </w:p>
        </w:tc>
        <w:tc>
          <w:tcPr>
            <w:tcW w:w="1559" w:type="dxa"/>
            <w:noWrap/>
          </w:tcPr>
          <w:p w14:paraId="6CE510A0" w14:textId="788B7E54" w:rsidR="005A2839" w:rsidRPr="00D11655" w:rsidRDefault="005A2839" w:rsidP="005A2839">
            <w:pPr>
              <w:spacing w:before="0"/>
              <w:ind w:left="0"/>
              <w:jc w:val="right"/>
            </w:pPr>
            <w:r w:rsidRPr="00D11655">
              <w:t>-</w:t>
            </w:r>
          </w:p>
        </w:tc>
        <w:tc>
          <w:tcPr>
            <w:tcW w:w="1559" w:type="dxa"/>
            <w:noWrap/>
          </w:tcPr>
          <w:p w14:paraId="2ABBAF34" w14:textId="1A7A524E" w:rsidR="005A2839" w:rsidRPr="00D11655" w:rsidRDefault="005A2839" w:rsidP="005A2839">
            <w:pPr>
              <w:spacing w:before="0"/>
              <w:ind w:left="0"/>
              <w:jc w:val="right"/>
            </w:pPr>
            <w:r w:rsidRPr="00D11655">
              <w:t>16,122,799.47</w:t>
            </w:r>
          </w:p>
        </w:tc>
        <w:tc>
          <w:tcPr>
            <w:tcW w:w="1560" w:type="dxa"/>
            <w:noWrap/>
          </w:tcPr>
          <w:p w14:paraId="7D3D3913" w14:textId="61B4427D" w:rsidR="005A2839" w:rsidRPr="00D11655" w:rsidRDefault="005A2839" w:rsidP="005A2839">
            <w:pPr>
              <w:spacing w:before="0"/>
              <w:ind w:left="0"/>
              <w:jc w:val="right"/>
            </w:pPr>
            <w:r w:rsidRPr="00D11655">
              <w:t>-</w:t>
            </w:r>
          </w:p>
        </w:tc>
      </w:tr>
      <w:tr w:rsidR="005A2839" w:rsidRPr="00D11655" w14:paraId="38A7AE77" w14:textId="77777777" w:rsidTr="00B1583D">
        <w:trPr>
          <w:trHeight w:val="311"/>
        </w:trPr>
        <w:tc>
          <w:tcPr>
            <w:tcW w:w="3543" w:type="dxa"/>
            <w:tcBorders>
              <w:top w:val="nil"/>
              <w:left w:val="nil"/>
              <w:bottom w:val="nil"/>
              <w:right w:val="nil"/>
            </w:tcBorders>
            <w:shd w:val="clear" w:color="auto" w:fill="auto"/>
            <w:noWrap/>
          </w:tcPr>
          <w:p w14:paraId="060B0F06" w14:textId="5B67B28A" w:rsidR="005A2839" w:rsidRPr="00D11655" w:rsidRDefault="005A2839" w:rsidP="005A2839">
            <w:pPr>
              <w:spacing w:before="0"/>
              <w:ind w:left="319"/>
              <w:jc w:val="left"/>
            </w:pPr>
            <w:r w:rsidRPr="00D11655">
              <w:t xml:space="preserve">Less Expected credit losses </w:t>
            </w:r>
          </w:p>
        </w:tc>
        <w:tc>
          <w:tcPr>
            <w:tcW w:w="1558" w:type="dxa"/>
            <w:noWrap/>
            <w:vAlign w:val="bottom"/>
          </w:tcPr>
          <w:p w14:paraId="714C17F8" w14:textId="77777777" w:rsidR="005A2839" w:rsidRPr="00D11655" w:rsidRDefault="005A2839" w:rsidP="005A2839">
            <w:pPr>
              <w:spacing w:before="0"/>
              <w:ind w:left="0"/>
              <w:jc w:val="right"/>
            </w:pPr>
          </w:p>
        </w:tc>
        <w:tc>
          <w:tcPr>
            <w:tcW w:w="1559" w:type="dxa"/>
            <w:noWrap/>
            <w:vAlign w:val="bottom"/>
          </w:tcPr>
          <w:p w14:paraId="0F40672E" w14:textId="77777777" w:rsidR="005A2839" w:rsidRPr="00D11655" w:rsidRDefault="005A2839" w:rsidP="005A2839">
            <w:pPr>
              <w:spacing w:before="0"/>
              <w:ind w:left="0"/>
              <w:jc w:val="right"/>
            </w:pPr>
          </w:p>
        </w:tc>
        <w:tc>
          <w:tcPr>
            <w:tcW w:w="1559" w:type="dxa"/>
            <w:noWrap/>
            <w:vAlign w:val="bottom"/>
          </w:tcPr>
          <w:p w14:paraId="34C2FA59" w14:textId="77777777" w:rsidR="005A2839" w:rsidRPr="00D11655" w:rsidRDefault="005A2839" w:rsidP="005A2839">
            <w:pPr>
              <w:spacing w:before="0"/>
              <w:ind w:left="0"/>
              <w:jc w:val="right"/>
            </w:pPr>
          </w:p>
        </w:tc>
        <w:tc>
          <w:tcPr>
            <w:tcW w:w="1560" w:type="dxa"/>
            <w:noWrap/>
            <w:vAlign w:val="bottom"/>
          </w:tcPr>
          <w:p w14:paraId="370AE95F" w14:textId="77777777" w:rsidR="005A2839" w:rsidRPr="00D11655" w:rsidRDefault="005A2839" w:rsidP="005A2839">
            <w:pPr>
              <w:spacing w:before="0"/>
              <w:ind w:left="0"/>
              <w:jc w:val="right"/>
            </w:pPr>
          </w:p>
        </w:tc>
      </w:tr>
      <w:tr w:rsidR="005A2839" w:rsidRPr="00D11655" w14:paraId="43E1F67C" w14:textId="77777777" w:rsidTr="00B1583D">
        <w:trPr>
          <w:trHeight w:val="311"/>
        </w:trPr>
        <w:tc>
          <w:tcPr>
            <w:tcW w:w="3543" w:type="dxa"/>
            <w:tcBorders>
              <w:top w:val="nil"/>
              <w:left w:val="nil"/>
              <w:bottom w:val="nil"/>
              <w:right w:val="nil"/>
            </w:tcBorders>
            <w:shd w:val="clear" w:color="auto" w:fill="auto"/>
            <w:noWrap/>
          </w:tcPr>
          <w:p w14:paraId="3BD8970D" w14:textId="34393F03" w:rsidR="005A2839" w:rsidRPr="00D11655" w:rsidRDefault="005A2839" w:rsidP="00C5623B">
            <w:pPr>
              <w:spacing w:before="0"/>
              <w:ind w:left="601"/>
              <w:jc w:val="left"/>
            </w:pPr>
            <w:r w:rsidRPr="00D11655">
              <w:rPr>
                <w:rFonts w:eastAsia="Times New Roman"/>
                <w:color w:val="auto"/>
              </w:rPr>
              <w:t>allowance</w:t>
            </w:r>
          </w:p>
        </w:tc>
        <w:tc>
          <w:tcPr>
            <w:tcW w:w="1558" w:type="dxa"/>
            <w:noWrap/>
          </w:tcPr>
          <w:p w14:paraId="7F279593" w14:textId="133318A1" w:rsidR="005A2839" w:rsidRPr="00D11655" w:rsidRDefault="005A2839" w:rsidP="005A2839">
            <w:pPr>
              <w:pBdr>
                <w:bottom w:val="single" w:sz="4" w:space="1" w:color="auto"/>
              </w:pBdr>
              <w:spacing w:before="0"/>
              <w:ind w:left="0"/>
              <w:jc w:val="right"/>
            </w:pPr>
            <w:r w:rsidRPr="00D11655">
              <w:t>(6,028,151.01)</w:t>
            </w:r>
          </w:p>
        </w:tc>
        <w:tc>
          <w:tcPr>
            <w:tcW w:w="1559" w:type="dxa"/>
            <w:noWrap/>
          </w:tcPr>
          <w:p w14:paraId="2CA23006" w14:textId="2A44975B" w:rsidR="005A2839" w:rsidRPr="00D11655" w:rsidRDefault="005A2839" w:rsidP="005A2839">
            <w:pPr>
              <w:pBdr>
                <w:bottom w:val="single" w:sz="4" w:space="1" w:color="auto"/>
              </w:pBdr>
              <w:spacing w:before="0"/>
              <w:ind w:left="0"/>
              <w:jc w:val="right"/>
            </w:pPr>
            <w:r w:rsidRPr="00D11655">
              <w:t>-</w:t>
            </w:r>
          </w:p>
        </w:tc>
        <w:tc>
          <w:tcPr>
            <w:tcW w:w="1559" w:type="dxa"/>
            <w:noWrap/>
          </w:tcPr>
          <w:p w14:paraId="65192753" w14:textId="246F40BF" w:rsidR="005A2839" w:rsidRPr="00D11655" w:rsidRDefault="005A2839" w:rsidP="005A2839">
            <w:pPr>
              <w:pBdr>
                <w:bottom w:val="single" w:sz="4" w:space="1" w:color="auto"/>
              </w:pBdr>
              <w:spacing w:before="0"/>
              <w:ind w:left="0"/>
              <w:jc w:val="right"/>
            </w:pPr>
            <w:r w:rsidRPr="00D11655">
              <w:t>(6,028,151.01)</w:t>
            </w:r>
          </w:p>
        </w:tc>
        <w:tc>
          <w:tcPr>
            <w:tcW w:w="1560" w:type="dxa"/>
            <w:noWrap/>
          </w:tcPr>
          <w:p w14:paraId="1106907E" w14:textId="5B13AC30" w:rsidR="005A2839" w:rsidRPr="00D11655" w:rsidRDefault="005A2839" w:rsidP="005A2839">
            <w:pPr>
              <w:pBdr>
                <w:bottom w:val="single" w:sz="4" w:space="1" w:color="auto"/>
              </w:pBdr>
              <w:spacing w:before="0"/>
              <w:ind w:left="0"/>
              <w:jc w:val="right"/>
            </w:pPr>
            <w:r w:rsidRPr="00D11655">
              <w:t>-</w:t>
            </w:r>
          </w:p>
        </w:tc>
      </w:tr>
      <w:tr w:rsidR="005A2839" w:rsidRPr="00D11655" w14:paraId="6C482474" w14:textId="77777777" w:rsidTr="00F45F19">
        <w:trPr>
          <w:trHeight w:val="311"/>
        </w:trPr>
        <w:tc>
          <w:tcPr>
            <w:tcW w:w="3543" w:type="dxa"/>
            <w:tcBorders>
              <w:top w:val="nil"/>
              <w:left w:val="nil"/>
              <w:bottom w:val="nil"/>
              <w:right w:val="nil"/>
            </w:tcBorders>
            <w:shd w:val="clear" w:color="auto" w:fill="auto"/>
            <w:noWrap/>
            <w:vAlign w:val="bottom"/>
          </w:tcPr>
          <w:p w14:paraId="1BC29D5D" w14:textId="1CC18E3F" w:rsidR="005A2839" w:rsidRPr="00D11655" w:rsidRDefault="005A2839" w:rsidP="005A2839">
            <w:pPr>
              <w:spacing w:before="0"/>
              <w:ind w:left="319"/>
              <w:jc w:val="left"/>
            </w:pPr>
            <w:r w:rsidRPr="00D11655">
              <w:t>Prepaid expenses</w:t>
            </w:r>
            <w:r w:rsidRPr="00D11655">
              <w:rPr>
                <w:rFonts w:eastAsia="Times New Roman"/>
                <w:color w:val="auto"/>
              </w:rPr>
              <w:t xml:space="preserve"> - Net</w:t>
            </w:r>
          </w:p>
        </w:tc>
        <w:tc>
          <w:tcPr>
            <w:tcW w:w="1558" w:type="dxa"/>
            <w:noWrap/>
          </w:tcPr>
          <w:p w14:paraId="141BC165" w14:textId="487AD470" w:rsidR="005A2839" w:rsidRPr="00D11655" w:rsidRDefault="005A2839" w:rsidP="005A2839">
            <w:pPr>
              <w:pBdr>
                <w:bottom w:val="single" w:sz="4" w:space="1" w:color="auto"/>
              </w:pBdr>
              <w:spacing w:before="0"/>
              <w:ind w:left="0"/>
              <w:jc w:val="right"/>
            </w:pPr>
            <w:r w:rsidRPr="00D11655">
              <w:t>10,094,648.46</w:t>
            </w:r>
          </w:p>
        </w:tc>
        <w:tc>
          <w:tcPr>
            <w:tcW w:w="1559" w:type="dxa"/>
            <w:noWrap/>
          </w:tcPr>
          <w:p w14:paraId="07D6F38C" w14:textId="2B34A674" w:rsidR="005A2839" w:rsidRPr="00D11655" w:rsidRDefault="005A2839" w:rsidP="005A2839">
            <w:pPr>
              <w:pBdr>
                <w:bottom w:val="single" w:sz="4" w:space="1" w:color="auto"/>
              </w:pBdr>
              <w:spacing w:before="0"/>
              <w:ind w:left="0"/>
              <w:jc w:val="right"/>
            </w:pPr>
            <w:r w:rsidRPr="00D11655">
              <w:t>-</w:t>
            </w:r>
          </w:p>
        </w:tc>
        <w:tc>
          <w:tcPr>
            <w:tcW w:w="1559" w:type="dxa"/>
            <w:noWrap/>
          </w:tcPr>
          <w:p w14:paraId="5C49E9A5" w14:textId="1DE27AD9" w:rsidR="005A2839" w:rsidRPr="00D11655" w:rsidRDefault="005A2839" w:rsidP="005A2839">
            <w:pPr>
              <w:pBdr>
                <w:bottom w:val="single" w:sz="4" w:space="1" w:color="auto"/>
              </w:pBdr>
              <w:spacing w:before="0"/>
              <w:ind w:left="0"/>
              <w:jc w:val="right"/>
            </w:pPr>
            <w:r w:rsidRPr="00D11655">
              <w:t>10,094,648.46</w:t>
            </w:r>
          </w:p>
        </w:tc>
        <w:tc>
          <w:tcPr>
            <w:tcW w:w="1560" w:type="dxa"/>
            <w:noWrap/>
          </w:tcPr>
          <w:p w14:paraId="1A954A17" w14:textId="148F8DFB" w:rsidR="005A2839" w:rsidRPr="00D11655" w:rsidRDefault="005A2839" w:rsidP="005A2839">
            <w:pPr>
              <w:pBdr>
                <w:bottom w:val="single" w:sz="4" w:space="1" w:color="auto"/>
              </w:pBdr>
              <w:spacing w:before="0"/>
              <w:ind w:left="0"/>
              <w:jc w:val="right"/>
            </w:pPr>
            <w:r w:rsidRPr="00D11655">
              <w:t>-</w:t>
            </w:r>
          </w:p>
        </w:tc>
      </w:tr>
      <w:tr w:rsidR="005A2839" w:rsidRPr="00D11655" w14:paraId="2355F90A" w14:textId="77777777" w:rsidTr="00B1583D">
        <w:trPr>
          <w:trHeight w:val="311"/>
        </w:trPr>
        <w:tc>
          <w:tcPr>
            <w:tcW w:w="3543" w:type="dxa"/>
            <w:tcBorders>
              <w:top w:val="nil"/>
              <w:left w:val="nil"/>
              <w:bottom w:val="nil"/>
              <w:right w:val="nil"/>
            </w:tcBorders>
            <w:shd w:val="clear" w:color="auto" w:fill="auto"/>
            <w:noWrap/>
            <w:vAlign w:val="center"/>
          </w:tcPr>
          <w:p w14:paraId="64205304" w14:textId="6246A408" w:rsidR="005A2839" w:rsidRPr="00D11655" w:rsidRDefault="005A2839" w:rsidP="005A2839">
            <w:pPr>
              <w:spacing w:before="0"/>
              <w:ind w:left="319"/>
              <w:jc w:val="left"/>
            </w:pPr>
            <w:r w:rsidRPr="00D11655">
              <w:t>Total non-current contract assets</w:t>
            </w:r>
          </w:p>
        </w:tc>
        <w:tc>
          <w:tcPr>
            <w:tcW w:w="1558" w:type="dxa"/>
            <w:noWrap/>
          </w:tcPr>
          <w:p w14:paraId="471D9A84" w14:textId="4B0FBC8B" w:rsidR="005A2839" w:rsidRPr="00D11655" w:rsidRDefault="005A2839" w:rsidP="005A2839">
            <w:pPr>
              <w:pBdr>
                <w:bottom w:val="double" w:sz="4" w:space="1" w:color="auto"/>
              </w:pBdr>
              <w:spacing w:before="0"/>
              <w:ind w:left="0"/>
              <w:jc w:val="right"/>
            </w:pPr>
            <w:r w:rsidRPr="00D11655">
              <w:t>247,293,135.80</w:t>
            </w:r>
          </w:p>
        </w:tc>
        <w:tc>
          <w:tcPr>
            <w:tcW w:w="1559" w:type="dxa"/>
            <w:noWrap/>
          </w:tcPr>
          <w:p w14:paraId="55BDA087" w14:textId="35C10114" w:rsidR="005A2839" w:rsidRPr="00D11655" w:rsidRDefault="005A2839" w:rsidP="005A2839">
            <w:pPr>
              <w:pBdr>
                <w:bottom w:val="double" w:sz="4" w:space="1" w:color="auto"/>
              </w:pBdr>
              <w:spacing w:before="0"/>
              <w:ind w:left="0"/>
              <w:jc w:val="right"/>
            </w:pPr>
            <w:r w:rsidRPr="00D11655">
              <w:t>222,920,795.22</w:t>
            </w:r>
          </w:p>
        </w:tc>
        <w:tc>
          <w:tcPr>
            <w:tcW w:w="1559" w:type="dxa"/>
            <w:noWrap/>
          </w:tcPr>
          <w:p w14:paraId="66C44E6E" w14:textId="48533B46" w:rsidR="005A2839" w:rsidRPr="00D11655" w:rsidRDefault="005A2839" w:rsidP="005A2839">
            <w:pPr>
              <w:pBdr>
                <w:bottom w:val="double" w:sz="4" w:space="1" w:color="auto"/>
              </w:pBdr>
              <w:spacing w:before="0"/>
              <w:ind w:left="0"/>
              <w:jc w:val="right"/>
            </w:pPr>
            <w:r w:rsidRPr="00D11655">
              <w:t>242,435,861.67</w:t>
            </w:r>
          </w:p>
        </w:tc>
        <w:tc>
          <w:tcPr>
            <w:tcW w:w="1560" w:type="dxa"/>
            <w:noWrap/>
          </w:tcPr>
          <w:p w14:paraId="1401C7AD" w14:textId="3C15D28F" w:rsidR="005A2839" w:rsidRPr="00D11655" w:rsidRDefault="005A2839" w:rsidP="005A2839">
            <w:pPr>
              <w:pBdr>
                <w:bottom w:val="double" w:sz="4" w:space="1" w:color="auto"/>
              </w:pBdr>
              <w:spacing w:before="0"/>
              <w:ind w:left="0"/>
              <w:jc w:val="right"/>
            </w:pPr>
            <w:r w:rsidRPr="00D11655">
              <w:t>214,495,200.78</w:t>
            </w:r>
          </w:p>
        </w:tc>
      </w:tr>
    </w:tbl>
    <w:p w14:paraId="52E84072" w14:textId="77777777" w:rsidR="005A2839" w:rsidRPr="00D11655" w:rsidRDefault="005A2839" w:rsidP="00927FD2">
      <w:pPr>
        <w:spacing w:line="360" w:lineRule="exact"/>
        <w:ind w:left="567" w:hanging="567"/>
        <w:rPr>
          <w:b/>
          <w:bCs/>
          <w:sz w:val="30"/>
          <w:szCs w:val="30"/>
        </w:rPr>
      </w:pPr>
    </w:p>
    <w:p w14:paraId="0FB6DD27" w14:textId="77777777" w:rsidR="005A2839" w:rsidRPr="00D11655" w:rsidRDefault="005A2839" w:rsidP="005A2839">
      <w:pPr>
        <w:spacing w:line="360" w:lineRule="exact"/>
        <w:ind w:left="0"/>
        <w:rPr>
          <w:b/>
          <w:bCs/>
          <w:sz w:val="30"/>
          <w:szCs w:val="30"/>
        </w:rPr>
      </w:pPr>
    </w:p>
    <w:p w14:paraId="746D0F53" w14:textId="7D61102F" w:rsidR="00927FD2" w:rsidRPr="00D11655" w:rsidRDefault="00927FD2" w:rsidP="00927FD2">
      <w:pPr>
        <w:spacing w:line="360" w:lineRule="exact"/>
        <w:ind w:left="567" w:hanging="567"/>
        <w:rPr>
          <w:b/>
          <w:bCs/>
          <w:sz w:val="30"/>
          <w:szCs w:val="30"/>
        </w:rPr>
      </w:pPr>
      <w:r w:rsidRPr="00D11655">
        <w:rPr>
          <w:b/>
          <w:bCs/>
          <w:sz w:val="30"/>
          <w:szCs w:val="30"/>
        </w:rPr>
        <w:lastRenderedPageBreak/>
        <w:t>9.</w:t>
      </w:r>
      <w:r w:rsidRPr="00D11655">
        <w:rPr>
          <w:b/>
          <w:bCs/>
          <w:sz w:val="30"/>
          <w:szCs w:val="30"/>
        </w:rPr>
        <w:tab/>
        <w:t>CONTRACT ASSETS / CONTRACT LIABILITIES (Cont’d)</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927FD2" w:rsidRPr="00D11655" w14:paraId="4790910C" w14:textId="77777777" w:rsidTr="00492829">
        <w:trPr>
          <w:trHeight w:val="438"/>
        </w:trPr>
        <w:tc>
          <w:tcPr>
            <w:tcW w:w="3543" w:type="dxa"/>
            <w:tcBorders>
              <w:top w:val="nil"/>
              <w:left w:val="nil"/>
              <w:bottom w:val="nil"/>
              <w:right w:val="nil"/>
            </w:tcBorders>
            <w:shd w:val="clear" w:color="auto" w:fill="auto"/>
            <w:noWrap/>
            <w:vAlign w:val="bottom"/>
          </w:tcPr>
          <w:p w14:paraId="7EF24DEB" w14:textId="45B3EEFF" w:rsidR="00927FD2" w:rsidRPr="00D11655" w:rsidRDefault="00927FD2" w:rsidP="00927FD2">
            <w:pPr>
              <w:spacing w:before="0"/>
              <w:ind w:left="32"/>
              <w:jc w:val="both"/>
            </w:pPr>
          </w:p>
        </w:tc>
        <w:tc>
          <w:tcPr>
            <w:tcW w:w="1558" w:type="dxa"/>
            <w:tcBorders>
              <w:top w:val="nil"/>
              <w:left w:val="nil"/>
              <w:bottom w:val="nil"/>
              <w:right w:val="nil"/>
            </w:tcBorders>
            <w:shd w:val="clear" w:color="auto" w:fill="auto"/>
            <w:noWrap/>
            <w:vAlign w:val="bottom"/>
          </w:tcPr>
          <w:p w14:paraId="30A43B5D" w14:textId="072F8953" w:rsidR="00927FD2" w:rsidRPr="00D11655" w:rsidRDefault="00927FD2" w:rsidP="00927FD2">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27863687" w14:textId="45369B85" w:rsidR="00927FD2" w:rsidRPr="00D11655" w:rsidRDefault="00927FD2" w:rsidP="00927FD2">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2E6A76B" w14:textId="53A308BA" w:rsidR="00927FD2" w:rsidRPr="00D11655" w:rsidRDefault="00927FD2" w:rsidP="00927FD2">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45B18D8F" w14:textId="17D443B8" w:rsidR="00927FD2" w:rsidRPr="00D11655" w:rsidRDefault="00927FD2" w:rsidP="00927FD2">
            <w:pPr>
              <w:spacing w:before="0"/>
              <w:ind w:left="0"/>
              <w:jc w:val="right"/>
              <w:rPr>
                <w:rFonts w:eastAsia="Times New Roman"/>
                <w:color w:val="auto"/>
              </w:rPr>
            </w:pPr>
            <w:r w:rsidRPr="00D11655">
              <w:rPr>
                <w:rFonts w:eastAsia="Times New Roman"/>
                <w:color w:val="auto"/>
              </w:rPr>
              <w:t>(</w:t>
            </w:r>
            <w:proofErr w:type="gramStart"/>
            <w:r w:rsidRPr="00D11655">
              <w:rPr>
                <w:rFonts w:eastAsia="Times New Roman"/>
                <w:color w:val="auto"/>
              </w:rPr>
              <w:t>Unit :</w:t>
            </w:r>
            <w:proofErr w:type="gramEnd"/>
            <w:r w:rsidRPr="00D11655">
              <w:rPr>
                <w:rFonts w:eastAsia="Times New Roman"/>
                <w:color w:val="auto"/>
              </w:rPr>
              <w:t xml:space="preserve"> Baht)</w:t>
            </w:r>
          </w:p>
        </w:tc>
      </w:tr>
      <w:tr w:rsidR="00927FD2" w:rsidRPr="00D11655" w14:paraId="624531DE" w14:textId="77777777" w:rsidTr="00D42EAD">
        <w:trPr>
          <w:trHeight w:val="438"/>
        </w:trPr>
        <w:tc>
          <w:tcPr>
            <w:tcW w:w="3543" w:type="dxa"/>
            <w:tcBorders>
              <w:top w:val="nil"/>
              <w:left w:val="nil"/>
              <w:bottom w:val="nil"/>
              <w:right w:val="nil"/>
            </w:tcBorders>
            <w:shd w:val="clear" w:color="auto" w:fill="auto"/>
            <w:noWrap/>
            <w:vAlign w:val="bottom"/>
          </w:tcPr>
          <w:p w14:paraId="29DEDB26" w14:textId="77777777" w:rsidR="00927FD2" w:rsidRPr="00D11655" w:rsidRDefault="00927FD2" w:rsidP="00927FD2">
            <w:pPr>
              <w:spacing w:before="0"/>
              <w:ind w:left="32"/>
              <w:jc w:val="both"/>
            </w:pPr>
          </w:p>
        </w:tc>
        <w:tc>
          <w:tcPr>
            <w:tcW w:w="3117" w:type="dxa"/>
            <w:gridSpan w:val="2"/>
            <w:tcBorders>
              <w:top w:val="nil"/>
              <w:left w:val="nil"/>
              <w:bottom w:val="nil"/>
              <w:right w:val="nil"/>
            </w:tcBorders>
            <w:shd w:val="clear" w:color="auto" w:fill="auto"/>
            <w:noWrap/>
            <w:vAlign w:val="bottom"/>
          </w:tcPr>
          <w:p w14:paraId="7E77BA3F" w14:textId="05E14E3A" w:rsidR="00927FD2" w:rsidRPr="00D11655" w:rsidRDefault="00927FD2" w:rsidP="00927FD2">
            <w:pPr>
              <w:spacing w:before="0"/>
              <w:ind w:left="0"/>
              <w:jc w:val="center"/>
              <w:rPr>
                <w:rFonts w:eastAsia="Times New Roman"/>
                <w:color w:val="auto"/>
              </w:rPr>
            </w:pPr>
            <w:r w:rsidRPr="00D11655">
              <w:rPr>
                <w:rFonts w:eastAsia="Times New Roman"/>
                <w:color w:val="auto"/>
              </w:rPr>
              <w:t xml:space="preserve">Consolidated </w:t>
            </w:r>
          </w:p>
        </w:tc>
        <w:tc>
          <w:tcPr>
            <w:tcW w:w="3119" w:type="dxa"/>
            <w:gridSpan w:val="2"/>
            <w:tcBorders>
              <w:top w:val="nil"/>
              <w:left w:val="nil"/>
              <w:bottom w:val="nil"/>
              <w:right w:val="nil"/>
            </w:tcBorders>
            <w:shd w:val="clear" w:color="auto" w:fill="auto"/>
            <w:noWrap/>
            <w:vAlign w:val="bottom"/>
          </w:tcPr>
          <w:p w14:paraId="3E6FCE2C" w14:textId="16815638" w:rsidR="00927FD2" w:rsidRPr="00D11655" w:rsidRDefault="00927FD2" w:rsidP="00927FD2">
            <w:pPr>
              <w:spacing w:before="0"/>
              <w:ind w:left="0"/>
              <w:jc w:val="center"/>
              <w:rPr>
                <w:rFonts w:eastAsia="Times New Roman"/>
                <w:color w:val="auto"/>
              </w:rPr>
            </w:pPr>
            <w:r w:rsidRPr="00D11655">
              <w:rPr>
                <w:rFonts w:eastAsia="Times New Roman"/>
                <w:color w:val="auto"/>
              </w:rPr>
              <w:t>Separate</w:t>
            </w:r>
          </w:p>
        </w:tc>
      </w:tr>
      <w:tr w:rsidR="00927FD2" w:rsidRPr="00D11655" w14:paraId="0E49A78D" w14:textId="77777777" w:rsidTr="00542167">
        <w:trPr>
          <w:trHeight w:val="438"/>
        </w:trPr>
        <w:tc>
          <w:tcPr>
            <w:tcW w:w="3543" w:type="dxa"/>
            <w:tcBorders>
              <w:top w:val="nil"/>
              <w:left w:val="nil"/>
              <w:bottom w:val="nil"/>
              <w:right w:val="nil"/>
            </w:tcBorders>
            <w:shd w:val="clear" w:color="auto" w:fill="auto"/>
            <w:noWrap/>
            <w:vAlign w:val="bottom"/>
          </w:tcPr>
          <w:p w14:paraId="1F5341AC" w14:textId="77777777" w:rsidR="00927FD2" w:rsidRPr="00D11655" w:rsidRDefault="00927FD2" w:rsidP="00927FD2">
            <w:pPr>
              <w:spacing w:before="0"/>
              <w:ind w:left="32"/>
              <w:jc w:val="both"/>
            </w:pPr>
          </w:p>
        </w:tc>
        <w:tc>
          <w:tcPr>
            <w:tcW w:w="3117" w:type="dxa"/>
            <w:gridSpan w:val="2"/>
            <w:tcBorders>
              <w:top w:val="nil"/>
              <w:left w:val="nil"/>
              <w:bottom w:val="nil"/>
              <w:right w:val="nil"/>
            </w:tcBorders>
            <w:shd w:val="clear" w:color="auto" w:fill="auto"/>
            <w:noWrap/>
            <w:vAlign w:val="bottom"/>
          </w:tcPr>
          <w:p w14:paraId="40E65A37" w14:textId="3416809E"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financial statements</w:t>
            </w:r>
          </w:p>
        </w:tc>
        <w:tc>
          <w:tcPr>
            <w:tcW w:w="3119" w:type="dxa"/>
            <w:gridSpan w:val="2"/>
            <w:tcBorders>
              <w:top w:val="nil"/>
              <w:left w:val="nil"/>
              <w:bottom w:val="nil"/>
              <w:right w:val="nil"/>
            </w:tcBorders>
            <w:shd w:val="clear" w:color="auto" w:fill="auto"/>
            <w:noWrap/>
            <w:vAlign w:val="bottom"/>
          </w:tcPr>
          <w:p w14:paraId="3D3DFE18" w14:textId="018DB7B9"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financial statements</w:t>
            </w:r>
          </w:p>
        </w:tc>
      </w:tr>
      <w:tr w:rsidR="00927FD2" w:rsidRPr="00D11655" w14:paraId="1684359B" w14:textId="77777777" w:rsidTr="00492829">
        <w:trPr>
          <w:trHeight w:val="438"/>
        </w:trPr>
        <w:tc>
          <w:tcPr>
            <w:tcW w:w="3543" w:type="dxa"/>
            <w:tcBorders>
              <w:top w:val="nil"/>
              <w:left w:val="nil"/>
              <w:bottom w:val="nil"/>
              <w:right w:val="nil"/>
            </w:tcBorders>
            <w:shd w:val="clear" w:color="auto" w:fill="auto"/>
            <w:noWrap/>
            <w:vAlign w:val="bottom"/>
          </w:tcPr>
          <w:p w14:paraId="390D28B4" w14:textId="77777777" w:rsidR="00927FD2" w:rsidRPr="00D11655" w:rsidRDefault="00927FD2" w:rsidP="00927FD2">
            <w:pPr>
              <w:spacing w:before="0"/>
              <w:ind w:left="0"/>
              <w:jc w:val="both"/>
            </w:pPr>
          </w:p>
        </w:tc>
        <w:tc>
          <w:tcPr>
            <w:tcW w:w="1558" w:type="dxa"/>
            <w:tcBorders>
              <w:top w:val="nil"/>
              <w:left w:val="nil"/>
              <w:bottom w:val="nil"/>
              <w:right w:val="nil"/>
            </w:tcBorders>
            <w:shd w:val="clear" w:color="auto" w:fill="auto"/>
            <w:noWrap/>
            <w:vAlign w:val="bottom"/>
          </w:tcPr>
          <w:p w14:paraId="48DF5B61" w14:textId="386313F9"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2024</w:t>
            </w:r>
          </w:p>
        </w:tc>
        <w:tc>
          <w:tcPr>
            <w:tcW w:w="1559" w:type="dxa"/>
            <w:tcBorders>
              <w:top w:val="nil"/>
              <w:left w:val="nil"/>
              <w:bottom w:val="nil"/>
              <w:right w:val="nil"/>
            </w:tcBorders>
            <w:shd w:val="clear" w:color="auto" w:fill="auto"/>
            <w:noWrap/>
            <w:vAlign w:val="bottom"/>
          </w:tcPr>
          <w:p w14:paraId="3BC177D9" w14:textId="4C0213EB"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2023</w:t>
            </w:r>
          </w:p>
        </w:tc>
        <w:tc>
          <w:tcPr>
            <w:tcW w:w="1559" w:type="dxa"/>
            <w:tcBorders>
              <w:top w:val="nil"/>
              <w:left w:val="nil"/>
              <w:bottom w:val="nil"/>
              <w:right w:val="nil"/>
            </w:tcBorders>
            <w:shd w:val="clear" w:color="auto" w:fill="auto"/>
            <w:noWrap/>
            <w:vAlign w:val="bottom"/>
          </w:tcPr>
          <w:p w14:paraId="081F90FC" w14:textId="5753DA37"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2024</w:t>
            </w:r>
          </w:p>
        </w:tc>
        <w:tc>
          <w:tcPr>
            <w:tcW w:w="1560" w:type="dxa"/>
            <w:tcBorders>
              <w:top w:val="nil"/>
              <w:left w:val="nil"/>
              <w:bottom w:val="nil"/>
              <w:right w:val="nil"/>
            </w:tcBorders>
            <w:shd w:val="clear" w:color="auto" w:fill="auto"/>
            <w:noWrap/>
            <w:vAlign w:val="bottom"/>
          </w:tcPr>
          <w:p w14:paraId="3E09BC29" w14:textId="31C891CF" w:rsidR="00927FD2" w:rsidRPr="00D11655" w:rsidRDefault="00927FD2" w:rsidP="00927FD2">
            <w:pPr>
              <w:pBdr>
                <w:bottom w:val="single" w:sz="4" w:space="1" w:color="auto"/>
              </w:pBdr>
              <w:spacing w:before="0"/>
              <w:ind w:left="0"/>
              <w:jc w:val="center"/>
              <w:rPr>
                <w:rFonts w:eastAsia="Times New Roman"/>
                <w:color w:val="auto"/>
              </w:rPr>
            </w:pPr>
            <w:r w:rsidRPr="00D11655">
              <w:rPr>
                <w:rFonts w:eastAsia="Times New Roman"/>
                <w:color w:val="auto"/>
              </w:rPr>
              <w:t>2023</w:t>
            </w:r>
          </w:p>
        </w:tc>
      </w:tr>
      <w:tr w:rsidR="005A2839" w:rsidRPr="00D11655" w14:paraId="471C9D7D" w14:textId="77777777" w:rsidTr="00A86DF0">
        <w:trPr>
          <w:trHeight w:val="87"/>
        </w:trPr>
        <w:tc>
          <w:tcPr>
            <w:tcW w:w="3543" w:type="dxa"/>
            <w:tcBorders>
              <w:top w:val="nil"/>
              <w:left w:val="nil"/>
              <w:bottom w:val="nil"/>
              <w:right w:val="nil"/>
            </w:tcBorders>
            <w:shd w:val="clear" w:color="auto" w:fill="auto"/>
            <w:noWrap/>
            <w:vAlign w:val="center"/>
          </w:tcPr>
          <w:p w14:paraId="10195AFF" w14:textId="77777777" w:rsidR="005A2839" w:rsidRPr="00D11655" w:rsidRDefault="005A2839" w:rsidP="005A2839">
            <w:pPr>
              <w:spacing w:before="0"/>
              <w:ind w:left="32"/>
              <w:jc w:val="left"/>
            </w:pPr>
            <w:r w:rsidRPr="00D11655">
              <w:t>Current contract liabilities</w:t>
            </w:r>
          </w:p>
        </w:tc>
        <w:tc>
          <w:tcPr>
            <w:tcW w:w="1558" w:type="dxa"/>
            <w:tcBorders>
              <w:top w:val="nil"/>
              <w:left w:val="nil"/>
              <w:bottom w:val="nil"/>
              <w:right w:val="nil"/>
            </w:tcBorders>
            <w:shd w:val="clear" w:color="auto" w:fill="auto"/>
            <w:noWrap/>
            <w:vAlign w:val="bottom"/>
          </w:tcPr>
          <w:p w14:paraId="37C48FC0" w14:textId="77777777" w:rsidR="005A2839" w:rsidRPr="00D11655" w:rsidRDefault="005A2839" w:rsidP="005A2839">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ACB8B8D" w14:textId="77777777" w:rsidR="005A2839" w:rsidRPr="00D11655" w:rsidRDefault="005A2839" w:rsidP="005A2839">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3DB548AF" w14:textId="77777777" w:rsidR="005A2839" w:rsidRPr="00D11655" w:rsidRDefault="005A2839" w:rsidP="005A2839">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6EB23EB5" w14:textId="77777777" w:rsidR="005A2839" w:rsidRPr="00D11655" w:rsidRDefault="005A2839" w:rsidP="005A2839">
            <w:pPr>
              <w:spacing w:before="0"/>
              <w:ind w:left="0"/>
              <w:jc w:val="right"/>
              <w:rPr>
                <w:rFonts w:eastAsia="Times New Roman"/>
                <w:color w:val="auto"/>
              </w:rPr>
            </w:pPr>
          </w:p>
        </w:tc>
      </w:tr>
      <w:tr w:rsidR="005A2839" w:rsidRPr="00D11655" w14:paraId="15630189" w14:textId="77777777" w:rsidTr="00A86DF0">
        <w:trPr>
          <w:trHeight w:val="87"/>
        </w:trPr>
        <w:tc>
          <w:tcPr>
            <w:tcW w:w="3543" w:type="dxa"/>
            <w:tcBorders>
              <w:top w:val="nil"/>
              <w:left w:val="nil"/>
              <w:bottom w:val="nil"/>
              <w:right w:val="nil"/>
            </w:tcBorders>
            <w:shd w:val="clear" w:color="auto" w:fill="auto"/>
            <w:noWrap/>
            <w:vAlign w:val="center"/>
          </w:tcPr>
          <w:p w14:paraId="2FD2A871" w14:textId="77777777" w:rsidR="005A2839" w:rsidRPr="00D11655" w:rsidRDefault="005A2839" w:rsidP="005A2839">
            <w:pPr>
              <w:spacing w:before="0"/>
              <w:ind w:left="32"/>
              <w:jc w:val="left"/>
            </w:pPr>
            <w:r w:rsidRPr="00D11655">
              <w:t>Billed in advance under</w:t>
            </w:r>
          </w:p>
        </w:tc>
        <w:tc>
          <w:tcPr>
            <w:tcW w:w="1558" w:type="dxa"/>
            <w:tcBorders>
              <w:top w:val="nil"/>
              <w:left w:val="nil"/>
              <w:bottom w:val="nil"/>
              <w:right w:val="nil"/>
            </w:tcBorders>
            <w:shd w:val="clear" w:color="auto" w:fill="auto"/>
            <w:noWrap/>
            <w:vAlign w:val="bottom"/>
          </w:tcPr>
          <w:p w14:paraId="3F94BD55" w14:textId="77777777" w:rsidR="005A2839" w:rsidRPr="00D11655" w:rsidRDefault="005A2839" w:rsidP="005A2839">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48304E41" w14:textId="77777777" w:rsidR="005A2839" w:rsidRPr="00D11655" w:rsidRDefault="005A2839" w:rsidP="005A2839">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036EE6E" w14:textId="77777777" w:rsidR="005A2839" w:rsidRPr="00D11655" w:rsidRDefault="005A2839" w:rsidP="005A2839">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5665AB21" w14:textId="77777777" w:rsidR="005A2839" w:rsidRPr="00D11655" w:rsidRDefault="005A2839" w:rsidP="005A2839">
            <w:pPr>
              <w:spacing w:before="0"/>
              <w:ind w:left="0"/>
              <w:jc w:val="right"/>
              <w:rPr>
                <w:rFonts w:eastAsia="Times New Roman"/>
                <w:color w:val="auto"/>
              </w:rPr>
            </w:pPr>
          </w:p>
        </w:tc>
      </w:tr>
      <w:tr w:rsidR="005A2839" w:rsidRPr="00D11655" w14:paraId="0BADD3CA" w14:textId="77777777" w:rsidTr="00A86DF0">
        <w:trPr>
          <w:trHeight w:val="87"/>
        </w:trPr>
        <w:tc>
          <w:tcPr>
            <w:tcW w:w="3543" w:type="dxa"/>
            <w:tcBorders>
              <w:top w:val="nil"/>
              <w:left w:val="nil"/>
              <w:bottom w:val="nil"/>
              <w:right w:val="nil"/>
            </w:tcBorders>
            <w:shd w:val="clear" w:color="auto" w:fill="auto"/>
            <w:noWrap/>
            <w:vAlign w:val="center"/>
          </w:tcPr>
          <w:p w14:paraId="123E9FE4" w14:textId="77777777" w:rsidR="005A2839" w:rsidRPr="00D11655" w:rsidRDefault="005A2839" w:rsidP="005A2839">
            <w:pPr>
              <w:spacing w:before="0"/>
              <w:ind w:left="601"/>
              <w:jc w:val="left"/>
              <w:rPr>
                <w:rFonts w:eastAsia="Times New Roman"/>
                <w:color w:val="auto"/>
              </w:rPr>
            </w:pPr>
            <w:r w:rsidRPr="00D11655">
              <w:t>construction contract</w:t>
            </w:r>
          </w:p>
        </w:tc>
        <w:tc>
          <w:tcPr>
            <w:tcW w:w="1558" w:type="dxa"/>
            <w:noWrap/>
          </w:tcPr>
          <w:p w14:paraId="0788AD5F" w14:textId="0BDE936E" w:rsidR="005A2839" w:rsidRPr="00D11655" w:rsidRDefault="005A2839" w:rsidP="005A2839">
            <w:pPr>
              <w:spacing w:before="0"/>
              <w:ind w:left="0"/>
              <w:jc w:val="right"/>
              <w:rPr>
                <w:rFonts w:eastAsia="Times New Roman"/>
                <w:color w:val="auto"/>
              </w:rPr>
            </w:pPr>
            <w:r w:rsidRPr="00D11655">
              <w:t xml:space="preserve"> 119,978,757.92 </w:t>
            </w:r>
          </w:p>
        </w:tc>
        <w:tc>
          <w:tcPr>
            <w:tcW w:w="1559" w:type="dxa"/>
            <w:noWrap/>
          </w:tcPr>
          <w:p w14:paraId="216FCA30" w14:textId="1A929D05" w:rsidR="005A2839" w:rsidRPr="00D11655" w:rsidRDefault="005A2839" w:rsidP="005A2839">
            <w:pPr>
              <w:spacing w:before="0"/>
              <w:ind w:left="0"/>
              <w:jc w:val="right"/>
              <w:rPr>
                <w:rFonts w:eastAsia="Times New Roman"/>
                <w:color w:val="auto"/>
              </w:rPr>
            </w:pPr>
            <w:r w:rsidRPr="00D11655">
              <w:t xml:space="preserve"> 46,497,768.41</w:t>
            </w:r>
          </w:p>
        </w:tc>
        <w:tc>
          <w:tcPr>
            <w:tcW w:w="1559" w:type="dxa"/>
            <w:noWrap/>
          </w:tcPr>
          <w:p w14:paraId="58AC6183" w14:textId="2B44243B" w:rsidR="005A2839" w:rsidRPr="00D11655" w:rsidRDefault="005A2839" w:rsidP="005A2839">
            <w:pPr>
              <w:spacing w:before="0"/>
              <w:ind w:left="0"/>
              <w:jc w:val="right"/>
              <w:rPr>
                <w:rFonts w:eastAsia="Times New Roman"/>
                <w:color w:val="auto"/>
              </w:rPr>
            </w:pPr>
            <w:r w:rsidRPr="00D11655">
              <w:t xml:space="preserve"> 119,978,757.92 </w:t>
            </w:r>
          </w:p>
        </w:tc>
        <w:tc>
          <w:tcPr>
            <w:tcW w:w="1560" w:type="dxa"/>
            <w:noWrap/>
          </w:tcPr>
          <w:p w14:paraId="6825C2C4" w14:textId="4BBAB277" w:rsidR="005A2839" w:rsidRPr="00D11655" w:rsidRDefault="005A2839" w:rsidP="005A2839">
            <w:pPr>
              <w:spacing w:before="0"/>
              <w:ind w:left="0"/>
              <w:jc w:val="right"/>
              <w:rPr>
                <w:rFonts w:eastAsia="Times New Roman"/>
                <w:color w:val="auto"/>
              </w:rPr>
            </w:pPr>
            <w:r w:rsidRPr="00D11655">
              <w:t xml:space="preserve"> 46,497,768.41</w:t>
            </w:r>
          </w:p>
        </w:tc>
      </w:tr>
      <w:tr w:rsidR="005A2839" w:rsidRPr="00D11655" w14:paraId="546577D1" w14:textId="77777777" w:rsidTr="00A86DF0">
        <w:trPr>
          <w:trHeight w:val="87"/>
        </w:trPr>
        <w:tc>
          <w:tcPr>
            <w:tcW w:w="3543" w:type="dxa"/>
            <w:tcBorders>
              <w:top w:val="nil"/>
              <w:left w:val="nil"/>
              <w:bottom w:val="nil"/>
              <w:right w:val="nil"/>
            </w:tcBorders>
            <w:shd w:val="clear" w:color="auto" w:fill="auto"/>
            <w:noWrap/>
            <w:vAlign w:val="center"/>
          </w:tcPr>
          <w:p w14:paraId="26A2A628" w14:textId="77777777" w:rsidR="005A2839" w:rsidRPr="00D11655" w:rsidRDefault="005A2839" w:rsidP="005A2839">
            <w:pPr>
              <w:spacing w:before="0"/>
              <w:ind w:left="0"/>
              <w:jc w:val="left"/>
            </w:pPr>
            <w:r w:rsidRPr="00D11655">
              <w:t>Amounts received in advance</w:t>
            </w:r>
          </w:p>
        </w:tc>
        <w:tc>
          <w:tcPr>
            <w:tcW w:w="1558" w:type="dxa"/>
            <w:noWrap/>
          </w:tcPr>
          <w:p w14:paraId="48CD01BB" w14:textId="77777777" w:rsidR="005A2839" w:rsidRPr="00D11655" w:rsidRDefault="005A2839" w:rsidP="005A2839">
            <w:pPr>
              <w:spacing w:before="0"/>
              <w:ind w:left="0"/>
              <w:jc w:val="right"/>
            </w:pPr>
          </w:p>
        </w:tc>
        <w:tc>
          <w:tcPr>
            <w:tcW w:w="1559" w:type="dxa"/>
            <w:noWrap/>
          </w:tcPr>
          <w:p w14:paraId="7BC83B6C" w14:textId="77777777" w:rsidR="005A2839" w:rsidRPr="00D11655" w:rsidRDefault="005A2839" w:rsidP="005A2839">
            <w:pPr>
              <w:spacing w:before="0"/>
              <w:ind w:left="0"/>
              <w:jc w:val="right"/>
            </w:pPr>
          </w:p>
        </w:tc>
        <w:tc>
          <w:tcPr>
            <w:tcW w:w="1559" w:type="dxa"/>
            <w:noWrap/>
          </w:tcPr>
          <w:p w14:paraId="4B9C8BEE" w14:textId="77777777" w:rsidR="005A2839" w:rsidRPr="00D11655" w:rsidRDefault="005A2839" w:rsidP="005A2839">
            <w:pPr>
              <w:spacing w:before="0"/>
              <w:ind w:left="0"/>
              <w:jc w:val="right"/>
            </w:pPr>
          </w:p>
        </w:tc>
        <w:tc>
          <w:tcPr>
            <w:tcW w:w="1560" w:type="dxa"/>
            <w:noWrap/>
          </w:tcPr>
          <w:p w14:paraId="4FB1004D" w14:textId="77777777" w:rsidR="005A2839" w:rsidRPr="00D11655" w:rsidRDefault="005A2839" w:rsidP="005A2839">
            <w:pPr>
              <w:spacing w:before="0"/>
              <w:ind w:left="0"/>
              <w:jc w:val="right"/>
            </w:pPr>
          </w:p>
        </w:tc>
      </w:tr>
      <w:tr w:rsidR="005A2839" w:rsidRPr="00D11655" w14:paraId="32CD9AB1" w14:textId="77777777" w:rsidTr="00A86DF0">
        <w:trPr>
          <w:trHeight w:val="87"/>
        </w:trPr>
        <w:tc>
          <w:tcPr>
            <w:tcW w:w="3543" w:type="dxa"/>
            <w:tcBorders>
              <w:top w:val="nil"/>
              <w:left w:val="nil"/>
              <w:bottom w:val="nil"/>
              <w:right w:val="nil"/>
            </w:tcBorders>
            <w:shd w:val="clear" w:color="auto" w:fill="auto"/>
            <w:noWrap/>
            <w:vAlign w:val="bottom"/>
          </w:tcPr>
          <w:p w14:paraId="53B271B4" w14:textId="77777777" w:rsidR="005A2839" w:rsidRPr="00D11655" w:rsidRDefault="005A2839" w:rsidP="005A2839">
            <w:pPr>
              <w:spacing w:before="0"/>
              <w:ind w:left="601"/>
              <w:jc w:val="left"/>
            </w:pPr>
            <w:r w:rsidRPr="00D11655">
              <w:t>from employer</w:t>
            </w:r>
          </w:p>
        </w:tc>
        <w:tc>
          <w:tcPr>
            <w:tcW w:w="1558" w:type="dxa"/>
            <w:noWrap/>
          </w:tcPr>
          <w:p w14:paraId="7FC0EBFD" w14:textId="11961062" w:rsidR="005A2839" w:rsidRPr="00D11655" w:rsidRDefault="005A2839" w:rsidP="005A2839">
            <w:pPr>
              <w:pBdr>
                <w:bottom w:val="single" w:sz="4" w:space="1" w:color="auto"/>
              </w:pBdr>
              <w:spacing w:before="0"/>
              <w:ind w:left="0"/>
              <w:jc w:val="right"/>
            </w:pPr>
            <w:r w:rsidRPr="00D11655">
              <w:t xml:space="preserve"> 87,951,245.33 </w:t>
            </w:r>
          </w:p>
        </w:tc>
        <w:tc>
          <w:tcPr>
            <w:tcW w:w="1559" w:type="dxa"/>
            <w:noWrap/>
          </w:tcPr>
          <w:p w14:paraId="272A54CE" w14:textId="0F684025" w:rsidR="005A2839" w:rsidRPr="00D11655" w:rsidRDefault="005A2839" w:rsidP="005A2839">
            <w:pPr>
              <w:pBdr>
                <w:bottom w:val="single" w:sz="4" w:space="1" w:color="auto"/>
              </w:pBdr>
              <w:spacing w:before="0"/>
              <w:ind w:left="0"/>
              <w:jc w:val="right"/>
            </w:pPr>
            <w:r w:rsidRPr="00D11655">
              <w:t xml:space="preserve">  270,930,828.32</w:t>
            </w:r>
          </w:p>
        </w:tc>
        <w:tc>
          <w:tcPr>
            <w:tcW w:w="1559" w:type="dxa"/>
            <w:noWrap/>
          </w:tcPr>
          <w:p w14:paraId="1E041B1C" w14:textId="7766804C" w:rsidR="005A2839" w:rsidRPr="00D11655" w:rsidRDefault="005A2839" w:rsidP="005A2839">
            <w:pPr>
              <w:pBdr>
                <w:bottom w:val="single" w:sz="4" w:space="1" w:color="auto"/>
              </w:pBdr>
              <w:spacing w:before="0"/>
              <w:ind w:left="0"/>
              <w:jc w:val="right"/>
            </w:pPr>
            <w:r w:rsidRPr="00D11655">
              <w:t xml:space="preserve"> 87,951,245.33 </w:t>
            </w:r>
          </w:p>
        </w:tc>
        <w:tc>
          <w:tcPr>
            <w:tcW w:w="1560" w:type="dxa"/>
            <w:noWrap/>
          </w:tcPr>
          <w:p w14:paraId="1E90C476" w14:textId="7C390560" w:rsidR="005A2839" w:rsidRPr="00D11655" w:rsidRDefault="005A2839" w:rsidP="005A2839">
            <w:pPr>
              <w:pBdr>
                <w:bottom w:val="single" w:sz="4" w:space="1" w:color="auto"/>
              </w:pBdr>
              <w:spacing w:before="0"/>
              <w:ind w:left="0"/>
              <w:jc w:val="right"/>
            </w:pPr>
            <w:r w:rsidRPr="00D11655">
              <w:t xml:space="preserve"> 234,803,023.58</w:t>
            </w:r>
          </w:p>
        </w:tc>
      </w:tr>
      <w:tr w:rsidR="005A2839" w:rsidRPr="00D11655" w14:paraId="4A79BFCC" w14:textId="77777777" w:rsidTr="00A86DF0">
        <w:trPr>
          <w:trHeight w:val="537"/>
        </w:trPr>
        <w:tc>
          <w:tcPr>
            <w:tcW w:w="3543" w:type="dxa"/>
            <w:tcBorders>
              <w:top w:val="nil"/>
              <w:left w:val="nil"/>
              <w:bottom w:val="nil"/>
              <w:right w:val="nil"/>
            </w:tcBorders>
            <w:shd w:val="clear" w:color="auto" w:fill="auto"/>
            <w:noWrap/>
            <w:vAlign w:val="center"/>
          </w:tcPr>
          <w:p w14:paraId="14B43825" w14:textId="77777777" w:rsidR="005A2839" w:rsidRPr="00D11655" w:rsidRDefault="005A2839" w:rsidP="005A2839">
            <w:pPr>
              <w:spacing w:before="0"/>
              <w:ind w:left="319"/>
              <w:jc w:val="left"/>
              <w:rPr>
                <w:rFonts w:eastAsia="Times New Roman"/>
                <w:color w:val="auto"/>
                <w:cs/>
              </w:rPr>
            </w:pPr>
            <w:r w:rsidRPr="00D11655">
              <w:t>Total current contract liabilities</w:t>
            </w:r>
          </w:p>
        </w:tc>
        <w:tc>
          <w:tcPr>
            <w:tcW w:w="1558" w:type="dxa"/>
            <w:noWrap/>
          </w:tcPr>
          <w:p w14:paraId="60DA8DA0" w14:textId="632D3DF0" w:rsidR="005A2839" w:rsidRPr="00D11655" w:rsidRDefault="005A2839" w:rsidP="005A2839">
            <w:pPr>
              <w:pBdr>
                <w:bottom w:val="double" w:sz="4" w:space="1" w:color="auto"/>
              </w:pBdr>
              <w:spacing w:before="0"/>
              <w:ind w:left="0"/>
              <w:jc w:val="right"/>
              <w:rPr>
                <w:rFonts w:eastAsia="Times New Roman"/>
                <w:color w:val="auto"/>
              </w:rPr>
            </w:pPr>
            <w:r w:rsidRPr="00D11655">
              <w:t xml:space="preserve"> 207,930,003.25 </w:t>
            </w:r>
          </w:p>
        </w:tc>
        <w:tc>
          <w:tcPr>
            <w:tcW w:w="1559" w:type="dxa"/>
            <w:noWrap/>
          </w:tcPr>
          <w:p w14:paraId="3B781714" w14:textId="0312C812" w:rsidR="005A2839" w:rsidRPr="00D11655" w:rsidRDefault="005A2839" w:rsidP="005A2839">
            <w:pPr>
              <w:pBdr>
                <w:bottom w:val="double" w:sz="4" w:space="1" w:color="auto"/>
              </w:pBdr>
              <w:spacing w:before="0"/>
              <w:ind w:left="0"/>
              <w:jc w:val="right"/>
              <w:rPr>
                <w:rFonts w:eastAsia="Times New Roman"/>
                <w:color w:val="auto"/>
              </w:rPr>
            </w:pPr>
            <w:r w:rsidRPr="00D11655">
              <w:t xml:space="preserve">  317,428,596.73</w:t>
            </w:r>
          </w:p>
        </w:tc>
        <w:tc>
          <w:tcPr>
            <w:tcW w:w="1559" w:type="dxa"/>
            <w:noWrap/>
          </w:tcPr>
          <w:p w14:paraId="091A3FF2" w14:textId="39755284" w:rsidR="005A2839" w:rsidRPr="00D11655" w:rsidRDefault="005A2839" w:rsidP="005A2839">
            <w:pPr>
              <w:pBdr>
                <w:bottom w:val="double" w:sz="4" w:space="1" w:color="auto"/>
              </w:pBdr>
              <w:spacing w:before="0"/>
              <w:ind w:left="0"/>
              <w:jc w:val="right"/>
              <w:rPr>
                <w:rFonts w:eastAsia="Times New Roman"/>
                <w:color w:val="auto"/>
              </w:rPr>
            </w:pPr>
            <w:r w:rsidRPr="00D11655">
              <w:t xml:space="preserve"> 207,930,003.25 </w:t>
            </w:r>
          </w:p>
        </w:tc>
        <w:tc>
          <w:tcPr>
            <w:tcW w:w="1560" w:type="dxa"/>
            <w:noWrap/>
          </w:tcPr>
          <w:p w14:paraId="4F13ED0C" w14:textId="336852E2" w:rsidR="005A2839" w:rsidRPr="00D11655" w:rsidRDefault="005A2839" w:rsidP="005A2839">
            <w:pPr>
              <w:pBdr>
                <w:bottom w:val="double" w:sz="4" w:space="1" w:color="auto"/>
              </w:pBdr>
              <w:spacing w:before="0"/>
              <w:ind w:left="0"/>
              <w:jc w:val="right"/>
              <w:rPr>
                <w:rFonts w:eastAsia="Times New Roman"/>
                <w:color w:val="auto"/>
              </w:rPr>
            </w:pPr>
            <w:r w:rsidRPr="00D11655">
              <w:t xml:space="preserve">  281,300,791.99</w:t>
            </w:r>
          </w:p>
        </w:tc>
      </w:tr>
    </w:tbl>
    <w:p w14:paraId="6D9061DF" w14:textId="33F5B83E" w:rsidR="005A2839" w:rsidRPr="00D11655" w:rsidRDefault="005A2839" w:rsidP="005A2839">
      <w:pPr>
        <w:spacing w:after="120"/>
        <w:ind w:left="1134" w:hanging="567"/>
        <w:jc w:val="left"/>
        <w:rPr>
          <w:sz w:val="30"/>
          <w:szCs w:val="30"/>
        </w:rPr>
      </w:pPr>
      <w:r w:rsidRPr="00D11655">
        <w:rPr>
          <w:sz w:val="30"/>
          <w:szCs w:val="30"/>
        </w:rPr>
        <w:t>9.2</w:t>
      </w:r>
      <w:r w:rsidRPr="00D11655">
        <w:rPr>
          <w:sz w:val="30"/>
          <w:szCs w:val="30"/>
        </w:rPr>
        <w:tab/>
        <w:t xml:space="preserve">As at December 31, 2024 and 2023, the Group has commitment on issuance the Company’s cheque in the </w:t>
      </w:r>
      <w:proofErr w:type="gramStart"/>
      <w:r w:rsidRPr="00D11655">
        <w:rPr>
          <w:sz w:val="30"/>
          <w:szCs w:val="30"/>
        </w:rPr>
        <w:t>amount</w:t>
      </w:r>
      <w:proofErr w:type="gramEnd"/>
      <w:r w:rsidRPr="00D11655">
        <w:rPr>
          <w:sz w:val="30"/>
          <w:szCs w:val="30"/>
        </w:rPr>
        <w:t xml:space="preserve"> of Baht 34.19 million and Baht 7.09 million respectively for as evidence in order to guarantee amount received in advance from employer.</w:t>
      </w:r>
    </w:p>
    <w:p w14:paraId="3D75D349" w14:textId="5F63CA93" w:rsidR="005A2839" w:rsidRPr="00D11655" w:rsidRDefault="005A2839" w:rsidP="005A2839">
      <w:pPr>
        <w:spacing w:after="120"/>
        <w:ind w:left="1134" w:hanging="567"/>
        <w:jc w:val="left"/>
        <w:rPr>
          <w:sz w:val="30"/>
          <w:szCs w:val="30"/>
        </w:rPr>
      </w:pPr>
      <w:r w:rsidRPr="00D11655">
        <w:rPr>
          <w:sz w:val="30"/>
          <w:szCs w:val="30"/>
        </w:rPr>
        <w:t>9</w:t>
      </w:r>
      <w:r w:rsidRPr="00D11655">
        <w:rPr>
          <w:sz w:val="30"/>
          <w:szCs w:val="30"/>
          <w:cs/>
        </w:rPr>
        <w:t>.</w:t>
      </w:r>
      <w:r w:rsidRPr="00D11655">
        <w:rPr>
          <w:sz w:val="30"/>
          <w:szCs w:val="30"/>
        </w:rPr>
        <w:t>3</w:t>
      </w:r>
      <w:r w:rsidRPr="00D11655">
        <w:rPr>
          <w:sz w:val="30"/>
          <w:szCs w:val="30"/>
          <w:cs/>
        </w:rPr>
        <w:tab/>
      </w:r>
      <w:r w:rsidRPr="00D11655">
        <w:rPr>
          <w:sz w:val="30"/>
          <w:szCs w:val="30"/>
        </w:rPr>
        <w:t>Recognized income related to contract balance</w:t>
      </w:r>
    </w:p>
    <w:tbl>
      <w:tblPr>
        <w:tblW w:w="4615" w:type="pct"/>
        <w:tblInd w:w="924" w:type="dxa"/>
        <w:tblLayout w:type="fixed"/>
        <w:tblLook w:val="04A0" w:firstRow="1" w:lastRow="0" w:firstColumn="1" w:lastColumn="0" w:noHBand="0" w:noVBand="1"/>
      </w:tblPr>
      <w:tblGrid>
        <w:gridCol w:w="2620"/>
        <w:gridCol w:w="1544"/>
        <w:gridCol w:w="7"/>
        <w:gridCol w:w="1433"/>
        <w:gridCol w:w="7"/>
        <w:gridCol w:w="1577"/>
        <w:gridCol w:w="7"/>
        <w:gridCol w:w="1433"/>
        <w:gridCol w:w="7"/>
      </w:tblGrid>
      <w:tr w:rsidR="005A2839" w:rsidRPr="00D11655" w14:paraId="21EEE53D" w14:textId="77777777" w:rsidTr="005A2839">
        <w:trPr>
          <w:gridAfter w:val="1"/>
          <w:wAfter w:w="4" w:type="pct"/>
          <w:trHeight w:val="85"/>
        </w:trPr>
        <w:tc>
          <w:tcPr>
            <w:tcW w:w="1517" w:type="pct"/>
            <w:tcBorders>
              <w:top w:val="nil"/>
              <w:left w:val="nil"/>
              <w:bottom w:val="nil"/>
              <w:right w:val="nil"/>
            </w:tcBorders>
            <w:shd w:val="clear" w:color="auto" w:fill="auto"/>
            <w:noWrap/>
            <w:vAlign w:val="bottom"/>
          </w:tcPr>
          <w:p w14:paraId="6C375ACE" w14:textId="77777777" w:rsidR="005A2839" w:rsidRPr="00D11655" w:rsidRDefault="005A2839" w:rsidP="00A86DF0">
            <w:pPr>
              <w:spacing w:before="0" w:line="240" w:lineRule="auto"/>
              <w:ind w:left="0"/>
              <w:jc w:val="left"/>
              <w:rPr>
                <w:rFonts w:eastAsia="Times New Roman"/>
                <w:color w:val="auto"/>
              </w:rPr>
            </w:pPr>
          </w:p>
        </w:tc>
        <w:tc>
          <w:tcPr>
            <w:tcW w:w="1728" w:type="pct"/>
            <w:gridSpan w:val="3"/>
            <w:tcBorders>
              <w:top w:val="nil"/>
              <w:left w:val="nil"/>
              <w:bottom w:val="nil"/>
              <w:right w:val="nil"/>
            </w:tcBorders>
            <w:shd w:val="clear" w:color="auto" w:fill="auto"/>
            <w:noWrap/>
            <w:vAlign w:val="bottom"/>
          </w:tcPr>
          <w:p w14:paraId="22A36F06" w14:textId="77777777" w:rsidR="005A2839" w:rsidRPr="00D11655" w:rsidRDefault="005A2839" w:rsidP="00A86DF0">
            <w:pPr>
              <w:spacing w:before="0" w:line="240" w:lineRule="auto"/>
              <w:ind w:left="0"/>
              <w:jc w:val="center"/>
              <w:rPr>
                <w:rFonts w:eastAsia="Times New Roman"/>
                <w:color w:val="auto"/>
                <w:cs/>
              </w:rPr>
            </w:pPr>
          </w:p>
        </w:tc>
        <w:tc>
          <w:tcPr>
            <w:tcW w:w="1751" w:type="pct"/>
            <w:gridSpan w:val="4"/>
            <w:tcBorders>
              <w:top w:val="nil"/>
              <w:left w:val="nil"/>
              <w:bottom w:val="nil"/>
              <w:right w:val="nil"/>
            </w:tcBorders>
          </w:tcPr>
          <w:p w14:paraId="72E6F917" w14:textId="77777777" w:rsidR="005A2839" w:rsidRPr="00D11655" w:rsidRDefault="005A2839" w:rsidP="00A86DF0">
            <w:pPr>
              <w:spacing w:before="0" w:line="240" w:lineRule="auto"/>
              <w:ind w:left="0"/>
              <w:jc w:val="right"/>
              <w:rPr>
                <w:rFonts w:eastAsia="Times New Roman"/>
                <w:color w:val="auto"/>
                <w:cs/>
              </w:rPr>
            </w:pPr>
            <w:r w:rsidRPr="00D11655">
              <w:rPr>
                <w:rFonts w:eastAsia="Times New Roman"/>
                <w:color w:val="auto"/>
                <w:sz w:val="30"/>
                <w:szCs w:val="30"/>
              </w:rPr>
              <w:t>(</w:t>
            </w:r>
            <w:proofErr w:type="gramStart"/>
            <w:r w:rsidRPr="00D11655">
              <w:rPr>
                <w:rFonts w:eastAsia="Times New Roman"/>
                <w:color w:val="auto"/>
                <w:sz w:val="30"/>
                <w:szCs w:val="30"/>
              </w:rPr>
              <w:t>Unit :</w:t>
            </w:r>
            <w:proofErr w:type="gramEnd"/>
            <w:r w:rsidRPr="00D11655">
              <w:rPr>
                <w:rFonts w:eastAsia="Times New Roman"/>
                <w:color w:val="auto"/>
                <w:sz w:val="30"/>
                <w:szCs w:val="30"/>
              </w:rPr>
              <w:t xml:space="preserve"> Baht)</w:t>
            </w:r>
          </w:p>
        </w:tc>
      </w:tr>
      <w:tr w:rsidR="005A2839" w:rsidRPr="00D11655" w14:paraId="7213906B" w14:textId="77777777" w:rsidTr="005A2839">
        <w:trPr>
          <w:gridAfter w:val="1"/>
          <w:wAfter w:w="4" w:type="pct"/>
          <w:trHeight w:val="85"/>
        </w:trPr>
        <w:tc>
          <w:tcPr>
            <w:tcW w:w="1517" w:type="pct"/>
            <w:tcBorders>
              <w:top w:val="nil"/>
              <w:left w:val="nil"/>
              <w:bottom w:val="nil"/>
              <w:right w:val="nil"/>
            </w:tcBorders>
            <w:shd w:val="clear" w:color="auto" w:fill="auto"/>
            <w:noWrap/>
            <w:vAlign w:val="bottom"/>
            <w:hideMark/>
          </w:tcPr>
          <w:p w14:paraId="64DD0EA1" w14:textId="77777777" w:rsidR="005A2839" w:rsidRPr="00D11655" w:rsidRDefault="005A2839" w:rsidP="00A86DF0">
            <w:pPr>
              <w:spacing w:before="0" w:line="240" w:lineRule="auto"/>
              <w:ind w:left="0"/>
              <w:jc w:val="left"/>
              <w:rPr>
                <w:rFonts w:eastAsia="Times New Roman"/>
                <w:color w:val="auto"/>
              </w:rPr>
            </w:pPr>
          </w:p>
        </w:tc>
        <w:tc>
          <w:tcPr>
            <w:tcW w:w="1728" w:type="pct"/>
            <w:gridSpan w:val="3"/>
            <w:tcBorders>
              <w:top w:val="nil"/>
              <w:left w:val="nil"/>
              <w:bottom w:val="nil"/>
              <w:right w:val="nil"/>
            </w:tcBorders>
            <w:shd w:val="clear" w:color="auto" w:fill="auto"/>
            <w:noWrap/>
            <w:vAlign w:val="bottom"/>
            <w:hideMark/>
          </w:tcPr>
          <w:p w14:paraId="0F871C8B" w14:textId="77777777" w:rsidR="005A2839" w:rsidRPr="00D11655" w:rsidRDefault="005A2839" w:rsidP="00A86DF0">
            <w:pPr>
              <w:pBdr>
                <w:bottom w:val="single" w:sz="4" w:space="1" w:color="auto"/>
              </w:pBdr>
              <w:spacing w:before="0"/>
              <w:ind w:left="0"/>
              <w:jc w:val="center"/>
              <w:rPr>
                <w:rFonts w:eastAsia="Times New Roman"/>
                <w:color w:val="auto"/>
              </w:rPr>
            </w:pPr>
            <w:r w:rsidRPr="00D11655">
              <w:rPr>
                <w:rFonts w:eastAsia="Times New Roman"/>
                <w:color w:val="auto"/>
              </w:rPr>
              <w:t xml:space="preserve">Consolidated </w:t>
            </w:r>
          </w:p>
          <w:p w14:paraId="4D5EC31B" w14:textId="77777777" w:rsidR="005A2839" w:rsidRPr="00D11655" w:rsidRDefault="005A2839" w:rsidP="00A86DF0">
            <w:pPr>
              <w:pBdr>
                <w:bottom w:val="single" w:sz="4" w:space="1" w:color="auto"/>
              </w:pBdr>
              <w:spacing w:before="0" w:line="240" w:lineRule="auto"/>
              <w:ind w:left="0"/>
              <w:jc w:val="center"/>
              <w:rPr>
                <w:rFonts w:eastAsia="Times New Roman"/>
                <w:color w:val="auto"/>
                <w:cs/>
              </w:rPr>
            </w:pPr>
            <w:r w:rsidRPr="00D11655">
              <w:rPr>
                <w:rFonts w:eastAsia="Times New Roman"/>
                <w:color w:val="auto"/>
              </w:rPr>
              <w:t>financial statements</w:t>
            </w:r>
          </w:p>
        </w:tc>
        <w:tc>
          <w:tcPr>
            <w:tcW w:w="1751" w:type="pct"/>
            <w:gridSpan w:val="4"/>
            <w:tcBorders>
              <w:top w:val="nil"/>
              <w:left w:val="nil"/>
              <w:bottom w:val="nil"/>
              <w:right w:val="nil"/>
            </w:tcBorders>
          </w:tcPr>
          <w:p w14:paraId="476FCF01" w14:textId="77777777" w:rsidR="005A2839" w:rsidRPr="00D11655" w:rsidRDefault="005A2839" w:rsidP="00A86DF0">
            <w:pPr>
              <w:pBdr>
                <w:bottom w:val="single" w:sz="4" w:space="1" w:color="auto"/>
              </w:pBdr>
              <w:spacing w:before="0"/>
              <w:ind w:left="0"/>
              <w:jc w:val="center"/>
            </w:pPr>
            <w:r w:rsidRPr="00D11655">
              <w:t xml:space="preserve">Separate </w:t>
            </w:r>
          </w:p>
          <w:p w14:paraId="27653E4B" w14:textId="77777777" w:rsidR="005A2839" w:rsidRPr="00D11655" w:rsidRDefault="005A2839" w:rsidP="00A86DF0">
            <w:pPr>
              <w:pBdr>
                <w:bottom w:val="single" w:sz="4" w:space="1" w:color="auto"/>
              </w:pBdr>
              <w:spacing w:before="0" w:line="240" w:lineRule="auto"/>
              <w:ind w:left="0"/>
              <w:jc w:val="center"/>
              <w:rPr>
                <w:rFonts w:eastAsia="Times New Roman"/>
                <w:color w:val="auto"/>
              </w:rPr>
            </w:pPr>
            <w:r w:rsidRPr="00D11655">
              <w:t>financial statements</w:t>
            </w:r>
          </w:p>
        </w:tc>
      </w:tr>
      <w:tr w:rsidR="005A2839" w:rsidRPr="00D11655" w14:paraId="2D078CF0" w14:textId="77777777" w:rsidTr="00A86DF0">
        <w:trPr>
          <w:gridAfter w:val="1"/>
          <w:wAfter w:w="4" w:type="pct"/>
          <w:trHeight w:val="85"/>
        </w:trPr>
        <w:tc>
          <w:tcPr>
            <w:tcW w:w="1517" w:type="pct"/>
            <w:tcBorders>
              <w:top w:val="nil"/>
              <w:left w:val="nil"/>
              <w:bottom w:val="nil"/>
              <w:right w:val="nil"/>
            </w:tcBorders>
            <w:shd w:val="clear" w:color="auto" w:fill="auto"/>
            <w:noWrap/>
            <w:vAlign w:val="bottom"/>
          </w:tcPr>
          <w:p w14:paraId="73985C84" w14:textId="77777777" w:rsidR="005A2839" w:rsidRPr="00D11655" w:rsidRDefault="005A2839" w:rsidP="00A86DF0">
            <w:pPr>
              <w:spacing w:before="0" w:line="240" w:lineRule="auto"/>
              <w:ind w:left="0"/>
              <w:jc w:val="left"/>
              <w:rPr>
                <w:rFonts w:eastAsia="Times New Roman"/>
                <w:color w:val="auto"/>
              </w:rPr>
            </w:pPr>
          </w:p>
        </w:tc>
        <w:tc>
          <w:tcPr>
            <w:tcW w:w="894" w:type="pct"/>
            <w:tcBorders>
              <w:top w:val="nil"/>
              <w:left w:val="nil"/>
              <w:bottom w:val="nil"/>
              <w:right w:val="nil"/>
            </w:tcBorders>
            <w:shd w:val="clear" w:color="auto" w:fill="auto"/>
            <w:noWrap/>
            <w:vAlign w:val="bottom"/>
          </w:tcPr>
          <w:p w14:paraId="372239B3" w14:textId="77777777" w:rsidR="005A2839" w:rsidRPr="00D11655" w:rsidRDefault="005A2839" w:rsidP="00A86DF0">
            <w:pPr>
              <w:pBdr>
                <w:bottom w:val="single" w:sz="4" w:space="1" w:color="auto"/>
              </w:pBdr>
              <w:spacing w:before="0" w:line="240" w:lineRule="auto"/>
              <w:ind w:left="0"/>
              <w:jc w:val="center"/>
              <w:rPr>
                <w:rFonts w:eastAsia="Times New Roman"/>
                <w:color w:val="auto"/>
                <w:cs/>
              </w:rPr>
            </w:pPr>
            <w:r w:rsidRPr="00D11655">
              <w:rPr>
                <w:rFonts w:eastAsia="Times New Roman"/>
                <w:color w:val="auto"/>
              </w:rPr>
              <w:t>2024</w:t>
            </w:r>
          </w:p>
        </w:tc>
        <w:tc>
          <w:tcPr>
            <w:tcW w:w="834" w:type="pct"/>
            <w:gridSpan w:val="2"/>
            <w:tcBorders>
              <w:top w:val="nil"/>
              <w:left w:val="nil"/>
              <w:bottom w:val="nil"/>
              <w:right w:val="nil"/>
            </w:tcBorders>
          </w:tcPr>
          <w:p w14:paraId="370C6AB5" w14:textId="77777777" w:rsidR="005A2839" w:rsidRPr="00D11655" w:rsidRDefault="005A2839" w:rsidP="00A86DF0">
            <w:pPr>
              <w:pBdr>
                <w:bottom w:val="single" w:sz="4" w:space="1" w:color="auto"/>
              </w:pBdr>
              <w:spacing w:before="0" w:line="240" w:lineRule="auto"/>
              <w:ind w:left="0"/>
              <w:jc w:val="center"/>
              <w:rPr>
                <w:rFonts w:eastAsia="Times New Roman"/>
                <w:color w:val="auto"/>
                <w:cs/>
              </w:rPr>
            </w:pPr>
            <w:r w:rsidRPr="00D11655">
              <w:rPr>
                <w:rFonts w:eastAsia="Times New Roman"/>
                <w:color w:val="auto"/>
              </w:rPr>
              <w:t>2023</w:t>
            </w:r>
          </w:p>
        </w:tc>
        <w:tc>
          <w:tcPr>
            <w:tcW w:w="917" w:type="pct"/>
            <w:gridSpan w:val="2"/>
            <w:tcBorders>
              <w:top w:val="nil"/>
              <w:left w:val="nil"/>
              <w:bottom w:val="nil"/>
              <w:right w:val="nil"/>
            </w:tcBorders>
          </w:tcPr>
          <w:p w14:paraId="7266840F" w14:textId="77777777" w:rsidR="005A2839" w:rsidRPr="00D11655" w:rsidRDefault="005A2839" w:rsidP="00A86DF0">
            <w:pPr>
              <w:pBdr>
                <w:bottom w:val="single" w:sz="4" w:space="1" w:color="auto"/>
              </w:pBdr>
              <w:spacing w:before="0" w:line="240" w:lineRule="auto"/>
              <w:ind w:left="0"/>
              <w:jc w:val="center"/>
              <w:rPr>
                <w:rFonts w:eastAsia="Times New Roman"/>
                <w:color w:val="auto"/>
                <w:cs/>
              </w:rPr>
            </w:pPr>
            <w:r w:rsidRPr="00D11655">
              <w:rPr>
                <w:rFonts w:eastAsia="Times New Roman"/>
                <w:color w:val="auto"/>
              </w:rPr>
              <w:t>2024</w:t>
            </w:r>
          </w:p>
        </w:tc>
        <w:tc>
          <w:tcPr>
            <w:tcW w:w="834" w:type="pct"/>
            <w:gridSpan w:val="2"/>
            <w:tcBorders>
              <w:top w:val="nil"/>
              <w:left w:val="nil"/>
              <w:bottom w:val="nil"/>
              <w:right w:val="nil"/>
            </w:tcBorders>
            <w:shd w:val="clear" w:color="auto" w:fill="auto"/>
            <w:vAlign w:val="bottom"/>
          </w:tcPr>
          <w:p w14:paraId="61E51946" w14:textId="77777777" w:rsidR="005A2839" w:rsidRPr="00D11655" w:rsidRDefault="005A2839" w:rsidP="00A86DF0">
            <w:pPr>
              <w:pBdr>
                <w:bottom w:val="single" w:sz="4" w:space="1" w:color="auto"/>
              </w:pBdr>
              <w:spacing w:before="0" w:line="240" w:lineRule="auto"/>
              <w:ind w:left="0"/>
              <w:jc w:val="center"/>
              <w:rPr>
                <w:rFonts w:eastAsia="Times New Roman"/>
                <w:color w:val="auto"/>
                <w:cs/>
              </w:rPr>
            </w:pPr>
            <w:r w:rsidRPr="00D11655">
              <w:rPr>
                <w:rFonts w:eastAsia="Times New Roman"/>
                <w:color w:val="auto"/>
              </w:rPr>
              <w:t>2023</w:t>
            </w:r>
          </w:p>
        </w:tc>
      </w:tr>
      <w:tr w:rsidR="005A2839" w:rsidRPr="00D11655" w14:paraId="6ACDD017" w14:textId="77777777" w:rsidTr="00A86DF0">
        <w:trPr>
          <w:trHeight w:val="85"/>
        </w:trPr>
        <w:tc>
          <w:tcPr>
            <w:tcW w:w="2415" w:type="pct"/>
            <w:gridSpan w:val="3"/>
            <w:tcBorders>
              <w:top w:val="nil"/>
              <w:left w:val="nil"/>
              <w:bottom w:val="nil"/>
              <w:right w:val="nil"/>
            </w:tcBorders>
            <w:shd w:val="clear" w:color="auto" w:fill="auto"/>
            <w:noWrap/>
          </w:tcPr>
          <w:p w14:paraId="15B6AC5B" w14:textId="77777777" w:rsidR="005A2839" w:rsidRPr="00D11655" w:rsidRDefault="005A2839" w:rsidP="00A86DF0">
            <w:pPr>
              <w:spacing w:before="0" w:line="440" w:lineRule="exact"/>
              <w:ind w:left="0"/>
              <w:jc w:val="left"/>
              <w:rPr>
                <w:rFonts w:eastAsia="Times New Roman"/>
                <w:color w:val="auto"/>
              </w:rPr>
            </w:pPr>
            <w:r w:rsidRPr="00D11655">
              <w:rPr>
                <w:rFonts w:eastAsia="Times New Roman"/>
                <w:color w:val="auto"/>
              </w:rPr>
              <w:t>Recognized income included in unearned</w:t>
            </w:r>
          </w:p>
        </w:tc>
        <w:tc>
          <w:tcPr>
            <w:tcW w:w="834" w:type="pct"/>
            <w:gridSpan w:val="2"/>
            <w:tcBorders>
              <w:top w:val="nil"/>
              <w:left w:val="nil"/>
              <w:bottom w:val="nil"/>
              <w:right w:val="nil"/>
            </w:tcBorders>
          </w:tcPr>
          <w:p w14:paraId="1BFED862" w14:textId="77777777" w:rsidR="005A2839" w:rsidRPr="00D11655" w:rsidRDefault="005A2839" w:rsidP="00A86DF0">
            <w:pPr>
              <w:spacing w:before="0" w:line="440" w:lineRule="exact"/>
              <w:ind w:left="0"/>
              <w:jc w:val="center"/>
              <w:rPr>
                <w:rFonts w:eastAsia="Times New Roman"/>
                <w:color w:val="auto"/>
              </w:rPr>
            </w:pPr>
          </w:p>
        </w:tc>
        <w:tc>
          <w:tcPr>
            <w:tcW w:w="917" w:type="pct"/>
            <w:gridSpan w:val="2"/>
            <w:tcBorders>
              <w:top w:val="nil"/>
              <w:left w:val="nil"/>
              <w:bottom w:val="nil"/>
              <w:right w:val="nil"/>
            </w:tcBorders>
          </w:tcPr>
          <w:p w14:paraId="1ABFD95B" w14:textId="77777777" w:rsidR="005A2839" w:rsidRPr="00D11655" w:rsidRDefault="005A2839" w:rsidP="00A86DF0">
            <w:pPr>
              <w:spacing w:before="0" w:line="440" w:lineRule="exact"/>
              <w:ind w:left="0"/>
              <w:jc w:val="center"/>
              <w:rPr>
                <w:rFonts w:eastAsia="Times New Roman"/>
                <w:color w:val="auto"/>
              </w:rPr>
            </w:pPr>
          </w:p>
        </w:tc>
        <w:tc>
          <w:tcPr>
            <w:tcW w:w="834" w:type="pct"/>
            <w:gridSpan w:val="2"/>
            <w:tcBorders>
              <w:top w:val="nil"/>
              <w:left w:val="nil"/>
              <w:bottom w:val="nil"/>
              <w:right w:val="nil"/>
            </w:tcBorders>
            <w:shd w:val="clear" w:color="auto" w:fill="auto"/>
            <w:noWrap/>
          </w:tcPr>
          <w:p w14:paraId="4D0242E9" w14:textId="77777777" w:rsidR="005A2839" w:rsidRPr="00D11655" w:rsidRDefault="005A2839" w:rsidP="00A86DF0">
            <w:pPr>
              <w:spacing w:before="0" w:line="440" w:lineRule="exact"/>
              <w:ind w:left="0"/>
              <w:jc w:val="center"/>
              <w:rPr>
                <w:rFonts w:eastAsia="Times New Roman"/>
                <w:color w:val="auto"/>
              </w:rPr>
            </w:pPr>
          </w:p>
        </w:tc>
      </w:tr>
      <w:tr w:rsidR="005A2839" w:rsidRPr="00D11655" w14:paraId="1114FC9D" w14:textId="77777777" w:rsidTr="00A86DF0">
        <w:trPr>
          <w:gridAfter w:val="1"/>
          <w:wAfter w:w="4" w:type="pct"/>
          <w:trHeight w:val="85"/>
        </w:trPr>
        <w:tc>
          <w:tcPr>
            <w:tcW w:w="1517" w:type="pct"/>
            <w:tcBorders>
              <w:top w:val="nil"/>
              <w:left w:val="nil"/>
              <w:bottom w:val="nil"/>
              <w:right w:val="nil"/>
            </w:tcBorders>
            <w:shd w:val="clear" w:color="auto" w:fill="auto"/>
            <w:noWrap/>
          </w:tcPr>
          <w:p w14:paraId="74B4EE53" w14:textId="77777777" w:rsidR="005A2839" w:rsidRPr="00D11655" w:rsidRDefault="005A2839" w:rsidP="00A86DF0">
            <w:pPr>
              <w:spacing w:before="0" w:line="440" w:lineRule="exact"/>
              <w:ind w:left="0" w:firstLine="98"/>
              <w:jc w:val="left"/>
              <w:rPr>
                <w:rFonts w:eastAsia="Times New Roman"/>
                <w:color w:val="auto"/>
                <w:sz w:val="30"/>
                <w:szCs w:val="30"/>
                <w:cs/>
              </w:rPr>
            </w:pPr>
            <w:r w:rsidRPr="00D11655">
              <w:rPr>
                <w:rFonts w:eastAsia="Times New Roman"/>
                <w:color w:val="auto"/>
              </w:rPr>
              <w:t xml:space="preserve">construction income </w:t>
            </w:r>
          </w:p>
        </w:tc>
        <w:tc>
          <w:tcPr>
            <w:tcW w:w="894" w:type="pct"/>
            <w:tcBorders>
              <w:top w:val="nil"/>
              <w:left w:val="nil"/>
              <w:bottom w:val="nil"/>
              <w:right w:val="nil"/>
            </w:tcBorders>
            <w:shd w:val="clear" w:color="auto" w:fill="auto"/>
            <w:noWrap/>
          </w:tcPr>
          <w:p w14:paraId="5C27DC9D" w14:textId="77777777" w:rsidR="005A2839" w:rsidRPr="00D11655" w:rsidRDefault="005A2839" w:rsidP="00A86DF0">
            <w:pPr>
              <w:spacing w:before="0" w:line="440" w:lineRule="exact"/>
              <w:ind w:left="0"/>
              <w:jc w:val="right"/>
              <w:rPr>
                <w:sz w:val="30"/>
                <w:szCs w:val="30"/>
              </w:rPr>
            </w:pPr>
          </w:p>
        </w:tc>
        <w:tc>
          <w:tcPr>
            <w:tcW w:w="834" w:type="pct"/>
            <w:gridSpan w:val="2"/>
            <w:tcBorders>
              <w:top w:val="nil"/>
              <w:left w:val="nil"/>
              <w:bottom w:val="nil"/>
              <w:right w:val="nil"/>
            </w:tcBorders>
          </w:tcPr>
          <w:p w14:paraId="0047539F" w14:textId="77777777" w:rsidR="005A2839" w:rsidRPr="00D11655" w:rsidRDefault="005A2839" w:rsidP="00A86DF0">
            <w:pPr>
              <w:spacing w:before="0" w:line="440" w:lineRule="exact"/>
              <w:ind w:left="0"/>
              <w:jc w:val="right"/>
              <w:rPr>
                <w:sz w:val="30"/>
                <w:szCs w:val="30"/>
                <w:cs/>
              </w:rPr>
            </w:pPr>
          </w:p>
        </w:tc>
        <w:tc>
          <w:tcPr>
            <w:tcW w:w="917" w:type="pct"/>
            <w:gridSpan w:val="2"/>
            <w:tcBorders>
              <w:top w:val="nil"/>
              <w:left w:val="nil"/>
              <w:bottom w:val="nil"/>
              <w:right w:val="nil"/>
            </w:tcBorders>
          </w:tcPr>
          <w:p w14:paraId="4B5FB368" w14:textId="77777777" w:rsidR="005A2839" w:rsidRPr="00D11655" w:rsidRDefault="005A2839" w:rsidP="00A86DF0">
            <w:pPr>
              <w:spacing w:before="0" w:line="440" w:lineRule="exact"/>
              <w:ind w:left="0"/>
              <w:jc w:val="right"/>
              <w:rPr>
                <w:sz w:val="30"/>
                <w:szCs w:val="30"/>
                <w:cs/>
              </w:rPr>
            </w:pPr>
          </w:p>
        </w:tc>
        <w:tc>
          <w:tcPr>
            <w:tcW w:w="834" w:type="pct"/>
            <w:gridSpan w:val="2"/>
            <w:tcBorders>
              <w:top w:val="nil"/>
              <w:left w:val="nil"/>
              <w:bottom w:val="nil"/>
              <w:right w:val="nil"/>
            </w:tcBorders>
            <w:shd w:val="clear" w:color="auto" w:fill="auto"/>
            <w:noWrap/>
          </w:tcPr>
          <w:p w14:paraId="317282E9" w14:textId="77777777" w:rsidR="005A2839" w:rsidRPr="00D11655" w:rsidRDefault="005A2839" w:rsidP="00A86DF0">
            <w:pPr>
              <w:spacing w:before="0" w:line="440" w:lineRule="exact"/>
              <w:ind w:left="0"/>
              <w:jc w:val="right"/>
              <w:rPr>
                <w:sz w:val="30"/>
                <w:szCs w:val="30"/>
              </w:rPr>
            </w:pPr>
          </w:p>
        </w:tc>
      </w:tr>
      <w:tr w:rsidR="005A2839" w:rsidRPr="00D11655" w14:paraId="6709DE7E" w14:textId="77777777" w:rsidTr="00A86DF0">
        <w:trPr>
          <w:gridAfter w:val="1"/>
          <w:wAfter w:w="4" w:type="pct"/>
          <w:trHeight w:val="85"/>
        </w:trPr>
        <w:tc>
          <w:tcPr>
            <w:tcW w:w="1517" w:type="pct"/>
            <w:tcBorders>
              <w:top w:val="nil"/>
              <w:left w:val="nil"/>
              <w:bottom w:val="nil"/>
              <w:right w:val="nil"/>
            </w:tcBorders>
            <w:shd w:val="clear" w:color="auto" w:fill="auto"/>
            <w:noWrap/>
          </w:tcPr>
          <w:p w14:paraId="6D2BCFF3" w14:textId="77777777" w:rsidR="005A2839" w:rsidRPr="00D11655" w:rsidRDefault="005A2839" w:rsidP="005A2839">
            <w:pPr>
              <w:spacing w:before="0" w:line="440" w:lineRule="exact"/>
              <w:ind w:left="0" w:firstLine="459"/>
              <w:jc w:val="left"/>
              <w:rPr>
                <w:sz w:val="30"/>
                <w:szCs w:val="30"/>
                <w:cs/>
              </w:rPr>
            </w:pPr>
            <w:r w:rsidRPr="00D11655">
              <w:rPr>
                <w:rFonts w:eastAsia="Times New Roman"/>
                <w:color w:val="auto"/>
              </w:rPr>
              <w:t>brought forwards</w:t>
            </w:r>
          </w:p>
        </w:tc>
        <w:tc>
          <w:tcPr>
            <w:tcW w:w="894" w:type="pct"/>
            <w:tcBorders>
              <w:top w:val="nil"/>
              <w:left w:val="nil"/>
              <w:bottom w:val="nil"/>
              <w:right w:val="nil"/>
            </w:tcBorders>
            <w:shd w:val="clear" w:color="auto" w:fill="auto"/>
            <w:noWrap/>
          </w:tcPr>
          <w:p w14:paraId="44D590F7" w14:textId="2162B9D8" w:rsidR="005A2839" w:rsidRPr="00D11655" w:rsidRDefault="00DB02CE" w:rsidP="005A2839">
            <w:pPr>
              <w:spacing w:before="0" w:line="440" w:lineRule="exact"/>
              <w:ind w:left="0"/>
              <w:jc w:val="right"/>
              <w:rPr>
                <w:sz w:val="30"/>
                <w:szCs w:val="30"/>
                <w:cs/>
              </w:rPr>
            </w:pPr>
            <w:r w:rsidRPr="00D11655">
              <w:t>232</w:t>
            </w:r>
            <w:r w:rsidR="005A2839" w:rsidRPr="00D11655">
              <w:t>,</w:t>
            </w:r>
            <w:r w:rsidRPr="00D11655">
              <w:t>598</w:t>
            </w:r>
            <w:r w:rsidR="005A2839" w:rsidRPr="00D11655">
              <w:t>,</w:t>
            </w:r>
            <w:r w:rsidRPr="00D11655">
              <w:t>399</w:t>
            </w:r>
            <w:r w:rsidR="005A2839" w:rsidRPr="00D11655">
              <w:t>.</w:t>
            </w:r>
            <w:r w:rsidRPr="00D11655">
              <w:t>0</w:t>
            </w:r>
            <w:r w:rsidR="00AA7097" w:rsidRPr="00D11655">
              <w:t>9</w:t>
            </w:r>
          </w:p>
        </w:tc>
        <w:tc>
          <w:tcPr>
            <w:tcW w:w="834" w:type="pct"/>
            <w:gridSpan w:val="2"/>
            <w:tcBorders>
              <w:top w:val="nil"/>
              <w:left w:val="nil"/>
              <w:bottom w:val="nil"/>
              <w:right w:val="nil"/>
            </w:tcBorders>
          </w:tcPr>
          <w:p w14:paraId="50273EF4" w14:textId="3CA02844" w:rsidR="005A2839" w:rsidRPr="00D11655" w:rsidRDefault="00DB02CE" w:rsidP="005A2839">
            <w:pPr>
              <w:spacing w:before="0" w:line="440" w:lineRule="exact"/>
              <w:ind w:left="0"/>
              <w:jc w:val="right"/>
              <w:rPr>
                <w:sz w:val="30"/>
                <w:szCs w:val="30"/>
                <w:cs/>
              </w:rPr>
            </w:pPr>
            <w:r w:rsidRPr="00D11655">
              <w:t>147</w:t>
            </w:r>
            <w:r w:rsidR="005A2839" w:rsidRPr="00D11655">
              <w:t>,</w:t>
            </w:r>
            <w:r w:rsidRPr="00D11655">
              <w:t>003</w:t>
            </w:r>
            <w:r w:rsidR="005A2839" w:rsidRPr="00D11655">
              <w:t>,</w:t>
            </w:r>
            <w:r w:rsidRPr="00D11655">
              <w:t>604</w:t>
            </w:r>
            <w:r w:rsidR="005A2839" w:rsidRPr="00D11655">
              <w:t>.</w:t>
            </w:r>
            <w:r w:rsidRPr="00D11655">
              <w:t>77</w:t>
            </w:r>
          </w:p>
        </w:tc>
        <w:tc>
          <w:tcPr>
            <w:tcW w:w="917" w:type="pct"/>
            <w:gridSpan w:val="2"/>
            <w:tcBorders>
              <w:top w:val="nil"/>
              <w:left w:val="nil"/>
              <w:bottom w:val="nil"/>
              <w:right w:val="nil"/>
            </w:tcBorders>
          </w:tcPr>
          <w:p w14:paraId="0CA6EDB6" w14:textId="13BBC7A5" w:rsidR="005A2839" w:rsidRPr="00D11655" w:rsidRDefault="00DB02CE" w:rsidP="005A2839">
            <w:pPr>
              <w:spacing w:before="0" w:line="440" w:lineRule="exact"/>
              <w:ind w:left="0"/>
              <w:jc w:val="right"/>
              <w:rPr>
                <w:sz w:val="30"/>
                <w:szCs w:val="30"/>
                <w:cs/>
              </w:rPr>
            </w:pPr>
            <w:r w:rsidRPr="00D11655">
              <w:t>196</w:t>
            </w:r>
            <w:r w:rsidR="005A2839" w:rsidRPr="00D11655">
              <w:t>,</w:t>
            </w:r>
            <w:r w:rsidRPr="00D11655">
              <w:t>470</w:t>
            </w:r>
            <w:r w:rsidR="005A2839" w:rsidRPr="00D11655">
              <w:t>,</w:t>
            </w:r>
            <w:r w:rsidRPr="00D11655">
              <w:t>594</w:t>
            </w:r>
            <w:r w:rsidR="005A2839" w:rsidRPr="00D11655">
              <w:t>.</w:t>
            </w:r>
            <w:r w:rsidRPr="00D11655">
              <w:t>3</w:t>
            </w:r>
            <w:r w:rsidR="00AA7097" w:rsidRPr="00D11655">
              <w:t>5</w:t>
            </w:r>
          </w:p>
        </w:tc>
        <w:tc>
          <w:tcPr>
            <w:tcW w:w="834" w:type="pct"/>
            <w:gridSpan w:val="2"/>
            <w:tcBorders>
              <w:top w:val="nil"/>
              <w:left w:val="nil"/>
              <w:bottom w:val="nil"/>
              <w:right w:val="nil"/>
            </w:tcBorders>
            <w:shd w:val="clear" w:color="auto" w:fill="auto"/>
            <w:noWrap/>
          </w:tcPr>
          <w:p w14:paraId="7AFA1523" w14:textId="288C2E36" w:rsidR="005A2839" w:rsidRPr="00D11655" w:rsidRDefault="00DB02CE" w:rsidP="005A2839">
            <w:pPr>
              <w:spacing w:before="0" w:line="440" w:lineRule="exact"/>
              <w:ind w:left="0"/>
              <w:jc w:val="right"/>
              <w:rPr>
                <w:sz w:val="30"/>
                <w:szCs w:val="30"/>
                <w:cs/>
              </w:rPr>
            </w:pPr>
            <w:r w:rsidRPr="00D11655">
              <w:t>112</w:t>
            </w:r>
            <w:r w:rsidR="005A2839" w:rsidRPr="00D11655">
              <w:t>,15</w:t>
            </w:r>
            <w:r w:rsidRPr="00D11655">
              <w:t>4</w:t>
            </w:r>
            <w:r w:rsidR="005A2839" w:rsidRPr="00D11655">
              <w:t>,</w:t>
            </w:r>
            <w:r w:rsidRPr="00D11655">
              <w:t>528</w:t>
            </w:r>
            <w:r w:rsidR="005A2839" w:rsidRPr="00D11655">
              <w:t>.</w:t>
            </w:r>
            <w:r w:rsidRPr="00D11655">
              <w:t>29</w:t>
            </w:r>
          </w:p>
        </w:tc>
      </w:tr>
    </w:tbl>
    <w:p w14:paraId="07BB5AD2" w14:textId="2488228B" w:rsidR="005A2839" w:rsidRPr="00D11655" w:rsidRDefault="005A2839" w:rsidP="005A2839">
      <w:pPr>
        <w:ind w:left="1134" w:hanging="567"/>
        <w:rPr>
          <w:sz w:val="30"/>
          <w:szCs w:val="30"/>
        </w:rPr>
      </w:pPr>
      <w:r w:rsidRPr="00D11655">
        <w:rPr>
          <w:sz w:val="30"/>
          <w:szCs w:val="30"/>
        </w:rPr>
        <w:t>9.4</w:t>
      </w:r>
      <w:r w:rsidRPr="00D11655">
        <w:rPr>
          <w:sz w:val="30"/>
          <w:szCs w:val="30"/>
        </w:rPr>
        <w:tab/>
        <w:t>Revenues expected to recognize for performance obligations which were not satisfied</w:t>
      </w:r>
    </w:p>
    <w:p w14:paraId="3997D61F" w14:textId="5E1E4DAD" w:rsidR="005A2839" w:rsidRPr="00D11655" w:rsidRDefault="005A2839" w:rsidP="005A2839">
      <w:pPr>
        <w:ind w:left="1134"/>
        <w:rPr>
          <w:sz w:val="30"/>
          <w:szCs w:val="30"/>
        </w:rPr>
      </w:pPr>
      <w:r w:rsidRPr="00D11655">
        <w:rPr>
          <w:sz w:val="30"/>
          <w:szCs w:val="30"/>
        </w:rPr>
        <w:t xml:space="preserve">As at December 31, 2024, the Group expected that the future revenues to be recognized for unsatisfied performance obligations (or partially unsatisfied) of contract with customers </w:t>
      </w:r>
      <w:proofErr w:type="gramStart"/>
      <w:r w:rsidRPr="00D11655">
        <w:rPr>
          <w:sz w:val="30"/>
          <w:szCs w:val="30"/>
        </w:rPr>
        <w:t>amount</w:t>
      </w:r>
      <w:proofErr w:type="gramEnd"/>
      <w:r w:rsidRPr="00D11655">
        <w:rPr>
          <w:sz w:val="30"/>
          <w:szCs w:val="30"/>
        </w:rPr>
        <w:t xml:space="preserve"> of Baht 2,348.74 million (Separate: Baht 2,348.12 million). The Company expected to satisfy the performance obligations under the contract to be completed within 2 years (Separate: 2 years).</w:t>
      </w:r>
    </w:p>
    <w:p w14:paraId="518BEAD7" w14:textId="420E5A4D" w:rsidR="00692C3C" w:rsidRPr="00D11655" w:rsidRDefault="00692C3C" w:rsidP="00BD3FE2">
      <w:pPr>
        <w:spacing w:after="120" w:line="380" w:lineRule="exact"/>
        <w:ind w:left="992" w:hanging="567"/>
        <w:jc w:val="left"/>
        <w:rPr>
          <w:sz w:val="30"/>
          <w:szCs w:val="30"/>
          <w:cs/>
        </w:rPr>
      </w:pPr>
      <w:r w:rsidRPr="00D11655">
        <w:rPr>
          <w:sz w:val="30"/>
          <w:szCs w:val="30"/>
          <w:cs/>
        </w:rPr>
        <w:br w:type="page"/>
      </w:r>
    </w:p>
    <w:p w14:paraId="483827BC" w14:textId="1BBEC442" w:rsidR="008255A0" w:rsidRPr="00D11655" w:rsidRDefault="00D22850" w:rsidP="0043320D">
      <w:pPr>
        <w:ind w:left="567" w:hanging="567"/>
        <w:rPr>
          <w:b/>
          <w:bCs/>
          <w:sz w:val="30"/>
          <w:szCs w:val="30"/>
        </w:rPr>
      </w:pPr>
      <w:r w:rsidRPr="00D11655">
        <w:rPr>
          <w:b/>
          <w:bCs/>
          <w:sz w:val="30"/>
          <w:szCs w:val="30"/>
        </w:rPr>
        <w:lastRenderedPageBreak/>
        <w:t>1</w:t>
      </w:r>
      <w:r w:rsidR="005A2839" w:rsidRPr="00D11655">
        <w:rPr>
          <w:b/>
          <w:bCs/>
          <w:sz w:val="30"/>
          <w:szCs w:val="30"/>
        </w:rPr>
        <w:t>0</w:t>
      </w:r>
      <w:r w:rsidR="006E5FF7" w:rsidRPr="00D11655">
        <w:rPr>
          <w:b/>
          <w:bCs/>
          <w:sz w:val="30"/>
          <w:szCs w:val="30"/>
        </w:rPr>
        <w:t>.</w:t>
      </w:r>
      <w:r w:rsidR="006E5FF7" w:rsidRPr="00D11655">
        <w:rPr>
          <w:b/>
          <w:bCs/>
          <w:sz w:val="30"/>
          <w:szCs w:val="30"/>
        </w:rPr>
        <w:tab/>
      </w:r>
      <w:r w:rsidR="00973F6E" w:rsidRPr="00D11655">
        <w:rPr>
          <w:b/>
          <w:bCs/>
          <w:sz w:val="30"/>
          <w:szCs w:val="30"/>
        </w:rPr>
        <w:t>SHORT-TERM LOANS TO RELATED PARTIES</w:t>
      </w:r>
    </w:p>
    <w:tbl>
      <w:tblPr>
        <w:tblW w:w="4885" w:type="pct"/>
        <w:tblInd w:w="426" w:type="dxa"/>
        <w:tblLook w:val="04A0" w:firstRow="1" w:lastRow="0" w:firstColumn="1" w:lastColumn="0" w:noHBand="0" w:noVBand="1"/>
      </w:tblPr>
      <w:tblGrid>
        <w:gridCol w:w="6041"/>
        <w:gridCol w:w="1554"/>
        <w:gridCol w:w="1545"/>
      </w:tblGrid>
      <w:tr w:rsidR="00B43E88" w:rsidRPr="00D11655" w14:paraId="52784F70" w14:textId="77777777" w:rsidTr="00A66EC7">
        <w:trPr>
          <w:trHeight w:val="430"/>
        </w:trPr>
        <w:tc>
          <w:tcPr>
            <w:tcW w:w="3305" w:type="pct"/>
            <w:tcBorders>
              <w:top w:val="nil"/>
              <w:left w:val="nil"/>
              <w:bottom w:val="nil"/>
              <w:right w:val="nil"/>
            </w:tcBorders>
            <w:shd w:val="clear" w:color="auto" w:fill="auto"/>
            <w:noWrap/>
            <w:vAlign w:val="bottom"/>
            <w:hideMark/>
          </w:tcPr>
          <w:p w14:paraId="5F49F0DF" w14:textId="77777777" w:rsidR="00B43E88" w:rsidRPr="00D11655" w:rsidRDefault="00B43E88" w:rsidP="008255A0">
            <w:pPr>
              <w:spacing w:before="0" w:line="240" w:lineRule="auto"/>
              <w:ind w:left="0"/>
              <w:jc w:val="left"/>
              <w:rPr>
                <w:rFonts w:eastAsia="Times New Roman"/>
                <w:color w:val="auto"/>
                <w:sz w:val="20"/>
                <w:szCs w:val="20"/>
              </w:rPr>
            </w:pPr>
          </w:p>
        </w:tc>
        <w:tc>
          <w:tcPr>
            <w:tcW w:w="850" w:type="pct"/>
            <w:tcBorders>
              <w:top w:val="nil"/>
              <w:left w:val="nil"/>
              <w:bottom w:val="nil"/>
              <w:right w:val="nil"/>
            </w:tcBorders>
            <w:shd w:val="clear" w:color="auto" w:fill="auto"/>
            <w:noWrap/>
            <w:vAlign w:val="bottom"/>
            <w:hideMark/>
          </w:tcPr>
          <w:p w14:paraId="32AA85B6" w14:textId="77777777" w:rsidR="00B43E88" w:rsidRPr="00D11655" w:rsidRDefault="00B43E88" w:rsidP="008255A0">
            <w:pPr>
              <w:spacing w:before="0" w:line="240" w:lineRule="auto"/>
              <w:ind w:left="0"/>
              <w:jc w:val="left"/>
              <w:rPr>
                <w:rFonts w:eastAsia="Times New Roman"/>
                <w:color w:val="auto"/>
                <w:sz w:val="20"/>
                <w:szCs w:val="20"/>
              </w:rPr>
            </w:pPr>
          </w:p>
        </w:tc>
        <w:tc>
          <w:tcPr>
            <w:tcW w:w="845" w:type="pct"/>
            <w:tcBorders>
              <w:top w:val="nil"/>
              <w:left w:val="nil"/>
              <w:bottom w:val="nil"/>
              <w:right w:val="nil"/>
            </w:tcBorders>
            <w:shd w:val="clear" w:color="auto" w:fill="auto"/>
            <w:noWrap/>
            <w:vAlign w:val="bottom"/>
            <w:hideMark/>
          </w:tcPr>
          <w:p w14:paraId="52D863C5" w14:textId="10EB893B" w:rsidR="00B43E88" w:rsidRPr="00D11655" w:rsidRDefault="00B43E88" w:rsidP="008255A0">
            <w:pPr>
              <w:spacing w:before="0" w:line="240" w:lineRule="auto"/>
              <w:ind w:left="0"/>
              <w:jc w:val="right"/>
              <w:rPr>
                <w:rFonts w:eastAsia="Times New Roman"/>
                <w:color w:val="auto"/>
                <w:sz w:val="30"/>
                <w:szCs w:val="30"/>
              </w:rPr>
            </w:pPr>
            <w:r w:rsidRPr="00D11655">
              <w:rPr>
                <w:rFonts w:eastAsia="Times New Roman"/>
                <w:color w:val="auto"/>
                <w:sz w:val="30"/>
                <w:szCs w:val="30"/>
              </w:rPr>
              <w:t>(</w:t>
            </w:r>
            <w:proofErr w:type="gramStart"/>
            <w:r w:rsidRPr="00D11655">
              <w:rPr>
                <w:rFonts w:eastAsia="Times New Roman"/>
                <w:color w:val="auto"/>
                <w:sz w:val="30"/>
                <w:szCs w:val="30"/>
              </w:rPr>
              <w:t>Unit :</w:t>
            </w:r>
            <w:proofErr w:type="gramEnd"/>
            <w:r w:rsidRPr="00D11655">
              <w:rPr>
                <w:rFonts w:eastAsia="Times New Roman"/>
                <w:color w:val="auto"/>
                <w:sz w:val="30"/>
                <w:szCs w:val="30"/>
              </w:rPr>
              <w:t xml:space="preserve"> Baht)</w:t>
            </w:r>
          </w:p>
        </w:tc>
      </w:tr>
      <w:tr w:rsidR="00B43E88" w:rsidRPr="00D11655" w14:paraId="5B0708C6" w14:textId="77777777" w:rsidTr="00A66EC7">
        <w:trPr>
          <w:trHeight w:val="430"/>
        </w:trPr>
        <w:tc>
          <w:tcPr>
            <w:tcW w:w="3305" w:type="pct"/>
            <w:tcBorders>
              <w:top w:val="nil"/>
              <w:left w:val="nil"/>
              <w:bottom w:val="nil"/>
              <w:right w:val="nil"/>
            </w:tcBorders>
            <w:shd w:val="clear" w:color="auto" w:fill="auto"/>
            <w:noWrap/>
            <w:vAlign w:val="bottom"/>
            <w:hideMark/>
          </w:tcPr>
          <w:p w14:paraId="6C8C517A" w14:textId="77777777" w:rsidR="00B43E88" w:rsidRPr="00D11655" w:rsidRDefault="00B43E88" w:rsidP="008255A0">
            <w:pPr>
              <w:spacing w:before="0" w:line="240" w:lineRule="auto"/>
              <w:ind w:left="0"/>
              <w:jc w:val="center"/>
              <w:rPr>
                <w:rFonts w:eastAsia="Times New Roman"/>
                <w:color w:val="auto"/>
                <w:sz w:val="30"/>
                <w:szCs w:val="30"/>
              </w:rPr>
            </w:pPr>
          </w:p>
        </w:tc>
        <w:tc>
          <w:tcPr>
            <w:tcW w:w="1695" w:type="pct"/>
            <w:gridSpan w:val="2"/>
            <w:tcBorders>
              <w:top w:val="nil"/>
              <w:left w:val="nil"/>
              <w:bottom w:val="nil"/>
              <w:right w:val="nil"/>
            </w:tcBorders>
            <w:shd w:val="clear" w:color="auto" w:fill="auto"/>
            <w:noWrap/>
            <w:vAlign w:val="bottom"/>
            <w:hideMark/>
          </w:tcPr>
          <w:p w14:paraId="587F2069" w14:textId="77777777" w:rsidR="00B43E88" w:rsidRPr="00D11655" w:rsidRDefault="00B43E88" w:rsidP="00B43E88">
            <w:pPr>
              <w:pBdr>
                <w:bottom w:val="single" w:sz="4" w:space="1" w:color="auto"/>
              </w:pBdr>
              <w:spacing w:before="0" w:line="240" w:lineRule="auto"/>
              <w:ind w:left="0"/>
              <w:jc w:val="center"/>
              <w:rPr>
                <w:rFonts w:eastAsia="Times New Roman"/>
                <w:color w:val="auto"/>
                <w:sz w:val="30"/>
                <w:szCs w:val="30"/>
              </w:rPr>
            </w:pPr>
            <w:r w:rsidRPr="00D11655">
              <w:rPr>
                <w:rFonts w:eastAsia="Times New Roman"/>
                <w:color w:val="auto"/>
                <w:sz w:val="30"/>
                <w:szCs w:val="30"/>
              </w:rPr>
              <w:t xml:space="preserve">Separate </w:t>
            </w:r>
          </w:p>
          <w:p w14:paraId="5E1EB4B2" w14:textId="200B5335" w:rsidR="00B43E88" w:rsidRPr="00D11655" w:rsidRDefault="00B43E88" w:rsidP="00B43E88">
            <w:pPr>
              <w:pBdr>
                <w:bottom w:val="single" w:sz="4" w:space="1" w:color="auto"/>
              </w:pBdr>
              <w:spacing w:before="0" w:line="240" w:lineRule="auto"/>
              <w:ind w:left="0"/>
              <w:jc w:val="center"/>
              <w:rPr>
                <w:rFonts w:eastAsia="Times New Roman"/>
                <w:color w:val="auto"/>
                <w:sz w:val="30"/>
                <w:szCs w:val="30"/>
              </w:rPr>
            </w:pPr>
            <w:r w:rsidRPr="00D11655">
              <w:rPr>
                <w:rFonts w:eastAsia="Times New Roman"/>
                <w:color w:val="auto"/>
                <w:sz w:val="30"/>
                <w:szCs w:val="30"/>
              </w:rPr>
              <w:t>financial statements</w:t>
            </w:r>
          </w:p>
        </w:tc>
      </w:tr>
      <w:tr w:rsidR="00B43E88" w:rsidRPr="00D11655" w14:paraId="57C78A16" w14:textId="77777777" w:rsidTr="00A66EC7">
        <w:trPr>
          <w:trHeight w:val="430"/>
        </w:trPr>
        <w:tc>
          <w:tcPr>
            <w:tcW w:w="3305" w:type="pct"/>
            <w:tcBorders>
              <w:top w:val="nil"/>
              <w:left w:val="nil"/>
              <w:bottom w:val="nil"/>
              <w:right w:val="nil"/>
            </w:tcBorders>
            <w:shd w:val="clear" w:color="auto" w:fill="auto"/>
            <w:noWrap/>
            <w:vAlign w:val="bottom"/>
            <w:hideMark/>
          </w:tcPr>
          <w:p w14:paraId="37E8744A" w14:textId="77777777" w:rsidR="00B43E88" w:rsidRPr="00D11655" w:rsidRDefault="00B43E88" w:rsidP="008255A0">
            <w:pPr>
              <w:spacing w:before="0" w:line="240" w:lineRule="auto"/>
              <w:ind w:left="0"/>
              <w:jc w:val="center"/>
              <w:rPr>
                <w:rFonts w:eastAsia="Times New Roman"/>
                <w:color w:val="auto"/>
                <w:sz w:val="30"/>
                <w:szCs w:val="30"/>
              </w:rPr>
            </w:pPr>
          </w:p>
        </w:tc>
        <w:tc>
          <w:tcPr>
            <w:tcW w:w="850" w:type="pct"/>
            <w:tcBorders>
              <w:top w:val="nil"/>
              <w:left w:val="nil"/>
              <w:bottom w:val="nil"/>
              <w:right w:val="nil"/>
            </w:tcBorders>
            <w:shd w:val="clear" w:color="auto" w:fill="auto"/>
            <w:noWrap/>
            <w:vAlign w:val="bottom"/>
            <w:hideMark/>
          </w:tcPr>
          <w:p w14:paraId="6BC204FC" w14:textId="60C492DC" w:rsidR="00B43E88" w:rsidRPr="00D11655" w:rsidRDefault="00B43E88" w:rsidP="008255A0">
            <w:pPr>
              <w:pBdr>
                <w:bottom w:val="single" w:sz="4" w:space="1" w:color="auto"/>
              </w:pBdr>
              <w:spacing w:before="0" w:line="240" w:lineRule="auto"/>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4</w:t>
            </w:r>
          </w:p>
        </w:tc>
        <w:tc>
          <w:tcPr>
            <w:tcW w:w="845" w:type="pct"/>
            <w:tcBorders>
              <w:top w:val="nil"/>
              <w:left w:val="nil"/>
              <w:bottom w:val="nil"/>
              <w:right w:val="nil"/>
            </w:tcBorders>
            <w:shd w:val="clear" w:color="auto" w:fill="auto"/>
            <w:noWrap/>
            <w:vAlign w:val="bottom"/>
            <w:hideMark/>
          </w:tcPr>
          <w:p w14:paraId="0D462A0A" w14:textId="55117EAB" w:rsidR="00B43E88" w:rsidRPr="00D11655" w:rsidRDefault="00B43E88" w:rsidP="008255A0">
            <w:pPr>
              <w:pBdr>
                <w:bottom w:val="single" w:sz="4" w:space="1" w:color="auto"/>
              </w:pBdr>
              <w:spacing w:before="0" w:line="240" w:lineRule="auto"/>
              <w:ind w:left="0"/>
              <w:jc w:val="center"/>
              <w:rPr>
                <w:rFonts w:eastAsia="Times New Roman"/>
                <w:color w:val="auto"/>
                <w:sz w:val="30"/>
                <w:szCs w:val="30"/>
              </w:rPr>
            </w:pPr>
            <w:r w:rsidRPr="00D11655">
              <w:rPr>
                <w:rFonts w:eastAsia="Times New Roman"/>
                <w:color w:val="auto"/>
                <w:sz w:val="30"/>
                <w:szCs w:val="30"/>
              </w:rPr>
              <w:t>202</w:t>
            </w:r>
            <w:r w:rsidR="006F481A" w:rsidRPr="00D11655">
              <w:rPr>
                <w:rFonts w:eastAsia="Times New Roman"/>
                <w:color w:val="auto"/>
                <w:sz w:val="30"/>
                <w:szCs w:val="30"/>
              </w:rPr>
              <w:t>3</w:t>
            </w:r>
          </w:p>
        </w:tc>
      </w:tr>
      <w:tr w:rsidR="005A2839" w:rsidRPr="00D11655" w14:paraId="1BB4BDE1" w14:textId="77777777" w:rsidTr="004D2A35">
        <w:trPr>
          <w:trHeight w:val="430"/>
        </w:trPr>
        <w:tc>
          <w:tcPr>
            <w:tcW w:w="3305" w:type="pct"/>
            <w:tcBorders>
              <w:top w:val="nil"/>
              <w:left w:val="nil"/>
              <w:bottom w:val="nil"/>
              <w:right w:val="nil"/>
            </w:tcBorders>
            <w:shd w:val="clear" w:color="auto" w:fill="auto"/>
            <w:noWrap/>
            <w:vAlign w:val="bottom"/>
            <w:hideMark/>
          </w:tcPr>
          <w:p w14:paraId="1D0960A3" w14:textId="074ADDF0" w:rsidR="005A2839" w:rsidRPr="00D11655" w:rsidRDefault="005A2839" w:rsidP="005A2839">
            <w:pPr>
              <w:spacing w:before="0" w:line="240" w:lineRule="auto"/>
              <w:ind w:left="0"/>
              <w:jc w:val="left"/>
              <w:rPr>
                <w:rFonts w:eastAsia="Times New Roman"/>
                <w:color w:val="auto"/>
                <w:sz w:val="30"/>
                <w:szCs w:val="30"/>
              </w:rPr>
            </w:pPr>
            <w:r w:rsidRPr="00D11655">
              <w:rPr>
                <w:sz w:val="30"/>
                <w:szCs w:val="30"/>
              </w:rPr>
              <w:t>Short-term loans</w:t>
            </w:r>
          </w:p>
        </w:tc>
        <w:tc>
          <w:tcPr>
            <w:tcW w:w="850" w:type="pct"/>
            <w:tcBorders>
              <w:top w:val="nil"/>
              <w:left w:val="nil"/>
              <w:bottom w:val="nil"/>
              <w:right w:val="nil"/>
            </w:tcBorders>
            <w:shd w:val="clear" w:color="auto" w:fill="auto"/>
            <w:noWrap/>
            <w:hideMark/>
          </w:tcPr>
          <w:p w14:paraId="0BCCFD3F" w14:textId="096E0819" w:rsidR="005A2839" w:rsidRPr="00D11655" w:rsidRDefault="005A2839" w:rsidP="005A2839">
            <w:pPr>
              <w:spacing w:before="0" w:line="240" w:lineRule="auto"/>
              <w:ind w:left="0"/>
              <w:jc w:val="right"/>
              <w:rPr>
                <w:rFonts w:eastAsia="Times New Roman"/>
                <w:color w:val="auto"/>
                <w:sz w:val="30"/>
                <w:szCs w:val="30"/>
              </w:rPr>
            </w:pPr>
            <w:r w:rsidRPr="00D11655">
              <w:rPr>
                <w:rFonts w:eastAsia="Times New Roman"/>
                <w:color w:val="auto"/>
                <w:sz w:val="30"/>
                <w:szCs w:val="30"/>
              </w:rPr>
              <w:t>125,500,000.00</w:t>
            </w:r>
          </w:p>
        </w:tc>
        <w:tc>
          <w:tcPr>
            <w:tcW w:w="845" w:type="pct"/>
            <w:tcBorders>
              <w:top w:val="nil"/>
              <w:left w:val="nil"/>
              <w:bottom w:val="nil"/>
              <w:right w:val="nil"/>
            </w:tcBorders>
            <w:shd w:val="clear" w:color="auto" w:fill="auto"/>
            <w:noWrap/>
            <w:vAlign w:val="bottom"/>
            <w:hideMark/>
          </w:tcPr>
          <w:p w14:paraId="521C1DEC" w14:textId="3EC8803D" w:rsidR="005A2839" w:rsidRPr="00D11655" w:rsidRDefault="005A2839" w:rsidP="005A2839">
            <w:pPr>
              <w:spacing w:before="0" w:line="240" w:lineRule="auto"/>
              <w:ind w:left="0"/>
              <w:jc w:val="right"/>
              <w:rPr>
                <w:rFonts w:eastAsia="Times New Roman"/>
                <w:color w:val="auto"/>
                <w:sz w:val="30"/>
                <w:szCs w:val="30"/>
              </w:rPr>
            </w:pPr>
            <w:r w:rsidRPr="00D11655">
              <w:rPr>
                <w:rFonts w:eastAsia="Times New Roman"/>
                <w:color w:val="auto"/>
                <w:sz w:val="30"/>
                <w:szCs w:val="30"/>
              </w:rPr>
              <w:t>52</w:t>
            </w:r>
            <w:r w:rsidRPr="00D11655">
              <w:rPr>
                <w:rFonts w:eastAsia="Times New Roman"/>
                <w:color w:val="auto"/>
                <w:sz w:val="30"/>
                <w:szCs w:val="30"/>
                <w:cs/>
              </w:rPr>
              <w:t>,</w:t>
            </w:r>
            <w:r w:rsidRPr="00D11655">
              <w:rPr>
                <w:rFonts w:eastAsia="Times New Roman"/>
                <w:color w:val="auto"/>
                <w:sz w:val="30"/>
                <w:szCs w:val="30"/>
              </w:rPr>
              <w:t>000</w:t>
            </w:r>
            <w:r w:rsidRPr="00D11655">
              <w:rPr>
                <w:rFonts w:eastAsia="Times New Roman"/>
                <w:color w:val="auto"/>
                <w:sz w:val="30"/>
                <w:szCs w:val="30"/>
                <w:cs/>
              </w:rPr>
              <w:t>,</w:t>
            </w:r>
            <w:r w:rsidRPr="00D11655">
              <w:rPr>
                <w:rFonts w:eastAsia="Times New Roman"/>
                <w:color w:val="auto"/>
                <w:sz w:val="30"/>
                <w:szCs w:val="30"/>
              </w:rPr>
              <w:t>000</w:t>
            </w:r>
            <w:r w:rsidRPr="00D11655">
              <w:rPr>
                <w:rFonts w:eastAsia="Times New Roman"/>
                <w:color w:val="auto"/>
                <w:sz w:val="30"/>
                <w:szCs w:val="30"/>
                <w:cs/>
              </w:rPr>
              <w:t>.</w:t>
            </w:r>
            <w:r w:rsidRPr="00D11655">
              <w:rPr>
                <w:rFonts w:eastAsia="Times New Roman"/>
                <w:color w:val="auto"/>
                <w:sz w:val="30"/>
                <w:szCs w:val="30"/>
              </w:rPr>
              <w:t>00</w:t>
            </w:r>
          </w:p>
        </w:tc>
      </w:tr>
      <w:tr w:rsidR="005A2839" w:rsidRPr="00D11655" w14:paraId="2DA5424C" w14:textId="77777777" w:rsidTr="004D2A35">
        <w:trPr>
          <w:trHeight w:val="430"/>
        </w:trPr>
        <w:tc>
          <w:tcPr>
            <w:tcW w:w="3305" w:type="pct"/>
            <w:tcBorders>
              <w:top w:val="nil"/>
              <w:left w:val="nil"/>
              <w:bottom w:val="nil"/>
              <w:right w:val="nil"/>
            </w:tcBorders>
            <w:shd w:val="clear" w:color="auto" w:fill="auto"/>
            <w:noWrap/>
            <w:vAlign w:val="center"/>
          </w:tcPr>
          <w:p w14:paraId="7FE51DBA" w14:textId="37B24297" w:rsidR="005A2839" w:rsidRPr="00D11655" w:rsidRDefault="005A2839" w:rsidP="005A2839">
            <w:pPr>
              <w:spacing w:before="0" w:line="240" w:lineRule="auto"/>
              <w:ind w:left="0"/>
              <w:jc w:val="left"/>
              <w:rPr>
                <w:rFonts w:eastAsia="Times New Roman"/>
                <w:color w:val="auto"/>
                <w:sz w:val="30"/>
                <w:szCs w:val="30"/>
              </w:rPr>
            </w:pPr>
            <w:r w:rsidRPr="00D11655">
              <w:rPr>
                <w:rFonts w:eastAsia="Times New Roman"/>
                <w:color w:val="auto"/>
                <w:sz w:val="30"/>
                <w:szCs w:val="30"/>
                <w:u w:val="single"/>
              </w:rPr>
              <w:t>Less</w:t>
            </w:r>
            <w:r w:rsidRPr="00D11655">
              <w:rPr>
                <w:rFonts w:eastAsia="Times New Roman"/>
                <w:color w:val="auto"/>
                <w:sz w:val="30"/>
                <w:szCs w:val="30"/>
              </w:rPr>
              <w:t xml:space="preserve"> Expected credit losses allowance</w:t>
            </w:r>
          </w:p>
        </w:tc>
        <w:tc>
          <w:tcPr>
            <w:tcW w:w="850" w:type="pct"/>
            <w:tcBorders>
              <w:top w:val="nil"/>
              <w:left w:val="nil"/>
              <w:bottom w:val="nil"/>
              <w:right w:val="nil"/>
            </w:tcBorders>
            <w:shd w:val="clear" w:color="auto" w:fill="auto"/>
            <w:noWrap/>
          </w:tcPr>
          <w:p w14:paraId="13B2633B" w14:textId="7B347E8D" w:rsidR="005A2839" w:rsidRPr="00D11655" w:rsidRDefault="005A2839" w:rsidP="005A2839">
            <w:pPr>
              <w:pBdr>
                <w:bottom w:val="single" w:sz="4" w:space="1" w:color="auto"/>
              </w:pBdr>
              <w:spacing w:before="0" w:line="240" w:lineRule="auto"/>
              <w:ind w:left="0"/>
              <w:jc w:val="right"/>
              <w:rPr>
                <w:rFonts w:eastAsia="Times New Roman"/>
                <w:color w:val="auto"/>
                <w:sz w:val="30"/>
                <w:szCs w:val="30"/>
                <w:cs/>
              </w:rPr>
            </w:pPr>
            <w:r w:rsidRPr="00D11655">
              <w:rPr>
                <w:rFonts w:eastAsia="Times New Roman"/>
                <w:color w:val="auto"/>
                <w:sz w:val="30"/>
                <w:szCs w:val="30"/>
              </w:rPr>
              <w:t>(69,200,000.00)</w:t>
            </w:r>
          </w:p>
        </w:tc>
        <w:tc>
          <w:tcPr>
            <w:tcW w:w="845" w:type="pct"/>
            <w:tcBorders>
              <w:top w:val="nil"/>
              <w:left w:val="nil"/>
              <w:bottom w:val="nil"/>
              <w:right w:val="nil"/>
            </w:tcBorders>
            <w:shd w:val="clear" w:color="auto" w:fill="auto"/>
            <w:noWrap/>
            <w:vAlign w:val="bottom"/>
          </w:tcPr>
          <w:p w14:paraId="3D958F3F" w14:textId="075FDB0A" w:rsidR="005A2839" w:rsidRPr="00D11655" w:rsidRDefault="005A2839" w:rsidP="005A2839">
            <w:pPr>
              <w:pBdr>
                <w:bottom w:val="single" w:sz="4" w:space="1" w:color="auto"/>
              </w:pBdr>
              <w:spacing w:before="0" w:line="240" w:lineRule="auto"/>
              <w:ind w:left="0"/>
              <w:jc w:val="right"/>
              <w:rPr>
                <w:rFonts w:eastAsia="Times New Roman"/>
                <w:color w:val="auto"/>
                <w:sz w:val="30"/>
                <w:szCs w:val="30"/>
              </w:rPr>
            </w:pPr>
            <w:r w:rsidRPr="00D11655">
              <w:rPr>
                <w:rFonts w:eastAsia="Times New Roman"/>
                <w:color w:val="auto"/>
                <w:sz w:val="30"/>
                <w:szCs w:val="30"/>
                <w:cs/>
              </w:rPr>
              <w:t>(</w:t>
            </w:r>
            <w:r w:rsidRPr="00D11655">
              <w:rPr>
                <w:rFonts w:eastAsia="Times New Roman"/>
                <w:color w:val="auto"/>
                <w:sz w:val="30"/>
                <w:szCs w:val="30"/>
              </w:rPr>
              <w:t>52,000,000.00</w:t>
            </w:r>
            <w:r w:rsidRPr="00D11655">
              <w:rPr>
                <w:rFonts w:eastAsia="Times New Roman"/>
                <w:color w:val="auto"/>
                <w:sz w:val="30"/>
                <w:szCs w:val="30"/>
                <w:cs/>
              </w:rPr>
              <w:t>)</w:t>
            </w:r>
          </w:p>
        </w:tc>
      </w:tr>
      <w:tr w:rsidR="005A2839" w:rsidRPr="00D11655" w14:paraId="78A4DB0E" w14:textId="77777777" w:rsidTr="004D2A35">
        <w:trPr>
          <w:trHeight w:val="430"/>
        </w:trPr>
        <w:tc>
          <w:tcPr>
            <w:tcW w:w="3305" w:type="pct"/>
            <w:tcBorders>
              <w:top w:val="nil"/>
              <w:left w:val="nil"/>
              <w:bottom w:val="nil"/>
              <w:right w:val="nil"/>
            </w:tcBorders>
            <w:shd w:val="clear" w:color="auto" w:fill="auto"/>
            <w:noWrap/>
            <w:vAlign w:val="bottom"/>
          </w:tcPr>
          <w:p w14:paraId="37ED325B" w14:textId="4F038921" w:rsidR="005A2839" w:rsidRPr="00D11655" w:rsidRDefault="005A2839" w:rsidP="005A2839">
            <w:pPr>
              <w:spacing w:before="0" w:line="240" w:lineRule="auto"/>
              <w:ind w:left="0"/>
              <w:jc w:val="center"/>
              <w:rPr>
                <w:rFonts w:eastAsia="Times New Roman"/>
                <w:color w:val="auto"/>
                <w:sz w:val="30"/>
                <w:szCs w:val="30"/>
              </w:rPr>
            </w:pPr>
            <w:r w:rsidRPr="00D11655">
              <w:rPr>
                <w:rFonts w:eastAsia="Times New Roman"/>
                <w:color w:val="auto"/>
                <w:sz w:val="30"/>
                <w:szCs w:val="30"/>
              </w:rPr>
              <w:t>Total</w:t>
            </w:r>
          </w:p>
        </w:tc>
        <w:tc>
          <w:tcPr>
            <w:tcW w:w="850" w:type="pct"/>
            <w:tcBorders>
              <w:top w:val="nil"/>
              <w:left w:val="nil"/>
              <w:bottom w:val="nil"/>
              <w:right w:val="nil"/>
            </w:tcBorders>
            <w:shd w:val="clear" w:color="auto" w:fill="auto"/>
            <w:noWrap/>
          </w:tcPr>
          <w:p w14:paraId="21B1913F" w14:textId="05196432" w:rsidR="005A2839" w:rsidRPr="00D11655" w:rsidRDefault="005A2839" w:rsidP="005A2839">
            <w:pPr>
              <w:pBdr>
                <w:bottom w:val="double" w:sz="4" w:space="1" w:color="auto"/>
              </w:pBdr>
              <w:spacing w:before="0" w:line="240" w:lineRule="auto"/>
              <w:ind w:left="0"/>
              <w:jc w:val="right"/>
              <w:rPr>
                <w:rFonts w:eastAsia="Times New Roman"/>
                <w:color w:val="auto"/>
                <w:sz w:val="30"/>
                <w:szCs w:val="30"/>
              </w:rPr>
            </w:pPr>
            <w:r w:rsidRPr="00D11655">
              <w:rPr>
                <w:rFonts w:eastAsia="Times New Roman"/>
                <w:color w:val="auto"/>
                <w:sz w:val="30"/>
                <w:szCs w:val="30"/>
              </w:rPr>
              <w:t>56,300,000.00</w:t>
            </w:r>
          </w:p>
        </w:tc>
        <w:tc>
          <w:tcPr>
            <w:tcW w:w="845" w:type="pct"/>
            <w:tcBorders>
              <w:top w:val="nil"/>
              <w:left w:val="nil"/>
              <w:bottom w:val="nil"/>
              <w:right w:val="nil"/>
            </w:tcBorders>
            <w:shd w:val="clear" w:color="auto" w:fill="auto"/>
            <w:noWrap/>
            <w:vAlign w:val="bottom"/>
          </w:tcPr>
          <w:p w14:paraId="341DDC9A" w14:textId="7D7B8C53" w:rsidR="005A2839" w:rsidRPr="00D11655" w:rsidRDefault="005A2839" w:rsidP="005A2839">
            <w:pPr>
              <w:pBdr>
                <w:bottom w:val="double" w:sz="4" w:space="1" w:color="auto"/>
              </w:pBdr>
              <w:spacing w:before="0" w:line="240" w:lineRule="auto"/>
              <w:ind w:left="0"/>
              <w:jc w:val="right"/>
              <w:rPr>
                <w:rFonts w:eastAsia="Times New Roman"/>
                <w:color w:val="auto"/>
                <w:sz w:val="30"/>
                <w:szCs w:val="30"/>
              </w:rPr>
            </w:pPr>
            <w:r w:rsidRPr="00D11655">
              <w:rPr>
                <w:rFonts w:eastAsia="Times New Roman"/>
                <w:color w:val="auto"/>
                <w:sz w:val="30"/>
                <w:szCs w:val="30"/>
                <w:cs/>
              </w:rPr>
              <w:t>-</w:t>
            </w:r>
          </w:p>
        </w:tc>
      </w:tr>
    </w:tbl>
    <w:p w14:paraId="008D8172" w14:textId="7B66DFAF" w:rsidR="008B1FBC" w:rsidRPr="00D11655" w:rsidRDefault="005D7A4C" w:rsidP="00692C3C">
      <w:pPr>
        <w:ind w:left="567"/>
        <w:rPr>
          <w:sz w:val="30"/>
          <w:szCs w:val="30"/>
        </w:rPr>
      </w:pPr>
      <w:r w:rsidRPr="00D11655">
        <w:rPr>
          <w:sz w:val="30"/>
          <w:szCs w:val="30"/>
        </w:rPr>
        <w:t xml:space="preserve">As at </w:t>
      </w:r>
      <w:r w:rsidR="008709A7" w:rsidRPr="00D11655">
        <w:rPr>
          <w:sz w:val="30"/>
          <w:szCs w:val="30"/>
        </w:rPr>
        <w:t>December 31</w:t>
      </w:r>
      <w:r w:rsidR="00B43E88" w:rsidRPr="00D11655">
        <w:rPr>
          <w:sz w:val="30"/>
          <w:szCs w:val="30"/>
        </w:rPr>
        <w:t>, 202</w:t>
      </w:r>
      <w:r w:rsidR="006F481A" w:rsidRPr="00D11655">
        <w:rPr>
          <w:sz w:val="30"/>
          <w:szCs w:val="30"/>
        </w:rPr>
        <w:t>4</w:t>
      </w:r>
      <w:r w:rsidR="00B43E88" w:rsidRPr="00D11655">
        <w:rPr>
          <w:sz w:val="30"/>
          <w:szCs w:val="30"/>
        </w:rPr>
        <w:t xml:space="preserve"> and 202</w:t>
      </w:r>
      <w:r w:rsidR="006F481A" w:rsidRPr="00D11655">
        <w:rPr>
          <w:sz w:val="30"/>
          <w:szCs w:val="30"/>
        </w:rPr>
        <w:t>3</w:t>
      </w:r>
      <w:r w:rsidRPr="00D11655">
        <w:rPr>
          <w:sz w:val="30"/>
          <w:szCs w:val="30"/>
        </w:rPr>
        <w:t>, the Company</w:t>
      </w:r>
      <w:r w:rsidRPr="00D11655">
        <w:rPr>
          <w:rStyle w:val="Heading5Char"/>
          <w:rFonts w:cs="Angsana New"/>
          <w:sz w:val="30"/>
          <w:szCs w:val="30"/>
          <w:cs/>
        </w:rPr>
        <w:t xml:space="preserve"> </w:t>
      </w:r>
      <w:r w:rsidRPr="00D11655">
        <w:rPr>
          <w:rStyle w:val="Heading5Char"/>
          <w:rFonts w:cs="Angsana New"/>
          <w:sz w:val="30"/>
          <w:szCs w:val="30"/>
        </w:rPr>
        <w:t xml:space="preserve">has short-term loans to related </w:t>
      </w:r>
      <w:proofErr w:type="gramStart"/>
      <w:r w:rsidRPr="00D11655">
        <w:rPr>
          <w:rStyle w:val="Heading5Char"/>
          <w:rFonts w:cs="Angsana New"/>
          <w:sz w:val="30"/>
          <w:szCs w:val="30"/>
        </w:rPr>
        <w:t>parties</w:t>
      </w:r>
      <w:proofErr w:type="gramEnd"/>
      <w:r w:rsidRPr="00D11655">
        <w:rPr>
          <w:rStyle w:val="Heading5Char"/>
          <w:rFonts w:cs="Angsana New"/>
          <w:sz w:val="30"/>
          <w:szCs w:val="30"/>
        </w:rPr>
        <w:t xml:space="preserve"> amount of </w:t>
      </w:r>
      <w:r w:rsidR="002817A7" w:rsidRPr="00D11655">
        <w:rPr>
          <w:rStyle w:val="Heading5Char"/>
          <w:rFonts w:cs="Angsana New"/>
          <w:sz w:val="30"/>
          <w:szCs w:val="30"/>
        </w:rPr>
        <w:t>Baht</w:t>
      </w:r>
      <w:r w:rsidR="005A2839" w:rsidRPr="00D11655">
        <w:rPr>
          <w:rStyle w:val="Heading5Char"/>
          <w:rFonts w:cs="Angsana New"/>
          <w:sz w:val="30"/>
          <w:szCs w:val="30"/>
        </w:rPr>
        <w:t xml:space="preserve"> 125</w:t>
      </w:r>
      <w:r w:rsidR="002817A7" w:rsidRPr="00D11655">
        <w:rPr>
          <w:rStyle w:val="Heading5Char"/>
          <w:rFonts w:cs="Angsana New"/>
          <w:sz w:val="30"/>
          <w:szCs w:val="30"/>
        </w:rPr>
        <w:t>.</w:t>
      </w:r>
      <w:r w:rsidR="005A2839" w:rsidRPr="00D11655">
        <w:rPr>
          <w:rStyle w:val="Heading5Char"/>
          <w:rFonts w:cs="Angsana New"/>
          <w:sz w:val="30"/>
          <w:szCs w:val="30"/>
        </w:rPr>
        <w:t>5</w:t>
      </w:r>
      <w:r w:rsidR="002817A7" w:rsidRPr="00D11655">
        <w:rPr>
          <w:rStyle w:val="Heading5Char"/>
          <w:rFonts w:cs="Angsana New"/>
          <w:sz w:val="30"/>
          <w:szCs w:val="30"/>
        </w:rPr>
        <w:t xml:space="preserve">0 million and </w:t>
      </w:r>
      <w:r w:rsidRPr="00D11655">
        <w:rPr>
          <w:rStyle w:val="Heading5Char"/>
          <w:rFonts w:cs="Angsana New"/>
          <w:sz w:val="30"/>
          <w:szCs w:val="30"/>
        </w:rPr>
        <w:t xml:space="preserve">Baht </w:t>
      </w:r>
      <w:r w:rsidR="005A2839" w:rsidRPr="00D11655">
        <w:rPr>
          <w:rStyle w:val="Heading5Char"/>
          <w:rFonts w:cs="Angsana New"/>
          <w:sz w:val="30"/>
          <w:szCs w:val="30"/>
        </w:rPr>
        <w:t>52</w:t>
      </w:r>
      <w:r w:rsidR="0043320D" w:rsidRPr="00D11655">
        <w:rPr>
          <w:rStyle w:val="Heading5Char"/>
          <w:rFonts w:cs="Angsana New"/>
          <w:sz w:val="30"/>
          <w:szCs w:val="30"/>
        </w:rPr>
        <w:t>.00</w:t>
      </w:r>
      <w:r w:rsidRPr="00D11655">
        <w:rPr>
          <w:rStyle w:val="Heading5Char"/>
          <w:rFonts w:cs="Angsana New"/>
          <w:sz w:val="30"/>
          <w:szCs w:val="30"/>
        </w:rPr>
        <w:t xml:space="preserve"> million</w:t>
      </w:r>
      <w:r w:rsidR="002817A7" w:rsidRPr="00D11655">
        <w:rPr>
          <w:rStyle w:val="Heading5Char"/>
          <w:rFonts w:cs="Angsana New"/>
          <w:sz w:val="30"/>
          <w:szCs w:val="30"/>
        </w:rPr>
        <w:t xml:space="preserve"> respectively,</w:t>
      </w:r>
      <w:r w:rsidRPr="00D11655">
        <w:rPr>
          <w:rStyle w:val="Heading5Char"/>
          <w:rFonts w:cs="Angsana New"/>
          <w:sz w:val="30"/>
          <w:szCs w:val="30"/>
          <w:cs/>
        </w:rPr>
        <w:t xml:space="preserve"> </w:t>
      </w:r>
      <w:r w:rsidRPr="00D11655">
        <w:rPr>
          <w:rStyle w:val="Heading5Char"/>
          <w:rFonts w:cs="Angsana New"/>
          <w:sz w:val="30"/>
          <w:szCs w:val="30"/>
        </w:rPr>
        <w:t xml:space="preserve">at </w:t>
      </w:r>
      <w:r w:rsidR="00E83717" w:rsidRPr="00D11655">
        <w:rPr>
          <w:rStyle w:val="Heading5Char"/>
          <w:rFonts w:cs="Angsana New"/>
          <w:sz w:val="30"/>
          <w:szCs w:val="30"/>
        </w:rPr>
        <w:t xml:space="preserve">the </w:t>
      </w:r>
      <w:r w:rsidRPr="00D11655">
        <w:rPr>
          <w:rStyle w:val="Heading5Char"/>
          <w:rFonts w:cs="Angsana New"/>
          <w:sz w:val="30"/>
          <w:szCs w:val="30"/>
        </w:rPr>
        <w:t xml:space="preserve">interest rate </w:t>
      </w:r>
      <w:r w:rsidR="00E83717" w:rsidRPr="00D11655">
        <w:rPr>
          <w:rStyle w:val="Heading5Char"/>
          <w:rFonts w:cs="Angsana New"/>
          <w:sz w:val="30"/>
          <w:szCs w:val="30"/>
        </w:rPr>
        <w:t xml:space="preserve">of </w:t>
      </w:r>
      <w:r w:rsidR="005A2839" w:rsidRPr="00D11655">
        <w:rPr>
          <w:rStyle w:val="Heading5Char"/>
          <w:rFonts w:cs="Angsana New"/>
          <w:sz w:val="30"/>
          <w:szCs w:val="30"/>
        </w:rPr>
        <w:t>7</w:t>
      </w:r>
      <w:r w:rsidRPr="00D11655">
        <w:rPr>
          <w:rStyle w:val="Heading5Char"/>
          <w:rFonts w:cs="Angsana New"/>
          <w:sz w:val="30"/>
          <w:szCs w:val="30"/>
        </w:rPr>
        <w:t>.</w:t>
      </w:r>
      <w:r w:rsidR="005A2839" w:rsidRPr="00D11655">
        <w:rPr>
          <w:rStyle w:val="Heading5Char"/>
          <w:rFonts w:cs="Angsana New"/>
          <w:sz w:val="30"/>
          <w:szCs w:val="30"/>
        </w:rPr>
        <w:t>07</w:t>
      </w:r>
      <w:r w:rsidR="00683D52" w:rsidRPr="00D11655">
        <w:rPr>
          <w:rStyle w:val="Heading5Char"/>
          <w:rFonts w:cs="Angsana New"/>
          <w:sz w:val="30"/>
          <w:szCs w:val="30"/>
        </w:rPr>
        <w:t xml:space="preserve"> </w:t>
      </w:r>
      <w:r w:rsidR="005A2839" w:rsidRPr="00D11655">
        <w:rPr>
          <w:rStyle w:val="Heading5Char"/>
          <w:rFonts w:cs="Angsana New"/>
          <w:sz w:val="30"/>
          <w:szCs w:val="30"/>
        </w:rPr>
        <w:t>-</w:t>
      </w:r>
      <w:r w:rsidR="00683D52" w:rsidRPr="00D11655">
        <w:rPr>
          <w:rStyle w:val="Heading5Char"/>
          <w:rFonts w:cs="Angsana New"/>
          <w:sz w:val="30"/>
          <w:szCs w:val="30"/>
        </w:rPr>
        <w:t xml:space="preserve"> </w:t>
      </w:r>
      <w:r w:rsidR="0043320D" w:rsidRPr="00D11655">
        <w:rPr>
          <w:rStyle w:val="Heading5Char"/>
          <w:rFonts w:cs="Angsana New"/>
          <w:sz w:val="30"/>
          <w:szCs w:val="30"/>
        </w:rPr>
        <w:t>7.77</w:t>
      </w:r>
      <w:r w:rsidR="00683D52" w:rsidRPr="00D11655">
        <w:rPr>
          <w:rStyle w:val="Heading5Char"/>
          <w:rFonts w:cs="Angsana New"/>
          <w:sz w:val="30"/>
          <w:szCs w:val="30"/>
        </w:rPr>
        <w:t xml:space="preserve"> </w:t>
      </w:r>
      <w:r w:rsidRPr="00D11655">
        <w:rPr>
          <w:rStyle w:val="Heading5Char"/>
          <w:rFonts w:cs="Angsana New"/>
          <w:sz w:val="30"/>
          <w:szCs w:val="30"/>
        </w:rPr>
        <w:t>% per annum</w:t>
      </w:r>
      <w:r w:rsidRPr="00D11655">
        <w:rPr>
          <w:rStyle w:val="Heading5Char"/>
          <w:rFonts w:cs="Angsana New"/>
          <w:sz w:val="30"/>
          <w:szCs w:val="30"/>
          <w:cs/>
        </w:rPr>
        <w:t xml:space="preserve"> </w:t>
      </w:r>
      <w:r w:rsidRPr="00D11655">
        <w:rPr>
          <w:rStyle w:val="Heading5Char"/>
          <w:rFonts w:cs="Angsana New"/>
          <w:sz w:val="30"/>
          <w:szCs w:val="30"/>
        </w:rPr>
        <w:t>and</w:t>
      </w:r>
      <w:r w:rsidRPr="00D11655">
        <w:rPr>
          <w:sz w:val="30"/>
          <w:szCs w:val="30"/>
          <w:cs/>
        </w:rPr>
        <w:t xml:space="preserve"> </w:t>
      </w:r>
      <w:r w:rsidRPr="00D11655">
        <w:rPr>
          <w:sz w:val="30"/>
          <w:szCs w:val="30"/>
        </w:rPr>
        <w:t>entering into a contrac</w:t>
      </w:r>
      <w:r w:rsidR="00B43E88" w:rsidRPr="00D11655">
        <w:rPr>
          <w:sz w:val="30"/>
          <w:szCs w:val="30"/>
        </w:rPr>
        <w:t>t by receiving promissory notes</w:t>
      </w:r>
      <w:r w:rsidR="00737E70" w:rsidRPr="00D11655">
        <w:rPr>
          <w:sz w:val="30"/>
          <w:szCs w:val="30"/>
        </w:rPr>
        <w:t xml:space="preserve"> and will fully receive the repayment within 1 year.</w:t>
      </w:r>
    </w:p>
    <w:p w14:paraId="1ABEE5E8" w14:textId="792347AE" w:rsidR="005A2839" w:rsidRPr="00D11655" w:rsidRDefault="005A2839" w:rsidP="005A2839">
      <w:pPr>
        <w:spacing w:before="0" w:after="160" w:line="259" w:lineRule="auto"/>
        <w:ind w:left="567" w:hanging="567"/>
        <w:jc w:val="left"/>
        <w:rPr>
          <w:sz w:val="30"/>
          <w:szCs w:val="30"/>
        </w:rPr>
      </w:pPr>
      <w:r w:rsidRPr="00D11655">
        <w:rPr>
          <w:b/>
          <w:bCs/>
          <w:sz w:val="30"/>
          <w:szCs w:val="30"/>
        </w:rPr>
        <w:t>11.</w:t>
      </w:r>
      <w:r w:rsidRPr="00D11655">
        <w:rPr>
          <w:b/>
          <w:bCs/>
          <w:sz w:val="30"/>
          <w:szCs w:val="30"/>
        </w:rPr>
        <w:tab/>
        <w:t>INVENTORIES</w:t>
      </w:r>
    </w:p>
    <w:tbl>
      <w:tblPr>
        <w:tblW w:w="9097" w:type="dxa"/>
        <w:tblInd w:w="426" w:type="dxa"/>
        <w:tblLayout w:type="fixed"/>
        <w:tblLook w:val="04A0" w:firstRow="1" w:lastRow="0" w:firstColumn="1" w:lastColumn="0" w:noHBand="0" w:noVBand="1"/>
      </w:tblPr>
      <w:tblGrid>
        <w:gridCol w:w="2977"/>
        <w:gridCol w:w="1530"/>
        <w:gridCol w:w="1530"/>
        <w:gridCol w:w="1530"/>
        <w:gridCol w:w="1530"/>
      </w:tblGrid>
      <w:tr w:rsidR="005A2839" w:rsidRPr="00D11655" w14:paraId="0E710800" w14:textId="77777777" w:rsidTr="00A86DF0">
        <w:trPr>
          <w:trHeight w:val="435"/>
        </w:trPr>
        <w:tc>
          <w:tcPr>
            <w:tcW w:w="2977" w:type="dxa"/>
            <w:tcBorders>
              <w:top w:val="nil"/>
              <w:left w:val="nil"/>
              <w:bottom w:val="nil"/>
              <w:right w:val="nil"/>
            </w:tcBorders>
            <w:shd w:val="clear" w:color="auto" w:fill="auto"/>
            <w:noWrap/>
            <w:vAlign w:val="bottom"/>
          </w:tcPr>
          <w:p w14:paraId="2886A8FC" w14:textId="77777777" w:rsidR="005A2839" w:rsidRPr="00D11655" w:rsidRDefault="005A2839" w:rsidP="00A86DF0">
            <w:pPr>
              <w:spacing w:before="0" w:line="480" w:lineRule="exact"/>
              <w:ind w:left="34"/>
              <w:jc w:val="left"/>
              <w:rPr>
                <w:rFonts w:eastAsia="Times New Roman"/>
                <w:color w:val="auto"/>
              </w:rPr>
            </w:pPr>
          </w:p>
        </w:tc>
        <w:tc>
          <w:tcPr>
            <w:tcW w:w="3060" w:type="dxa"/>
            <w:gridSpan w:val="2"/>
            <w:tcBorders>
              <w:top w:val="nil"/>
              <w:left w:val="nil"/>
              <w:right w:val="nil"/>
            </w:tcBorders>
            <w:shd w:val="clear" w:color="auto" w:fill="auto"/>
            <w:noWrap/>
            <w:vAlign w:val="bottom"/>
          </w:tcPr>
          <w:p w14:paraId="510D8BC2" w14:textId="77777777" w:rsidR="005A2839" w:rsidRPr="00D11655" w:rsidRDefault="005A2839" w:rsidP="00A86DF0">
            <w:pPr>
              <w:spacing w:before="0" w:line="480" w:lineRule="exact"/>
              <w:ind w:left="0"/>
              <w:jc w:val="center"/>
              <w:rPr>
                <w:rFonts w:eastAsia="Times New Roman"/>
                <w:color w:val="auto"/>
              </w:rPr>
            </w:pPr>
          </w:p>
        </w:tc>
        <w:tc>
          <w:tcPr>
            <w:tcW w:w="3060" w:type="dxa"/>
            <w:gridSpan w:val="2"/>
            <w:tcBorders>
              <w:top w:val="nil"/>
              <w:left w:val="nil"/>
              <w:right w:val="nil"/>
            </w:tcBorders>
            <w:shd w:val="clear" w:color="auto" w:fill="auto"/>
            <w:noWrap/>
            <w:vAlign w:val="bottom"/>
          </w:tcPr>
          <w:p w14:paraId="0FB784DF" w14:textId="77777777" w:rsidR="005A2839" w:rsidRPr="00D11655" w:rsidRDefault="005A2839" w:rsidP="00A86DF0">
            <w:pPr>
              <w:spacing w:before="0" w:line="480" w:lineRule="exact"/>
              <w:ind w:left="0"/>
              <w:jc w:val="right"/>
              <w:rPr>
                <w:rFonts w:eastAsia="Times New Roman"/>
                <w:color w:val="auto"/>
              </w:rPr>
            </w:pPr>
            <w:r w:rsidRPr="00D11655">
              <w:rPr>
                <w:sz w:val="30"/>
                <w:szCs w:val="30"/>
              </w:rPr>
              <w:t>(</w:t>
            </w:r>
            <w:proofErr w:type="gramStart"/>
            <w:r w:rsidRPr="00D11655">
              <w:rPr>
                <w:sz w:val="30"/>
                <w:szCs w:val="30"/>
              </w:rPr>
              <w:t>Unit :</w:t>
            </w:r>
            <w:proofErr w:type="gramEnd"/>
            <w:r w:rsidRPr="00D11655">
              <w:rPr>
                <w:sz w:val="30"/>
                <w:szCs w:val="30"/>
              </w:rPr>
              <w:t xml:space="preserve"> Baht)</w:t>
            </w:r>
          </w:p>
        </w:tc>
      </w:tr>
      <w:tr w:rsidR="005A2839" w:rsidRPr="00D11655" w14:paraId="0F3EEA18" w14:textId="77777777" w:rsidTr="00A86DF0">
        <w:trPr>
          <w:trHeight w:val="435"/>
        </w:trPr>
        <w:tc>
          <w:tcPr>
            <w:tcW w:w="2977" w:type="dxa"/>
            <w:tcBorders>
              <w:top w:val="nil"/>
              <w:left w:val="nil"/>
              <w:bottom w:val="nil"/>
              <w:right w:val="nil"/>
            </w:tcBorders>
            <w:shd w:val="clear" w:color="auto" w:fill="auto"/>
            <w:noWrap/>
            <w:vAlign w:val="bottom"/>
            <w:hideMark/>
          </w:tcPr>
          <w:p w14:paraId="214CA931" w14:textId="77777777" w:rsidR="005A2839" w:rsidRPr="00D11655" w:rsidRDefault="005A2839" w:rsidP="00A86DF0">
            <w:pPr>
              <w:spacing w:before="0" w:line="480" w:lineRule="exact"/>
              <w:ind w:left="34"/>
              <w:jc w:val="left"/>
              <w:rPr>
                <w:rFonts w:eastAsia="Times New Roman"/>
                <w:color w:val="auto"/>
              </w:rPr>
            </w:pPr>
          </w:p>
        </w:tc>
        <w:tc>
          <w:tcPr>
            <w:tcW w:w="3060" w:type="dxa"/>
            <w:gridSpan w:val="2"/>
            <w:tcBorders>
              <w:top w:val="nil"/>
              <w:left w:val="nil"/>
              <w:right w:val="nil"/>
            </w:tcBorders>
            <w:shd w:val="clear" w:color="auto" w:fill="auto"/>
            <w:noWrap/>
            <w:vAlign w:val="bottom"/>
            <w:hideMark/>
          </w:tcPr>
          <w:p w14:paraId="15037154"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rPr>
              <w:t xml:space="preserve">Consolidated </w:t>
            </w:r>
            <w:r w:rsidRPr="00D11655">
              <w:rPr>
                <w:rFonts w:eastAsia="Times New Roman"/>
                <w:color w:val="auto"/>
              </w:rPr>
              <w:br/>
              <w:t xml:space="preserve">financial statements </w:t>
            </w:r>
          </w:p>
        </w:tc>
        <w:tc>
          <w:tcPr>
            <w:tcW w:w="3060" w:type="dxa"/>
            <w:gridSpan w:val="2"/>
            <w:tcBorders>
              <w:top w:val="nil"/>
              <w:left w:val="nil"/>
              <w:right w:val="nil"/>
            </w:tcBorders>
            <w:shd w:val="clear" w:color="auto" w:fill="auto"/>
            <w:noWrap/>
            <w:vAlign w:val="bottom"/>
            <w:hideMark/>
          </w:tcPr>
          <w:p w14:paraId="401F63A8"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rPr>
              <w:t xml:space="preserve">Separate </w:t>
            </w:r>
            <w:r w:rsidRPr="00D11655">
              <w:rPr>
                <w:rFonts w:eastAsia="Times New Roman"/>
                <w:color w:val="auto"/>
              </w:rPr>
              <w:br/>
              <w:t xml:space="preserve">financial statements </w:t>
            </w:r>
          </w:p>
        </w:tc>
      </w:tr>
      <w:tr w:rsidR="005A2839" w:rsidRPr="00D11655" w14:paraId="06002A74" w14:textId="77777777" w:rsidTr="00A86DF0">
        <w:trPr>
          <w:trHeight w:val="435"/>
        </w:trPr>
        <w:tc>
          <w:tcPr>
            <w:tcW w:w="2977" w:type="dxa"/>
            <w:tcBorders>
              <w:top w:val="nil"/>
              <w:left w:val="nil"/>
              <w:bottom w:val="nil"/>
              <w:right w:val="nil"/>
            </w:tcBorders>
            <w:shd w:val="clear" w:color="auto" w:fill="auto"/>
            <w:noWrap/>
            <w:vAlign w:val="bottom"/>
          </w:tcPr>
          <w:p w14:paraId="7BA747D3" w14:textId="77777777" w:rsidR="005A2839" w:rsidRPr="00D11655" w:rsidRDefault="005A2839" w:rsidP="00A86DF0">
            <w:pPr>
              <w:spacing w:before="0" w:line="480" w:lineRule="exact"/>
              <w:ind w:left="34"/>
              <w:jc w:val="center"/>
              <w:rPr>
                <w:rFonts w:eastAsia="Times New Roman"/>
                <w:color w:val="auto"/>
              </w:rPr>
            </w:pPr>
          </w:p>
        </w:tc>
        <w:tc>
          <w:tcPr>
            <w:tcW w:w="1530" w:type="dxa"/>
            <w:tcBorders>
              <w:left w:val="nil"/>
              <w:bottom w:val="nil"/>
              <w:right w:val="nil"/>
            </w:tcBorders>
            <w:shd w:val="clear" w:color="auto" w:fill="auto"/>
            <w:noWrap/>
            <w:vAlign w:val="bottom"/>
          </w:tcPr>
          <w:p w14:paraId="5B7B50D4"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24D8B381"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286B1137"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2E802B0C" w14:textId="77777777" w:rsidR="005A2839" w:rsidRPr="00D11655" w:rsidRDefault="005A2839" w:rsidP="00A86DF0">
            <w:pPr>
              <w:pBdr>
                <w:bottom w:val="single" w:sz="4" w:space="1" w:color="auto"/>
              </w:pBdr>
              <w:spacing w:before="0" w:line="480" w:lineRule="exact"/>
              <w:ind w:left="0"/>
              <w:jc w:val="center"/>
              <w:rPr>
                <w:rFonts w:eastAsia="Times New Roman"/>
                <w:color w:val="auto"/>
              </w:rPr>
            </w:pPr>
            <w:r w:rsidRPr="00D11655">
              <w:rPr>
                <w:rFonts w:eastAsia="Times New Roman"/>
                <w:color w:val="auto"/>
                <w:sz w:val="30"/>
                <w:szCs w:val="30"/>
              </w:rPr>
              <w:t>2023</w:t>
            </w:r>
          </w:p>
        </w:tc>
      </w:tr>
      <w:tr w:rsidR="005A2839" w:rsidRPr="00D11655" w14:paraId="6DA802E6" w14:textId="77777777" w:rsidTr="00A86DF0">
        <w:trPr>
          <w:trHeight w:val="435"/>
        </w:trPr>
        <w:tc>
          <w:tcPr>
            <w:tcW w:w="2977" w:type="dxa"/>
            <w:tcBorders>
              <w:top w:val="nil"/>
              <w:left w:val="nil"/>
              <w:bottom w:val="nil"/>
              <w:right w:val="nil"/>
            </w:tcBorders>
            <w:shd w:val="clear" w:color="auto" w:fill="auto"/>
            <w:noWrap/>
            <w:vAlign w:val="bottom"/>
            <w:hideMark/>
          </w:tcPr>
          <w:p w14:paraId="4F69555E" w14:textId="77777777" w:rsidR="005A2839" w:rsidRPr="00D11655" w:rsidRDefault="005A2839" w:rsidP="005A2839">
            <w:pPr>
              <w:spacing w:before="0" w:line="480" w:lineRule="exact"/>
              <w:ind w:left="34"/>
              <w:jc w:val="left"/>
              <w:rPr>
                <w:rFonts w:eastAsia="Times New Roman"/>
                <w:color w:val="auto"/>
              </w:rPr>
            </w:pPr>
            <w:r w:rsidRPr="00D11655">
              <w:rPr>
                <w:rFonts w:eastAsia="Times New Roman"/>
                <w:color w:val="auto"/>
              </w:rPr>
              <w:t>Construction supplies</w:t>
            </w:r>
          </w:p>
        </w:tc>
        <w:tc>
          <w:tcPr>
            <w:tcW w:w="1530" w:type="dxa"/>
            <w:tcBorders>
              <w:top w:val="nil"/>
              <w:left w:val="nil"/>
              <w:bottom w:val="nil"/>
              <w:right w:val="nil"/>
            </w:tcBorders>
            <w:shd w:val="clear" w:color="auto" w:fill="auto"/>
            <w:noWrap/>
            <w:hideMark/>
          </w:tcPr>
          <w:p w14:paraId="16FCDDF4" w14:textId="191D06A1" w:rsidR="005A2839" w:rsidRPr="00D11655" w:rsidRDefault="005A2839" w:rsidP="005A2839">
            <w:pPr>
              <w:spacing w:before="0" w:line="480" w:lineRule="exact"/>
              <w:ind w:left="0"/>
              <w:jc w:val="right"/>
              <w:rPr>
                <w:rFonts w:eastAsia="Times New Roman"/>
                <w:color w:val="auto"/>
              </w:rPr>
            </w:pPr>
            <w:r w:rsidRPr="00D11655">
              <w:t xml:space="preserve"> 20,517,552.58 </w:t>
            </w:r>
          </w:p>
        </w:tc>
        <w:tc>
          <w:tcPr>
            <w:tcW w:w="1530" w:type="dxa"/>
            <w:tcBorders>
              <w:top w:val="nil"/>
              <w:left w:val="nil"/>
              <w:bottom w:val="nil"/>
              <w:right w:val="nil"/>
            </w:tcBorders>
            <w:shd w:val="clear" w:color="auto" w:fill="auto"/>
            <w:noWrap/>
            <w:hideMark/>
          </w:tcPr>
          <w:p w14:paraId="7DDB9535" w14:textId="106F37A3" w:rsidR="005A2839" w:rsidRPr="00D11655" w:rsidRDefault="005A2839" w:rsidP="005A2839">
            <w:pPr>
              <w:spacing w:before="0" w:line="480" w:lineRule="exact"/>
              <w:ind w:left="0"/>
              <w:jc w:val="right"/>
              <w:rPr>
                <w:rFonts w:eastAsia="Times New Roman"/>
                <w:color w:val="auto"/>
              </w:rPr>
            </w:pPr>
            <w:r w:rsidRPr="00D11655">
              <w:t xml:space="preserve">  47,533,507.83</w:t>
            </w:r>
          </w:p>
        </w:tc>
        <w:tc>
          <w:tcPr>
            <w:tcW w:w="1530" w:type="dxa"/>
            <w:tcBorders>
              <w:top w:val="nil"/>
              <w:left w:val="nil"/>
              <w:bottom w:val="nil"/>
              <w:right w:val="nil"/>
            </w:tcBorders>
            <w:shd w:val="clear" w:color="auto" w:fill="auto"/>
            <w:noWrap/>
            <w:hideMark/>
          </w:tcPr>
          <w:p w14:paraId="6BF7FB9A" w14:textId="04E41767" w:rsidR="005A2839" w:rsidRPr="00D11655" w:rsidRDefault="005A2839" w:rsidP="005A2839">
            <w:pPr>
              <w:spacing w:before="0" w:line="480" w:lineRule="exact"/>
              <w:ind w:left="0"/>
              <w:jc w:val="right"/>
              <w:rPr>
                <w:rFonts w:eastAsia="Times New Roman"/>
                <w:color w:val="auto"/>
              </w:rPr>
            </w:pPr>
            <w:r w:rsidRPr="00D11655">
              <w:t xml:space="preserve"> 20,426,597.02 </w:t>
            </w:r>
          </w:p>
        </w:tc>
        <w:tc>
          <w:tcPr>
            <w:tcW w:w="1530" w:type="dxa"/>
            <w:tcBorders>
              <w:top w:val="nil"/>
              <w:left w:val="nil"/>
              <w:bottom w:val="nil"/>
              <w:right w:val="nil"/>
            </w:tcBorders>
            <w:shd w:val="clear" w:color="auto" w:fill="auto"/>
            <w:noWrap/>
            <w:hideMark/>
          </w:tcPr>
          <w:p w14:paraId="237C2BC6" w14:textId="0465444F" w:rsidR="005A2839" w:rsidRPr="00D11655" w:rsidRDefault="005A2839" w:rsidP="005A2839">
            <w:pPr>
              <w:spacing w:before="0" w:line="480" w:lineRule="exact"/>
              <w:ind w:left="0"/>
              <w:jc w:val="right"/>
              <w:rPr>
                <w:rFonts w:eastAsia="Times New Roman"/>
                <w:color w:val="auto"/>
              </w:rPr>
            </w:pPr>
            <w:r w:rsidRPr="00D11655">
              <w:t>44,715,438.98</w:t>
            </w:r>
          </w:p>
        </w:tc>
      </w:tr>
      <w:tr w:rsidR="005A2839" w:rsidRPr="00D11655" w14:paraId="52161868" w14:textId="77777777" w:rsidTr="00A86DF0">
        <w:trPr>
          <w:trHeight w:val="435"/>
        </w:trPr>
        <w:tc>
          <w:tcPr>
            <w:tcW w:w="2977" w:type="dxa"/>
            <w:tcBorders>
              <w:top w:val="nil"/>
              <w:left w:val="nil"/>
              <w:bottom w:val="nil"/>
              <w:right w:val="nil"/>
            </w:tcBorders>
            <w:shd w:val="clear" w:color="auto" w:fill="auto"/>
            <w:noWrap/>
            <w:vAlign w:val="bottom"/>
            <w:hideMark/>
          </w:tcPr>
          <w:p w14:paraId="618425B1" w14:textId="77777777" w:rsidR="005A2839" w:rsidRPr="00D11655" w:rsidRDefault="005A2839" w:rsidP="005A2839">
            <w:pPr>
              <w:spacing w:before="0" w:line="480" w:lineRule="exact"/>
              <w:ind w:left="34"/>
              <w:jc w:val="left"/>
              <w:rPr>
                <w:rFonts w:eastAsia="Times New Roman"/>
                <w:color w:val="auto"/>
              </w:rPr>
            </w:pPr>
            <w:r w:rsidRPr="00D11655">
              <w:rPr>
                <w:rFonts w:eastAsia="Times New Roman"/>
                <w:color w:val="auto"/>
              </w:rPr>
              <w:t>Supplies</w:t>
            </w:r>
          </w:p>
        </w:tc>
        <w:tc>
          <w:tcPr>
            <w:tcW w:w="1530" w:type="dxa"/>
            <w:tcBorders>
              <w:top w:val="nil"/>
              <w:left w:val="nil"/>
              <w:bottom w:val="nil"/>
              <w:right w:val="nil"/>
            </w:tcBorders>
            <w:shd w:val="clear" w:color="auto" w:fill="auto"/>
            <w:noWrap/>
            <w:hideMark/>
          </w:tcPr>
          <w:p w14:paraId="25A6E61F" w14:textId="0BDC62C1" w:rsidR="005A2839" w:rsidRPr="00D11655" w:rsidRDefault="005A2839" w:rsidP="005A2839">
            <w:pPr>
              <w:pBdr>
                <w:bottom w:val="single" w:sz="4" w:space="1" w:color="auto"/>
              </w:pBdr>
              <w:spacing w:before="0" w:line="480" w:lineRule="exact"/>
              <w:ind w:left="0"/>
              <w:jc w:val="right"/>
              <w:rPr>
                <w:rFonts w:eastAsia="Times New Roman"/>
                <w:color w:val="auto"/>
              </w:rPr>
            </w:pPr>
            <w:r w:rsidRPr="00D11655">
              <w:t xml:space="preserve"> 7,247,616.16 </w:t>
            </w:r>
          </w:p>
        </w:tc>
        <w:tc>
          <w:tcPr>
            <w:tcW w:w="1530" w:type="dxa"/>
            <w:tcBorders>
              <w:top w:val="nil"/>
              <w:left w:val="nil"/>
              <w:bottom w:val="nil"/>
              <w:right w:val="nil"/>
            </w:tcBorders>
            <w:shd w:val="clear" w:color="auto" w:fill="auto"/>
            <w:noWrap/>
            <w:hideMark/>
          </w:tcPr>
          <w:p w14:paraId="0ED6FF8B" w14:textId="492548B1" w:rsidR="005A2839" w:rsidRPr="00D11655" w:rsidRDefault="005A2839" w:rsidP="005A2839">
            <w:pPr>
              <w:pBdr>
                <w:bottom w:val="single" w:sz="4" w:space="1" w:color="auto"/>
              </w:pBdr>
              <w:spacing w:before="0" w:line="480" w:lineRule="exact"/>
              <w:ind w:left="0"/>
              <w:jc w:val="right"/>
              <w:rPr>
                <w:rFonts w:eastAsia="Times New Roman"/>
                <w:color w:val="auto"/>
              </w:rPr>
            </w:pPr>
            <w:r w:rsidRPr="00D11655">
              <w:t xml:space="preserve">  4,271,890.78</w:t>
            </w:r>
          </w:p>
        </w:tc>
        <w:tc>
          <w:tcPr>
            <w:tcW w:w="1530" w:type="dxa"/>
            <w:tcBorders>
              <w:top w:val="nil"/>
              <w:left w:val="nil"/>
              <w:bottom w:val="nil"/>
              <w:right w:val="nil"/>
            </w:tcBorders>
            <w:shd w:val="clear" w:color="auto" w:fill="auto"/>
            <w:noWrap/>
            <w:hideMark/>
          </w:tcPr>
          <w:p w14:paraId="69162786" w14:textId="7CCB81B9" w:rsidR="005A2839" w:rsidRPr="00D11655" w:rsidRDefault="005A2839" w:rsidP="005A2839">
            <w:pPr>
              <w:pBdr>
                <w:bottom w:val="single" w:sz="4" w:space="1" w:color="auto"/>
              </w:pBdr>
              <w:spacing w:before="0" w:line="480" w:lineRule="exact"/>
              <w:ind w:left="0"/>
              <w:jc w:val="right"/>
              <w:rPr>
                <w:rFonts w:eastAsia="Times New Roman"/>
                <w:color w:val="auto"/>
              </w:rPr>
            </w:pPr>
            <w:r w:rsidRPr="00D11655">
              <w:t xml:space="preserve"> 7,217,141.69 </w:t>
            </w:r>
          </w:p>
        </w:tc>
        <w:tc>
          <w:tcPr>
            <w:tcW w:w="1530" w:type="dxa"/>
            <w:tcBorders>
              <w:top w:val="nil"/>
              <w:left w:val="nil"/>
              <w:bottom w:val="nil"/>
              <w:right w:val="nil"/>
            </w:tcBorders>
            <w:shd w:val="clear" w:color="auto" w:fill="auto"/>
            <w:noWrap/>
            <w:hideMark/>
          </w:tcPr>
          <w:p w14:paraId="11F72A15" w14:textId="7A46CFC9" w:rsidR="005A2839" w:rsidRPr="00D11655" w:rsidRDefault="005A2839" w:rsidP="005A2839">
            <w:pPr>
              <w:pBdr>
                <w:bottom w:val="single" w:sz="4" w:space="1" w:color="auto"/>
              </w:pBdr>
              <w:spacing w:before="0" w:line="480" w:lineRule="exact"/>
              <w:ind w:left="0"/>
              <w:jc w:val="right"/>
              <w:rPr>
                <w:rFonts w:eastAsia="Times New Roman"/>
                <w:color w:val="auto"/>
              </w:rPr>
            </w:pPr>
            <w:r w:rsidRPr="00D11655">
              <w:t xml:space="preserve">  3,983,643.76</w:t>
            </w:r>
          </w:p>
        </w:tc>
      </w:tr>
      <w:tr w:rsidR="005A2839" w:rsidRPr="00D11655" w14:paraId="701D9852" w14:textId="77777777" w:rsidTr="00A86DF0">
        <w:trPr>
          <w:trHeight w:val="568"/>
        </w:trPr>
        <w:tc>
          <w:tcPr>
            <w:tcW w:w="2977" w:type="dxa"/>
            <w:tcBorders>
              <w:top w:val="nil"/>
              <w:left w:val="nil"/>
              <w:bottom w:val="nil"/>
              <w:right w:val="nil"/>
            </w:tcBorders>
            <w:shd w:val="clear" w:color="auto" w:fill="auto"/>
            <w:noWrap/>
            <w:vAlign w:val="center"/>
            <w:hideMark/>
          </w:tcPr>
          <w:p w14:paraId="34B33123" w14:textId="77777777" w:rsidR="005A2839" w:rsidRPr="00D11655" w:rsidRDefault="005A2839" w:rsidP="005A2839">
            <w:pPr>
              <w:spacing w:before="0" w:line="480" w:lineRule="exact"/>
              <w:ind w:left="34"/>
              <w:jc w:val="center"/>
              <w:rPr>
                <w:rFonts w:eastAsia="Times New Roman"/>
                <w:color w:val="auto"/>
              </w:rPr>
            </w:pPr>
            <w:r w:rsidRPr="00D11655">
              <w:rPr>
                <w:rFonts w:eastAsia="Times New Roman"/>
                <w:color w:val="auto"/>
              </w:rPr>
              <w:t>Total</w:t>
            </w:r>
          </w:p>
        </w:tc>
        <w:tc>
          <w:tcPr>
            <w:tcW w:w="1530" w:type="dxa"/>
            <w:tcBorders>
              <w:left w:val="nil"/>
              <w:right w:val="nil"/>
            </w:tcBorders>
            <w:shd w:val="clear" w:color="auto" w:fill="auto"/>
            <w:noWrap/>
            <w:hideMark/>
          </w:tcPr>
          <w:p w14:paraId="5970E002" w14:textId="1A633F6B" w:rsidR="005A2839" w:rsidRPr="00D11655" w:rsidRDefault="005A2839" w:rsidP="005A2839">
            <w:pPr>
              <w:pBdr>
                <w:bottom w:val="double" w:sz="4" w:space="1" w:color="auto"/>
              </w:pBdr>
              <w:spacing w:before="0" w:line="480" w:lineRule="exact"/>
              <w:ind w:left="0"/>
              <w:jc w:val="right"/>
              <w:rPr>
                <w:rFonts w:eastAsia="Times New Roman"/>
                <w:color w:val="auto"/>
              </w:rPr>
            </w:pPr>
            <w:r w:rsidRPr="00D11655">
              <w:t>27,765,168.74</w:t>
            </w:r>
          </w:p>
        </w:tc>
        <w:tc>
          <w:tcPr>
            <w:tcW w:w="1530" w:type="dxa"/>
            <w:tcBorders>
              <w:left w:val="nil"/>
              <w:right w:val="nil"/>
            </w:tcBorders>
            <w:shd w:val="clear" w:color="auto" w:fill="auto"/>
            <w:noWrap/>
            <w:hideMark/>
          </w:tcPr>
          <w:p w14:paraId="5A4E93D4" w14:textId="396E6DA6" w:rsidR="005A2839" w:rsidRPr="00D11655" w:rsidRDefault="005A2839" w:rsidP="005A2839">
            <w:pPr>
              <w:pBdr>
                <w:bottom w:val="double" w:sz="4" w:space="1" w:color="auto"/>
              </w:pBdr>
              <w:spacing w:before="0" w:line="480" w:lineRule="exact"/>
              <w:ind w:left="0"/>
              <w:jc w:val="right"/>
              <w:rPr>
                <w:rFonts w:eastAsia="Times New Roman"/>
                <w:color w:val="auto"/>
              </w:rPr>
            </w:pPr>
            <w:r w:rsidRPr="00D11655">
              <w:t xml:space="preserve">  51,805,398.61</w:t>
            </w:r>
          </w:p>
        </w:tc>
        <w:tc>
          <w:tcPr>
            <w:tcW w:w="1530" w:type="dxa"/>
            <w:tcBorders>
              <w:left w:val="nil"/>
              <w:right w:val="nil"/>
            </w:tcBorders>
            <w:shd w:val="clear" w:color="auto" w:fill="auto"/>
            <w:noWrap/>
            <w:hideMark/>
          </w:tcPr>
          <w:p w14:paraId="138A0376" w14:textId="004ADE3E" w:rsidR="005A2839" w:rsidRPr="00D11655" w:rsidRDefault="005A2839" w:rsidP="005A2839">
            <w:pPr>
              <w:pBdr>
                <w:bottom w:val="double" w:sz="4" w:space="1" w:color="auto"/>
              </w:pBdr>
              <w:spacing w:before="0" w:line="480" w:lineRule="exact"/>
              <w:ind w:left="0"/>
              <w:jc w:val="right"/>
              <w:rPr>
                <w:rFonts w:eastAsia="Times New Roman"/>
                <w:color w:val="auto"/>
              </w:rPr>
            </w:pPr>
            <w:r w:rsidRPr="00D11655">
              <w:t xml:space="preserve">  27,643,738.71</w:t>
            </w:r>
          </w:p>
        </w:tc>
        <w:tc>
          <w:tcPr>
            <w:tcW w:w="1530" w:type="dxa"/>
            <w:tcBorders>
              <w:left w:val="nil"/>
              <w:right w:val="nil"/>
            </w:tcBorders>
            <w:shd w:val="clear" w:color="auto" w:fill="auto"/>
            <w:noWrap/>
            <w:hideMark/>
          </w:tcPr>
          <w:p w14:paraId="30B3785F" w14:textId="56A07A5D" w:rsidR="005A2839" w:rsidRPr="00D11655" w:rsidRDefault="005A2839" w:rsidP="005A2839">
            <w:pPr>
              <w:pBdr>
                <w:bottom w:val="double" w:sz="4" w:space="1" w:color="auto"/>
              </w:pBdr>
              <w:spacing w:before="0" w:line="480" w:lineRule="exact"/>
              <w:ind w:left="0"/>
              <w:jc w:val="right"/>
              <w:rPr>
                <w:rFonts w:eastAsia="Times New Roman"/>
                <w:color w:val="auto"/>
              </w:rPr>
            </w:pPr>
            <w:r w:rsidRPr="00D11655">
              <w:t xml:space="preserve">  48,699,082.74</w:t>
            </w:r>
          </w:p>
        </w:tc>
      </w:tr>
    </w:tbl>
    <w:p w14:paraId="26421EFB" w14:textId="0E5AB6A2" w:rsidR="005A2839" w:rsidRPr="00D11655" w:rsidRDefault="005A2839" w:rsidP="005A2839">
      <w:pPr>
        <w:spacing w:line="480" w:lineRule="exact"/>
        <w:ind w:left="567" w:hanging="567"/>
        <w:rPr>
          <w:b/>
          <w:bCs/>
          <w:sz w:val="30"/>
          <w:szCs w:val="30"/>
          <w:cs/>
        </w:rPr>
      </w:pPr>
      <w:r w:rsidRPr="00D11655">
        <w:rPr>
          <w:b/>
          <w:bCs/>
          <w:sz w:val="30"/>
          <w:szCs w:val="30"/>
        </w:rPr>
        <w:t>12.</w:t>
      </w:r>
      <w:r w:rsidRPr="00D11655">
        <w:rPr>
          <w:b/>
          <w:bCs/>
          <w:sz w:val="30"/>
          <w:szCs w:val="30"/>
        </w:rPr>
        <w:tab/>
        <w:t>BANK DEPOSITS WITH OBLIGATIONS</w:t>
      </w:r>
    </w:p>
    <w:p w14:paraId="51AB5A40" w14:textId="32ABC454" w:rsidR="005A2839" w:rsidRPr="00D11655" w:rsidRDefault="005A2839" w:rsidP="005A2839">
      <w:pPr>
        <w:spacing w:line="480" w:lineRule="exact"/>
        <w:ind w:left="567"/>
        <w:rPr>
          <w:sz w:val="30"/>
          <w:szCs w:val="30"/>
        </w:rPr>
      </w:pPr>
      <w:r w:rsidRPr="00D11655">
        <w:rPr>
          <w:sz w:val="30"/>
          <w:szCs w:val="30"/>
        </w:rPr>
        <w:t xml:space="preserve">As at December 31, 2024 and 2023, the Group has bank deposits </w:t>
      </w:r>
      <w:proofErr w:type="gramStart"/>
      <w:r w:rsidRPr="00D11655">
        <w:rPr>
          <w:sz w:val="30"/>
          <w:szCs w:val="30"/>
        </w:rPr>
        <w:t>amount</w:t>
      </w:r>
      <w:proofErr w:type="gramEnd"/>
      <w:r w:rsidRPr="00D11655">
        <w:rPr>
          <w:sz w:val="30"/>
          <w:szCs w:val="30"/>
        </w:rPr>
        <w:t xml:space="preserve"> of Baht </w:t>
      </w:r>
      <w:r w:rsidR="004F66FD" w:rsidRPr="00D11655">
        <w:rPr>
          <w:sz w:val="30"/>
          <w:szCs w:val="30"/>
        </w:rPr>
        <w:t>27.87 million</w:t>
      </w:r>
      <w:r w:rsidRPr="00D11655">
        <w:rPr>
          <w:sz w:val="30"/>
          <w:szCs w:val="30"/>
        </w:rPr>
        <w:t xml:space="preserve"> and Baht 3</w:t>
      </w:r>
      <w:r w:rsidR="004F66FD" w:rsidRPr="00D11655">
        <w:rPr>
          <w:sz w:val="30"/>
          <w:szCs w:val="30"/>
        </w:rPr>
        <w:t>5.88 million</w:t>
      </w:r>
      <w:r w:rsidRPr="00D11655">
        <w:rPr>
          <w:sz w:val="30"/>
          <w:szCs w:val="30"/>
        </w:rPr>
        <w:t xml:space="preserve"> respectively (Separate: as at December 31, 2024 and 2023, the Company has bank deposits amount of Baht </w:t>
      </w:r>
      <w:r w:rsidR="004F66FD" w:rsidRPr="00D11655">
        <w:rPr>
          <w:sz w:val="30"/>
          <w:szCs w:val="30"/>
        </w:rPr>
        <w:t>25.23 million</w:t>
      </w:r>
      <w:r w:rsidRPr="00D11655">
        <w:rPr>
          <w:sz w:val="30"/>
          <w:szCs w:val="30"/>
        </w:rPr>
        <w:t xml:space="preserve"> and Baht 33</w:t>
      </w:r>
      <w:r w:rsidR="004F66FD" w:rsidRPr="00D11655">
        <w:rPr>
          <w:sz w:val="30"/>
          <w:szCs w:val="30"/>
        </w:rPr>
        <w:t>.25 million</w:t>
      </w:r>
      <w:r w:rsidRPr="00D11655">
        <w:rPr>
          <w:sz w:val="30"/>
          <w:szCs w:val="30"/>
        </w:rPr>
        <w:t xml:space="preserve"> respectively) used as guarantee against short-term borrowings from financial institution as stated in note </w:t>
      </w:r>
      <w:r w:rsidR="004F66FD" w:rsidRPr="00D11655">
        <w:rPr>
          <w:sz w:val="30"/>
          <w:szCs w:val="30"/>
        </w:rPr>
        <w:t>19</w:t>
      </w:r>
      <w:r w:rsidRPr="00D11655">
        <w:rPr>
          <w:sz w:val="30"/>
          <w:szCs w:val="30"/>
        </w:rPr>
        <w:t>, long-term borrowings as stated in note 2</w:t>
      </w:r>
      <w:r w:rsidR="004F66FD" w:rsidRPr="00D11655">
        <w:rPr>
          <w:sz w:val="30"/>
          <w:szCs w:val="30"/>
        </w:rPr>
        <w:t>3</w:t>
      </w:r>
      <w:r w:rsidRPr="00D11655">
        <w:rPr>
          <w:sz w:val="30"/>
          <w:szCs w:val="30"/>
          <w:cs/>
        </w:rPr>
        <w:t xml:space="preserve"> </w:t>
      </w:r>
      <w:r w:rsidRPr="00D11655">
        <w:rPr>
          <w:sz w:val="30"/>
          <w:szCs w:val="30"/>
        </w:rPr>
        <w:t xml:space="preserve">and bank issuance of letter of guarantee as stated in note </w:t>
      </w:r>
      <w:r w:rsidR="00DA107F">
        <w:rPr>
          <w:sz w:val="30"/>
          <w:szCs w:val="30"/>
        </w:rPr>
        <w:t>29</w:t>
      </w:r>
      <w:r w:rsidRPr="00D11655">
        <w:rPr>
          <w:sz w:val="30"/>
          <w:szCs w:val="30"/>
        </w:rPr>
        <w:t>.1.</w:t>
      </w:r>
    </w:p>
    <w:p w14:paraId="25CCC6C3" w14:textId="77777777" w:rsidR="00724CB5" w:rsidRPr="00D11655" w:rsidRDefault="00724CB5" w:rsidP="00692C3C">
      <w:pPr>
        <w:ind w:left="567" w:hanging="567"/>
        <w:rPr>
          <w:b/>
          <w:bCs/>
          <w:sz w:val="30"/>
          <w:szCs w:val="30"/>
        </w:rPr>
      </w:pPr>
    </w:p>
    <w:p w14:paraId="36C53F6D" w14:textId="658330C1" w:rsidR="00692C3C" w:rsidRPr="00D11655" w:rsidRDefault="00C72954" w:rsidP="005A2839">
      <w:pPr>
        <w:spacing w:before="0" w:after="160" w:line="259" w:lineRule="auto"/>
        <w:ind w:left="567" w:hanging="567"/>
        <w:jc w:val="left"/>
        <w:rPr>
          <w:sz w:val="30"/>
          <w:szCs w:val="30"/>
        </w:rPr>
      </w:pPr>
      <w:r w:rsidRPr="00D11655">
        <w:rPr>
          <w:b/>
          <w:bCs/>
          <w:sz w:val="30"/>
          <w:szCs w:val="30"/>
          <w:cs/>
        </w:rPr>
        <w:br w:type="page"/>
      </w:r>
    </w:p>
    <w:p w14:paraId="76CBBC5C" w14:textId="5D0B70F8" w:rsidR="007605B3" w:rsidRPr="00D11655" w:rsidRDefault="001A6483" w:rsidP="00A919EC">
      <w:pPr>
        <w:spacing w:line="440" w:lineRule="exact"/>
        <w:ind w:left="567" w:hanging="567"/>
        <w:rPr>
          <w:sz w:val="30"/>
          <w:szCs w:val="30"/>
        </w:rPr>
      </w:pPr>
      <w:r w:rsidRPr="00D11655">
        <w:rPr>
          <w:b/>
          <w:bCs/>
          <w:sz w:val="30"/>
          <w:szCs w:val="30"/>
        </w:rPr>
        <w:lastRenderedPageBreak/>
        <w:t>1</w:t>
      </w:r>
      <w:r w:rsidR="004F66FD" w:rsidRPr="00D11655">
        <w:rPr>
          <w:b/>
          <w:bCs/>
          <w:sz w:val="30"/>
          <w:szCs w:val="30"/>
        </w:rPr>
        <w:t>3</w:t>
      </w:r>
      <w:r w:rsidR="0028328E" w:rsidRPr="00D11655">
        <w:rPr>
          <w:b/>
          <w:bCs/>
          <w:sz w:val="30"/>
          <w:szCs w:val="30"/>
        </w:rPr>
        <w:t>.</w:t>
      </w:r>
      <w:r w:rsidR="0028328E" w:rsidRPr="00D11655">
        <w:rPr>
          <w:b/>
          <w:bCs/>
          <w:sz w:val="30"/>
          <w:szCs w:val="30"/>
        </w:rPr>
        <w:tab/>
      </w:r>
      <w:r w:rsidR="001055A2" w:rsidRPr="00D11655">
        <w:rPr>
          <w:b/>
          <w:bCs/>
          <w:sz w:val="30"/>
          <w:szCs w:val="30"/>
        </w:rPr>
        <w:t>INVESTMENT IN SUBSIDIARIES</w:t>
      </w:r>
    </w:p>
    <w:tbl>
      <w:tblPr>
        <w:tblW w:w="9140" w:type="dxa"/>
        <w:tblInd w:w="426" w:type="dxa"/>
        <w:tblLayout w:type="fixed"/>
        <w:tblLook w:val="04A0" w:firstRow="1" w:lastRow="0" w:firstColumn="1" w:lastColumn="0" w:noHBand="0" w:noVBand="1"/>
      </w:tblPr>
      <w:tblGrid>
        <w:gridCol w:w="2410"/>
        <w:gridCol w:w="992"/>
        <w:gridCol w:w="1026"/>
        <w:gridCol w:w="1029"/>
        <w:gridCol w:w="985"/>
        <w:gridCol w:w="7"/>
        <w:gridCol w:w="1343"/>
        <w:gridCol w:w="7"/>
        <w:gridCol w:w="1334"/>
        <w:gridCol w:w="7"/>
      </w:tblGrid>
      <w:tr w:rsidR="00A919EC" w:rsidRPr="00D11655" w14:paraId="1DE3810B" w14:textId="77777777" w:rsidTr="00A66EC7">
        <w:trPr>
          <w:trHeight w:val="435"/>
        </w:trPr>
        <w:tc>
          <w:tcPr>
            <w:tcW w:w="2410" w:type="dxa"/>
            <w:tcBorders>
              <w:top w:val="nil"/>
              <w:left w:val="nil"/>
              <w:bottom w:val="nil"/>
              <w:right w:val="nil"/>
            </w:tcBorders>
            <w:shd w:val="clear" w:color="auto" w:fill="auto"/>
            <w:noWrap/>
            <w:vAlign w:val="center"/>
            <w:hideMark/>
          </w:tcPr>
          <w:p w14:paraId="0411640B" w14:textId="77777777" w:rsidR="00A919EC" w:rsidRPr="00D11655" w:rsidRDefault="00A919EC" w:rsidP="002B0311">
            <w:pPr>
              <w:spacing w:before="0" w:line="460" w:lineRule="exact"/>
              <w:ind w:left="0"/>
              <w:jc w:val="left"/>
              <w:rPr>
                <w:rFonts w:eastAsia="Times New Roman"/>
                <w:color w:val="auto"/>
              </w:rPr>
            </w:pPr>
          </w:p>
        </w:tc>
        <w:tc>
          <w:tcPr>
            <w:tcW w:w="992" w:type="dxa"/>
            <w:tcBorders>
              <w:top w:val="nil"/>
              <w:left w:val="nil"/>
              <w:right w:val="nil"/>
            </w:tcBorders>
            <w:shd w:val="clear" w:color="auto" w:fill="auto"/>
            <w:noWrap/>
            <w:vAlign w:val="center"/>
            <w:hideMark/>
          </w:tcPr>
          <w:p w14:paraId="2A37B4AB" w14:textId="77777777" w:rsidR="00A919EC" w:rsidRPr="00D11655" w:rsidRDefault="00A919EC" w:rsidP="002B0311">
            <w:pPr>
              <w:spacing w:before="0" w:line="460" w:lineRule="exact"/>
              <w:ind w:left="0"/>
              <w:jc w:val="left"/>
              <w:rPr>
                <w:rFonts w:eastAsia="Times New Roman"/>
                <w:color w:val="auto"/>
              </w:rPr>
            </w:pPr>
          </w:p>
        </w:tc>
        <w:tc>
          <w:tcPr>
            <w:tcW w:w="1026" w:type="dxa"/>
            <w:tcBorders>
              <w:top w:val="nil"/>
              <w:left w:val="nil"/>
              <w:right w:val="nil"/>
            </w:tcBorders>
            <w:shd w:val="clear" w:color="auto" w:fill="auto"/>
            <w:noWrap/>
            <w:vAlign w:val="center"/>
            <w:hideMark/>
          </w:tcPr>
          <w:p w14:paraId="361AC037" w14:textId="77777777" w:rsidR="00A919EC" w:rsidRPr="00D11655" w:rsidRDefault="00A919EC" w:rsidP="002B0311">
            <w:pPr>
              <w:spacing w:before="0" w:line="460" w:lineRule="exact"/>
              <w:ind w:left="0"/>
              <w:jc w:val="center"/>
              <w:rPr>
                <w:rFonts w:eastAsia="Times New Roman"/>
                <w:color w:val="auto"/>
              </w:rPr>
            </w:pPr>
          </w:p>
        </w:tc>
        <w:tc>
          <w:tcPr>
            <w:tcW w:w="1029" w:type="dxa"/>
            <w:tcBorders>
              <w:top w:val="nil"/>
              <w:left w:val="nil"/>
              <w:right w:val="nil"/>
            </w:tcBorders>
            <w:shd w:val="clear" w:color="auto" w:fill="auto"/>
            <w:noWrap/>
            <w:vAlign w:val="center"/>
            <w:hideMark/>
          </w:tcPr>
          <w:p w14:paraId="3B4CCB62" w14:textId="77777777" w:rsidR="00A919EC" w:rsidRPr="00D11655" w:rsidRDefault="00A919EC" w:rsidP="002B0311">
            <w:pPr>
              <w:spacing w:before="0" w:line="460" w:lineRule="exact"/>
              <w:ind w:left="0"/>
              <w:jc w:val="center"/>
              <w:rPr>
                <w:rFonts w:eastAsia="Times New Roman"/>
                <w:color w:val="auto"/>
              </w:rPr>
            </w:pPr>
          </w:p>
        </w:tc>
        <w:tc>
          <w:tcPr>
            <w:tcW w:w="992" w:type="dxa"/>
            <w:gridSpan w:val="2"/>
            <w:tcBorders>
              <w:top w:val="nil"/>
              <w:left w:val="nil"/>
              <w:right w:val="nil"/>
            </w:tcBorders>
            <w:shd w:val="clear" w:color="auto" w:fill="auto"/>
            <w:noWrap/>
            <w:vAlign w:val="center"/>
            <w:hideMark/>
          </w:tcPr>
          <w:p w14:paraId="0C233A6F" w14:textId="77777777" w:rsidR="00A919EC" w:rsidRPr="00D11655" w:rsidRDefault="00A919EC" w:rsidP="002B0311">
            <w:pPr>
              <w:spacing w:before="0" w:line="460" w:lineRule="exact"/>
              <w:ind w:left="0"/>
              <w:jc w:val="center"/>
              <w:rPr>
                <w:rFonts w:eastAsia="Times New Roman"/>
                <w:color w:val="auto"/>
              </w:rPr>
            </w:pPr>
          </w:p>
        </w:tc>
        <w:tc>
          <w:tcPr>
            <w:tcW w:w="2691" w:type="dxa"/>
            <w:gridSpan w:val="4"/>
            <w:tcBorders>
              <w:top w:val="nil"/>
              <w:left w:val="nil"/>
              <w:right w:val="nil"/>
            </w:tcBorders>
            <w:shd w:val="clear" w:color="auto" w:fill="auto"/>
            <w:noWrap/>
            <w:vAlign w:val="bottom"/>
            <w:hideMark/>
          </w:tcPr>
          <w:p w14:paraId="3E8560E8" w14:textId="25FBFADC" w:rsidR="00A919EC" w:rsidRPr="00D11655" w:rsidRDefault="00A919EC" w:rsidP="002B0311">
            <w:pPr>
              <w:pBdr>
                <w:bottom w:val="single" w:sz="4" w:space="1" w:color="auto"/>
              </w:pBdr>
              <w:spacing w:before="0" w:line="460" w:lineRule="exact"/>
              <w:ind w:left="0"/>
              <w:jc w:val="center"/>
              <w:rPr>
                <w:rFonts w:eastAsia="Times New Roman"/>
                <w:color w:val="auto"/>
              </w:rPr>
            </w:pPr>
            <w:r w:rsidRPr="00D11655">
              <w:rPr>
                <w:rFonts w:eastAsia="Times New Roman"/>
                <w:color w:val="auto"/>
              </w:rPr>
              <w:t xml:space="preserve">Separate financial </w:t>
            </w:r>
            <w:r w:rsidRPr="00D11655">
              <w:rPr>
                <w:rFonts w:eastAsia="Times New Roman"/>
                <w:color w:val="auto"/>
                <w:cs/>
              </w:rPr>
              <w:br/>
            </w:r>
            <w:r w:rsidRPr="00D11655">
              <w:rPr>
                <w:rFonts w:eastAsia="Times New Roman"/>
                <w:color w:val="auto"/>
              </w:rPr>
              <w:t>statements (Baht)</w:t>
            </w:r>
          </w:p>
        </w:tc>
      </w:tr>
      <w:tr w:rsidR="00A919EC" w:rsidRPr="00D11655" w14:paraId="393CAD0E" w14:textId="77777777" w:rsidTr="00A66EC7">
        <w:trPr>
          <w:trHeight w:val="435"/>
        </w:trPr>
        <w:tc>
          <w:tcPr>
            <w:tcW w:w="2410" w:type="dxa"/>
            <w:tcBorders>
              <w:top w:val="nil"/>
              <w:left w:val="nil"/>
              <w:bottom w:val="nil"/>
              <w:right w:val="nil"/>
            </w:tcBorders>
            <w:shd w:val="clear" w:color="auto" w:fill="auto"/>
            <w:noWrap/>
            <w:vAlign w:val="bottom"/>
            <w:hideMark/>
          </w:tcPr>
          <w:p w14:paraId="3BDA57E4" w14:textId="77777777" w:rsidR="00A919EC" w:rsidRPr="00D11655" w:rsidRDefault="00A919EC" w:rsidP="002B0311">
            <w:pPr>
              <w:spacing w:before="0" w:line="460" w:lineRule="exact"/>
              <w:ind w:left="0"/>
              <w:jc w:val="center"/>
              <w:rPr>
                <w:rFonts w:eastAsia="Times New Roman"/>
                <w:color w:val="auto"/>
              </w:rPr>
            </w:pPr>
          </w:p>
        </w:tc>
        <w:tc>
          <w:tcPr>
            <w:tcW w:w="2018" w:type="dxa"/>
            <w:gridSpan w:val="2"/>
            <w:tcBorders>
              <w:left w:val="nil"/>
              <w:right w:val="nil"/>
            </w:tcBorders>
            <w:shd w:val="clear" w:color="auto" w:fill="auto"/>
            <w:noWrap/>
            <w:vAlign w:val="bottom"/>
            <w:hideMark/>
          </w:tcPr>
          <w:p w14:paraId="426A97F3" w14:textId="73F68B85" w:rsidR="00A919EC" w:rsidRPr="00D11655" w:rsidRDefault="00A919EC" w:rsidP="002B0311">
            <w:pPr>
              <w:pBdr>
                <w:bottom w:val="single" w:sz="4" w:space="1" w:color="auto"/>
              </w:pBdr>
              <w:spacing w:before="0" w:line="460" w:lineRule="exact"/>
              <w:ind w:left="0"/>
              <w:jc w:val="center"/>
              <w:rPr>
                <w:rFonts w:eastAsia="Times New Roman"/>
                <w:color w:val="auto"/>
              </w:rPr>
            </w:pPr>
            <w:r w:rsidRPr="00D11655">
              <w:rPr>
                <w:rFonts w:eastAsia="Times New Roman"/>
                <w:color w:val="auto"/>
              </w:rPr>
              <w:t>Paid-up share capital (Million Baht)</w:t>
            </w:r>
          </w:p>
        </w:tc>
        <w:tc>
          <w:tcPr>
            <w:tcW w:w="2021" w:type="dxa"/>
            <w:gridSpan w:val="3"/>
            <w:tcBorders>
              <w:left w:val="nil"/>
              <w:right w:val="nil"/>
            </w:tcBorders>
            <w:shd w:val="clear" w:color="auto" w:fill="auto"/>
            <w:noWrap/>
            <w:vAlign w:val="bottom"/>
            <w:hideMark/>
          </w:tcPr>
          <w:p w14:paraId="0E54221E" w14:textId="53CC8D67" w:rsidR="00A919EC" w:rsidRPr="00D11655" w:rsidRDefault="00A919EC" w:rsidP="002B0311">
            <w:pPr>
              <w:pBdr>
                <w:bottom w:val="single" w:sz="4" w:space="1" w:color="auto"/>
              </w:pBdr>
              <w:spacing w:before="0" w:line="460" w:lineRule="exact"/>
              <w:ind w:left="0"/>
              <w:jc w:val="center"/>
              <w:rPr>
                <w:rFonts w:eastAsia="Times New Roman"/>
                <w:color w:val="auto"/>
              </w:rPr>
            </w:pPr>
            <w:r w:rsidRPr="00D11655">
              <w:rPr>
                <w:rFonts w:eastAsia="Times New Roman"/>
                <w:color w:val="auto"/>
              </w:rPr>
              <w:t>Percentage of investment</w:t>
            </w:r>
          </w:p>
        </w:tc>
        <w:tc>
          <w:tcPr>
            <w:tcW w:w="2691" w:type="dxa"/>
            <w:gridSpan w:val="4"/>
            <w:tcBorders>
              <w:left w:val="nil"/>
              <w:right w:val="nil"/>
            </w:tcBorders>
            <w:shd w:val="clear" w:color="auto" w:fill="auto"/>
            <w:noWrap/>
            <w:vAlign w:val="bottom"/>
            <w:hideMark/>
          </w:tcPr>
          <w:p w14:paraId="4CAD8E66" w14:textId="662C90D7" w:rsidR="00A919EC" w:rsidRPr="00D11655" w:rsidRDefault="00A919EC" w:rsidP="002B0311">
            <w:pPr>
              <w:pBdr>
                <w:bottom w:val="single" w:sz="4" w:space="1" w:color="auto"/>
              </w:pBdr>
              <w:spacing w:before="0" w:line="460" w:lineRule="exact"/>
              <w:ind w:left="0"/>
              <w:jc w:val="center"/>
              <w:rPr>
                <w:rFonts w:eastAsia="Times New Roman"/>
                <w:color w:val="auto"/>
              </w:rPr>
            </w:pPr>
            <w:r w:rsidRPr="00D11655">
              <w:rPr>
                <w:rFonts w:eastAsia="Times New Roman"/>
                <w:color w:val="auto"/>
              </w:rPr>
              <w:t>Cost</w:t>
            </w:r>
          </w:p>
        </w:tc>
      </w:tr>
      <w:tr w:rsidR="005710F2" w:rsidRPr="00D11655" w14:paraId="33116F54" w14:textId="77777777" w:rsidTr="00A66EC7">
        <w:trPr>
          <w:trHeight w:val="435"/>
        </w:trPr>
        <w:tc>
          <w:tcPr>
            <w:tcW w:w="2410" w:type="dxa"/>
            <w:tcBorders>
              <w:top w:val="nil"/>
              <w:left w:val="nil"/>
              <w:bottom w:val="nil"/>
              <w:right w:val="nil"/>
            </w:tcBorders>
            <w:shd w:val="clear" w:color="auto" w:fill="auto"/>
            <w:noWrap/>
            <w:vAlign w:val="bottom"/>
            <w:hideMark/>
          </w:tcPr>
          <w:p w14:paraId="67C7CF4B" w14:textId="77777777" w:rsidR="005710F2" w:rsidRPr="00D11655" w:rsidRDefault="005710F2" w:rsidP="005710F2">
            <w:pPr>
              <w:spacing w:before="0" w:line="460" w:lineRule="exact"/>
              <w:ind w:left="0"/>
              <w:jc w:val="left"/>
              <w:rPr>
                <w:rFonts w:eastAsia="Times New Roman"/>
                <w:color w:val="auto"/>
              </w:rPr>
            </w:pPr>
          </w:p>
        </w:tc>
        <w:tc>
          <w:tcPr>
            <w:tcW w:w="992" w:type="dxa"/>
            <w:tcBorders>
              <w:left w:val="nil"/>
              <w:bottom w:val="nil"/>
              <w:right w:val="nil"/>
            </w:tcBorders>
            <w:shd w:val="clear" w:color="auto" w:fill="auto"/>
            <w:noWrap/>
            <w:vAlign w:val="bottom"/>
            <w:hideMark/>
          </w:tcPr>
          <w:p w14:paraId="77686EF2" w14:textId="302BFA1D"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4</w:t>
            </w:r>
          </w:p>
        </w:tc>
        <w:tc>
          <w:tcPr>
            <w:tcW w:w="1026" w:type="dxa"/>
            <w:tcBorders>
              <w:left w:val="nil"/>
              <w:bottom w:val="nil"/>
              <w:right w:val="nil"/>
            </w:tcBorders>
            <w:shd w:val="clear" w:color="auto" w:fill="auto"/>
            <w:noWrap/>
            <w:vAlign w:val="bottom"/>
            <w:hideMark/>
          </w:tcPr>
          <w:p w14:paraId="7C754008" w14:textId="4E8940EB"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3</w:t>
            </w:r>
          </w:p>
        </w:tc>
        <w:tc>
          <w:tcPr>
            <w:tcW w:w="1029" w:type="dxa"/>
            <w:tcBorders>
              <w:left w:val="nil"/>
              <w:bottom w:val="nil"/>
              <w:right w:val="nil"/>
            </w:tcBorders>
            <w:shd w:val="clear" w:color="auto" w:fill="auto"/>
            <w:noWrap/>
            <w:vAlign w:val="bottom"/>
            <w:hideMark/>
          </w:tcPr>
          <w:p w14:paraId="39267881" w14:textId="5A11CD70"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4</w:t>
            </w:r>
          </w:p>
        </w:tc>
        <w:tc>
          <w:tcPr>
            <w:tcW w:w="992" w:type="dxa"/>
            <w:gridSpan w:val="2"/>
            <w:tcBorders>
              <w:left w:val="nil"/>
              <w:bottom w:val="nil"/>
              <w:right w:val="nil"/>
            </w:tcBorders>
            <w:shd w:val="clear" w:color="auto" w:fill="auto"/>
            <w:noWrap/>
            <w:vAlign w:val="bottom"/>
            <w:hideMark/>
          </w:tcPr>
          <w:p w14:paraId="13E9C19C" w14:textId="2B83045D"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3</w:t>
            </w:r>
          </w:p>
        </w:tc>
        <w:tc>
          <w:tcPr>
            <w:tcW w:w="1350" w:type="dxa"/>
            <w:gridSpan w:val="2"/>
            <w:tcBorders>
              <w:left w:val="nil"/>
              <w:bottom w:val="nil"/>
              <w:right w:val="nil"/>
            </w:tcBorders>
            <w:shd w:val="clear" w:color="auto" w:fill="auto"/>
            <w:noWrap/>
            <w:vAlign w:val="bottom"/>
            <w:hideMark/>
          </w:tcPr>
          <w:p w14:paraId="09B541DC" w14:textId="4C8B002D"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4</w:t>
            </w:r>
          </w:p>
        </w:tc>
        <w:tc>
          <w:tcPr>
            <w:tcW w:w="1341" w:type="dxa"/>
            <w:gridSpan w:val="2"/>
            <w:tcBorders>
              <w:left w:val="nil"/>
              <w:bottom w:val="nil"/>
              <w:right w:val="nil"/>
            </w:tcBorders>
            <w:shd w:val="clear" w:color="auto" w:fill="auto"/>
            <w:noWrap/>
            <w:vAlign w:val="bottom"/>
            <w:hideMark/>
          </w:tcPr>
          <w:p w14:paraId="09AC53A4" w14:textId="146EDDE2"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202</w:t>
            </w:r>
            <w:r w:rsidR="00B01C34" w:rsidRPr="00D11655">
              <w:rPr>
                <w:rFonts w:eastAsia="Times New Roman"/>
                <w:color w:val="auto"/>
              </w:rPr>
              <w:t>3</w:t>
            </w:r>
          </w:p>
        </w:tc>
      </w:tr>
      <w:tr w:rsidR="005710F2" w:rsidRPr="00D11655" w14:paraId="4EA64A4E" w14:textId="77777777" w:rsidTr="00A66EC7">
        <w:trPr>
          <w:trHeight w:val="435"/>
        </w:trPr>
        <w:tc>
          <w:tcPr>
            <w:tcW w:w="2410" w:type="dxa"/>
            <w:tcBorders>
              <w:top w:val="nil"/>
              <w:left w:val="nil"/>
              <w:bottom w:val="nil"/>
              <w:right w:val="nil"/>
            </w:tcBorders>
            <w:shd w:val="clear" w:color="auto" w:fill="auto"/>
            <w:noWrap/>
            <w:vAlign w:val="bottom"/>
          </w:tcPr>
          <w:p w14:paraId="3EE8BE8F" w14:textId="04A7CA62" w:rsidR="005710F2" w:rsidRPr="00D11655" w:rsidRDefault="005710F2" w:rsidP="005710F2">
            <w:pPr>
              <w:spacing w:before="0" w:line="460" w:lineRule="exact"/>
              <w:ind w:left="34"/>
              <w:jc w:val="left"/>
              <w:rPr>
                <w:rFonts w:eastAsia="Times New Roman"/>
                <w:color w:val="auto"/>
                <w:cs/>
              </w:rPr>
            </w:pPr>
            <w:r w:rsidRPr="00D11655">
              <w:rPr>
                <w:rFonts w:eastAsia="Times New Roman"/>
                <w:color w:val="auto"/>
              </w:rPr>
              <w:t>Name of subsidiaries</w:t>
            </w:r>
          </w:p>
        </w:tc>
        <w:tc>
          <w:tcPr>
            <w:tcW w:w="992" w:type="dxa"/>
            <w:tcBorders>
              <w:left w:val="nil"/>
              <w:bottom w:val="nil"/>
              <w:right w:val="nil"/>
            </w:tcBorders>
            <w:shd w:val="clear" w:color="auto" w:fill="auto"/>
            <w:noWrap/>
          </w:tcPr>
          <w:p w14:paraId="01E35403" w14:textId="77777777" w:rsidR="005710F2" w:rsidRPr="00D11655" w:rsidRDefault="005710F2" w:rsidP="005710F2">
            <w:pPr>
              <w:spacing w:before="0" w:line="460" w:lineRule="exact"/>
              <w:ind w:left="0"/>
              <w:jc w:val="center"/>
            </w:pPr>
          </w:p>
        </w:tc>
        <w:tc>
          <w:tcPr>
            <w:tcW w:w="1026" w:type="dxa"/>
            <w:tcBorders>
              <w:left w:val="nil"/>
              <w:bottom w:val="nil"/>
              <w:right w:val="nil"/>
            </w:tcBorders>
            <w:shd w:val="clear" w:color="auto" w:fill="auto"/>
            <w:noWrap/>
          </w:tcPr>
          <w:p w14:paraId="091AA553" w14:textId="77777777" w:rsidR="005710F2" w:rsidRPr="00D11655" w:rsidRDefault="005710F2" w:rsidP="005710F2">
            <w:pPr>
              <w:spacing w:before="0" w:line="460" w:lineRule="exact"/>
              <w:ind w:left="0"/>
              <w:jc w:val="center"/>
            </w:pPr>
          </w:p>
        </w:tc>
        <w:tc>
          <w:tcPr>
            <w:tcW w:w="1029" w:type="dxa"/>
            <w:tcBorders>
              <w:left w:val="nil"/>
              <w:bottom w:val="nil"/>
              <w:right w:val="nil"/>
            </w:tcBorders>
            <w:shd w:val="clear" w:color="auto" w:fill="auto"/>
            <w:noWrap/>
          </w:tcPr>
          <w:p w14:paraId="5E451767" w14:textId="77777777" w:rsidR="005710F2" w:rsidRPr="00D11655" w:rsidRDefault="005710F2" w:rsidP="005710F2">
            <w:pPr>
              <w:spacing w:before="0" w:line="460" w:lineRule="exact"/>
              <w:ind w:left="0"/>
              <w:jc w:val="center"/>
            </w:pPr>
          </w:p>
        </w:tc>
        <w:tc>
          <w:tcPr>
            <w:tcW w:w="992" w:type="dxa"/>
            <w:gridSpan w:val="2"/>
            <w:tcBorders>
              <w:left w:val="nil"/>
              <w:bottom w:val="nil"/>
              <w:right w:val="nil"/>
            </w:tcBorders>
            <w:shd w:val="clear" w:color="auto" w:fill="auto"/>
            <w:noWrap/>
          </w:tcPr>
          <w:p w14:paraId="1B9FA85F" w14:textId="77777777" w:rsidR="005710F2" w:rsidRPr="00D11655" w:rsidRDefault="005710F2" w:rsidP="005710F2">
            <w:pPr>
              <w:spacing w:before="0" w:line="460" w:lineRule="exact"/>
              <w:ind w:left="0"/>
              <w:jc w:val="center"/>
            </w:pPr>
          </w:p>
        </w:tc>
        <w:tc>
          <w:tcPr>
            <w:tcW w:w="1350" w:type="dxa"/>
            <w:gridSpan w:val="2"/>
            <w:tcBorders>
              <w:left w:val="nil"/>
              <w:bottom w:val="nil"/>
              <w:right w:val="nil"/>
            </w:tcBorders>
            <w:shd w:val="clear" w:color="auto" w:fill="auto"/>
            <w:noWrap/>
          </w:tcPr>
          <w:p w14:paraId="570B0686" w14:textId="77777777" w:rsidR="005710F2" w:rsidRPr="00D11655" w:rsidRDefault="005710F2" w:rsidP="005710F2">
            <w:pPr>
              <w:spacing w:before="0" w:line="460" w:lineRule="exact"/>
              <w:ind w:left="0"/>
              <w:jc w:val="center"/>
            </w:pPr>
          </w:p>
        </w:tc>
        <w:tc>
          <w:tcPr>
            <w:tcW w:w="1341" w:type="dxa"/>
            <w:gridSpan w:val="2"/>
            <w:tcBorders>
              <w:left w:val="nil"/>
              <w:bottom w:val="nil"/>
              <w:right w:val="nil"/>
            </w:tcBorders>
            <w:shd w:val="clear" w:color="auto" w:fill="auto"/>
            <w:noWrap/>
          </w:tcPr>
          <w:p w14:paraId="5D061D7E" w14:textId="77777777" w:rsidR="005710F2" w:rsidRPr="00D11655" w:rsidRDefault="005710F2" w:rsidP="005710F2">
            <w:pPr>
              <w:spacing w:before="0" w:line="460" w:lineRule="exact"/>
              <w:ind w:left="0"/>
              <w:jc w:val="center"/>
            </w:pPr>
          </w:p>
        </w:tc>
      </w:tr>
      <w:tr w:rsidR="005710F2" w:rsidRPr="00D11655" w14:paraId="711644A6" w14:textId="77777777" w:rsidTr="00B01C34">
        <w:trPr>
          <w:trHeight w:val="435"/>
        </w:trPr>
        <w:tc>
          <w:tcPr>
            <w:tcW w:w="2410" w:type="dxa"/>
            <w:tcBorders>
              <w:top w:val="nil"/>
              <w:left w:val="nil"/>
              <w:bottom w:val="nil"/>
              <w:right w:val="nil"/>
            </w:tcBorders>
            <w:shd w:val="clear" w:color="auto" w:fill="auto"/>
            <w:noWrap/>
            <w:vAlign w:val="bottom"/>
          </w:tcPr>
          <w:p w14:paraId="4470DE6A" w14:textId="77777777" w:rsidR="00CA6420" w:rsidRPr="00D11655" w:rsidRDefault="00B01C34" w:rsidP="005710F2">
            <w:pPr>
              <w:spacing w:before="0" w:line="460" w:lineRule="exact"/>
              <w:ind w:left="175"/>
              <w:jc w:val="left"/>
              <w:rPr>
                <w:rFonts w:eastAsia="Times New Roman"/>
                <w:color w:val="auto"/>
              </w:rPr>
            </w:pPr>
            <w:r w:rsidRPr="00D11655">
              <w:rPr>
                <w:rFonts w:eastAsia="Times New Roman"/>
                <w:color w:val="auto"/>
              </w:rPr>
              <w:t>WELL GRADED ENGINEERING AND CONSTEUCTION CO., LTD.</w:t>
            </w:r>
            <w:r w:rsidR="00CA6420" w:rsidRPr="00D11655">
              <w:rPr>
                <w:rFonts w:eastAsia="Times New Roman"/>
                <w:color w:val="auto"/>
              </w:rPr>
              <w:t xml:space="preserve"> </w:t>
            </w:r>
          </w:p>
          <w:p w14:paraId="50CAC177" w14:textId="25C2FD01" w:rsidR="005710F2" w:rsidRPr="00D11655" w:rsidRDefault="00CA6420" w:rsidP="005710F2">
            <w:pPr>
              <w:spacing w:before="0" w:line="460" w:lineRule="exact"/>
              <w:ind w:left="175"/>
              <w:jc w:val="left"/>
              <w:rPr>
                <w:rFonts w:eastAsia="Times New Roman"/>
                <w:color w:val="auto"/>
                <w:cs/>
              </w:rPr>
            </w:pPr>
            <w:r w:rsidRPr="00D11655">
              <w:rPr>
                <w:rFonts w:eastAsia="Times New Roman"/>
                <w:color w:val="auto"/>
              </w:rPr>
              <w:t>(W TEAM CO., LTD.)</w:t>
            </w:r>
          </w:p>
        </w:tc>
        <w:tc>
          <w:tcPr>
            <w:tcW w:w="992" w:type="dxa"/>
            <w:tcBorders>
              <w:top w:val="nil"/>
              <w:left w:val="nil"/>
              <w:bottom w:val="nil"/>
              <w:right w:val="nil"/>
            </w:tcBorders>
            <w:shd w:val="clear" w:color="auto" w:fill="auto"/>
            <w:noWrap/>
            <w:vAlign w:val="bottom"/>
          </w:tcPr>
          <w:p w14:paraId="0D6CE2B4" w14:textId="77777777" w:rsidR="005710F2" w:rsidRPr="00D11655" w:rsidRDefault="005710F2" w:rsidP="005710F2">
            <w:pPr>
              <w:spacing w:before="0" w:line="460" w:lineRule="exact"/>
              <w:ind w:left="0"/>
              <w:jc w:val="right"/>
              <w:rPr>
                <w:rFonts w:eastAsia="Times New Roman"/>
                <w:color w:val="auto"/>
              </w:rPr>
            </w:pPr>
            <w:r w:rsidRPr="00D11655">
              <w:rPr>
                <w:rFonts w:eastAsia="Times New Roman"/>
                <w:color w:val="auto"/>
              </w:rPr>
              <w:t>11</w:t>
            </w:r>
            <w:r w:rsidRPr="00D11655">
              <w:rPr>
                <w:rFonts w:eastAsia="Times New Roman"/>
                <w:color w:val="auto"/>
                <w:cs/>
              </w:rPr>
              <w:t>.</w:t>
            </w:r>
            <w:r w:rsidRPr="00D11655">
              <w:rPr>
                <w:rFonts w:eastAsia="Times New Roman"/>
                <w:color w:val="auto"/>
              </w:rPr>
              <w:t>25</w:t>
            </w:r>
          </w:p>
        </w:tc>
        <w:tc>
          <w:tcPr>
            <w:tcW w:w="1026" w:type="dxa"/>
            <w:tcBorders>
              <w:top w:val="nil"/>
              <w:left w:val="nil"/>
              <w:bottom w:val="nil"/>
              <w:right w:val="nil"/>
            </w:tcBorders>
            <w:shd w:val="clear" w:color="auto" w:fill="auto"/>
            <w:noWrap/>
            <w:vAlign w:val="bottom"/>
          </w:tcPr>
          <w:p w14:paraId="2541B928" w14:textId="77777777" w:rsidR="005710F2" w:rsidRPr="00D11655" w:rsidRDefault="005710F2" w:rsidP="005710F2">
            <w:pPr>
              <w:spacing w:before="0" w:line="460" w:lineRule="exact"/>
              <w:ind w:left="0"/>
              <w:jc w:val="right"/>
              <w:rPr>
                <w:rFonts w:eastAsia="Times New Roman"/>
                <w:color w:val="auto"/>
              </w:rPr>
            </w:pPr>
            <w:r w:rsidRPr="00D11655">
              <w:rPr>
                <w:rFonts w:eastAsia="Times New Roman"/>
                <w:color w:val="auto"/>
              </w:rPr>
              <w:t>11</w:t>
            </w:r>
            <w:r w:rsidRPr="00D11655">
              <w:rPr>
                <w:rFonts w:eastAsia="Times New Roman"/>
                <w:color w:val="auto"/>
                <w:cs/>
              </w:rPr>
              <w:t>.</w:t>
            </w:r>
            <w:r w:rsidRPr="00D11655">
              <w:rPr>
                <w:rFonts w:eastAsia="Times New Roman"/>
                <w:color w:val="auto"/>
              </w:rPr>
              <w:t>25</w:t>
            </w:r>
          </w:p>
        </w:tc>
        <w:tc>
          <w:tcPr>
            <w:tcW w:w="1029" w:type="dxa"/>
            <w:tcBorders>
              <w:top w:val="nil"/>
              <w:left w:val="nil"/>
              <w:bottom w:val="nil"/>
              <w:right w:val="nil"/>
            </w:tcBorders>
            <w:shd w:val="clear" w:color="auto" w:fill="auto"/>
            <w:noWrap/>
            <w:vAlign w:val="bottom"/>
          </w:tcPr>
          <w:p w14:paraId="6568FBFC" w14:textId="77777777"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100.00%</w:t>
            </w:r>
          </w:p>
        </w:tc>
        <w:tc>
          <w:tcPr>
            <w:tcW w:w="992" w:type="dxa"/>
            <w:gridSpan w:val="2"/>
            <w:tcBorders>
              <w:top w:val="nil"/>
              <w:left w:val="nil"/>
              <w:bottom w:val="nil"/>
              <w:right w:val="nil"/>
            </w:tcBorders>
            <w:shd w:val="clear" w:color="auto" w:fill="auto"/>
            <w:noWrap/>
            <w:vAlign w:val="bottom"/>
          </w:tcPr>
          <w:p w14:paraId="0797E531" w14:textId="77777777" w:rsidR="005710F2" w:rsidRPr="00D11655" w:rsidRDefault="005710F2" w:rsidP="005710F2">
            <w:pPr>
              <w:spacing w:before="0" w:line="460" w:lineRule="exact"/>
              <w:ind w:left="0"/>
              <w:jc w:val="center"/>
              <w:rPr>
                <w:rFonts w:eastAsia="Times New Roman"/>
                <w:color w:val="auto"/>
              </w:rPr>
            </w:pPr>
            <w:r w:rsidRPr="00D11655">
              <w:rPr>
                <w:rFonts w:eastAsia="Times New Roman"/>
                <w:color w:val="auto"/>
              </w:rPr>
              <w:t>100.00%</w:t>
            </w:r>
          </w:p>
        </w:tc>
        <w:tc>
          <w:tcPr>
            <w:tcW w:w="1350" w:type="dxa"/>
            <w:gridSpan w:val="2"/>
            <w:tcBorders>
              <w:top w:val="nil"/>
              <w:left w:val="nil"/>
              <w:right w:val="nil"/>
            </w:tcBorders>
            <w:shd w:val="clear" w:color="auto" w:fill="auto"/>
            <w:noWrap/>
            <w:vAlign w:val="bottom"/>
          </w:tcPr>
          <w:p w14:paraId="694038D4" w14:textId="77777777" w:rsidR="005710F2" w:rsidRPr="00D11655" w:rsidRDefault="005710F2" w:rsidP="005710F2">
            <w:pPr>
              <w:spacing w:before="0" w:line="460" w:lineRule="exact"/>
              <w:ind w:left="0"/>
              <w:jc w:val="right"/>
              <w:rPr>
                <w:rFonts w:eastAsia="Times New Roman"/>
                <w:color w:val="auto"/>
              </w:rPr>
            </w:pPr>
            <w:r w:rsidRPr="00D11655">
              <w:t>11,249,987.50</w:t>
            </w:r>
          </w:p>
        </w:tc>
        <w:tc>
          <w:tcPr>
            <w:tcW w:w="1341" w:type="dxa"/>
            <w:gridSpan w:val="2"/>
            <w:tcBorders>
              <w:top w:val="nil"/>
              <w:left w:val="nil"/>
              <w:right w:val="nil"/>
            </w:tcBorders>
            <w:shd w:val="clear" w:color="auto" w:fill="auto"/>
            <w:noWrap/>
            <w:vAlign w:val="bottom"/>
          </w:tcPr>
          <w:p w14:paraId="5FD1076A" w14:textId="77777777" w:rsidR="005710F2" w:rsidRPr="00D11655" w:rsidRDefault="005710F2" w:rsidP="005710F2">
            <w:pPr>
              <w:spacing w:before="0" w:line="460" w:lineRule="exact"/>
              <w:ind w:left="0"/>
              <w:jc w:val="right"/>
              <w:rPr>
                <w:rFonts w:eastAsia="Times New Roman"/>
                <w:color w:val="auto"/>
              </w:rPr>
            </w:pPr>
            <w:r w:rsidRPr="00D11655">
              <w:t>11,249,987.50</w:t>
            </w:r>
          </w:p>
        </w:tc>
      </w:tr>
      <w:tr w:rsidR="005710F2" w:rsidRPr="00D11655" w14:paraId="4649CE4C" w14:textId="77777777" w:rsidTr="00A66EC7">
        <w:trPr>
          <w:trHeight w:val="435"/>
        </w:trPr>
        <w:tc>
          <w:tcPr>
            <w:tcW w:w="2410" w:type="dxa"/>
            <w:tcBorders>
              <w:top w:val="nil"/>
              <w:left w:val="nil"/>
              <w:bottom w:val="nil"/>
              <w:right w:val="nil"/>
            </w:tcBorders>
            <w:shd w:val="clear" w:color="auto" w:fill="auto"/>
            <w:noWrap/>
            <w:vAlign w:val="bottom"/>
          </w:tcPr>
          <w:p w14:paraId="7E5477A8" w14:textId="4811F080" w:rsidR="005710F2" w:rsidRPr="00D11655" w:rsidRDefault="005710F2" w:rsidP="005710F2">
            <w:pPr>
              <w:spacing w:before="0" w:line="460" w:lineRule="exact"/>
              <w:ind w:left="175"/>
              <w:jc w:val="left"/>
              <w:rPr>
                <w:rFonts w:eastAsia="Times New Roman"/>
                <w:color w:val="auto"/>
                <w:cs/>
              </w:rPr>
            </w:pPr>
            <w:r w:rsidRPr="00D11655">
              <w:rPr>
                <w:rFonts w:eastAsia="Times New Roman"/>
                <w:color w:val="auto"/>
              </w:rPr>
              <w:t xml:space="preserve">CC-WGE Joint Venture </w:t>
            </w:r>
          </w:p>
        </w:tc>
        <w:tc>
          <w:tcPr>
            <w:tcW w:w="992" w:type="dxa"/>
            <w:tcBorders>
              <w:top w:val="nil"/>
              <w:left w:val="nil"/>
              <w:bottom w:val="nil"/>
              <w:right w:val="nil"/>
            </w:tcBorders>
            <w:shd w:val="clear" w:color="auto" w:fill="auto"/>
            <w:noWrap/>
            <w:vAlign w:val="bottom"/>
          </w:tcPr>
          <w:p w14:paraId="097F62D8"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76FFA0DA"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47CAC7BA"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495D0037"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1350" w:type="dxa"/>
            <w:gridSpan w:val="2"/>
            <w:tcBorders>
              <w:top w:val="nil"/>
              <w:left w:val="nil"/>
              <w:right w:val="nil"/>
            </w:tcBorders>
            <w:shd w:val="clear" w:color="auto" w:fill="auto"/>
            <w:noWrap/>
            <w:vAlign w:val="bottom"/>
          </w:tcPr>
          <w:p w14:paraId="0FDE0910" w14:textId="77777777" w:rsidR="005710F2" w:rsidRPr="00D11655" w:rsidRDefault="005710F2" w:rsidP="005710F2">
            <w:pPr>
              <w:spacing w:before="0" w:line="460" w:lineRule="exact"/>
              <w:ind w:left="0"/>
              <w:jc w:val="right"/>
            </w:pPr>
            <w:r w:rsidRPr="00D11655">
              <w:rPr>
                <w:rFonts w:eastAsia="Times New Roman"/>
                <w:color w:val="auto"/>
              </w:rPr>
              <w:t>490,000.00</w:t>
            </w:r>
          </w:p>
        </w:tc>
        <w:tc>
          <w:tcPr>
            <w:tcW w:w="1341" w:type="dxa"/>
            <w:gridSpan w:val="2"/>
            <w:tcBorders>
              <w:top w:val="nil"/>
              <w:left w:val="nil"/>
              <w:right w:val="nil"/>
            </w:tcBorders>
            <w:shd w:val="clear" w:color="auto" w:fill="auto"/>
            <w:noWrap/>
          </w:tcPr>
          <w:p w14:paraId="540E5E70" w14:textId="77777777" w:rsidR="005710F2" w:rsidRPr="00D11655" w:rsidRDefault="005710F2" w:rsidP="005710F2">
            <w:pPr>
              <w:spacing w:before="0" w:line="460" w:lineRule="exact"/>
              <w:ind w:left="0"/>
              <w:jc w:val="right"/>
            </w:pPr>
            <w:r w:rsidRPr="00D11655">
              <w:t>490,000.00</w:t>
            </w:r>
          </w:p>
        </w:tc>
      </w:tr>
      <w:tr w:rsidR="005710F2" w:rsidRPr="00D11655" w14:paraId="4789A780" w14:textId="77777777" w:rsidTr="00A66EC7">
        <w:trPr>
          <w:trHeight w:val="435"/>
        </w:trPr>
        <w:tc>
          <w:tcPr>
            <w:tcW w:w="2410" w:type="dxa"/>
            <w:tcBorders>
              <w:top w:val="nil"/>
              <w:left w:val="nil"/>
              <w:bottom w:val="nil"/>
              <w:right w:val="nil"/>
            </w:tcBorders>
            <w:shd w:val="clear" w:color="auto" w:fill="auto"/>
            <w:noWrap/>
            <w:vAlign w:val="bottom"/>
          </w:tcPr>
          <w:p w14:paraId="187C0AC2" w14:textId="195508C0" w:rsidR="005710F2" w:rsidRPr="00D11655" w:rsidRDefault="005710F2" w:rsidP="005710F2">
            <w:pPr>
              <w:spacing w:before="0" w:line="460" w:lineRule="exact"/>
              <w:ind w:left="175"/>
              <w:jc w:val="left"/>
              <w:rPr>
                <w:rFonts w:eastAsia="Times New Roman"/>
                <w:color w:val="auto"/>
                <w:cs/>
              </w:rPr>
            </w:pPr>
            <w:r w:rsidRPr="00D11655">
              <w:rPr>
                <w:rFonts w:eastAsia="Times New Roman"/>
                <w:color w:val="auto"/>
              </w:rPr>
              <w:t xml:space="preserve">UEC-WGE Joint Venture </w:t>
            </w:r>
          </w:p>
        </w:tc>
        <w:tc>
          <w:tcPr>
            <w:tcW w:w="992" w:type="dxa"/>
            <w:tcBorders>
              <w:top w:val="nil"/>
              <w:left w:val="nil"/>
              <w:bottom w:val="nil"/>
              <w:right w:val="nil"/>
            </w:tcBorders>
            <w:shd w:val="clear" w:color="auto" w:fill="auto"/>
            <w:noWrap/>
            <w:vAlign w:val="bottom"/>
          </w:tcPr>
          <w:p w14:paraId="69B58373"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7380BDD9"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2D001D54"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7871DDC7"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1350" w:type="dxa"/>
            <w:gridSpan w:val="2"/>
            <w:tcBorders>
              <w:top w:val="nil"/>
              <w:left w:val="nil"/>
              <w:right w:val="nil"/>
            </w:tcBorders>
            <w:shd w:val="clear" w:color="auto" w:fill="auto"/>
            <w:noWrap/>
            <w:vAlign w:val="bottom"/>
          </w:tcPr>
          <w:p w14:paraId="43561953" w14:textId="77777777" w:rsidR="005710F2" w:rsidRPr="00D11655" w:rsidRDefault="005710F2" w:rsidP="005710F2">
            <w:pPr>
              <w:spacing w:before="0" w:line="460" w:lineRule="exact"/>
              <w:ind w:left="0"/>
              <w:jc w:val="right"/>
            </w:pPr>
            <w:r w:rsidRPr="00D11655">
              <w:rPr>
                <w:rFonts w:eastAsia="Times New Roman"/>
                <w:color w:val="auto"/>
              </w:rPr>
              <w:t>490,000.00</w:t>
            </w:r>
          </w:p>
        </w:tc>
        <w:tc>
          <w:tcPr>
            <w:tcW w:w="1341" w:type="dxa"/>
            <w:gridSpan w:val="2"/>
            <w:tcBorders>
              <w:top w:val="nil"/>
              <w:left w:val="nil"/>
              <w:right w:val="nil"/>
            </w:tcBorders>
            <w:shd w:val="clear" w:color="auto" w:fill="auto"/>
            <w:noWrap/>
          </w:tcPr>
          <w:p w14:paraId="59164CB5" w14:textId="77777777" w:rsidR="005710F2" w:rsidRPr="00D11655" w:rsidRDefault="005710F2" w:rsidP="005710F2">
            <w:pPr>
              <w:spacing w:before="0" w:line="460" w:lineRule="exact"/>
              <w:ind w:left="0"/>
              <w:jc w:val="right"/>
            </w:pPr>
            <w:r w:rsidRPr="00D11655">
              <w:t>490,000.00</w:t>
            </w:r>
          </w:p>
        </w:tc>
      </w:tr>
      <w:tr w:rsidR="005710F2" w:rsidRPr="00D11655" w14:paraId="2A5CA2B3" w14:textId="77777777" w:rsidTr="00A66EC7">
        <w:trPr>
          <w:trHeight w:val="435"/>
        </w:trPr>
        <w:tc>
          <w:tcPr>
            <w:tcW w:w="2410" w:type="dxa"/>
            <w:tcBorders>
              <w:top w:val="nil"/>
              <w:left w:val="nil"/>
              <w:bottom w:val="nil"/>
              <w:right w:val="nil"/>
            </w:tcBorders>
            <w:shd w:val="clear" w:color="auto" w:fill="auto"/>
            <w:noWrap/>
            <w:vAlign w:val="bottom"/>
          </w:tcPr>
          <w:p w14:paraId="06EBBAFC" w14:textId="42BF4BA4" w:rsidR="005710F2" w:rsidRPr="00D11655" w:rsidRDefault="005710F2" w:rsidP="005710F2">
            <w:pPr>
              <w:spacing w:before="0" w:line="460" w:lineRule="exact"/>
              <w:ind w:left="175"/>
              <w:jc w:val="left"/>
              <w:rPr>
                <w:rFonts w:eastAsia="Times New Roman"/>
                <w:color w:val="auto"/>
                <w:cs/>
              </w:rPr>
            </w:pPr>
            <w:r w:rsidRPr="00D11655">
              <w:rPr>
                <w:rFonts w:eastAsia="Times New Roman"/>
                <w:color w:val="auto"/>
              </w:rPr>
              <w:t xml:space="preserve">WP Joint Venture </w:t>
            </w:r>
          </w:p>
        </w:tc>
        <w:tc>
          <w:tcPr>
            <w:tcW w:w="992" w:type="dxa"/>
            <w:tcBorders>
              <w:top w:val="nil"/>
              <w:left w:val="nil"/>
              <w:bottom w:val="nil"/>
              <w:right w:val="nil"/>
            </w:tcBorders>
            <w:shd w:val="clear" w:color="auto" w:fill="auto"/>
            <w:noWrap/>
            <w:vAlign w:val="bottom"/>
          </w:tcPr>
          <w:p w14:paraId="1C711517"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3942C808" w14:textId="77777777" w:rsidR="005710F2" w:rsidRPr="00D11655" w:rsidRDefault="005710F2" w:rsidP="005710F2">
            <w:pPr>
              <w:spacing w:before="0" w:line="460" w:lineRule="exact"/>
              <w:ind w:left="0"/>
              <w:jc w:val="right"/>
              <w:rPr>
                <w:rFonts w:eastAsia="Times New Roman"/>
                <w:color w:val="auto"/>
                <w:cs/>
              </w:rPr>
            </w:pPr>
            <w:r w:rsidRPr="00D11655">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5200A8FB"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7E5F895C" w14:textId="77777777" w:rsidR="005710F2" w:rsidRPr="00D11655" w:rsidRDefault="005710F2" w:rsidP="005710F2">
            <w:pPr>
              <w:spacing w:before="0" w:line="460" w:lineRule="exact"/>
              <w:ind w:left="0"/>
              <w:jc w:val="center"/>
              <w:rPr>
                <w:rFonts w:eastAsia="Times New Roman"/>
                <w:color w:val="auto"/>
                <w:cs/>
              </w:rPr>
            </w:pPr>
            <w:r w:rsidRPr="00D11655">
              <w:rPr>
                <w:rFonts w:eastAsia="Times New Roman"/>
                <w:color w:val="auto"/>
              </w:rPr>
              <w:t>49.00%</w:t>
            </w:r>
          </w:p>
        </w:tc>
        <w:tc>
          <w:tcPr>
            <w:tcW w:w="1350" w:type="dxa"/>
            <w:gridSpan w:val="2"/>
            <w:tcBorders>
              <w:top w:val="nil"/>
              <w:left w:val="nil"/>
              <w:right w:val="nil"/>
            </w:tcBorders>
            <w:shd w:val="clear" w:color="auto" w:fill="auto"/>
            <w:noWrap/>
            <w:vAlign w:val="bottom"/>
          </w:tcPr>
          <w:p w14:paraId="32258901" w14:textId="77777777" w:rsidR="005710F2" w:rsidRPr="00D11655" w:rsidRDefault="005710F2" w:rsidP="005710F2">
            <w:pPr>
              <w:pBdr>
                <w:bottom w:val="single" w:sz="4" w:space="1" w:color="auto"/>
              </w:pBdr>
              <w:spacing w:before="0" w:line="460" w:lineRule="exact"/>
              <w:ind w:left="0"/>
              <w:jc w:val="right"/>
            </w:pPr>
            <w:r w:rsidRPr="00D11655">
              <w:rPr>
                <w:rFonts w:eastAsia="Times New Roman"/>
                <w:color w:val="auto"/>
              </w:rPr>
              <w:t>490,000.00</w:t>
            </w:r>
          </w:p>
        </w:tc>
        <w:tc>
          <w:tcPr>
            <w:tcW w:w="1341" w:type="dxa"/>
            <w:gridSpan w:val="2"/>
            <w:tcBorders>
              <w:top w:val="nil"/>
              <w:left w:val="nil"/>
              <w:right w:val="nil"/>
            </w:tcBorders>
            <w:shd w:val="clear" w:color="auto" w:fill="auto"/>
            <w:noWrap/>
          </w:tcPr>
          <w:p w14:paraId="6505CB7F" w14:textId="77777777" w:rsidR="005710F2" w:rsidRPr="00D11655" w:rsidRDefault="005710F2" w:rsidP="005710F2">
            <w:pPr>
              <w:pBdr>
                <w:bottom w:val="single" w:sz="4" w:space="1" w:color="auto"/>
              </w:pBdr>
              <w:spacing w:before="0" w:line="460" w:lineRule="exact"/>
              <w:ind w:left="0"/>
              <w:jc w:val="right"/>
            </w:pPr>
            <w:r w:rsidRPr="00D11655">
              <w:t>490,000.00</w:t>
            </w:r>
          </w:p>
        </w:tc>
      </w:tr>
      <w:tr w:rsidR="005710F2" w:rsidRPr="00D11655" w14:paraId="2761A29E" w14:textId="77777777" w:rsidTr="00A66EC7">
        <w:trPr>
          <w:trHeight w:val="261"/>
        </w:trPr>
        <w:tc>
          <w:tcPr>
            <w:tcW w:w="2410" w:type="dxa"/>
            <w:tcBorders>
              <w:top w:val="nil"/>
              <w:left w:val="nil"/>
              <w:bottom w:val="nil"/>
              <w:right w:val="nil"/>
            </w:tcBorders>
            <w:shd w:val="clear" w:color="auto" w:fill="auto"/>
            <w:noWrap/>
            <w:vAlign w:val="bottom"/>
          </w:tcPr>
          <w:p w14:paraId="3EDA8585" w14:textId="1CBC5ED3" w:rsidR="005710F2" w:rsidRPr="00D11655" w:rsidRDefault="005710F2" w:rsidP="005710F2">
            <w:pPr>
              <w:spacing w:before="0" w:line="460" w:lineRule="exact"/>
              <w:ind w:left="459" w:hanging="142"/>
              <w:jc w:val="center"/>
              <w:rPr>
                <w:rFonts w:eastAsia="Times New Roman"/>
                <w:color w:val="auto"/>
                <w:cs/>
              </w:rPr>
            </w:pPr>
            <w:r w:rsidRPr="00D11655">
              <w:rPr>
                <w:rFonts w:eastAsia="Times New Roman"/>
                <w:color w:val="auto"/>
              </w:rPr>
              <w:t>Total</w:t>
            </w:r>
          </w:p>
        </w:tc>
        <w:tc>
          <w:tcPr>
            <w:tcW w:w="992" w:type="dxa"/>
            <w:tcBorders>
              <w:top w:val="nil"/>
              <w:left w:val="nil"/>
              <w:bottom w:val="nil"/>
              <w:right w:val="nil"/>
            </w:tcBorders>
            <w:shd w:val="clear" w:color="auto" w:fill="auto"/>
            <w:noWrap/>
            <w:vAlign w:val="center"/>
          </w:tcPr>
          <w:p w14:paraId="604106A6" w14:textId="77777777" w:rsidR="005710F2" w:rsidRPr="00D11655" w:rsidRDefault="005710F2" w:rsidP="005710F2">
            <w:pPr>
              <w:spacing w:before="0" w:line="460" w:lineRule="exact"/>
              <w:ind w:left="0"/>
              <w:jc w:val="right"/>
              <w:rPr>
                <w:rFonts w:eastAsia="Times New Roman"/>
                <w:color w:val="auto"/>
                <w:cs/>
              </w:rPr>
            </w:pPr>
          </w:p>
        </w:tc>
        <w:tc>
          <w:tcPr>
            <w:tcW w:w="1026" w:type="dxa"/>
            <w:tcBorders>
              <w:top w:val="nil"/>
              <w:left w:val="nil"/>
              <w:bottom w:val="nil"/>
              <w:right w:val="nil"/>
            </w:tcBorders>
            <w:shd w:val="clear" w:color="auto" w:fill="auto"/>
            <w:noWrap/>
            <w:vAlign w:val="center"/>
          </w:tcPr>
          <w:p w14:paraId="39A8E526" w14:textId="77777777" w:rsidR="005710F2" w:rsidRPr="00D11655" w:rsidRDefault="005710F2" w:rsidP="005710F2">
            <w:pPr>
              <w:spacing w:before="0" w:line="460" w:lineRule="exact"/>
              <w:ind w:left="0"/>
              <w:jc w:val="right"/>
              <w:rPr>
                <w:rFonts w:eastAsia="Times New Roman"/>
                <w:color w:val="auto"/>
                <w:cs/>
              </w:rPr>
            </w:pPr>
          </w:p>
        </w:tc>
        <w:tc>
          <w:tcPr>
            <w:tcW w:w="1029" w:type="dxa"/>
            <w:tcBorders>
              <w:top w:val="nil"/>
              <w:left w:val="nil"/>
              <w:bottom w:val="nil"/>
              <w:right w:val="nil"/>
            </w:tcBorders>
            <w:shd w:val="clear" w:color="auto" w:fill="auto"/>
            <w:noWrap/>
            <w:vAlign w:val="center"/>
          </w:tcPr>
          <w:p w14:paraId="1F6BAA4A" w14:textId="77777777" w:rsidR="005710F2" w:rsidRPr="00D11655" w:rsidRDefault="005710F2" w:rsidP="005710F2">
            <w:pPr>
              <w:spacing w:before="0" w:line="460" w:lineRule="exact"/>
              <w:ind w:left="0"/>
              <w:jc w:val="right"/>
              <w:rPr>
                <w:rFonts w:eastAsia="Times New Roman"/>
                <w:color w:val="auto"/>
                <w:cs/>
              </w:rPr>
            </w:pPr>
          </w:p>
        </w:tc>
        <w:tc>
          <w:tcPr>
            <w:tcW w:w="992" w:type="dxa"/>
            <w:gridSpan w:val="2"/>
            <w:tcBorders>
              <w:top w:val="nil"/>
              <w:left w:val="nil"/>
              <w:bottom w:val="nil"/>
              <w:right w:val="nil"/>
            </w:tcBorders>
            <w:shd w:val="clear" w:color="auto" w:fill="auto"/>
            <w:noWrap/>
            <w:vAlign w:val="center"/>
          </w:tcPr>
          <w:p w14:paraId="0070974D" w14:textId="77777777" w:rsidR="005710F2" w:rsidRPr="00D11655" w:rsidRDefault="005710F2" w:rsidP="005710F2">
            <w:pPr>
              <w:spacing w:before="0" w:line="460" w:lineRule="exact"/>
              <w:ind w:left="0"/>
              <w:jc w:val="center"/>
              <w:rPr>
                <w:rFonts w:eastAsia="Times New Roman"/>
                <w:color w:val="auto"/>
                <w:cs/>
              </w:rPr>
            </w:pPr>
          </w:p>
        </w:tc>
        <w:tc>
          <w:tcPr>
            <w:tcW w:w="1350" w:type="dxa"/>
            <w:gridSpan w:val="2"/>
            <w:tcBorders>
              <w:left w:val="nil"/>
              <w:right w:val="nil"/>
            </w:tcBorders>
            <w:shd w:val="clear" w:color="auto" w:fill="auto"/>
            <w:noWrap/>
            <w:vAlign w:val="center"/>
          </w:tcPr>
          <w:p w14:paraId="7A692435" w14:textId="77777777" w:rsidR="005710F2" w:rsidRPr="00D11655" w:rsidRDefault="005710F2" w:rsidP="005710F2">
            <w:pPr>
              <w:spacing w:before="0" w:line="460" w:lineRule="exact"/>
              <w:ind w:left="0"/>
              <w:jc w:val="right"/>
            </w:pPr>
            <w:r w:rsidRPr="00D11655">
              <w:t>12,719,987</w:t>
            </w:r>
            <w:r w:rsidRPr="00D11655">
              <w:rPr>
                <w:cs/>
              </w:rPr>
              <w:t>.</w:t>
            </w:r>
            <w:r w:rsidRPr="00D11655">
              <w:t>50</w:t>
            </w:r>
          </w:p>
        </w:tc>
        <w:tc>
          <w:tcPr>
            <w:tcW w:w="1341" w:type="dxa"/>
            <w:gridSpan w:val="2"/>
            <w:tcBorders>
              <w:left w:val="nil"/>
              <w:right w:val="nil"/>
            </w:tcBorders>
            <w:shd w:val="clear" w:color="auto" w:fill="auto"/>
            <w:noWrap/>
          </w:tcPr>
          <w:p w14:paraId="2E9F1126" w14:textId="77777777" w:rsidR="005710F2" w:rsidRPr="00D11655" w:rsidRDefault="005710F2" w:rsidP="005710F2">
            <w:pPr>
              <w:spacing w:before="0" w:line="460" w:lineRule="exact"/>
              <w:ind w:left="0"/>
              <w:jc w:val="right"/>
            </w:pPr>
            <w:r w:rsidRPr="00D11655">
              <w:t>12,719,987.50</w:t>
            </w:r>
          </w:p>
        </w:tc>
      </w:tr>
      <w:tr w:rsidR="004F66FD" w:rsidRPr="00D11655" w14:paraId="5ACF19EB" w14:textId="77777777" w:rsidTr="00A66EC7">
        <w:trPr>
          <w:gridAfter w:val="1"/>
          <w:wAfter w:w="7" w:type="dxa"/>
          <w:trHeight w:val="77"/>
        </w:trPr>
        <w:tc>
          <w:tcPr>
            <w:tcW w:w="6442" w:type="dxa"/>
            <w:gridSpan w:val="5"/>
            <w:tcBorders>
              <w:top w:val="nil"/>
              <w:left w:val="nil"/>
              <w:bottom w:val="nil"/>
              <w:right w:val="nil"/>
            </w:tcBorders>
            <w:shd w:val="clear" w:color="auto" w:fill="auto"/>
            <w:noWrap/>
          </w:tcPr>
          <w:p w14:paraId="67A849A2" w14:textId="647A8324" w:rsidR="004F66FD" w:rsidRPr="00D11655" w:rsidRDefault="004F66FD" w:rsidP="004F66FD">
            <w:pPr>
              <w:spacing w:before="0" w:line="460" w:lineRule="exact"/>
              <w:ind w:left="0"/>
              <w:jc w:val="left"/>
              <w:rPr>
                <w:rFonts w:eastAsia="Times New Roman"/>
                <w:color w:val="auto"/>
                <w:cs/>
              </w:rPr>
            </w:pPr>
            <w:r w:rsidRPr="00D11655">
              <w:rPr>
                <w:rFonts w:eastAsia="Times New Roman"/>
                <w:color w:val="auto"/>
                <w:sz w:val="30"/>
                <w:szCs w:val="30"/>
                <w:u w:val="single"/>
              </w:rPr>
              <w:t>Less</w:t>
            </w:r>
            <w:r w:rsidRPr="00D11655">
              <w:rPr>
                <w:rFonts w:eastAsia="Times New Roman"/>
                <w:color w:val="auto"/>
                <w:sz w:val="30"/>
                <w:szCs w:val="30"/>
              </w:rPr>
              <w:t xml:space="preserve"> Expected credit losses allowance</w:t>
            </w:r>
          </w:p>
        </w:tc>
        <w:tc>
          <w:tcPr>
            <w:tcW w:w="1350" w:type="dxa"/>
            <w:gridSpan w:val="2"/>
            <w:tcBorders>
              <w:left w:val="nil"/>
              <w:right w:val="nil"/>
            </w:tcBorders>
            <w:shd w:val="clear" w:color="auto" w:fill="auto"/>
            <w:noWrap/>
            <w:vAlign w:val="center"/>
          </w:tcPr>
          <w:p w14:paraId="3E1DBB92" w14:textId="201F71BD" w:rsidR="004F66FD" w:rsidRPr="00D11655" w:rsidRDefault="004F66FD" w:rsidP="004F66FD">
            <w:pPr>
              <w:pBdr>
                <w:bottom w:val="single" w:sz="4" w:space="1" w:color="auto"/>
              </w:pBdr>
              <w:spacing w:before="0" w:line="460" w:lineRule="exact"/>
              <w:ind w:left="0"/>
              <w:jc w:val="right"/>
              <w:rPr>
                <w:cs/>
              </w:rPr>
            </w:pPr>
            <w:r w:rsidRPr="00D11655">
              <w:rPr>
                <w:cs/>
              </w:rPr>
              <w:t>(</w:t>
            </w:r>
            <w:r w:rsidRPr="00D11655">
              <w:t>1,470,000</w:t>
            </w:r>
            <w:r w:rsidRPr="00D11655">
              <w:rPr>
                <w:cs/>
              </w:rPr>
              <w:t>.</w:t>
            </w:r>
            <w:r w:rsidRPr="00D11655">
              <w:t>00</w:t>
            </w:r>
            <w:r w:rsidRPr="00D11655">
              <w:rPr>
                <w:cs/>
              </w:rPr>
              <w:t>)</w:t>
            </w:r>
          </w:p>
        </w:tc>
        <w:tc>
          <w:tcPr>
            <w:tcW w:w="1341" w:type="dxa"/>
            <w:gridSpan w:val="2"/>
            <w:tcBorders>
              <w:left w:val="nil"/>
              <w:right w:val="nil"/>
            </w:tcBorders>
            <w:shd w:val="clear" w:color="auto" w:fill="auto"/>
            <w:noWrap/>
            <w:vAlign w:val="center"/>
          </w:tcPr>
          <w:p w14:paraId="15B1A336" w14:textId="52A5C196" w:rsidR="004F66FD" w:rsidRPr="00D11655" w:rsidRDefault="004F66FD" w:rsidP="004F66FD">
            <w:pPr>
              <w:pBdr>
                <w:bottom w:val="single" w:sz="4" w:space="1" w:color="auto"/>
              </w:pBdr>
              <w:spacing w:before="0" w:line="460" w:lineRule="exact"/>
              <w:ind w:left="0"/>
              <w:jc w:val="right"/>
              <w:rPr>
                <w:cs/>
              </w:rPr>
            </w:pPr>
            <w:r w:rsidRPr="00D11655">
              <w:rPr>
                <w:cs/>
              </w:rPr>
              <w:t>(</w:t>
            </w:r>
            <w:r w:rsidRPr="00D11655">
              <w:t>1,470,000</w:t>
            </w:r>
            <w:r w:rsidRPr="00D11655">
              <w:rPr>
                <w:cs/>
              </w:rPr>
              <w:t>.</w:t>
            </w:r>
            <w:r w:rsidRPr="00D11655">
              <w:t>00</w:t>
            </w:r>
            <w:r w:rsidRPr="00D11655">
              <w:rPr>
                <w:cs/>
              </w:rPr>
              <w:t>)</w:t>
            </w:r>
          </w:p>
        </w:tc>
      </w:tr>
      <w:tr w:rsidR="004F66FD" w:rsidRPr="00D11655" w14:paraId="26FE77F8" w14:textId="77777777" w:rsidTr="00A66EC7">
        <w:trPr>
          <w:trHeight w:val="77"/>
        </w:trPr>
        <w:tc>
          <w:tcPr>
            <w:tcW w:w="2410" w:type="dxa"/>
            <w:tcBorders>
              <w:top w:val="nil"/>
              <w:left w:val="nil"/>
              <w:bottom w:val="nil"/>
              <w:right w:val="nil"/>
            </w:tcBorders>
            <w:shd w:val="clear" w:color="auto" w:fill="auto"/>
            <w:noWrap/>
            <w:vAlign w:val="center"/>
          </w:tcPr>
          <w:p w14:paraId="56223B44" w14:textId="25A32D8D" w:rsidR="004F66FD" w:rsidRPr="00D11655" w:rsidRDefault="004F66FD" w:rsidP="004F66FD">
            <w:pPr>
              <w:spacing w:before="0" w:line="460" w:lineRule="exact"/>
              <w:ind w:left="348" w:hanging="3"/>
              <w:jc w:val="center"/>
              <w:rPr>
                <w:rFonts w:eastAsia="Times New Roman"/>
                <w:color w:val="auto"/>
                <w:cs/>
              </w:rPr>
            </w:pPr>
            <w:r w:rsidRPr="00D11655">
              <w:t>Net</w:t>
            </w:r>
          </w:p>
        </w:tc>
        <w:tc>
          <w:tcPr>
            <w:tcW w:w="992" w:type="dxa"/>
            <w:tcBorders>
              <w:top w:val="nil"/>
              <w:left w:val="nil"/>
              <w:bottom w:val="nil"/>
              <w:right w:val="nil"/>
            </w:tcBorders>
            <w:shd w:val="clear" w:color="auto" w:fill="auto"/>
            <w:noWrap/>
            <w:vAlign w:val="center"/>
          </w:tcPr>
          <w:p w14:paraId="7A4872F2" w14:textId="77777777" w:rsidR="004F66FD" w:rsidRPr="00D11655" w:rsidRDefault="004F66FD" w:rsidP="004F66FD">
            <w:pPr>
              <w:spacing w:before="0" w:line="460" w:lineRule="exact"/>
              <w:ind w:left="0"/>
              <w:jc w:val="right"/>
              <w:rPr>
                <w:rFonts w:eastAsia="Times New Roman"/>
                <w:color w:val="auto"/>
                <w:cs/>
              </w:rPr>
            </w:pPr>
          </w:p>
        </w:tc>
        <w:tc>
          <w:tcPr>
            <w:tcW w:w="1026" w:type="dxa"/>
            <w:tcBorders>
              <w:top w:val="nil"/>
              <w:left w:val="nil"/>
              <w:bottom w:val="nil"/>
              <w:right w:val="nil"/>
            </w:tcBorders>
            <w:shd w:val="clear" w:color="auto" w:fill="auto"/>
            <w:noWrap/>
            <w:vAlign w:val="center"/>
          </w:tcPr>
          <w:p w14:paraId="486EA68C" w14:textId="77777777" w:rsidR="004F66FD" w:rsidRPr="00D11655" w:rsidRDefault="004F66FD" w:rsidP="004F66FD">
            <w:pPr>
              <w:spacing w:before="0" w:line="460" w:lineRule="exact"/>
              <w:ind w:left="0"/>
              <w:jc w:val="right"/>
              <w:rPr>
                <w:rFonts w:eastAsia="Times New Roman"/>
                <w:color w:val="auto"/>
                <w:cs/>
              </w:rPr>
            </w:pPr>
          </w:p>
        </w:tc>
        <w:tc>
          <w:tcPr>
            <w:tcW w:w="1029" w:type="dxa"/>
            <w:tcBorders>
              <w:top w:val="nil"/>
              <w:left w:val="nil"/>
              <w:bottom w:val="nil"/>
              <w:right w:val="nil"/>
            </w:tcBorders>
            <w:shd w:val="clear" w:color="auto" w:fill="auto"/>
            <w:noWrap/>
            <w:vAlign w:val="center"/>
          </w:tcPr>
          <w:p w14:paraId="57F833C8" w14:textId="77777777" w:rsidR="004F66FD" w:rsidRPr="00D11655" w:rsidRDefault="004F66FD" w:rsidP="004F66FD">
            <w:pPr>
              <w:spacing w:before="0" w:line="460" w:lineRule="exact"/>
              <w:ind w:left="0"/>
              <w:jc w:val="right"/>
              <w:rPr>
                <w:rFonts w:eastAsia="Times New Roman"/>
                <w:color w:val="auto"/>
                <w:cs/>
              </w:rPr>
            </w:pPr>
          </w:p>
        </w:tc>
        <w:tc>
          <w:tcPr>
            <w:tcW w:w="992" w:type="dxa"/>
            <w:gridSpan w:val="2"/>
            <w:tcBorders>
              <w:top w:val="nil"/>
              <w:left w:val="nil"/>
              <w:bottom w:val="nil"/>
              <w:right w:val="nil"/>
            </w:tcBorders>
            <w:shd w:val="clear" w:color="auto" w:fill="auto"/>
            <w:noWrap/>
            <w:vAlign w:val="center"/>
          </w:tcPr>
          <w:p w14:paraId="67E76136" w14:textId="77777777" w:rsidR="004F66FD" w:rsidRPr="00D11655" w:rsidRDefault="004F66FD" w:rsidP="004F66FD">
            <w:pPr>
              <w:spacing w:before="0" w:line="460" w:lineRule="exact"/>
              <w:ind w:left="0"/>
              <w:jc w:val="center"/>
              <w:rPr>
                <w:rFonts w:eastAsia="Times New Roman"/>
                <w:color w:val="auto"/>
                <w:cs/>
              </w:rPr>
            </w:pPr>
          </w:p>
        </w:tc>
        <w:tc>
          <w:tcPr>
            <w:tcW w:w="1350" w:type="dxa"/>
            <w:gridSpan w:val="2"/>
            <w:tcBorders>
              <w:left w:val="nil"/>
              <w:bottom w:val="nil"/>
              <w:right w:val="nil"/>
            </w:tcBorders>
            <w:shd w:val="clear" w:color="auto" w:fill="auto"/>
            <w:noWrap/>
            <w:vAlign w:val="center"/>
          </w:tcPr>
          <w:p w14:paraId="3289417D" w14:textId="075AA6EE" w:rsidR="004F66FD" w:rsidRPr="00D11655" w:rsidRDefault="004F66FD" w:rsidP="004F66FD">
            <w:pPr>
              <w:pBdr>
                <w:bottom w:val="double" w:sz="4" w:space="1" w:color="auto"/>
              </w:pBdr>
              <w:spacing w:before="0" w:line="460" w:lineRule="exact"/>
              <w:ind w:left="0"/>
              <w:jc w:val="right"/>
              <w:rPr>
                <w:cs/>
              </w:rPr>
            </w:pPr>
            <w:r w:rsidRPr="00D11655">
              <w:t>11,249,987.50</w:t>
            </w:r>
          </w:p>
        </w:tc>
        <w:tc>
          <w:tcPr>
            <w:tcW w:w="1341" w:type="dxa"/>
            <w:gridSpan w:val="2"/>
            <w:tcBorders>
              <w:left w:val="nil"/>
              <w:bottom w:val="nil"/>
              <w:right w:val="nil"/>
            </w:tcBorders>
            <w:shd w:val="clear" w:color="auto" w:fill="auto"/>
            <w:noWrap/>
            <w:vAlign w:val="center"/>
          </w:tcPr>
          <w:p w14:paraId="56A22F53" w14:textId="38DD2A3F" w:rsidR="004F66FD" w:rsidRPr="00D11655" w:rsidRDefault="004F66FD" w:rsidP="004F66FD">
            <w:pPr>
              <w:pBdr>
                <w:bottom w:val="double" w:sz="4" w:space="1" w:color="auto"/>
              </w:pBdr>
              <w:spacing w:before="0" w:line="460" w:lineRule="exact"/>
              <w:ind w:left="0"/>
              <w:jc w:val="right"/>
            </w:pPr>
            <w:r w:rsidRPr="00D11655">
              <w:t>11,249,987.50</w:t>
            </w:r>
          </w:p>
        </w:tc>
      </w:tr>
    </w:tbl>
    <w:p w14:paraId="2406C29C" w14:textId="77777777" w:rsidR="00A66EC7" w:rsidRPr="00D11655" w:rsidRDefault="00A66EC7" w:rsidP="00A66EC7">
      <w:pPr>
        <w:spacing w:line="500" w:lineRule="exact"/>
        <w:ind w:left="567"/>
        <w:rPr>
          <w:b/>
          <w:bCs/>
          <w:sz w:val="30"/>
          <w:szCs w:val="30"/>
          <w:lang w:val="en-GB"/>
        </w:rPr>
      </w:pPr>
    </w:p>
    <w:p w14:paraId="7DF8BFB2" w14:textId="77777777" w:rsidR="00852B8B" w:rsidRPr="00D11655" w:rsidRDefault="00852B8B" w:rsidP="00F11BA1">
      <w:pPr>
        <w:spacing w:line="440" w:lineRule="exact"/>
        <w:ind w:left="0"/>
        <w:rPr>
          <w:b/>
          <w:bCs/>
          <w:sz w:val="30"/>
          <w:szCs w:val="30"/>
          <w:lang w:val="en-GB"/>
        </w:rPr>
      </w:pPr>
    </w:p>
    <w:p w14:paraId="25CD68AF" w14:textId="589241F2" w:rsidR="00C72954" w:rsidRPr="00D11655" w:rsidRDefault="00C72954" w:rsidP="00F11BA1">
      <w:pPr>
        <w:spacing w:line="440" w:lineRule="exact"/>
        <w:ind w:left="0"/>
        <w:rPr>
          <w:b/>
          <w:bCs/>
          <w:sz w:val="30"/>
          <w:szCs w:val="30"/>
          <w:cs/>
          <w:lang w:val="en-GB"/>
        </w:rPr>
        <w:sectPr w:rsidR="00C72954" w:rsidRPr="00D11655" w:rsidSect="0067785E">
          <w:headerReference w:type="default" r:id="rId8"/>
          <w:footerReference w:type="default" r:id="rId9"/>
          <w:footerReference w:type="first" r:id="rId10"/>
          <w:pgSz w:w="11906" w:h="16838" w:code="9"/>
          <w:pgMar w:top="1276" w:right="991" w:bottom="1276" w:left="1560" w:header="1135" w:footer="811" w:gutter="0"/>
          <w:pgNumType w:fmt="numberInDash" w:start="1"/>
          <w:cols w:space="720"/>
          <w:titlePg/>
          <w:docGrid w:linePitch="381"/>
        </w:sectPr>
      </w:pPr>
    </w:p>
    <w:p w14:paraId="55C56940" w14:textId="2D0EA197" w:rsidR="00384403" w:rsidRPr="00D11655" w:rsidRDefault="001368C5" w:rsidP="00A66EC7">
      <w:pPr>
        <w:spacing w:line="360" w:lineRule="exact"/>
        <w:ind w:left="567" w:hanging="567"/>
        <w:rPr>
          <w:b/>
          <w:bCs/>
          <w:sz w:val="30"/>
          <w:szCs w:val="30"/>
        </w:rPr>
      </w:pPr>
      <w:r w:rsidRPr="00D11655">
        <w:rPr>
          <w:b/>
          <w:bCs/>
          <w:sz w:val="30"/>
          <w:szCs w:val="30"/>
        </w:rPr>
        <w:lastRenderedPageBreak/>
        <w:t>1</w:t>
      </w:r>
      <w:r w:rsidR="007A62F8" w:rsidRPr="00D11655">
        <w:rPr>
          <w:b/>
          <w:bCs/>
          <w:sz w:val="30"/>
          <w:szCs w:val="30"/>
        </w:rPr>
        <w:t>4</w:t>
      </w:r>
      <w:r w:rsidR="00F11BA1" w:rsidRPr="00D11655">
        <w:rPr>
          <w:b/>
          <w:bCs/>
          <w:sz w:val="30"/>
          <w:szCs w:val="30"/>
          <w:cs/>
        </w:rPr>
        <w:t>.</w:t>
      </w:r>
      <w:r w:rsidR="00F11BA1" w:rsidRPr="00D11655">
        <w:rPr>
          <w:b/>
          <w:bCs/>
          <w:sz w:val="30"/>
          <w:szCs w:val="30"/>
          <w:cs/>
        </w:rPr>
        <w:tab/>
      </w:r>
      <w:r w:rsidR="00DE1086" w:rsidRPr="00D11655">
        <w:rPr>
          <w:b/>
          <w:bCs/>
          <w:sz w:val="30"/>
          <w:szCs w:val="30"/>
        </w:rPr>
        <w:t>PROPERTY, PLANT AND EQUIPMENT</w:t>
      </w:r>
    </w:p>
    <w:tbl>
      <w:tblPr>
        <w:tblStyle w:val="TableGrid"/>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7"/>
        <w:gridCol w:w="1372"/>
        <w:gridCol w:w="1372"/>
        <w:gridCol w:w="1372"/>
        <w:gridCol w:w="1578"/>
        <w:gridCol w:w="1310"/>
        <w:gridCol w:w="1441"/>
        <w:gridCol w:w="1417"/>
        <w:gridCol w:w="1414"/>
      </w:tblGrid>
      <w:tr w:rsidR="000F01BE" w:rsidRPr="00D11655" w14:paraId="747BD870" w14:textId="77777777" w:rsidTr="000F01BE">
        <w:trPr>
          <w:trHeight w:val="386"/>
        </w:trPr>
        <w:tc>
          <w:tcPr>
            <w:tcW w:w="1102" w:type="pct"/>
          </w:tcPr>
          <w:p w14:paraId="20AF3AED" w14:textId="77777777" w:rsidR="000F01BE" w:rsidRPr="00D11655" w:rsidRDefault="000F01BE" w:rsidP="003D1894">
            <w:pPr>
              <w:spacing w:before="0" w:line="360" w:lineRule="exact"/>
              <w:ind w:left="34"/>
            </w:pPr>
          </w:p>
        </w:tc>
        <w:tc>
          <w:tcPr>
            <w:tcW w:w="3898" w:type="pct"/>
            <w:gridSpan w:val="8"/>
          </w:tcPr>
          <w:p w14:paraId="7D745F60" w14:textId="7AC6CDF5" w:rsidR="000F01BE" w:rsidRPr="00D11655" w:rsidRDefault="000F01BE" w:rsidP="0050004C">
            <w:pPr>
              <w:spacing w:before="0" w:line="360" w:lineRule="exact"/>
              <w:ind w:left="0"/>
              <w:jc w:val="right"/>
            </w:pPr>
            <w:r w:rsidRPr="00D11655">
              <w:t>(Unit: Baht)</w:t>
            </w:r>
          </w:p>
        </w:tc>
      </w:tr>
      <w:tr w:rsidR="00852B8B" w:rsidRPr="00D11655" w14:paraId="594ED7A7" w14:textId="3EA9462C" w:rsidTr="000F01BE">
        <w:trPr>
          <w:trHeight w:val="386"/>
        </w:trPr>
        <w:tc>
          <w:tcPr>
            <w:tcW w:w="1102" w:type="pct"/>
          </w:tcPr>
          <w:p w14:paraId="62C727FD" w14:textId="77777777" w:rsidR="00852B8B" w:rsidRPr="00D11655" w:rsidRDefault="00852B8B" w:rsidP="003D1894">
            <w:pPr>
              <w:spacing w:before="0" w:line="360" w:lineRule="exact"/>
              <w:ind w:left="34"/>
            </w:pPr>
          </w:p>
        </w:tc>
        <w:tc>
          <w:tcPr>
            <w:tcW w:w="3898" w:type="pct"/>
            <w:gridSpan w:val="8"/>
          </w:tcPr>
          <w:p w14:paraId="7EF5DD7F" w14:textId="5A3449E4" w:rsidR="00852B8B" w:rsidRPr="00D11655" w:rsidRDefault="00852B8B" w:rsidP="003D1894">
            <w:pPr>
              <w:pBdr>
                <w:bottom w:val="single" w:sz="4" w:space="1" w:color="auto"/>
              </w:pBdr>
              <w:spacing w:before="0" w:line="360" w:lineRule="exact"/>
              <w:ind w:left="0"/>
              <w:jc w:val="center"/>
            </w:pPr>
            <w:r w:rsidRPr="00D11655">
              <w:t>Consolidated financial statements</w:t>
            </w:r>
          </w:p>
        </w:tc>
      </w:tr>
      <w:tr w:rsidR="003C04E1" w:rsidRPr="00D11655" w14:paraId="029E4BD1" w14:textId="393F5756" w:rsidTr="00B01C34">
        <w:trPr>
          <w:trHeight w:val="985"/>
        </w:trPr>
        <w:tc>
          <w:tcPr>
            <w:tcW w:w="1102" w:type="pct"/>
          </w:tcPr>
          <w:p w14:paraId="247F3AB1" w14:textId="5BA9C6AB" w:rsidR="00852B8B" w:rsidRPr="00D11655" w:rsidRDefault="00852B8B" w:rsidP="003D1894">
            <w:pPr>
              <w:tabs>
                <w:tab w:val="left" w:pos="2700"/>
              </w:tabs>
              <w:spacing w:line="360" w:lineRule="exact"/>
              <w:ind w:left="0"/>
            </w:pPr>
          </w:p>
        </w:tc>
        <w:tc>
          <w:tcPr>
            <w:tcW w:w="474" w:type="pct"/>
            <w:vAlign w:val="bottom"/>
          </w:tcPr>
          <w:p w14:paraId="534041D9" w14:textId="0A9C3460" w:rsidR="00852B8B" w:rsidRPr="00D11655" w:rsidRDefault="00852B8B" w:rsidP="003D1894">
            <w:pPr>
              <w:pBdr>
                <w:bottom w:val="single" w:sz="4" w:space="1" w:color="auto"/>
              </w:pBdr>
              <w:tabs>
                <w:tab w:val="left" w:pos="405"/>
                <w:tab w:val="center" w:pos="624"/>
              </w:tabs>
              <w:spacing w:before="0" w:line="360" w:lineRule="exact"/>
              <w:ind w:left="0"/>
              <w:jc w:val="center"/>
            </w:pPr>
            <w:r w:rsidRPr="00D11655">
              <w:t>Land</w:t>
            </w:r>
          </w:p>
        </w:tc>
        <w:tc>
          <w:tcPr>
            <w:tcW w:w="474" w:type="pct"/>
            <w:vAlign w:val="bottom"/>
          </w:tcPr>
          <w:p w14:paraId="632AF8F9" w14:textId="5142373B" w:rsidR="00852B8B" w:rsidRPr="00D11655" w:rsidRDefault="00852B8B" w:rsidP="003D1894">
            <w:pPr>
              <w:pBdr>
                <w:bottom w:val="single" w:sz="4" w:space="1" w:color="auto"/>
              </w:pBdr>
              <w:spacing w:before="0" w:line="360" w:lineRule="exact"/>
              <w:ind w:left="0"/>
              <w:jc w:val="center"/>
            </w:pPr>
            <w:r w:rsidRPr="00D11655">
              <w:t>Buildings and improvements</w:t>
            </w:r>
          </w:p>
        </w:tc>
        <w:tc>
          <w:tcPr>
            <w:tcW w:w="474" w:type="pct"/>
            <w:vAlign w:val="bottom"/>
          </w:tcPr>
          <w:p w14:paraId="49862857" w14:textId="0C3D381F" w:rsidR="00852B8B" w:rsidRPr="00D11655" w:rsidRDefault="00852B8B" w:rsidP="003D1894">
            <w:pPr>
              <w:pBdr>
                <w:bottom w:val="single" w:sz="4" w:space="1" w:color="auto"/>
              </w:pBdr>
              <w:spacing w:before="0" w:line="360" w:lineRule="exact"/>
              <w:ind w:left="0"/>
              <w:jc w:val="center"/>
            </w:pPr>
            <w:r w:rsidRPr="00D11655">
              <w:t>Machinery</w:t>
            </w:r>
          </w:p>
        </w:tc>
        <w:tc>
          <w:tcPr>
            <w:tcW w:w="546" w:type="pct"/>
            <w:vAlign w:val="bottom"/>
          </w:tcPr>
          <w:p w14:paraId="09A791E0" w14:textId="61AE1BC8" w:rsidR="00852B8B" w:rsidRPr="00D11655" w:rsidRDefault="00852B8B" w:rsidP="003D1894">
            <w:pPr>
              <w:pBdr>
                <w:bottom w:val="single" w:sz="4" w:space="1" w:color="auto"/>
              </w:pBdr>
              <w:spacing w:before="0" w:line="360" w:lineRule="exact"/>
              <w:ind w:left="0"/>
              <w:jc w:val="center"/>
            </w:pPr>
            <w:r w:rsidRPr="00D11655">
              <w:t>Construction tools and equipment</w:t>
            </w:r>
          </w:p>
        </w:tc>
        <w:tc>
          <w:tcPr>
            <w:tcW w:w="453" w:type="pct"/>
            <w:vAlign w:val="bottom"/>
          </w:tcPr>
          <w:p w14:paraId="068DDA4B" w14:textId="2DA006C0" w:rsidR="00852B8B" w:rsidRPr="00D11655" w:rsidRDefault="00852B8B" w:rsidP="003D1894">
            <w:pPr>
              <w:pBdr>
                <w:bottom w:val="single" w:sz="4" w:space="1" w:color="auto"/>
              </w:pBdr>
              <w:spacing w:before="0" w:line="360" w:lineRule="exact"/>
              <w:ind w:left="0"/>
              <w:jc w:val="center"/>
            </w:pPr>
            <w:r w:rsidRPr="00D11655">
              <w:t>Office equipment</w:t>
            </w:r>
          </w:p>
        </w:tc>
        <w:tc>
          <w:tcPr>
            <w:tcW w:w="498" w:type="pct"/>
            <w:vAlign w:val="bottom"/>
          </w:tcPr>
          <w:p w14:paraId="28DA147E" w14:textId="645A202C" w:rsidR="00852B8B" w:rsidRPr="00D11655" w:rsidRDefault="00852B8B" w:rsidP="003D1894">
            <w:pPr>
              <w:pBdr>
                <w:bottom w:val="single" w:sz="4" w:space="1" w:color="auto"/>
              </w:pBdr>
              <w:spacing w:before="0" w:line="360" w:lineRule="exact"/>
              <w:ind w:left="0"/>
              <w:jc w:val="center"/>
            </w:pPr>
            <w:r w:rsidRPr="00D11655">
              <w:t>Vehicles</w:t>
            </w:r>
          </w:p>
        </w:tc>
        <w:tc>
          <w:tcPr>
            <w:tcW w:w="490" w:type="pct"/>
            <w:vAlign w:val="bottom"/>
          </w:tcPr>
          <w:p w14:paraId="2E5F50CE" w14:textId="7513BB1C" w:rsidR="00852B8B" w:rsidRPr="00D11655" w:rsidRDefault="00E83717" w:rsidP="003D1894">
            <w:pPr>
              <w:pBdr>
                <w:bottom w:val="single" w:sz="4" w:space="1" w:color="auto"/>
              </w:pBdr>
              <w:spacing w:before="0" w:line="360" w:lineRule="exact"/>
              <w:ind w:left="0"/>
              <w:jc w:val="center"/>
            </w:pPr>
            <w:r w:rsidRPr="00D11655">
              <w:t>Assets under construction</w:t>
            </w:r>
          </w:p>
        </w:tc>
        <w:tc>
          <w:tcPr>
            <w:tcW w:w="489" w:type="pct"/>
            <w:vAlign w:val="bottom"/>
          </w:tcPr>
          <w:p w14:paraId="4E063E01" w14:textId="5C1B46BF" w:rsidR="00852B8B" w:rsidRPr="00D11655" w:rsidRDefault="00852B8B" w:rsidP="003D1894">
            <w:pPr>
              <w:pBdr>
                <w:bottom w:val="single" w:sz="4" w:space="1" w:color="auto"/>
              </w:pBdr>
              <w:spacing w:before="0" w:line="360" w:lineRule="exact"/>
              <w:ind w:left="0"/>
              <w:jc w:val="center"/>
            </w:pPr>
            <w:r w:rsidRPr="00D11655">
              <w:t>Total</w:t>
            </w:r>
          </w:p>
        </w:tc>
      </w:tr>
      <w:tr w:rsidR="003C04E1" w:rsidRPr="00D11655" w14:paraId="4CF252E7" w14:textId="60859C4E" w:rsidTr="00B01C34">
        <w:trPr>
          <w:trHeight w:val="386"/>
        </w:trPr>
        <w:tc>
          <w:tcPr>
            <w:tcW w:w="1102" w:type="pct"/>
          </w:tcPr>
          <w:p w14:paraId="0DCF3EDC" w14:textId="5A8C3DF3" w:rsidR="00852B8B" w:rsidRPr="00D11655" w:rsidRDefault="00852B8B" w:rsidP="003D1894">
            <w:pPr>
              <w:spacing w:before="0" w:line="360" w:lineRule="exact"/>
              <w:ind w:left="34"/>
              <w:rPr>
                <w:b/>
                <w:bCs/>
              </w:rPr>
            </w:pPr>
            <w:proofErr w:type="gramStart"/>
            <w:r w:rsidRPr="00D11655">
              <w:rPr>
                <w:rFonts w:eastAsia="Times New Roman"/>
                <w:b/>
                <w:bCs/>
                <w:color w:val="auto"/>
              </w:rPr>
              <w:t>Cost :</w:t>
            </w:r>
            <w:proofErr w:type="gramEnd"/>
          </w:p>
        </w:tc>
        <w:tc>
          <w:tcPr>
            <w:tcW w:w="474" w:type="pct"/>
          </w:tcPr>
          <w:p w14:paraId="62AB3EA9" w14:textId="6EB28780" w:rsidR="00852B8B" w:rsidRPr="00D11655" w:rsidRDefault="00852B8B" w:rsidP="003D1894">
            <w:pPr>
              <w:spacing w:before="0" w:line="360" w:lineRule="exact"/>
              <w:ind w:left="0"/>
              <w:jc w:val="right"/>
            </w:pPr>
          </w:p>
        </w:tc>
        <w:tc>
          <w:tcPr>
            <w:tcW w:w="474" w:type="pct"/>
          </w:tcPr>
          <w:p w14:paraId="5E8FC7D6" w14:textId="45587CA4" w:rsidR="00852B8B" w:rsidRPr="00D11655" w:rsidRDefault="00852B8B" w:rsidP="003D1894">
            <w:pPr>
              <w:spacing w:before="0" w:line="360" w:lineRule="exact"/>
              <w:ind w:left="0"/>
              <w:jc w:val="right"/>
            </w:pPr>
          </w:p>
        </w:tc>
        <w:tc>
          <w:tcPr>
            <w:tcW w:w="474" w:type="pct"/>
          </w:tcPr>
          <w:p w14:paraId="6B174EEF" w14:textId="77777777" w:rsidR="00852B8B" w:rsidRPr="00D11655" w:rsidRDefault="00852B8B" w:rsidP="003D1894">
            <w:pPr>
              <w:spacing w:before="0" w:line="360" w:lineRule="exact"/>
              <w:ind w:left="0"/>
              <w:jc w:val="right"/>
              <w:rPr>
                <w:rFonts w:eastAsia="Times New Roman"/>
                <w:color w:val="auto"/>
              </w:rPr>
            </w:pPr>
          </w:p>
        </w:tc>
        <w:tc>
          <w:tcPr>
            <w:tcW w:w="546" w:type="pct"/>
          </w:tcPr>
          <w:p w14:paraId="51141C7D" w14:textId="77777777" w:rsidR="00852B8B" w:rsidRPr="00D11655" w:rsidRDefault="00852B8B" w:rsidP="003D1894">
            <w:pPr>
              <w:spacing w:before="0" w:line="360" w:lineRule="exact"/>
              <w:ind w:left="0"/>
              <w:jc w:val="right"/>
              <w:rPr>
                <w:rFonts w:eastAsia="Times New Roman"/>
                <w:color w:val="auto"/>
              </w:rPr>
            </w:pPr>
          </w:p>
        </w:tc>
        <w:tc>
          <w:tcPr>
            <w:tcW w:w="453" w:type="pct"/>
          </w:tcPr>
          <w:p w14:paraId="06A19B50" w14:textId="77777777" w:rsidR="00852B8B" w:rsidRPr="00D11655" w:rsidRDefault="00852B8B" w:rsidP="003D1894">
            <w:pPr>
              <w:spacing w:before="0" w:line="360" w:lineRule="exact"/>
              <w:ind w:left="0"/>
              <w:jc w:val="right"/>
              <w:rPr>
                <w:rFonts w:eastAsia="Times New Roman"/>
                <w:color w:val="auto"/>
              </w:rPr>
            </w:pPr>
          </w:p>
        </w:tc>
        <w:tc>
          <w:tcPr>
            <w:tcW w:w="498" w:type="pct"/>
          </w:tcPr>
          <w:p w14:paraId="27D32518" w14:textId="77777777" w:rsidR="00852B8B" w:rsidRPr="00D11655" w:rsidRDefault="00852B8B" w:rsidP="003D1894">
            <w:pPr>
              <w:spacing w:before="0" w:line="360" w:lineRule="exact"/>
              <w:ind w:left="0"/>
              <w:jc w:val="right"/>
              <w:rPr>
                <w:rFonts w:eastAsia="Times New Roman"/>
                <w:color w:val="auto"/>
              </w:rPr>
            </w:pPr>
          </w:p>
        </w:tc>
        <w:tc>
          <w:tcPr>
            <w:tcW w:w="490" w:type="pct"/>
          </w:tcPr>
          <w:p w14:paraId="6BA38485" w14:textId="77777777" w:rsidR="00852B8B" w:rsidRPr="00D11655" w:rsidRDefault="00852B8B" w:rsidP="003D1894">
            <w:pPr>
              <w:spacing w:before="0" w:line="360" w:lineRule="exact"/>
              <w:ind w:left="0"/>
              <w:jc w:val="right"/>
              <w:rPr>
                <w:rFonts w:eastAsia="Times New Roman"/>
                <w:color w:val="auto"/>
              </w:rPr>
            </w:pPr>
          </w:p>
        </w:tc>
        <w:tc>
          <w:tcPr>
            <w:tcW w:w="489" w:type="pct"/>
          </w:tcPr>
          <w:p w14:paraId="00CA446A" w14:textId="77777777" w:rsidR="00852B8B" w:rsidRPr="00D11655" w:rsidRDefault="00852B8B" w:rsidP="003D1894">
            <w:pPr>
              <w:spacing w:before="0" w:line="360" w:lineRule="exact"/>
              <w:ind w:left="0"/>
              <w:jc w:val="right"/>
              <w:rPr>
                <w:rFonts w:eastAsia="Times New Roman"/>
                <w:color w:val="auto"/>
              </w:rPr>
            </w:pPr>
          </w:p>
        </w:tc>
      </w:tr>
      <w:tr w:rsidR="00B01C34" w:rsidRPr="00D11655" w14:paraId="3DAB7848" w14:textId="6AAF5572" w:rsidTr="00B01C34">
        <w:trPr>
          <w:trHeight w:val="413"/>
        </w:trPr>
        <w:tc>
          <w:tcPr>
            <w:tcW w:w="1102" w:type="pct"/>
          </w:tcPr>
          <w:p w14:paraId="239AE98B" w14:textId="57FC0E15" w:rsidR="00B01C34" w:rsidRPr="00D11655" w:rsidRDefault="00B01C34" w:rsidP="00B01C34">
            <w:pPr>
              <w:spacing w:before="0" w:line="360" w:lineRule="exact"/>
              <w:ind w:left="34"/>
            </w:pPr>
            <w:r w:rsidRPr="00D11655">
              <w:t>As at January 1, 2023</w:t>
            </w:r>
          </w:p>
        </w:tc>
        <w:tc>
          <w:tcPr>
            <w:tcW w:w="474" w:type="pct"/>
          </w:tcPr>
          <w:p w14:paraId="08FE4507" w14:textId="70FE8D88" w:rsidR="00B01C34" w:rsidRPr="00D11655" w:rsidRDefault="00B01C34" w:rsidP="00B01C34">
            <w:pPr>
              <w:spacing w:before="0" w:line="360" w:lineRule="exact"/>
              <w:ind w:left="0"/>
              <w:jc w:val="right"/>
            </w:pPr>
            <w:r w:rsidRPr="00D11655">
              <w:t>130,154,185.93</w:t>
            </w:r>
          </w:p>
        </w:tc>
        <w:tc>
          <w:tcPr>
            <w:tcW w:w="474" w:type="pct"/>
          </w:tcPr>
          <w:p w14:paraId="1DAAD49E" w14:textId="3F86F3B3" w:rsidR="00B01C34" w:rsidRPr="00D11655" w:rsidRDefault="00B01C34" w:rsidP="00B01C34">
            <w:pPr>
              <w:spacing w:before="0" w:line="360" w:lineRule="exact"/>
              <w:ind w:left="0"/>
              <w:jc w:val="both"/>
            </w:pPr>
            <w:r w:rsidRPr="00D11655">
              <w:t>72,613,640.47</w:t>
            </w:r>
          </w:p>
        </w:tc>
        <w:tc>
          <w:tcPr>
            <w:tcW w:w="474" w:type="pct"/>
          </w:tcPr>
          <w:p w14:paraId="3550791F" w14:textId="28F77A4A" w:rsidR="00B01C34" w:rsidRPr="00D11655" w:rsidRDefault="00B01C34" w:rsidP="00B01C34">
            <w:pPr>
              <w:spacing w:before="0" w:line="360" w:lineRule="exact"/>
              <w:ind w:left="0"/>
              <w:jc w:val="right"/>
              <w:rPr>
                <w:rFonts w:eastAsia="Times New Roman"/>
                <w:color w:val="auto"/>
              </w:rPr>
            </w:pPr>
            <w:r w:rsidRPr="00D11655">
              <w:t>102,328,030.94</w:t>
            </w:r>
          </w:p>
        </w:tc>
        <w:tc>
          <w:tcPr>
            <w:tcW w:w="546" w:type="pct"/>
          </w:tcPr>
          <w:p w14:paraId="0DC9E768" w14:textId="66264184" w:rsidR="00B01C34" w:rsidRPr="00D11655" w:rsidRDefault="00B01C34" w:rsidP="00B01C34">
            <w:pPr>
              <w:spacing w:before="0" w:line="360" w:lineRule="exact"/>
              <w:ind w:left="0"/>
              <w:jc w:val="right"/>
              <w:rPr>
                <w:rFonts w:eastAsia="Times New Roman"/>
                <w:color w:val="auto"/>
              </w:rPr>
            </w:pPr>
            <w:r w:rsidRPr="00D11655">
              <w:t>98,571,639.91</w:t>
            </w:r>
          </w:p>
        </w:tc>
        <w:tc>
          <w:tcPr>
            <w:tcW w:w="453" w:type="pct"/>
          </w:tcPr>
          <w:p w14:paraId="46C4A038" w14:textId="4011367C" w:rsidR="00B01C34" w:rsidRPr="00D11655" w:rsidRDefault="00B01C34" w:rsidP="00B01C34">
            <w:pPr>
              <w:spacing w:before="0" w:line="360" w:lineRule="exact"/>
              <w:ind w:left="0"/>
              <w:jc w:val="right"/>
              <w:rPr>
                <w:rFonts w:eastAsia="Times New Roman"/>
                <w:color w:val="auto"/>
              </w:rPr>
            </w:pPr>
            <w:r w:rsidRPr="00D11655">
              <w:t>25,536,034.85</w:t>
            </w:r>
          </w:p>
        </w:tc>
        <w:tc>
          <w:tcPr>
            <w:tcW w:w="498" w:type="pct"/>
          </w:tcPr>
          <w:p w14:paraId="1F77A0C9" w14:textId="6DB961D7" w:rsidR="00B01C34" w:rsidRPr="00D11655" w:rsidRDefault="00B01C34" w:rsidP="00B01C34">
            <w:pPr>
              <w:spacing w:before="0" w:line="360" w:lineRule="exact"/>
              <w:ind w:left="0"/>
              <w:jc w:val="right"/>
              <w:rPr>
                <w:rFonts w:eastAsia="Times New Roman"/>
                <w:color w:val="auto"/>
              </w:rPr>
            </w:pPr>
            <w:r w:rsidRPr="00D11655">
              <w:t>31,872,781.67</w:t>
            </w:r>
          </w:p>
        </w:tc>
        <w:tc>
          <w:tcPr>
            <w:tcW w:w="490" w:type="pct"/>
          </w:tcPr>
          <w:p w14:paraId="10BDA004" w14:textId="0FDB4DA9" w:rsidR="00B01C34" w:rsidRPr="00D11655" w:rsidRDefault="00B01C34" w:rsidP="00B01C34">
            <w:pPr>
              <w:spacing w:before="0" w:line="360" w:lineRule="exact"/>
              <w:ind w:left="0"/>
              <w:jc w:val="right"/>
              <w:rPr>
                <w:rFonts w:eastAsia="Times New Roman"/>
                <w:color w:val="auto"/>
              </w:rPr>
            </w:pPr>
            <w:r w:rsidRPr="00D11655">
              <w:t>65,518,151.06</w:t>
            </w:r>
          </w:p>
        </w:tc>
        <w:tc>
          <w:tcPr>
            <w:tcW w:w="489" w:type="pct"/>
          </w:tcPr>
          <w:p w14:paraId="636DE66E" w14:textId="6C5ACF21" w:rsidR="00B01C34" w:rsidRPr="00D11655" w:rsidRDefault="00B01C34" w:rsidP="00B01C34">
            <w:pPr>
              <w:spacing w:before="0" w:line="360" w:lineRule="exact"/>
              <w:ind w:left="0"/>
              <w:jc w:val="right"/>
              <w:rPr>
                <w:rFonts w:eastAsia="Times New Roman"/>
                <w:color w:val="auto"/>
              </w:rPr>
            </w:pPr>
            <w:r w:rsidRPr="00D11655">
              <w:t>526,594,464.83</w:t>
            </w:r>
          </w:p>
        </w:tc>
      </w:tr>
      <w:tr w:rsidR="00B01C34" w:rsidRPr="00D11655" w14:paraId="57616220" w14:textId="0A2E0479" w:rsidTr="00B01C34">
        <w:trPr>
          <w:trHeight w:val="399"/>
        </w:trPr>
        <w:tc>
          <w:tcPr>
            <w:tcW w:w="1102" w:type="pct"/>
          </w:tcPr>
          <w:p w14:paraId="7D785E94" w14:textId="4B44B4AF" w:rsidR="00B01C34" w:rsidRPr="00D11655" w:rsidRDefault="00B01C34" w:rsidP="00B01C34">
            <w:pPr>
              <w:spacing w:before="0" w:line="360" w:lineRule="exact"/>
              <w:ind w:left="34"/>
              <w:rPr>
                <w:cs/>
              </w:rPr>
            </w:pPr>
            <w:r w:rsidRPr="00D11655">
              <w:t>Acquisition</w:t>
            </w:r>
          </w:p>
        </w:tc>
        <w:tc>
          <w:tcPr>
            <w:tcW w:w="474" w:type="pct"/>
          </w:tcPr>
          <w:p w14:paraId="0DD161E8" w14:textId="25494CBA" w:rsidR="00B01C34" w:rsidRPr="00D11655" w:rsidRDefault="00B01C34" w:rsidP="00B01C34">
            <w:pPr>
              <w:spacing w:before="0" w:line="360" w:lineRule="exact"/>
              <w:ind w:left="0"/>
              <w:jc w:val="right"/>
            </w:pPr>
            <w:r w:rsidRPr="00D11655">
              <w:t>-</w:t>
            </w:r>
          </w:p>
        </w:tc>
        <w:tc>
          <w:tcPr>
            <w:tcW w:w="474" w:type="pct"/>
          </w:tcPr>
          <w:p w14:paraId="34A5CAC9" w14:textId="1B2BF8A6" w:rsidR="00B01C34" w:rsidRPr="00D11655" w:rsidRDefault="00B01C34" w:rsidP="00B01C34">
            <w:pPr>
              <w:spacing w:before="0" w:line="360" w:lineRule="exact"/>
              <w:ind w:left="0"/>
              <w:jc w:val="right"/>
            </w:pPr>
            <w:r w:rsidRPr="00D11655">
              <w:t>-</w:t>
            </w:r>
          </w:p>
        </w:tc>
        <w:tc>
          <w:tcPr>
            <w:tcW w:w="474" w:type="pct"/>
          </w:tcPr>
          <w:p w14:paraId="16F4CDAC" w14:textId="60211F3D"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p>
        </w:tc>
        <w:tc>
          <w:tcPr>
            <w:tcW w:w="546" w:type="pct"/>
          </w:tcPr>
          <w:p w14:paraId="612DF1B4" w14:textId="482351C9"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rPr>
              <w:t>4,183,455</w:t>
            </w:r>
            <w:r w:rsidRPr="00D11655">
              <w:rPr>
                <w:rFonts w:eastAsia="Times New Roman"/>
                <w:color w:val="auto"/>
                <w:cs/>
              </w:rPr>
              <w:t>.</w:t>
            </w:r>
            <w:r w:rsidRPr="00D11655">
              <w:rPr>
                <w:rFonts w:eastAsia="Times New Roman"/>
                <w:color w:val="auto"/>
              </w:rPr>
              <w:t>87</w:t>
            </w:r>
          </w:p>
        </w:tc>
        <w:tc>
          <w:tcPr>
            <w:tcW w:w="453" w:type="pct"/>
          </w:tcPr>
          <w:p w14:paraId="329558D1" w14:textId="01A86902"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rPr>
              <w:t>1,497,192</w:t>
            </w:r>
            <w:r w:rsidRPr="00D11655">
              <w:rPr>
                <w:rFonts w:eastAsia="Times New Roman"/>
                <w:color w:val="auto"/>
                <w:cs/>
              </w:rPr>
              <w:t>.</w:t>
            </w:r>
            <w:r w:rsidRPr="00D11655">
              <w:rPr>
                <w:rFonts w:eastAsia="Times New Roman"/>
                <w:color w:val="auto"/>
              </w:rPr>
              <w:t>90</w:t>
            </w:r>
          </w:p>
        </w:tc>
        <w:tc>
          <w:tcPr>
            <w:tcW w:w="498" w:type="pct"/>
          </w:tcPr>
          <w:p w14:paraId="3AF2434B" w14:textId="58BAB479"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p>
        </w:tc>
        <w:tc>
          <w:tcPr>
            <w:tcW w:w="490" w:type="pct"/>
          </w:tcPr>
          <w:p w14:paraId="6CF670A1" w14:textId="5EBD9923"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p>
        </w:tc>
        <w:tc>
          <w:tcPr>
            <w:tcW w:w="489" w:type="pct"/>
          </w:tcPr>
          <w:p w14:paraId="226E48C3" w14:textId="26899611" w:rsidR="00B01C34" w:rsidRPr="00D11655" w:rsidRDefault="00B01C34" w:rsidP="00B01C34">
            <w:pPr>
              <w:spacing w:before="0" w:line="360" w:lineRule="exact"/>
              <w:ind w:left="0"/>
              <w:jc w:val="right"/>
              <w:rPr>
                <w:rFonts w:eastAsia="Times New Roman"/>
                <w:color w:val="auto"/>
              </w:rPr>
            </w:pPr>
            <w:r w:rsidRPr="00D11655">
              <w:t>5,680,648.77</w:t>
            </w:r>
          </w:p>
        </w:tc>
      </w:tr>
      <w:tr w:rsidR="00B01C34" w:rsidRPr="00D11655" w14:paraId="3EFBBB43" w14:textId="77777777" w:rsidTr="00B01C34">
        <w:trPr>
          <w:trHeight w:val="399"/>
        </w:trPr>
        <w:tc>
          <w:tcPr>
            <w:tcW w:w="1102" w:type="pct"/>
          </w:tcPr>
          <w:p w14:paraId="7E2DA819" w14:textId="2B27CF6B" w:rsidR="00B01C34" w:rsidRPr="00D11655" w:rsidRDefault="00B01C34" w:rsidP="00B01C34">
            <w:pPr>
              <w:spacing w:before="0" w:line="360" w:lineRule="exact"/>
              <w:ind w:left="34"/>
              <w:rPr>
                <w:cs/>
              </w:rPr>
            </w:pPr>
            <w:r w:rsidRPr="00D11655">
              <w:t>Transfer in right-of-use assets</w:t>
            </w:r>
          </w:p>
        </w:tc>
        <w:tc>
          <w:tcPr>
            <w:tcW w:w="474" w:type="pct"/>
          </w:tcPr>
          <w:p w14:paraId="3896C2DD" w14:textId="7615DB93" w:rsidR="00B01C34" w:rsidRPr="00D11655" w:rsidRDefault="00B01C34" w:rsidP="00B01C34">
            <w:pPr>
              <w:spacing w:before="0" w:line="360" w:lineRule="exact"/>
              <w:ind w:left="0"/>
              <w:jc w:val="right"/>
            </w:pPr>
            <w:r w:rsidRPr="00D11655">
              <w:t>-</w:t>
            </w:r>
          </w:p>
        </w:tc>
        <w:tc>
          <w:tcPr>
            <w:tcW w:w="474" w:type="pct"/>
          </w:tcPr>
          <w:p w14:paraId="0ABE74D3" w14:textId="6691E324" w:rsidR="00B01C34" w:rsidRPr="00D11655" w:rsidRDefault="00B01C34" w:rsidP="00B01C34">
            <w:pPr>
              <w:spacing w:before="0" w:line="360" w:lineRule="exact"/>
              <w:ind w:left="0"/>
              <w:jc w:val="right"/>
            </w:pPr>
            <w:r w:rsidRPr="00D11655">
              <w:t>-</w:t>
            </w:r>
          </w:p>
        </w:tc>
        <w:tc>
          <w:tcPr>
            <w:tcW w:w="474" w:type="pct"/>
          </w:tcPr>
          <w:p w14:paraId="479482A4" w14:textId="45F4E72E" w:rsidR="00B01C34" w:rsidRPr="00D11655" w:rsidRDefault="00B01C34" w:rsidP="00B01C34">
            <w:pPr>
              <w:spacing w:before="0" w:line="360" w:lineRule="exact"/>
              <w:ind w:left="0"/>
              <w:jc w:val="right"/>
            </w:pPr>
            <w:r w:rsidRPr="00D11655">
              <w:rPr>
                <w:rFonts w:eastAsia="Times New Roman"/>
                <w:color w:val="auto"/>
              </w:rPr>
              <w:t>3,504,672</w:t>
            </w:r>
            <w:r w:rsidRPr="00D11655">
              <w:rPr>
                <w:rFonts w:eastAsia="Times New Roman"/>
                <w:color w:val="auto"/>
                <w:cs/>
              </w:rPr>
              <w:t>.</w:t>
            </w:r>
            <w:r w:rsidRPr="00D11655">
              <w:rPr>
                <w:rFonts w:eastAsia="Times New Roman"/>
                <w:color w:val="auto"/>
              </w:rPr>
              <w:t>90</w:t>
            </w:r>
          </w:p>
        </w:tc>
        <w:tc>
          <w:tcPr>
            <w:tcW w:w="546" w:type="pct"/>
          </w:tcPr>
          <w:p w14:paraId="2764AC11" w14:textId="76EE5A04" w:rsidR="00B01C34" w:rsidRPr="00D11655" w:rsidRDefault="00B01C34" w:rsidP="00B01C34">
            <w:pPr>
              <w:spacing w:before="0" w:line="360" w:lineRule="exact"/>
              <w:ind w:left="0"/>
              <w:jc w:val="right"/>
            </w:pPr>
            <w:r w:rsidRPr="00D11655">
              <w:rPr>
                <w:rFonts w:eastAsia="Times New Roman"/>
                <w:color w:val="auto"/>
                <w:cs/>
              </w:rPr>
              <w:t>-</w:t>
            </w:r>
          </w:p>
        </w:tc>
        <w:tc>
          <w:tcPr>
            <w:tcW w:w="453" w:type="pct"/>
          </w:tcPr>
          <w:p w14:paraId="5C29BD86" w14:textId="74631231" w:rsidR="00B01C34" w:rsidRPr="00D11655" w:rsidRDefault="00B01C34" w:rsidP="00B01C34">
            <w:pPr>
              <w:spacing w:before="0" w:line="360" w:lineRule="exact"/>
              <w:ind w:left="0"/>
              <w:jc w:val="right"/>
            </w:pPr>
            <w:r w:rsidRPr="00D11655">
              <w:rPr>
                <w:rFonts w:eastAsia="Times New Roman"/>
                <w:color w:val="auto"/>
                <w:cs/>
              </w:rPr>
              <w:t>-</w:t>
            </w:r>
          </w:p>
        </w:tc>
        <w:tc>
          <w:tcPr>
            <w:tcW w:w="498" w:type="pct"/>
          </w:tcPr>
          <w:p w14:paraId="4858A41B" w14:textId="6749D813" w:rsidR="00B01C34" w:rsidRPr="00D11655" w:rsidRDefault="00B01C34" w:rsidP="00B01C34">
            <w:pPr>
              <w:spacing w:before="0" w:line="360" w:lineRule="exact"/>
              <w:ind w:left="0"/>
              <w:jc w:val="right"/>
            </w:pPr>
            <w:r w:rsidRPr="00D11655">
              <w:rPr>
                <w:rFonts w:eastAsia="Times New Roman"/>
                <w:color w:val="auto"/>
              </w:rPr>
              <w:t>9,057,000</w:t>
            </w:r>
            <w:r w:rsidRPr="00D11655">
              <w:rPr>
                <w:rFonts w:eastAsia="Times New Roman"/>
                <w:color w:val="auto"/>
                <w:cs/>
              </w:rPr>
              <w:t>.</w:t>
            </w:r>
            <w:r w:rsidRPr="00D11655">
              <w:rPr>
                <w:rFonts w:eastAsia="Times New Roman"/>
                <w:color w:val="auto"/>
              </w:rPr>
              <w:t>00</w:t>
            </w:r>
          </w:p>
        </w:tc>
        <w:tc>
          <w:tcPr>
            <w:tcW w:w="490" w:type="pct"/>
          </w:tcPr>
          <w:p w14:paraId="0B9C8544" w14:textId="0E7B75FE" w:rsidR="00B01C34" w:rsidRPr="00D11655" w:rsidRDefault="00B01C34" w:rsidP="00B01C34">
            <w:pPr>
              <w:spacing w:before="0" w:line="360" w:lineRule="exact"/>
              <w:ind w:left="0"/>
              <w:jc w:val="right"/>
            </w:pPr>
            <w:r w:rsidRPr="00D11655">
              <w:rPr>
                <w:rFonts w:eastAsia="Times New Roman"/>
                <w:color w:val="auto"/>
                <w:cs/>
              </w:rPr>
              <w:t>-</w:t>
            </w:r>
          </w:p>
        </w:tc>
        <w:tc>
          <w:tcPr>
            <w:tcW w:w="489" w:type="pct"/>
          </w:tcPr>
          <w:p w14:paraId="0EB132EF" w14:textId="58040715" w:rsidR="00B01C34" w:rsidRPr="00D11655" w:rsidRDefault="00B01C34" w:rsidP="00B01C34">
            <w:pPr>
              <w:spacing w:before="0" w:line="360" w:lineRule="exact"/>
              <w:ind w:left="0"/>
              <w:jc w:val="right"/>
            </w:pPr>
            <w:r w:rsidRPr="00D11655">
              <w:rPr>
                <w:rFonts w:eastAsia="Times New Roman"/>
                <w:color w:val="auto"/>
              </w:rPr>
              <w:t>12,561,672</w:t>
            </w:r>
            <w:r w:rsidRPr="00D11655">
              <w:rPr>
                <w:rFonts w:eastAsia="Times New Roman"/>
                <w:color w:val="auto"/>
                <w:cs/>
              </w:rPr>
              <w:t>.</w:t>
            </w:r>
            <w:r w:rsidRPr="00D11655">
              <w:rPr>
                <w:rFonts w:eastAsia="Times New Roman"/>
                <w:color w:val="auto"/>
              </w:rPr>
              <w:t>90</w:t>
            </w:r>
          </w:p>
        </w:tc>
      </w:tr>
      <w:tr w:rsidR="00B01C34" w:rsidRPr="00D11655" w14:paraId="0CCF7398" w14:textId="7BEA1A28" w:rsidTr="00B01C34">
        <w:trPr>
          <w:trHeight w:val="386"/>
        </w:trPr>
        <w:tc>
          <w:tcPr>
            <w:tcW w:w="1102" w:type="pct"/>
          </w:tcPr>
          <w:p w14:paraId="6C48121D" w14:textId="03C18A14" w:rsidR="00B01C34" w:rsidRPr="00D11655" w:rsidRDefault="00B01C34" w:rsidP="00B01C34">
            <w:pPr>
              <w:spacing w:before="0" w:line="360" w:lineRule="exact"/>
              <w:ind w:left="34"/>
            </w:pPr>
            <w:r w:rsidRPr="00D11655">
              <w:t>Disposal</w:t>
            </w:r>
          </w:p>
        </w:tc>
        <w:tc>
          <w:tcPr>
            <w:tcW w:w="474" w:type="pct"/>
          </w:tcPr>
          <w:p w14:paraId="23EBD421" w14:textId="1BFA9C54" w:rsidR="00B01C34" w:rsidRPr="00D11655" w:rsidRDefault="00B01C34" w:rsidP="00B01C34">
            <w:pPr>
              <w:spacing w:before="0" w:line="360" w:lineRule="exact"/>
              <w:ind w:left="0"/>
              <w:jc w:val="right"/>
            </w:pPr>
            <w:r w:rsidRPr="00D11655">
              <w:t>-</w:t>
            </w:r>
          </w:p>
        </w:tc>
        <w:tc>
          <w:tcPr>
            <w:tcW w:w="474" w:type="pct"/>
          </w:tcPr>
          <w:p w14:paraId="2935B78D" w14:textId="19FA0B78" w:rsidR="00B01C34" w:rsidRPr="00D11655" w:rsidRDefault="00B01C34" w:rsidP="00B01C34">
            <w:pPr>
              <w:spacing w:before="0" w:line="360" w:lineRule="exact"/>
              <w:ind w:left="0"/>
              <w:jc w:val="right"/>
            </w:pPr>
            <w:r w:rsidRPr="00D11655">
              <w:t>-</w:t>
            </w:r>
          </w:p>
        </w:tc>
        <w:tc>
          <w:tcPr>
            <w:tcW w:w="474" w:type="pct"/>
          </w:tcPr>
          <w:p w14:paraId="61A724EF" w14:textId="3716C06B"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7,289,719</w:t>
            </w:r>
            <w:r w:rsidRPr="00D11655">
              <w:rPr>
                <w:rFonts w:eastAsia="Times New Roman"/>
                <w:color w:val="auto"/>
                <w:cs/>
              </w:rPr>
              <w:t>.</w:t>
            </w:r>
            <w:r w:rsidRPr="00D11655">
              <w:rPr>
                <w:rFonts w:eastAsia="Times New Roman"/>
                <w:color w:val="auto"/>
              </w:rPr>
              <w:t>63</w:t>
            </w:r>
            <w:r w:rsidRPr="00D11655">
              <w:rPr>
                <w:rFonts w:eastAsia="Times New Roman"/>
                <w:color w:val="auto"/>
                <w:cs/>
              </w:rPr>
              <w:t>)</w:t>
            </w:r>
          </w:p>
        </w:tc>
        <w:tc>
          <w:tcPr>
            <w:tcW w:w="546" w:type="pct"/>
          </w:tcPr>
          <w:p w14:paraId="68B08B2C" w14:textId="0BA3A839"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8,081,667</w:t>
            </w:r>
            <w:r w:rsidRPr="00D11655">
              <w:rPr>
                <w:rFonts w:eastAsia="Times New Roman"/>
                <w:color w:val="auto"/>
                <w:cs/>
              </w:rPr>
              <w:t>.</w:t>
            </w:r>
            <w:r w:rsidRPr="00D11655">
              <w:rPr>
                <w:rFonts w:eastAsia="Times New Roman"/>
                <w:color w:val="auto"/>
              </w:rPr>
              <w:t>61</w:t>
            </w:r>
            <w:r w:rsidRPr="00D11655">
              <w:rPr>
                <w:rFonts w:eastAsia="Times New Roman"/>
                <w:color w:val="auto"/>
                <w:cs/>
              </w:rPr>
              <w:t>)</w:t>
            </w:r>
          </w:p>
        </w:tc>
        <w:tc>
          <w:tcPr>
            <w:tcW w:w="453" w:type="pct"/>
          </w:tcPr>
          <w:p w14:paraId="2773718D" w14:textId="67BFC828"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792,383</w:t>
            </w:r>
            <w:r w:rsidRPr="00D11655">
              <w:rPr>
                <w:rFonts w:eastAsia="Times New Roman"/>
                <w:color w:val="auto"/>
                <w:cs/>
              </w:rPr>
              <w:t>.</w:t>
            </w:r>
            <w:r w:rsidRPr="00D11655">
              <w:rPr>
                <w:rFonts w:eastAsia="Times New Roman"/>
                <w:color w:val="auto"/>
              </w:rPr>
              <w:t>66</w:t>
            </w:r>
            <w:r w:rsidRPr="00D11655">
              <w:rPr>
                <w:rFonts w:eastAsia="Times New Roman"/>
                <w:color w:val="auto"/>
                <w:cs/>
              </w:rPr>
              <w:t>)</w:t>
            </w:r>
          </w:p>
        </w:tc>
        <w:tc>
          <w:tcPr>
            <w:tcW w:w="498" w:type="pct"/>
          </w:tcPr>
          <w:p w14:paraId="245E70E5" w14:textId="06139694"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8,070,869</w:t>
            </w:r>
            <w:r w:rsidRPr="00D11655">
              <w:rPr>
                <w:rFonts w:eastAsia="Times New Roman"/>
                <w:color w:val="auto"/>
                <w:cs/>
              </w:rPr>
              <w:t>.</w:t>
            </w:r>
            <w:r w:rsidRPr="00D11655">
              <w:rPr>
                <w:rFonts w:eastAsia="Times New Roman"/>
                <w:color w:val="auto"/>
              </w:rPr>
              <w:t>16</w:t>
            </w:r>
            <w:r w:rsidRPr="00D11655">
              <w:rPr>
                <w:rFonts w:eastAsia="Times New Roman"/>
                <w:color w:val="auto"/>
                <w:cs/>
              </w:rPr>
              <w:t>)</w:t>
            </w:r>
          </w:p>
        </w:tc>
        <w:tc>
          <w:tcPr>
            <w:tcW w:w="490" w:type="pct"/>
            <w:vAlign w:val="bottom"/>
          </w:tcPr>
          <w:p w14:paraId="072D7816" w14:textId="481BACA5"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p>
        </w:tc>
        <w:tc>
          <w:tcPr>
            <w:tcW w:w="489" w:type="pct"/>
          </w:tcPr>
          <w:p w14:paraId="5EFA6F02" w14:textId="6C44F2B9" w:rsidR="00B01C34" w:rsidRPr="00D11655" w:rsidRDefault="00B01C34" w:rsidP="00B01C34">
            <w:pP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24,234,640</w:t>
            </w:r>
            <w:r w:rsidRPr="00D11655">
              <w:rPr>
                <w:rFonts w:eastAsia="Times New Roman"/>
                <w:color w:val="auto"/>
                <w:cs/>
              </w:rPr>
              <w:t>.</w:t>
            </w:r>
            <w:r w:rsidRPr="00D11655">
              <w:rPr>
                <w:rFonts w:eastAsia="Times New Roman"/>
                <w:color w:val="auto"/>
              </w:rPr>
              <w:t>06</w:t>
            </w:r>
            <w:r w:rsidRPr="00D11655">
              <w:rPr>
                <w:rFonts w:eastAsia="Times New Roman"/>
                <w:color w:val="auto"/>
                <w:cs/>
              </w:rPr>
              <w:t>)</w:t>
            </w:r>
          </w:p>
        </w:tc>
      </w:tr>
      <w:tr w:rsidR="00B01C34" w:rsidRPr="00D11655" w14:paraId="7F8F40F5" w14:textId="488190F1" w:rsidTr="00B01C34">
        <w:trPr>
          <w:trHeight w:val="386"/>
        </w:trPr>
        <w:tc>
          <w:tcPr>
            <w:tcW w:w="1102" w:type="pct"/>
          </w:tcPr>
          <w:p w14:paraId="2F91AE38" w14:textId="0297A39C" w:rsidR="00B01C34" w:rsidRPr="00D11655" w:rsidRDefault="00B01C34" w:rsidP="00B01C34">
            <w:pPr>
              <w:spacing w:before="0" w:line="360" w:lineRule="exact"/>
              <w:ind w:left="34"/>
            </w:pPr>
            <w:r w:rsidRPr="00D11655">
              <w:t>Transfer in (out)</w:t>
            </w:r>
          </w:p>
        </w:tc>
        <w:tc>
          <w:tcPr>
            <w:tcW w:w="474" w:type="pct"/>
          </w:tcPr>
          <w:p w14:paraId="02D56919" w14:textId="76727B35" w:rsidR="00B01C34" w:rsidRPr="00D11655" w:rsidRDefault="00B01C34" w:rsidP="00B01C34">
            <w:pPr>
              <w:pBdr>
                <w:bottom w:val="single" w:sz="4" w:space="1" w:color="auto"/>
              </w:pBdr>
              <w:spacing w:before="0" w:line="360" w:lineRule="exact"/>
              <w:ind w:left="0"/>
              <w:jc w:val="right"/>
            </w:pPr>
            <w:r w:rsidRPr="00D11655">
              <w:t>-</w:t>
            </w:r>
          </w:p>
        </w:tc>
        <w:tc>
          <w:tcPr>
            <w:tcW w:w="474" w:type="pct"/>
          </w:tcPr>
          <w:p w14:paraId="502D93E3" w14:textId="53184987" w:rsidR="00B01C34" w:rsidRPr="00D11655" w:rsidRDefault="00B01C34" w:rsidP="00B01C34">
            <w:pPr>
              <w:pBdr>
                <w:bottom w:val="single" w:sz="4" w:space="1" w:color="auto"/>
              </w:pBdr>
              <w:spacing w:before="0" w:line="360" w:lineRule="exact"/>
              <w:ind w:left="0"/>
              <w:jc w:val="right"/>
            </w:pPr>
            <w:r w:rsidRPr="00D11655">
              <w:rPr>
                <w:rFonts w:eastAsia="Times New Roman"/>
                <w:color w:val="auto"/>
              </w:rPr>
              <w:t>54,424,441</w:t>
            </w:r>
            <w:r w:rsidRPr="00D11655">
              <w:rPr>
                <w:rFonts w:eastAsia="Times New Roman"/>
                <w:color w:val="auto"/>
                <w:cs/>
              </w:rPr>
              <w:t>.</w:t>
            </w:r>
            <w:r w:rsidRPr="00D11655">
              <w:rPr>
                <w:rFonts w:eastAsia="Times New Roman"/>
                <w:color w:val="auto"/>
              </w:rPr>
              <w:t>54</w:t>
            </w:r>
          </w:p>
        </w:tc>
        <w:tc>
          <w:tcPr>
            <w:tcW w:w="474" w:type="pct"/>
          </w:tcPr>
          <w:p w14:paraId="27E157C1" w14:textId="055A3FA9"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rPr>
                <w:rFonts w:eastAsia="Times New Roman"/>
                <w:color w:val="auto"/>
                <w:cs/>
              </w:rPr>
              <w:t>-</w:t>
            </w:r>
          </w:p>
        </w:tc>
        <w:tc>
          <w:tcPr>
            <w:tcW w:w="546" w:type="pct"/>
          </w:tcPr>
          <w:p w14:paraId="164F3183" w14:textId="7329B735"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rPr>
                <w:rFonts w:eastAsia="Times New Roman"/>
                <w:color w:val="000000"/>
              </w:rPr>
              <w:t>84,000</w:t>
            </w:r>
            <w:r w:rsidRPr="00D11655">
              <w:rPr>
                <w:rFonts w:eastAsia="Times New Roman"/>
                <w:color w:val="000000"/>
                <w:cs/>
              </w:rPr>
              <w:t>.</w:t>
            </w:r>
            <w:r w:rsidRPr="00D11655">
              <w:rPr>
                <w:rFonts w:eastAsia="Times New Roman"/>
                <w:color w:val="000000"/>
              </w:rPr>
              <w:t>00</w:t>
            </w:r>
          </w:p>
        </w:tc>
        <w:tc>
          <w:tcPr>
            <w:tcW w:w="453" w:type="pct"/>
          </w:tcPr>
          <w:p w14:paraId="02055EA8" w14:textId="4A454553"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rPr>
                <w:rFonts w:eastAsia="Times New Roman"/>
                <w:color w:val="000000"/>
                <w:cs/>
              </w:rPr>
              <w:t>-</w:t>
            </w:r>
          </w:p>
        </w:tc>
        <w:tc>
          <w:tcPr>
            <w:tcW w:w="498" w:type="pct"/>
          </w:tcPr>
          <w:p w14:paraId="4E2FC434" w14:textId="251C21F9"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rPr>
                <w:rFonts w:eastAsia="Times New Roman"/>
                <w:color w:val="auto"/>
                <w:cs/>
              </w:rPr>
              <w:t>-</w:t>
            </w:r>
          </w:p>
        </w:tc>
        <w:tc>
          <w:tcPr>
            <w:tcW w:w="490" w:type="pct"/>
            <w:vAlign w:val="bottom"/>
          </w:tcPr>
          <w:p w14:paraId="0EE527CF" w14:textId="6F93FEBE"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rPr>
                <w:rFonts w:eastAsia="Times New Roman"/>
                <w:color w:val="auto"/>
                <w:cs/>
              </w:rPr>
              <w:t>(</w:t>
            </w:r>
            <w:r w:rsidRPr="00D11655">
              <w:rPr>
                <w:rFonts w:eastAsia="Times New Roman"/>
                <w:color w:val="auto"/>
              </w:rPr>
              <w:t>54,508,441</w:t>
            </w:r>
            <w:r w:rsidRPr="00D11655">
              <w:rPr>
                <w:rFonts w:eastAsia="Times New Roman"/>
                <w:color w:val="auto"/>
                <w:cs/>
              </w:rPr>
              <w:t>.</w:t>
            </w:r>
            <w:r w:rsidRPr="00D11655">
              <w:rPr>
                <w:rFonts w:eastAsia="Times New Roman"/>
                <w:color w:val="auto"/>
              </w:rPr>
              <w:t>54</w:t>
            </w:r>
            <w:r w:rsidRPr="00D11655">
              <w:rPr>
                <w:rFonts w:eastAsia="Times New Roman"/>
                <w:color w:val="auto"/>
                <w:cs/>
              </w:rPr>
              <w:t>)</w:t>
            </w:r>
          </w:p>
        </w:tc>
        <w:tc>
          <w:tcPr>
            <w:tcW w:w="489" w:type="pct"/>
          </w:tcPr>
          <w:p w14:paraId="2DA25900" w14:textId="001A0E4D" w:rsidR="00B01C34" w:rsidRPr="00D11655" w:rsidRDefault="00B01C34" w:rsidP="00B01C34">
            <w:pPr>
              <w:pBdr>
                <w:bottom w:val="single" w:sz="4" w:space="1" w:color="auto"/>
              </w:pBdr>
              <w:spacing w:before="0" w:line="360" w:lineRule="exact"/>
              <w:ind w:left="0"/>
              <w:jc w:val="right"/>
              <w:rPr>
                <w:rFonts w:eastAsia="Times New Roman"/>
                <w:color w:val="auto"/>
              </w:rPr>
            </w:pPr>
            <w:r w:rsidRPr="00D11655">
              <w:t>-</w:t>
            </w:r>
          </w:p>
        </w:tc>
      </w:tr>
      <w:tr w:rsidR="00B01C34" w:rsidRPr="00D11655" w14:paraId="38C8AD1A" w14:textId="77777777" w:rsidTr="00B01C34">
        <w:trPr>
          <w:trHeight w:val="386"/>
        </w:trPr>
        <w:tc>
          <w:tcPr>
            <w:tcW w:w="1102" w:type="pct"/>
          </w:tcPr>
          <w:p w14:paraId="1478183C" w14:textId="7021AA71" w:rsidR="00B01C34" w:rsidRPr="00D11655" w:rsidRDefault="00B01C34" w:rsidP="00B01C34">
            <w:pPr>
              <w:spacing w:before="0" w:line="360" w:lineRule="exact"/>
              <w:ind w:left="0"/>
            </w:pPr>
            <w:r w:rsidRPr="00D11655">
              <w:t>As at December 31, 2023</w:t>
            </w:r>
          </w:p>
        </w:tc>
        <w:tc>
          <w:tcPr>
            <w:tcW w:w="474" w:type="pct"/>
          </w:tcPr>
          <w:p w14:paraId="5E4670C4" w14:textId="50B0BE56" w:rsidR="00B01C34" w:rsidRPr="00D11655" w:rsidRDefault="00B01C34" w:rsidP="00B01C34">
            <w:pPr>
              <w:spacing w:before="0" w:line="360" w:lineRule="exact"/>
              <w:ind w:left="0"/>
              <w:jc w:val="right"/>
            </w:pPr>
            <w:r w:rsidRPr="00D11655">
              <w:t>130,154,185.93</w:t>
            </w:r>
          </w:p>
        </w:tc>
        <w:tc>
          <w:tcPr>
            <w:tcW w:w="474" w:type="pct"/>
          </w:tcPr>
          <w:p w14:paraId="4F60E72B" w14:textId="5E79BBAC" w:rsidR="00B01C34" w:rsidRPr="00D11655" w:rsidRDefault="00B01C34" w:rsidP="00B01C34">
            <w:pPr>
              <w:spacing w:before="0" w:line="360" w:lineRule="exact"/>
              <w:ind w:left="0"/>
              <w:jc w:val="right"/>
            </w:pPr>
            <w:r w:rsidRPr="00D11655">
              <w:t>127,038,082.01</w:t>
            </w:r>
          </w:p>
        </w:tc>
        <w:tc>
          <w:tcPr>
            <w:tcW w:w="474" w:type="pct"/>
          </w:tcPr>
          <w:p w14:paraId="53913FE6" w14:textId="4858943C" w:rsidR="00B01C34" w:rsidRPr="00D11655" w:rsidRDefault="00B01C34" w:rsidP="00B01C34">
            <w:pPr>
              <w:spacing w:before="0" w:line="360" w:lineRule="exact"/>
              <w:ind w:left="0"/>
              <w:jc w:val="right"/>
              <w:rPr>
                <w:rFonts w:eastAsia="Times New Roman"/>
                <w:color w:val="auto"/>
              </w:rPr>
            </w:pPr>
            <w:r w:rsidRPr="00D11655">
              <w:t>98,542,984.21</w:t>
            </w:r>
          </w:p>
        </w:tc>
        <w:tc>
          <w:tcPr>
            <w:tcW w:w="546" w:type="pct"/>
          </w:tcPr>
          <w:p w14:paraId="064D4E3F" w14:textId="4E5B930F" w:rsidR="00B01C34" w:rsidRPr="00D11655" w:rsidRDefault="00B01C34" w:rsidP="00B01C34">
            <w:pPr>
              <w:spacing w:before="0" w:line="360" w:lineRule="exact"/>
              <w:ind w:left="0"/>
              <w:jc w:val="right"/>
              <w:rPr>
                <w:rFonts w:eastAsia="Times New Roman"/>
                <w:color w:val="auto"/>
              </w:rPr>
            </w:pPr>
            <w:r w:rsidRPr="00D11655">
              <w:t>94,757,428.17</w:t>
            </w:r>
          </w:p>
        </w:tc>
        <w:tc>
          <w:tcPr>
            <w:tcW w:w="453" w:type="pct"/>
          </w:tcPr>
          <w:p w14:paraId="5EBF8BBF" w14:textId="7D5B15AB" w:rsidR="00B01C34" w:rsidRPr="00D11655" w:rsidRDefault="00B01C34" w:rsidP="00B01C34">
            <w:pPr>
              <w:spacing w:before="0" w:line="360" w:lineRule="exact"/>
              <w:ind w:left="0"/>
              <w:jc w:val="right"/>
              <w:rPr>
                <w:rFonts w:eastAsia="Times New Roman"/>
                <w:color w:val="auto"/>
              </w:rPr>
            </w:pPr>
            <w:r w:rsidRPr="00D11655">
              <w:t>26,240,844.09</w:t>
            </w:r>
          </w:p>
        </w:tc>
        <w:tc>
          <w:tcPr>
            <w:tcW w:w="498" w:type="pct"/>
          </w:tcPr>
          <w:p w14:paraId="7560F573" w14:textId="0BA64ABA" w:rsidR="00B01C34" w:rsidRPr="00D11655" w:rsidRDefault="00B01C34" w:rsidP="00B01C34">
            <w:pPr>
              <w:spacing w:before="0" w:line="360" w:lineRule="exact"/>
              <w:ind w:left="0"/>
              <w:jc w:val="right"/>
              <w:rPr>
                <w:rFonts w:eastAsia="Times New Roman"/>
                <w:color w:val="auto"/>
              </w:rPr>
            </w:pPr>
            <w:r w:rsidRPr="00D11655">
              <w:t>32,858,912.51</w:t>
            </w:r>
          </w:p>
        </w:tc>
        <w:tc>
          <w:tcPr>
            <w:tcW w:w="490" w:type="pct"/>
          </w:tcPr>
          <w:p w14:paraId="23B53F87" w14:textId="212EA3BF" w:rsidR="00B01C34" w:rsidRPr="00D11655" w:rsidRDefault="00B01C34" w:rsidP="00B01C34">
            <w:pPr>
              <w:spacing w:before="0" w:line="360" w:lineRule="exact"/>
              <w:ind w:left="0"/>
              <w:jc w:val="right"/>
              <w:rPr>
                <w:rFonts w:eastAsia="Times New Roman"/>
                <w:color w:val="auto"/>
              </w:rPr>
            </w:pPr>
            <w:r w:rsidRPr="00D11655">
              <w:t>11,009,709.52</w:t>
            </w:r>
          </w:p>
        </w:tc>
        <w:tc>
          <w:tcPr>
            <w:tcW w:w="489" w:type="pct"/>
          </w:tcPr>
          <w:p w14:paraId="7B52F688" w14:textId="362BFF9F" w:rsidR="00B01C34" w:rsidRPr="00D11655" w:rsidRDefault="00B01C34" w:rsidP="00B01C34">
            <w:pPr>
              <w:spacing w:before="0" w:line="360" w:lineRule="exact"/>
              <w:ind w:left="0"/>
              <w:jc w:val="right"/>
              <w:rPr>
                <w:rFonts w:eastAsia="Times New Roman"/>
                <w:color w:val="auto"/>
              </w:rPr>
            </w:pPr>
            <w:r w:rsidRPr="00D11655">
              <w:t>520,602,146.44</w:t>
            </w:r>
          </w:p>
        </w:tc>
      </w:tr>
      <w:tr w:rsidR="004F66FD" w:rsidRPr="00D11655" w14:paraId="5C9EC6BF" w14:textId="77777777" w:rsidTr="00B01C34">
        <w:trPr>
          <w:trHeight w:val="386"/>
        </w:trPr>
        <w:tc>
          <w:tcPr>
            <w:tcW w:w="1102" w:type="pct"/>
          </w:tcPr>
          <w:p w14:paraId="642ECE05" w14:textId="045B648B" w:rsidR="004F66FD" w:rsidRPr="00D11655" w:rsidRDefault="004F66FD" w:rsidP="004F66FD">
            <w:pPr>
              <w:spacing w:before="0" w:line="360" w:lineRule="exact"/>
              <w:ind w:left="34"/>
            </w:pPr>
            <w:r w:rsidRPr="00D11655">
              <w:t>Acquisition</w:t>
            </w:r>
          </w:p>
        </w:tc>
        <w:tc>
          <w:tcPr>
            <w:tcW w:w="474" w:type="pct"/>
          </w:tcPr>
          <w:p w14:paraId="72A2780B" w14:textId="11331C32" w:rsidR="004F66FD" w:rsidRPr="00D11655" w:rsidRDefault="004F66FD" w:rsidP="004F66FD">
            <w:pPr>
              <w:spacing w:before="0" w:line="360" w:lineRule="exact"/>
              <w:ind w:left="0"/>
              <w:jc w:val="right"/>
            </w:pPr>
            <w:r w:rsidRPr="00D11655">
              <w:t>-</w:t>
            </w:r>
          </w:p>
        </w:tc>
        <w:tc>
          <w:tcPr>
            <w:tcW w:w="474" w:type="pct"/>
          </w:tcPr>
          <w:p w14:paraId="5DE44338" w14:textId="11DBCAC3" w:rsidR="004F66FD" w:rsidRPr="00D11655" w:rsidRDefault="004F66FD" w:rsidP="004F66FD">
            <w:pPr>
              <w:spacing w:before="0" w:line="360" w:lineRule="exact"/>
              <w:ind w:left="0"/>
              <w:jc w:val="right"/>
            </w:pPr>
            <w:r w:rsidRPr="00D11655">
              <w:t>-</w:t>
            </w:r>
          </w:p>
        </w:tc>
        <w:tc>
          <w:tcPr>
            <w:tcW w:w="474" w:type="pct"/>
          </w:tcPr>
          <w:p w14:paraId="18F393B0" w14:textId="32938526" w:rsidR="004F66FD" w:rsidRPr="00D11655" w:rsidRDefault="004F66FD" w:rsidP="004F66FD">
            <w:pPr>
              <w:spacing w:before="0" w:line="360" w:lineRule="exact"/>
              <w:ind w:left="0"/>
              <w:jc w:val="right"/>
              <w:rPr>
                <w:rFonts w:eastAsia="Times New Roman"/>
                <w:color w:val="auto"/>
              </w:rPr>
            </w:pPr>
            <w:r w:rsidRPr="00D11655">
              <w:t>410,000.00</w:t>
            </w:r>
          </w:p>
        </w:tc>
        <w:tc>
          <w:tcPr>
            <w:tcW w:w="546" w:type="pct"/>
          </w:tcPr>
          <w:p w14:paraId="53758055" w14:textId="0BCD7483" w:rsidR="004F66FD" w:rsidRPr="00D11655" w:rsidRDefault="004F66FD" w:rsidP="004F66FD">
            <w:pPr>
              <w:spacing w:before="0" w:line="360" w:lineRule="exact"/>
              <w:ind w:left="0"/>
              <w:jc w:val="right"/>
              <w:rPr>
                <w:rFonts w:eastAsia="Times New Roman"/>
                <w:color w:val="auto"/>
              </w:rPr>
            </w:pPr>
            <w:r w:rsidRPr="00D11655">
              <w:t>11,177,562.00</w:t>
            </w:r>
          </w:p>
        </w:tc>
        <w:tc>
          <w:tcPr>
            <w:tcW w:w="453" w:type="pct"/>
          </w:tcPr>
          <w:p w14:paraId="5DC91BF6" w14:textId="43BBF7B0" w:rsidR="004F66FD" w:rsidRPr="00D11655" w:rsidRDefault="004F66FD" w:rsidP="004F66FD">
            <w:pPr>
              <w:spacing w:before="0" w:line="360" w:lineRule="exact"/>
              <w:ind w:left="0"/>
              <w:jc w:val="right"/>
              <w:rPr>
                <w:rFonts w:eastAsia="Times New Roman"/>
                <w:color w:val="auto"/>
              </w:rPr>
            </w:pPr>
            <w:r w:rsidRPr="00D11655">
              <w:t>2,664,470.52</w:t>
            </w:r>
          </w:p>
        </w:tc>
        <w:tc>
          <w:tcPr>
            <w:tcW w:w="498" w:type="pct"/>
          </w:tcPr>
          <w:p w14:paraId="07429977" w14:textId="0A48AB84" w:rsidR="004F66FD" w:rsidRPr="00D11655" w:rsidRDefault="004F66FD" w:rsidP="004F66FD">
            <w:pPr>
              <w:spacing w:before="0" w:line="360" w:lineRule="exact"/>
              <w:ind w:left="0"/>
              <w:jc w:val="right"/>
              <w:rPr>
                <w:rFonts w:eastAsia="Times New Roman"/>
                <w:color w:val="auto"/>
              </w:rPr>
            </w:pPr>
            <w:r w:rsidRPr="00D11655">
              <w:t>-</w:t>
            </w:r>
          </w:p>
        </w:tc>
        <w:tc>
          <w:tcPr>
            <w:tcW w:w="490" w:type="pct"/>
          </w:tcPr>
          <w:p w14:paraId="21062FB1" w14:textId="18846819" w:rsidR="004F66FD" w:rsidRPr="00D11655" w:rsidRDefault="004F66FD" w:rsidP="004F66FD">
            <w:pPr>
              <w:spacing w:before="0" w:line="360" w:lineRule="exact"/>
              <w:ind w:left="0"/>
              <w:jc w:val="right"/>
              <w:rPr>
                <w:rFonts w:eastAsia="Times New Roman"/>
                <w:color w:val="auto"/>
              </w:rPr>
            </w:pPr>
            <w:r w:rsidRPr="00D11655">
              <w:t>1,872,850.01</w:t>
            </w:r>
          </w:p>
        </w:tc>
        <w:tc>
          <w:tcPr>
            <w:tcW w:w="489" w:type="pct"/>
          </w:tcPr>
          <w:p w14:paraId="05605B64" w14:textId="7C4934A6" w:rsidR="004F66FD" w:rsidRPr="00D11655" w:rsidRDefault="004F66FD" w:rsidP="004F66FD">
            <w:pPr>
              <w:spacing w:before="0" w:line="360" w:lineRule="exact"/>
              <w:ind w:left="0"/>
              <w:jc w:val="right"/>
              <w:rPr>
                <w:rFonts w:eastAsia="Times New Roman"/>
                <w:color w:val="auto"/>
              </w:rPr>
            </w:pPr>
            <w:r w:rsidRPr="00D11655">
              <w:t>16,124,882.53</w:t>
            </w:r>
          </w:p>
        </w:tc>
      </w:tr>
      <w:tr w:rsidR="004F66FD" w:rsidRPr="00D11655" w14:paraId="0C797CD3" w14:textId="77777777" w:rsidTr="00B01C34">
        <w:trPr>
          <w:trHeight w:val="386"/>
        </w:trPr>
        <w:tc>
          <w:tcPr>
            <w:tcW w:w="1102" w:type="pct"/>
          </w:tcPr>
          <w:p w14:paraId="274C2381" w14:textId="73517A2E" w:rsidR="004F66FD" w:rsidRPr="00D11655" w:rsidRDefault="004F66FD" w:rsidP="004F66FD">
            <w:pPr>
              <w:spacing w:before="0" w:line="360" w:lineRule="exact"/>
              <w:ind w:left="34"/>
            </w:pPr>
            <w:r w:rsidRPr="00D11655">
              <w:t>Transfer in right-of-use assets</w:t>
            </w:r>
          </w:p>
        </w:tc>
        <w:tc>
          <w:tcPr>
            <w:tcW w:w="474" w:type="pct"/>
          </w:tcPr>
          <w:p w14:paraId="2EFADDFC" w14:textId="29C73D4F" w:rsidR="004F66FD" w:rsidRPr="00D11655" w:rsidRDefault="004F66FD" w:rsidP="004F66FD">
            <w:pPr>
              <w:spacing w:before="0" w:line="360" w:lineRule="exact"/>
              <w:ind w:left="0"/>
              <w:jc w:val="right"/>
            </w:pPr>
            <w:r w:rsidRPr="00D11655">
              <w:t>-</w:t>
            </w:r>
          </w:p>
        </w:tc>
        <w:tc>
          <w:tcPr>
            <w:tcW w:w="474" w:type="pct"/>
          </w:tcPr>
          <w:p w14:paraId="6922E961" w14:textId="039D8CBC" w:rsidR="004F66FD" w:rsidRPr="00D11655" w:rsidRDefault="004F66FD" w:rsidP="004F66FD">
            <w:pPr>
              <w:spacing w:before="0" w:line="360" w:lineRule="exact"/>
              <w:ind w:left="0"/>
              <w:jc w:val="right"/>
            </w:pPr>
            <w:r w:rsidRPr="00D11655">
              <w:t>-</w:t>
            </w:r>
          </w:p>
        </w:tc>
        <w:tc>
          <w:tcPr>
            <w:tcW w:w="474" w:type="pct"/>
          </w:tcPr>
          <w:p w14:paraId="7B603076" w14:textId="246055C9" w:rsidR="004F66FD" w:rsidRPr="00D11655" w:rsidRDefault="004F66FD" w:rsidP="004F66FD">
            <w:pPr>
              <w:spacing w:before="0" w:line="360" w:lineRule="exact"/>
              <w:ind w:left="0"/>
              <w:jc w:val="right"/>
              <w:rPr>
                <w:rFonts w:eastAsia="Times New Roman"/>
                <w:color w:val="auto"/>
              </w:rPr>
            </w:pPr>
            <w:r w:rsidRPr="00D11655">
              <w:t>-</w:t>
            </w:r>
          </w:p>
        </w:tc>
        <w:tc>
          <w:tcPr>
            <w:tcW w:w="546" w:type="pct"/>
          </w:tcPr>
          <w:p w14:paraId="3430133B" w14:textId="71C75811" w:rsidR="004F66FD" w:rsidRPr="00D11655" w:rsidRDefault="004F66FD" w:rsidP="004F66FD">
            <w:pPr>
              <w:spacing w:before="0" w:line="360" w:lineRule="exact"/>
              <w:ind w:left="0"/>
              <w:jc w:val="right"/>
              <w:rPr>
                <w:rFonts w:eastAsia="Times New Roman"/>
                <w:color w:val="auto"/>
              </w:rPr>
            </w:pPr>
            <w:r w:rsidRPr="00D11655">
              <w:t>-</w:t>
            </w:r>
          </w:p>
        </w:tc>
        <w:tc>
          <w:tcPr>
            <w:tcW w:w="453" w:type="pct"/>
          </w:tcPr>
          <w:p w14:paraId="335E9BB8" w14:textId="68E2A4F3" w:rsidR="004F66FD" w:rsidRPr="00D11655" w:rsidRDefault="004F66FD" w:rsidP="004F66FD">
            <w:pPr>
              <w:spacing w:before="0" w:line="360" w:lineRule="exact"/>
              <w:ind w:left="0"/>
              <w:jc w:val="right"/>
              <w:rPr>
                <w:rFonts w:eastAsia="Times New Roman"/>
                <w:color w:val="auto"/>
              </w:rPr>
            </w:pPr>
            <w:r w:rsidRPr="00D11655">
              <w:t>-</w:t>
            </w:r>
          </w:p>
        </w:tc>
        <w:tc>
          <w:tcPr>
            <w:tcW w:w="498" w:type="pct"/>
          </w:tcPr>
          <w:p w14:paraId="4F88C127" w14:textId="5934B91B" w:rsidR="004F66FD" w:rsidRPr="00D11655" w:rsidRDefault="004F66FD" w:rsidP="004F66FD">
            <w:pPr>
              <w:spacing w:before="0" w:line="360" w:lineRule="exact"/>
              <w:ind w:left="0"/>
              <w:jc w:val="right"/>
              <w:rPr>
                <w:rFonts w:eastAsia="Times New Roman"/>
                <w:color w:val="auto"/>
              </w:rPr>
            </w:pPr>
            <w:r w:rsidRPr="00D11655">
              <w:t>3,400,000.00</w:t>
            </w:r>
          </w:p>
        </w:tc>
        <w:tc>
          <w:tcPr>
            <w:tcW w:w="490" w:type="pct"/>
          </w:tcPr>
          <w:p w14:paraId="4C66D0CE" w14:textId="737FDE99" w:rsidR="004F66FD" w:rsidRPr="00D11655" w:rsidRDefault="004F66FD" w:rsidP="004F66FD">
            <w:pPr>
              <w:spacing w:before="0" w:line="360" w:lineRule="exact"/>
              <w:ind w:left="0"/>
              <w:jc w:val="right"/>
              <w:rPr>
                <w:rFonts w:eastAsia="Times New Roman"/>
                <w:color w:val="auto"/>
              </w:rPr>
            </w:pPr>
            <w:r w:rsidRPr="00D11655">
              <w:t>-</w:t>
            </w:r>
          </w:p>
        </w:tc>
        <w:tc>
          <w:tcPr>
            <w:tcW w:w="489" w:type="pct"/>
          </w:tcPr>
          <w:p w14:paraId="1F654E4C" w14:textId="045DFB98" w:rsidR="004F66FD" w:rsidRPr="00D11655" w:rsidRDefault="004F66FD" w:rsidP="004F66FD">
            <w:pPr>
              <w:spacing w:before="0" w:line="360" w:lineRule="exact"/>
              <w:ind w:left="0"/>
              <w:jc w:val="right"/>
              <w:rPr>
                <w:rFonts w:eastAsia="Times New Roman"/>
                <w:color w:val="auto"/>
              </w:rPr>
            </w:pPr>
            <w:r w:rsidRPr="00D11655">
              <w:t>3,400,000.00</w:t>
            </w:r>
          </w:p>
        </w:tc>
      </w:tr>
      <w:tr w:rsidR="004F66FD" w:rsidRPr="00D11655" w14:paraId="76DD5FFF" w14:textId="77777777" w:rsidTr="00997AA2">
        <w:trPr>
          <w:trHeight w:val="386"/>
        </w:trPr>
        <w:tc>
          <w:tcPr>
            <w:tcW w:w="1102" w:type="pct"/>
          </w:tcPr>
          <w:p w14:paraId="62A2EE27" w14:textId="11B0125E" w:rsidR="004F66FD" w:rsidRPr="00D11655" w:rsidRDefault="004F66FD" w:rsidP="004F66FD">
            <w:pPr>
              <w:spacing w:before="0" w:line="360" w:lineRule="exact"/>
              <w:ind w:left="34"/>
            </w:pPr>
            <w:r w:rsidRPr="00D11655">
              <w:t>Disposal</w:t>
            </w:r>
          </w:p>
        </w:tc>
        <w:tc>
          <w:tcPr>
            <w:tcW w:w="474" w:type="pct"/>
          </w:tcPr>
          <w:p w14:paraId="1F973F9D" w14:textId="52EEE46D" w:rsidR="004F66FD" w:rsidRPr="00D11655" w:rsidRDefault="004F66FD" w:rsidP="004F66FD">
            <w:pPr>
              <w:pBdr>
                <w:bottom w:val="single" w:sz="4" w:space="1" w:color="auto"/>
              </w:pBdr>
              <w:spacing w:before="0" w:line="360" w:lineRule="exact"/>
              <w:ind w:left="0"/>
              <w:jc w:val="right"/>
            </w:pPr>
            <w:r w:rsidRPr="00D11655">
              <w:t>-</w:t>
            </w:r>
          </w:p>
        </w:tc>
        <w:tc>
          <w:tcPr>
            <w:tcW w:w="474" w:type="pct"/>
          </w:tcPr>
          <w:p w14:paraId="08701DAA" w14:textId="63657C89" w:rsidR="004F66FD" w:rsidRPr="00D11655" w:rsidRDefault="004F66FD" w:rsidP="004F66FD">
            <w:pPr>
              <w:pBdr>
                <w:bottom w:val="single" w:sz="4" w:space="1" w:color="auto"/>
              </w:pBdr>
              <w:spacing w:before="0" w:line="360" w:lineRule="exact"/>
              <w:ind w:left="0"/>
              <w:jc w:val="right"/>
            </w:pPr>
            <w:r w:rsidRPr="00D11655">
              <w:t>-</w:t>
            </w:r>
          </w:p>
        </w:tc>
        <w:tc>
          <w:tcPr>
            <w:tcW w:w="474" w:type="pct"/>
          </w:tcPr>
          <w:p w14:paraId="502EBC01" w14:textId="69E13D6E"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(4,150,000.00)</w:t>
            </w:r>
          </w:p>
        </w:tc>
        <w:tc>
          <w:tcPr>
            <w:tcW w:w="546" w:type="pct"/>
          </w:tcPr>
          <w:p w14:paraId="2BEF4383" w14:textId="433B77A1"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(1,772,034.49)</w:t>
            </w:r>
          </w:p>
        </w:tc>
        <w:tc>
          <w:tcPr>
            <w:tcW w:w="453" w:type="pct"/>
          </w:tcPr>
          <w:p w14:paraId="14FDC791" w14:textId="6E71D1AD"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(816,695.51)</w:t>
            </w:r>
          </w:p>
        </w:tc>
        <w:tc>
          <w:tcPr>
            <w:tcW w:w="498" w:type="pct"/>
          </w:tcPr>
          <w:p w14:paraId="66DDCA62" w14:textId="69116440"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(2,788,000.00)</w:t>
            </w:r>
          </w:p>
        </w:tc>
        <w:tc>
          <w:tcPr>
            <w:tcW w:w="490" w:type="pct"/>
          </w:tcPr>
          <w:p w14:paraId="65AA0118" w14:textId="399B27F7"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w:t>
            </w:r>
          </w:p>
        </w:tc>
        <w:tc>
          <w:tcPr>
            <w:tcW w:w="489" w:type="pct"/>
          </w:tcPr>
          <w:p w14:paraId="45F8DA59" w14:textId="4376B187"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(9,526,730.00)</w:t>
            </w:r>
          </w:p>
        </w:tc>
      </w:tr>
      <w:tr w:rsidR="004F66FD" w:rsidRPr="00D11655" w14:paraId="44A6D2D3" w14:textId="483D1A9C" w:rsidTr="00B01C34">
        <w:trPr>
          <w:trHeight w:val="399"/>
        </w:trPr>
        <w:tc>
          <w:tcPr>
            <w:tcW w:w="1102" w:type="pct"/>
          </w:tcPr>
          <w:p w14:paraId="076352EB" w14:textId="1CFA0F0F" w:rsidR="004F66FD" w:rsidRPr="00D11655" w:rsidRDefault="004F66FD" w:rsidP="004F66FD">
            <w:pPr>
              <w:spacing w:before="0" w:line="360" w:lineRule="exact"/>
              <w:ind w:left="34"/>
            </w:pPr>
            <w:r w:rsidRPr="00D11655">
              <w:t>As at December 31, 2024</w:t>
            </w:r>
          </w:p>
        </w:tc>
        <w:tc>
          <w:tcPr>
            <w:tcW w:w="474" w:type="pct"/>
          </w:tcPr>
          <w:p w14:paraId="0870C389" w14:textId="091CB4DA" w:rsidR="004F66FD" w:rsidRPr="00D11655" w:rsidRDefault="004F66FD" w:rsidP="004F66FD">
            <w:pPr>
              <w:pBdr>
                <w:bottom w:val="single" w:sz="4" w:space="1" w:color="auto"/>
              </w:pBdr>
              <w:spacing w:before="0" w:line="360" w:lineRule="exact"/>
              <w:ind w:left="0"/>
              <w:jc w:val="right"/>
            </w:pPr>
            <w:r w:rsidRPr="00D11655">
              <w:t>130,154,185.93</w:t>
            </w:r>
          </w:p>
        </w:tc>
        <w:tc>
          <w:tcPr>
            <w:tcW w:w="474" w:type="pct"/>
          </w:tcPr>
          <w:p w14:paraId="690A2127" w14:textId="5BACAA86" w:rsidR="004F66FD" w:rsidRPr="00D11655" w:rsidRDefault="004F66FD" w:rsidP="004F66FD">
            <w:pPr>
              <w:pBdr>
                <w:bottom w:val="single" w:sz="4" w:space="1" w:color="auto"/>
              </w:pBdr>
              <w:spacing w:before="0" w:line="360" w:lineRule="exact"/>
              <w:ind w:left="0"/>
              <w:jc w:val="both"/>
            </w:pPr>
            <w:r w:rsidRPr="00D11655">
              <w:t>127,038,082.01</w:t>
            </w:r>
          </w:p>
        </w:tc>
        <w:tc>
          <w:tcPr>
            <w:tcW w:w="474" w:type="pct"/>
          </w:tcPr>
          <w:p w14:paraId="3D777F5B" w14:textId="273BE4ED"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94,802,984.21</w:t>
            </w:r>
          </w:p>
        </w:tc>
        <w:tc>
          <w:tcPr>
            <w:tcW w:w="546" w:type="pct"/>
          </w:tcPr>
          <w:p w14:paraId="4D5C311F" w14:textId="4669E9B8"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104,162,955.68</w:t>
            </w:r>
          </w:p>
        </w:tc>
        <w:tc>
          <w:tcPr>
            <w:tcW w:w="453" w:type="pct"/>
          </w:tcPr>
          <w:p w14:paraId="450A630C" w14:textId="4A6A13FA"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28,088,619.10</w:t>
            </w:r>
          </w:p>
        </w:tc>
        <w:tc>
          <w:tcPr>
            <w:tcW w:w="498" w:type="pct"/>
          </w:tcPr>
          <w:p w14:paraId="6762F684" w14:textId="6129A2B5"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33,470,912.51</w:t>
            </w:r>
          </w:p>
        </w:tc>
        <w:tc>
          <w:tcPr>
            <w:tcW w:w="490" w:type="pct"/>
          </w:tcPr>
          <w:p w14:paraId="703773B5" w14:textId="4F6177EE"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12,882,559.53</w:t>
            </w:r>
          </w:p>
        </w:tc>
        <w:tc>
          <w:tcPr>
            <w:tcW w:w="489" w:type="pct"/>
          </w:tcPr>
          <w:p w14:paraId="6B32A2B1" w14:textId="3F83EC39"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530,600,298.97</w:t>
            </w:r>
          </w:p>
        </w:tc>
      </w:tr>
    </w:tbl>
    <w:p w14:paraId="596357B0" w14:textId="39E40A6C" w:rsidR="003D1894" w:rsidRPr="00D11655" w:rsidRDefault="003D1894" w:rsidP="003C04E1">
      <w:pPr>
        <w:spacing w:line="440" w:lineRule="exact"/>
        <w:ind w:left="0"/>
        <w:rPr>
          <w:b/>
          <w:bCs/>
          <w:sz w:val="30"/>
          <w:szCs w:val="30"/>
          <w:cs/>
        </w:rPr>
      </w:pPr>
      <w:r w:rsidRPr="00D11655">
        <w:rPr>
          <w:b/>
          <w:bCs/>
          <w:sz w:val="30"/>
          <w:szCs w:val="30"/>
          <w:cs/>
        </w:rPr>
        <w:br w:type="page"/>
      </w:r>
    </w:p>
    <w:p w14:paraId="3863B68B" w14:textId="029DD199" w:rsidR="003C04E1" w:rsidRPr="00D11655" w:rsidRDefault="001368C5" w:rsidP="00A66EC7">
      <w:pPr>
        <w:spacing w:line="360" w:lineRule="exact"/>
        <w:ind w:left="567" w:hanging="567"/>
      </w:pPr>
      <w:r w:rsidRPr="00D11655">
        <w:rPr>
          <w:b/>
          <w:bCs/>
          <w:sz w:val="30"/>
          <w:szCs w:val="30"/>
        </w:rPr>
        <w:lastRenderedPageBreak/>
        <w:t>1</w:t>
      </w:r>
      <w:r w:rsidR="007A62F8" w:rsidRPr="00D11655">
        <w:rPr>
          <w:b/>
          <w:bCs/>
          <w:sz w:val="30"/>
          <w:szCs w:val="30"/>
        </w:rPr>
        <w:t>4</w:t>
      </w:r>
      <w:r w:rsidR="003C04E1" w:rsidRPr="00D11655">
        <w:rPr>
          <w:b/>
          <w:bCs/>
          <w:sz w:val="30"/>
          <w:szCs w:val="30"/>
          <w:cs/>
        </w:rPr>
        <w:t>.</w:t>
      </w:r>
      <w:r w:rsidR="003C04E1" w:rsidRPr="00D11655">
        <w:rPr>
          <w:b/>
          <w:bCs/>
          <w:sz w:val="30"/>
          <w:szCs w:val="30"/>
          <w:cs/>
        </w:rPr>
        <w:tab/>
      </w:r>
      <w:r w:rsidR="003C04E1" w:rsidRPr="00D11655">
        <w:rPr>
          <w:b/>
          <w:bCs/>
          <w:sz w:val="30"/>
          <w:szCs w:val="30"/>
        </w:rPr>
        <w:t>PROPERTY, PLANT AND EQUIPMENT (Cont'd)</w:t>
      </w:r>
      <w:r w:rsidR="003C04E1" w:rsidRPr="00D11655">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0F01BE" w:rsidRPr="00D11655" w14:paraId="70DD20C8" w14:textId="77777777" w:rsidTr="00C93E3A">
        <w:trPr>
          <w:trHeight w:val="386"/>
        </w:trPr>
        <w:tc>
          <w:tcPr>
            <w:tcW w:w="1079" w:type="pct"/>
          </w:tcPr>
          <w:p w14:paraId="48760BD8" w14:textId="77777777" w:rsidR="000F01BE" w:rsidRPr="00D11655" w:rsidRDefault="000F01BE" w:rsidP="003D1894">
            <w:pPr>
              <w:spacing w:before="0" w:line="360" w:lineRule="exact"/>
              <w:ind w:left="34"/>
            </w:pPr>
          </w:p>
        </w:tc>
        <w:tc>
          <w:tcPr>
            <w:tcW w:w="3921" w:type="pct"/>
            <w:gridSpan w:val="8"/>
          </w:tcPr>
          <w:p w14:paraId="73B138CE" w14:textId="5C35B3CA" w:rsidR="000F01BE" w:rsidRPr="00D11655" w:rsidRDefault="000F01BE" w:rsidP="000F01BE">
            <w:pPr>
              <w:spacing w:before="0" w:line="360" w:lineRule="exact"/>
              <w:ind w:left="0"/>
              <w:jc w:val="right"/>
            </w:pPr>
            <w:r w:rsidRPr="00D11655">
              <w:t>(Unit: Baht)</w:t>
            </w:r>
          </w:p>
        </w:tc>
      </w:tr>
      <w:tr w:rsidR="003C04E1" w:rsidRPr="00D11655" w14:paraId="2A127124" w14:textId="77777777" w:rsidTr="00C93E3A">
        <w:trPr>
          <w:trHeight w:val="386"/>
        </w:trPr>
        <w:tc>
          <w:tcPr>
            <w:tcW w:w="1079" w:type="pct"/>
          </w:tcPr>
          <w:p w14:paraId="645EBCC0" w14:textId="77777777" w:rsidR="003C04E1" w:rsidRPr="00D11655" w:rsidRDefault="003C04E1" w:rsidP="003D1894">
            <w:pPr>
              <w:spacing w:before="0" w:line="360" w:lineRule="exact"/>
              <w:ind w:left="34"/>
            </w:pPr>
          </w:p>
        </w:tc>
        <w:tc>
          <w:tcPr>
            <w:tcW w:w="3921" w:type="pct"/>
            <w:gridSpan w:val="8"/>
          </w:tcPr>
          <w:p w14:paraId="217BEBD1" w14:textId="77777777" w:rsidR="003C04E1" w:rsidRPr="00D11655" w:rsidRDefault="003C04E1" w:rsidP="003D1894">
            <w:pPr>
              <w:pBdr>
                <w:bottom w:val="single" w:sz="4" w:space="1" w:color="auto"/>
              </w:pBdr>
              <w:spacing w:before="0" w:line="360" w:lineRule="exact"/>
              <w:ind w:left="0"/>
              <w:jc w:val="center"/>
            </w:pPr>
            <w:r w:rsidRPr="00D11655">
              <w:t>Consolidated financial statements</w:t>
            </w:r>
          </w:p>
        </w:tc>
      </w:tr>
      <w:tr w:rsidR="000209C9" w:rsidRPr="00D11655" w14:paraId="59BD5920" w14:textId="77777777" w:rsidTr="00C93E3A">
        <w:trPr>
          <w:trHeight w:val="985"/>
        </w:trPr>
        <w:tc>
          <w:tcPr>
            <w:tcW w:w="1079" w:type="pct"/>
          </w:tcPr>
          <w:p w14:paraId="208B3F1B" w14:textId="77777777" w:rsidR="003C04E1" w:rsidRPr="00D11655" w:rsidRDefault="003C04E1" w:rsidP="003D1894">
            <w:pPr>
              <w:tabs>
                <w:tab w:val="left" w:pos="2700"/>
              </w:tabs>
              <w:spacing w:line="360" w:lineRule="exact"/>
              <w:ind w:left="0"/>
            </w:pPr>
          </w:p>
        </w:tc>
        <w:tc>
          <w:tcPr>
            <w:tcW w:w="444" w:type="pct"/>
            <w:vAlign w:val="bottom"/>
          </w:tcPr>
          <w:p w14:paraId="1900BE29" w14:textId="77777777" w:rsidR="003C04E1" w:rsidRPr="00D11655" w:rsidRDefault="003C04E1" w:rsidP="003D1894">
            <w:pPr>
              <w:pBdr>
                <w:bottom w:val="single" w:sz="4" w:space="1" w:color="auto"/>
              </w:pBdr>
              <w:tabs>
                <w:tab w:val="left" w:pos="405"/>
                <w:tab w:val="center" w:pos="624"/>
              </w:tabs>
              <w:spacing w:before="0" w:line="360" w:lineRule="exact"/>
              <w:ind w:left="0"/>
              <w:jc w:val="center"/>
            </w:pPr>
            <w:r w:rsidRPr="00D11655">
              <w:t>Land</w:t>
            </w:r>
          </w:p>
        </w:tc>
        <w:tc>
          <w:tcPr>
            <w:tcW w:w="481" w:type="pct"/>
            <w:vAlign w:val="bottom"/>
          </w:tcPr>
          <w:p w14:paraId="4C8BEC15" w14:textId="77777777" w:rsidR="003C04E1" w:rsidRPr="00D11655" w:rsidRDefault="003C04E1" w:rsidP="003D1894">
            <w:pPr>
              <w:pBdr>
                <w:bottom w:val="single" w:sz="4" w:space="1" w:color="auto"/>
              </w:pBdr>
              <w:spacing w:before="0" w:line="360" w:lineRule="exact"/>
              <w:ind w:left="0"/>
              <w:jc w:val="center"/>
            </w:pPr>
            <w:r w:rsidRPr="00D11655">
              <w:t>Buildings and improvements</w:t>
            </w:r>
          </w:p>
        </w:tc>
        <w:tc>
          <w:tcPr>
            <w:tcW w:w="481" w:type="pct"/>
            <w:vAlign w:val="bottom"/>
          </w:tcPr>
          <w:p w14:paraId="2EECBC85" w14:textId="77777777" w:rsidR="003C04E1" w:rsidRPr="00D11655" w:rsidRDefault="003C04E1" w:rsidP="003D1894">
            <w:pPr>
              <w:pBdr>
                <w:bottom w:val="single" w:sz="4" w:space="1" w:color="auto"/>
              </w:pBdr>
              <w:spacing w:before="0" w:line="360" w:lineRule="exact"/>
              <w:ind w:left="0"/>
              <w:jc w:val="center"/>
            </w:pPr>
            <w:r w:rsidRPr="00D11655">
              <w:t>Machinery</w:t>
            </w:r>
          </w:p>
        </w:tc>
        <w:tc>
          <w:tcPr>
            <w:tcW w:w="530" w:type="pct"/>
            <w:vAlign w:val="bottom"/>
          </w:tcPr>
          <w:p w14:paraId="4B08FA74" w14:textId="77777777" w:rsidR="003C04E1" w:rsidRPr="00D11655" w:rsidRDefault="003C04E1" w:rsidP="003D1894">
            <w:pPr>
              <w:pBdr>
                <w:bottom w:val="single" w:sz="4" w:space="1" w:color="auto"/>
              </w:pBdr>
              <w:spacing w:before="0" w:line="360" w:lineRule="exact"/>
              <w:ind w:left="0"/>
              <w:jc w:val="center"/>
            </w:pPr>
            <w:r w:rsidRPr="00D11655">
              <w:t>Construction tools and equipment</w:t>
            </w:r>
          </w:p>
        </w:tc>
        <w:tc>
          <w:tcPr>
            <w:tcW w:w="481" w:type="pct"/>
            <w:vAlign w:val="bottom"/>
          </w:tcPr>
          <w:p w14:paraId="327D2090" w14:textId="77777777" w:rsidR="003C04E1" w:rsidRPr="00D11655" w:rsidRDefault="003C04E1" w:rsidP="003D1894">
            <w:pPr>
              <w:pBdr>
                <w:bottom w:val="single" w:sz="4" w:space="1" w:color="auto"/>
              </w:pBdr>
              <w:spacing w:before="0" w:line="360" w:lineRule="exact"/>
              <w:ind w:left="0"/>
              <w:jc w:val="center"/>
            </w:pPr>
            <w:r w:rsidRPr="00D11655">
              <w:t>Office equipment</w:t>
            </w:r>
          </w:p>
        </w:tc>
        <w:tc>
          <w:tcPr>
            <w:tcW w:w="483" w:type="pct"/>
            <w:vAlign w:val="bottom"/>
          </w:tcPr>
          <w:p w14:paraId="055707C9" w14:textId="77777777" w:rsidR="003C04E1" w:rsidRPr="00D11655" w:rsidRDefault="003C04E1" w:rsidP="003D1894">
            <w:pPr>
              <w:pBdr>
                <w:bottom w:val="single" w:sz="4" w:space="1" w:color="auto"/>
              </w:pBdr>
              <w:spacing w:before="0" w:line="360" w:lineRule="exact"/>
              <w:ind w:left="0"/>
              <w:jc w:val="center"/>
            </w:pPr>
            <w:r w:rsidRPr="00D11655">
              <w:t>Vehicles</w:t>
            </w:r>
          </w:p>
        </w:tc>
        <w:tc>
          <w:tcPr>
            <w:tcW w:w="508" w:type="pct"/>
            <w:vAlign w:val="bottom"/>
          </w:tcPr>
          <w:p w14:paraId="76D26AD4" w14:textId="00A06252" w:rsidR="003C04E1" w:rsidRPr="00D11655" w:rsidRDefault="00E83717" w:rsidP="003D1894">
            <w:pPr>
              <w:pBdr>
                <w:bottom w:val="single" w:sz="4" w:space="1" w:color="auto"/>
              </w:pBdr>
              <w:spacing w:before="0" w:line="360" w:lineRule="exact"/>
              <w:ind w:left="0"/>
              <w:jc w:val="center"/>
            </w:pPr>
            <w:r w:rsidRPr="00D11655">
              <w:t>Assets under construction</w:t>
            </w:r>
          </w:p>
        </w:tc>
        <w:tc>
          <w:tcPr>
            <w:tcW w:w="513" w:type="pct"/>
            <w:vAlign w:val="bottom"/>
          </w:tcPr>
          <w:p w14:paraId="01594BCB" w14:textId="77777777" w:rsidR="003C04E1" w:rsidRPr="00D11655" w:rsidRDefault="003C04E1" w:rsidP="003D1894">
            <w:pPr>
              <w:pBdr>
                <w:bottom w:val="single" w:sz="4" w:space="1" w:color="auto"/>
              </w:pBdr>
              <w:spacing w:before="0" w:line="360" w:lineRule="exact"/>
              <w:ind w:left="0"/>
              <w:jc w:val="center"/>
            </w:pPr>
            <w:r w:rsidRPr="00D11655">
              <w:t>Total</w:t>
            </w:r>
          </w:p>
        </w:tc>
      </w:tr>
      <w:tr w:rsidR="000209C9" w:rsidRPr="00D11655" w14:paraId="25A66905" w14:textId="77777777" w:rsidTr="00C93E3A">
        <w:trPr>
          <w:trHeight w:val="386"/>
        </w:trPr>
        <w:tc>
          <w:tcPr>
            <w:tcW w:w="1079" w:type="pct"/>
          </w:tcPr>
          <w:p w14:paraId="50110B2C" w14:textId="32EF5A67" w:rsidR="003C04E1" w:rsidRPr="00D11655" w:rsidRDefault="003C04E1" w:rsidP="003D1894">
            <w:pPr>
              <w:spacing w:before="0" w:line="360" w:lineRule="exact"/>
              <w:ind w:left="34"/>
              <w:rPr>
                <w:b/>
                <w:bCs/>
              </w:rPr>
            </w:pPr>
            <w:r w:rsidRPr="00D11655">
              <w:rPr>
                <w:rFonts w:eastAsia="Times New Roman"/>
                <w:b/>
                <w:bCs/>
                <w:color w:val="auto"/>
              </w:rPr>
              <w:t xml:space="preserve">Accumulated </w:t>
            </w:r>
            <w:proofErr w:type="gramStart"/>
            <w:r w:rsidRPr="00D11655">
              <w:rPr>
                <w:rFonts w:eastAsia="Times New Roman"/>
                <w:b/>
                <w:bCs/>
                <w:color w:val="auto"/>
              </w:rPr>
              <w:t>depreciation :</w:t>
            </w:r>
            <w:proofErr w:type="gramEnd"/>
          </w:p>
        </w:tc>
        <w:tc>
          <w:tcPr>
            <w:tcW w:w="444" w:type="pct"/>
          </w:tcPr>
          <w:p w14:paraId="38E68787" w14:textId="77777777" w:rsidR="003C04E1" w:rsidRPr="00D11655" w:rsidRDefault="003C04E1" w:rsidP="003D1894">
            <w:pPr>
              <w:spacing w:before="0" w:line="360" w:lineRule="exact"/>
              <w:ind w:left="0"/>
              <w:jc w:val="right"/>
            </w:pPr>
          </w:p>
        </w:tc>
        <w:tc>
          <w:tcPr>
            <w:tcW w:w="481" w:type="pct"/>
          </w:tcPr>
          <w:p w14:paraId="7EEA1923" w14:textId="77777777" w:rsidR="003C04E1" w:rsidRPr="00D11655" w:rsidRDefault="003C04E1" w:rsidP="003D1894">
            <w:pPr>
              <w:spacing w:before="0" w:line="360" w:lineRule="exact"/>
              <w:ind w:left="0"/>
              <w:jc w:val="right"/>
            </w:pPr>
          </w:p>
        </w:tc>
        <w:tc>
          <w:tcPr>
            <w:tcW w:w="481" w:type="pct"/>
          </w:tcPr>
          <w:p w14:paraId="75D33E69" w14:textId="77777777" w:rsidR="003C04E1" w:rsidRPr="00D11655" w:rsidRDefault="003C04E1" w:rsidP="003D1894">
            <w:pPr>
              <w:spacing w:before="0" w:line="360" w:lineRule="exact"/>
              <w:ind w:left="0"/>
              <w:jc w:val="right"/>
              <w:rPr>
                <w:rFonts w:eastAsia="Times New Roman"/>
                <w:color w:val="auto"/>
              </w:rPr>
            </w:pPr>
          </w:p>
        </w:tc>
        <w:tc>
          <w:tcPr>
            <w:tcW w:w="530" w:type="pct"/>
          </w:tcPr>
          <w:p w14:paraId="440E3529" w14:textId="77777777" w:rsidR="003C04E1" w:rsidRPr="00D11655" w:rsidRDefault="003C04E1" w:rsidP="003D1894">
            <w:pPr>
              <w:spacing w:before="0" w:line="360" w:lineRule="exact"/>
              <w:ind w:left="0"/>
              <w:jc w:val="right"/>
              <w:rPr>
                <w:rFonts w:eastAsia="Times New Roman"/>
                <w:color w:val="auto"/>
              </w:rPr>
            </w:pPr>
          </w:p>
        </w:tc>
        <w:tc>
          <w:tcPr>
            <w:tcW w:w="481" w:type="pct"/>
          </w:tcPr>
          <w:p w14:paraId="701A38D6" w14:textId="77777777" w:rsidR="003C04E1" w:rsidRPr="00D11655" w:rsidRDefault="003C04E1" w:rsidP="003D1894">
            <w:pPr>
              <w:spacing w:before="0" w:line="360" w:lineRule="exact"/>
              <w:ind w:left="0"/>
              <w:jc w:val="right"/>
              <w:rPr>
                <w:rFonts w:eastAsia="Times New Roman"/>
                <w:color w:val="auto"/>
              </w:rPr>
            </w:pPr>
          </w:p>
        </w:tc>
        <w:tc>
          <w:tcPr>
            <w:tcW w:w="483" w:type="pct"/>
          </w:tcPr>
          <w:p w14:paraId="39036CDE" w14:textId="77777777" w:rsidR="003C04E1" w:rsidRPr="00D11655" w:rsidRDefault="003C04E1" w:rsidP="003D1894">
            <w:pPr>
              <w:spacing w:before="0" w:line="360" w:lineRule="exact"/>
              <w:ind w:left="0"/>
              <w:jc w:val="right"/>
              <w:rPr>
                <w:rFonts w:eastAsia="Times New Roman"/>
                <w:color w:val="auto"/>
              </w:rPr>
            </w:pPr>
          </w:p>
        </w:tc>
        <w:tc>
          <w:tcPr>
            <w:tcW w:w="508" w:type="pct"/>
          </w:tcPr>
          <w:p w14:paraId="537455B1" w14:textId="77777777" w:rsidR="003C04E1" w:rsidRPr="00D11655" w:rsidRDefault="003C04E1" w:rsidP="003D1894">
            <w:pPr>
              <w:spacing w:before="0" w:line="360" w:lineRule="exact"/>
              <w:ind w:left="0"/>
              <w:jc w:val="right"/>
              <w:rPr>
                <w:rFonts w:eastAsia="Times New Roman"/>
                <w:color w:val="auto"/>
              </w:rPr>
            </w:pPr>
          </w:p>
        </w:tc>
        <w:tc>
          <w:tcPr>
            <w:tcW w:w="513" w:type="pct"/>
          </w:tcPr>
          <w:p w14:paraId="3108475C" w14:textId="77777777" w:rsidR="003C04E1" w:rsidRPr="00D11655" w:rsidRDefault="003C04E1" w:rsidP="003D1894">
            <w:pPr>
              <w:spacing w:before="0" w:line="360" w:lineRule="exact"/>
              <w:ind w:left="0"/>
              <w:jc w:val="right"/>
              <w:rPr>
                <w:rFonts w:eastAsia="Times New Roman"/>
                <w:color w:val="auto"/>
              </w:rPr>
            </w:pPr>
          </w:p>
        </w:tc>
      </w:tr>
      <w:tr w:rsidR="00B01C34" w:rsidRPr="00D11655" w14:paraId="385D73D0" w14:textId="77777777" w:rsidTr="009C7E89">
        <w:trPr>
          <w:trHeight w:val="413"/>
        </w:trPr>
        <w:tc>
          <w:tcPr>
            <w:tcW w:w="1079" w:type="pct"/>
          </w:tcPr>
          <w:p w14:paraId="7C179B10" w14:textId="77DE1102" w:rsidR="00B01C34" w:rsidRPr="00D11655" w:rsidRDefault="00B01C34" w:rsidP="00B01C34">
            <w:pPr>
              <w:spacing w:before="0" w:line="360" w:lineRule="exact"/>
              <w:ind w:left="34"/>
            </w:pPr>
            <w:r w:rsidRPr="00D11655">
              <w:t>As at January 1, 2023</w:t>
            </w:r>
          </w:p>
        </w:tc>
        <w:tc>
          <w:tcPr>
            <w:tcW w:w="444" w:type="pct"/>
            <w:vAlign w:val="center"/>
          </w:tcPr>
          <w:p w14:paraId="30A4A222" w14:textId="41C8ECC8" w:rsidR="00B01C34" w:rsidRPr="00D11655" w:rsidRDefault="00B01C34" w:rsidP="004F66FD">
            <w:pPr>
              <w:spacing w:before="0" w:line="360" w:lineRule="exact"/>
              <w:ind w:left="0"/>
              <w:jc w:val="right"/>
            </w:pPr>
            <w:r w:rsidRPr="00D11655">
              <w:t>-</w:t>
            </w:r>
          </w:p>
        </w:tc>
        <w:tc>
          <w:tcPr>
            <w:tcW w:w="481" w:type="pct"/>
            <w:vAlign w:val="center"/>
          </w:tcPr>
          <w:p w14:paraId="36ECCCCA" w14:textId="647B9F75" w:rsidR="00B01C34" w:rsidRPr="00D11655" w:rsidRDefault="00B01C34" w:rsidP="004F66FD">
            <w:pPr>
              <w:spacing w:before="0" w:line="360" w:lineRule="exact"/>
              <w:ind w:left="0"/>
              <w:jc w:val="right"/>
            </w:pPr>
            <w:r w:rsidRPr="00D11655">
              <w:t>(16,008,306.76)</w:t>
            </w:r>
          </w:p>
        </w:tc>
        <w:tc>
          <w:tcPr>
            <w:tcW w:w="481" w:type="pct"/>
            <w:vAlign w:val="center"/>
          </w:tcPr>
          <w:p w14:paraId="35794470" w14:textId="420E538C" w:rsidR="00B01C34" w:rsidRPr="00D11655" w:rsidRDefault="00B01C34" w:rsidP="004F66FD">
            <w:pPr>
              <w:spacing w:before="0" w:line="360" w:lineRule="exact"/>
              <w:ind w:left="0"/>
              <w:jc w:val="right"/>
              <w:rPr>
                <w:rFonts w:eastAsia="Times New Roman"/>
                <w:color w:val="auto"/>
              </w:rPr>
            </w:pPr>
            <w:r w:rsidRPr="00D11655">
              <w:t>(33,409,665.24)</w:t>
            </w:r>
          </w:p>
        </w:tc>
        <w:tc>
          <w:tcPr>
            <w:tcW w:w="530" w:type="pct"/>
            <w:vAlign w:val="center"/>
          </w:tcPr>
          <w:p w14:paraId="08435B7A" w14:textId="57F464C5" w:rsidR="00B01C34" w:rsidRPr="00D11655" w:rsidRDefault="00B01C34" w:rsidP="004F66FD">
            <w:pPr>
              <w:spacing w:before="0" w:line="360" w:lineRule="exact"/>
              <w:ind w:left="0"/>
              <w:jc w:val="right"/>
              <w:rPr>
                <w:rFonts w:eastAsia="Times New Roman"/>
                <w:color w:val="auto"/>
              </w:rPr>
            </w:pPr>
            <w:r w:rsidRPr="00D11655">
              <w:t>(49,876,236.39)</w:t>
            </w:r>
          </w:p>
        </w:tc>
        <w:tc>
          <w:tcPr>
            <w:tcW w:w="481" w:type="pct"/>
            <w:vAlign w:val="center"/>
          </w:tcPr>
          <w:p w14:paraId="1B19022F" w14:textId="5D48A354" w:rsidR="00B01C34" w:rsidRPr="00D11655" w:rsidRDefault="00B01C34" w:rsidP="004F66FD">
            <w:pPr>
              <w:spacing w:before="0" w:line="360" w:lineRule="exact"/>
              <w:ind w:left="0"/>
              <w:jc w:val="right"/>
              <w:rPr>
                <w:rFonts w:eastAsia="Times New Roman"/>
                <w:color w:val="auto"/>
              </w:rPr>
            </w:pPr>
            <w:r w:rsidRPr="00D11655">
              <w:t>(16,252,880.03)</w:t>
            </w:r>
          </w:p>
        </w:tc>
        <w:tc>
          <w:tcPr>
            <w:tcW w:w="483" w:type="pct"/>
            <w:vAlign w:val="center"/>
          </w:tcPr>
          <w:p w14:paraId="297574A8" w14:textId="39A6EE12" w:rsidR="00B01C34" w:rsidRPr="00D11655" w:rsidRDefault="00B01C34" w:rsidP="004F66FD">
            <w:pPr>
              <w:spacing w:before="0" w:line="360" w:lineRule="exact"/>
              <w:ind w:left="0"/>
              <w:jc w:val="right"/>
              <w:rPr>
                <w:rFonts w:eastAsia="Times New Roman"/>
                <w:color w:val="auto"/>
              </w:rPr>
            </w:pPr>
            <w:r w:rsidRPr="00D11655">
              <w:t>(13,632,646.89)</w:t>
            </w:r>
          </w:p>
        </w:tc>
        <w:tc>
          <w:tcPr>
            <w:tcW w:w="508" w:type="pct"/>
            <w:vAlign w:val="center"/>
          </w:tcPr>
          <w:p w14:paraId="1A09119F" w14:textId="50CEE63D" w:rsidR="00B01C34" w:rsidRPr="00D11655" w:rsidRDefault="00B01C34" w:rsidP="004F66FD">
            <w:pPr>
              <w:spacing w:before="0" w:line="360" w:lineRule="exact"/>
              <w:ind w:left="0"/>
              <w:jc w:val="right"/>
              <w:rPr>
                <w:rFonts w:eastAsia="Times New Roman"/>
                <w:color w:val="auto"/>
              </w:rPr>
            </w:pPr>
            <w:r w:rsidRPr="00D11655">
              <w:t xml:space="preserve">- </w:t>
            </w:r>
          </w:p>
        </w:tc>
        <w:tc>
          <w:tcPr>
            <w:tcW w:w="513" w:type="pct"/>
            <w:vAlign w:val="center"/>
          </w:tcPr>
          <w:p w14:paraId="68F5CA44" w14:textId="04321454" w:rsidR="00B01C34" w:rsidRPr="00D11655" w:rsidRDefault="00B01C34" w:rsidP="004F66FD">
            <w:pPr>
              <w:spacing w:before="0" w:line="360" w:lineRule="exact"/>
              <w:ind w:left="0"/>
              <w:jc w:val="right"/>
              <w:rPr>
                <w:rFonts w:eastAsia="Times New Roman"/>
                <w:color w:val="auto"/>
              </w:rPr>
            </w:pPr>
            <w:r w:rsidRPr="00D11655">
              <w:t>(129,179,735.31)</w:t>
            </w:r>
          </w:p>
        </w:tc>
      </w:tr>
      <w:tr w:rsidR="00B01C34" w:rsidRPr="00D11655" w14:paraId="6918D44A" w14:textId="77777777" w:rsidTr="00C93E3A">
        <w:trPr>
          <w:trHeight w:val="399"/>
        </w:trPr>
        <w:tc>
          <w:tcPr>
            <w:tcW w:w="1079" w:type="pct"/>
          </w:tcPr>
          <w:p w14:paraId="7430B59F" w14:textId="5CCA082B" w:rsidR="00B01C34" w:rsidRPr="00D11655" w:rsidRDefault="00B01C34" w:rsidP="00B01C34">
            <w:pPr>
              <w:spacing w:before="0" w:line="360" w:lineRule="exact"/>
              <w:ind w:left="34"/>
              <w:rPr>
                <w:cs/>
              </w:rPr>
            </w:pPr>
            <w:r w:rsidRPr="00D11655">
              <w:t>Depreciation for the year</w:t>
            </w:r>
          </w:p>
        </w:tc>
        <w:tc>
          <w:tcPr>
            <w:tcW w:w="444" w:type="pct"/>
            <w:vAlign w:val="bottom"/>
          </w:tcPr>
          <w:p w14:paraId="0BB48469" w14:textId="63EC5F57" w:rsidR="00B01C34" w:rsidRPr="00D11655" w:rsidRDefault="00B01C34" w:rsidP="004F66FD">
            <w:pPr>
              <w:spacing w:before="0" w:line="360" w:lineRule="exact"/>
              <w:ind w:left="0"/>
              <w:jc w:val="right"/>
            </w:pPr>
            <w:r w:rsidRPr="00D11655">
              <w:rPr>
                <w:rFonts w:eastAsia="Times New Roman"/>
                <w:color w:val="auto"/>
                <w:cs/>
              </w:rPr>
              <w:t>-</w:t>
            </w:r>
          </w:p>
        </w:tc>
        <w:tc>
          <w:tcPr>
            <w:tcW w:w="481" w:type="pct"/>
          </w:tcPr>
          <w:p w14:paraId="27485623" w14:textId="269FCAAB" w:rsidR="00B01C34" w:rsidRPr="00D11655" w:rsidRDefault="00B01C34" w:rsidP="004F66FD">
            <w:pPr>
              <w:spacing w:before="0" w:line="360" w:lineRule="exact"/>
              <w:ind w:left="0"/>
              <w:jc w:val="right"/>
            </w:pPr>
            <w:r w:rsidRPr="00D11655">
              <w:t>(5,141,457.32)</w:t>
            </w:r>
          </w:p>
        </w:tc>
        <w:tc>
          <w:tcPr>
            <w:tcW w:w="481" w:type="pct"/>
          </w:tcPr>
          <w:p w14:paraId="1D1D33B7" w14:textId="2E54CE14" w:rsidR="00B01C34" w:rsidRPr="00D11655" w:rsidRDefault="00B01C34" w:rsidP="004F66FD">
            <w:pPr>
              <w:spacing w:before="0" w:line="360" w:lineRule="exact"/>
              <w:ind w:left="0"/>
              <w:jc w:val="right"/>
              <w:rPr>
                <w:rFonts w:eastAsia="Times New Roman"/>
                <w:color w:val="auto"/>
              </w:rPr>
            </w:pPr>
            <w:r w:rsidRPr="00D11655">
              <w:t>(7,886,741.48)</w:t>
            </w:r>
          </w:p>
        </w:tc>
        <w:tc>
          <w:tcPr>
            <w:tcW w:w="530" w:type="pct"/>
          </w:tcPr>
          <w:p w14:paraId="0455B366" w14:textId="74BADE42" w:rsidR="00B01C34" w:rsidRPr="00D11655" w:rsidRDefault="00B01C34" w:rsidP="004F66FD">
            <w:pPr>
              <w:spacing w:before="0" w:line="360" w:lineRule="exact"/>
              <w:ind w:left="0"/>
              <w:jc w:val="right"/>
              <w:rPr>
                <w:rFonts w:eastAsia="Times New Roman"/>
                <w:color w:val="auto"/>
              </w:rPr>
            </w:pPr>
            <w:r w:rsidRPr="00D11655">
              <w:t>(13,214</w:t>
            </w:r>
            <w:r w:rsidRPr="00D11655">
              <w:rPr>
                <w:cs/>
              </w:rPr>
              <w:t>,</w:t>
            </w:r>
            <w:r w:rsidRPr="00D11655">
              <w:t>652</w:t>
            </w:r>
            <w:r w:rsidRPr="00D11655">
              <w:rPr>
                <w:cs/>
              </w:rPr>
              <w:t>.</w:t>
            </w:r>
            <w:r w:rsidRPr="00D11655">
              <w:t>67)</w:t>
            </w:r>
          </w:p>
        </w:tc>
        <w:tc>
          <w:tcPr>
            <w:tcW w:w="481" w:type="pct"/>
          </w:tcPr>
          <w:p w14:paraId="66D00135" w14:textId="16F1D76D" w:rsidR="00B01C34" w:rsidRPr="00D11655" w:rsidRDefault="00B01C34" w:rsidP="004F66FD">
            <w:pPr>
              <w:spacing w:before="0" w:line="360" w:lineRule="exact"/>
              <w:ind w:left="0"/>
              <w:jc w:val="right"/>
              <w:rPr>
                <w:rFonts w:eastAsia="Times New Roman"/>
                <w:color w:val="auto"/>
              </w:rPr>
            </w:pPr>
            <w:r w:rsidRPr="00D11655">
              <w:t>(4,002,747.17)</w:t>
            </w:r>
          </w:p>
        </w:tc>
        <w:tc>
          <w:tcPr>
            <w:tcW w:w="483" w:type="pct"/>
          </w:tcPr>
          <w:p w14:paraId="54CB2E16" w14:textId="3E57CA03" w:rsidR="00B01C34" w:rsidRPr="00D11655" w:rsidRDefault="00B01C34" w:rsidP="004F66FD">
            <w:pPr>
              <w:spacing w:before="0" w:line="360" w:lineRule="exact"/>
              <w:ind w:left="0"/>
              <w:jc w:val="right"/>
              <w:rPr>
                <w:rFonts w:eastAsia="Times New Roman"/>
                <w:color w:val="auto"/>
              </w:rPr>
            </w:pPr>
            <w:r w:rsidRPr="00D11655">
              <w:t>(3,296</w:t>
            </w:r>
            <w:r w:rsidRPr="00D11655">
              <w:rPr>
                <w:cs/>
              </w:rPr>
              <w:t>,</w:t>
            </w:r>
            <w:r w:rsidRPr="00D11655">
              <w:t>235</w:t>
            </w:r>
            <w:r w:rsidRPr="00D11655">
              <w:rPr>
                <w:cs/>
              </w:rPr>
              <w:t>.</w:t>
            </w:r>
            <w:r w:rsidRPr="00D11655">
              <w:t>67)</w:t>
            </w:r>
          </w:p>
        </w:tc>
        <w:tc>
          <w:tcPr>
            <w:tcW w:w="508" w:type="pct"/>
            <w:vAlign w:val="bottom"/>
          </w:tcPr>
          <w:p w14:paraId="11B3E80C" w14:textId="60D59836" w:rsidR="00B01C34" w:rsidRPr="00D11655" w:rsidRDefault="00B01C34" w:rsidP="004F66FD">
            <w:pPr>
              <w:spacing w:before="0" w:line="360" w:lineRule="exact"/>
              <w:ind w:left="0"/>
              <w:jc w:val="right"/>
              <w:rPr>
                <w:rFonts w:eastAsia="Times New Roman"/>
                <w:color w:val="auto"/>
              </w:rPr>
            </w:pPr>
            <w:r w:rsidRPr="00D11655">
              <w:rPr>
                <w:rFonts w:eastAsia="Times New Roman"/>
                <w:color w:val="auto"/>
                <w:cs/>
              </w:rPr>
              <w:t>-</w:t>
            </w:r>
          </w:p>
        </w:tc>
        <w:tc>
          <w:tcPr>
            <w:tcW w:w="513" w:type="pct"/>
            <w:vAlign w:val="bottom"/>
          </w:tcPr>
          <w:p w14:paraId="3DD9D6F9" w14:textId="2EA2DCB8" w:rsidR="00B01C34" w:rsidRPr="00D11655" w:rsidRDefault="00B01C34" w:rsidP="004F66FD">
            <w:pPr>
              <w:spacing w:before="0" w:line="360" w:lineRule="exact"/>
              <w:ind w:left="0"/>
              <w:jc w:val="right"/>
              <w:rPr>
                <w:rFonts w:eastAsia="Times New Roman"/>
                <w:color w:val="auto"/>
              </w:rPr>
            </w:pPr>
            <w:r w:rsidRPr="00D11655">
              <w:rPr>
                <w:rFonts w:eastAsia="Times New Roman"/>
                <w:color w:val="auto"/>
              </w:rPr>
              <w:t>(33,541,834.31)</w:t>
            </w:r>
          </w:p>
        </w:tc>
      </w:tr>
      <w:tr w:rsidR="00B01C34" w:rsidRPr="00D11655" w14:paraId="0A0FBAF9" w14:textId="77777777" w:rsidTr="000137AA">
        <w:trPr>
          <w:trHeight w:val="399"/>
        </w:trPr>
        <w:tc>
          <w:tcPr>
            <w:tcW w:w="1079" w:type="pct"/>
          </w:tcPr>
          <w:p w14:paraId="527710E7" w14:textId="313C6637" w:rsidR="00B01C34" w:rsidRPr="00D11655" w:rsidRDefault="00B01C34" w:rsidP="00B01C34">
            <w:pPr>
              <w:spacing w:before="0" w:line="360" w:lineRule="exact"/>
              <w:ind w:left="34"/>
            </w:pPr>
            <w:r w:rsidRPr="00D11655">
              <w:t>Transfer in right-of-use assets</w:t>
            </w:r>
          </w:p>
        </w:tc>
        <w:tc>
          <w:tcPr>
            <w:tcW w:w="444" w:type="pct"/>
            <w:vAlign w:val="bottom"/>
          </w:tcPr>
          <w:p w14:paraId="3CD04D14" w14:textId="76DE469B" w:rsidR="00B01C34" w:rsidRPr="00D11655" w:rsidRDefault="00B01C34" w:rsidP="004F66FD">
            <w:pPr>
              <w:spacing w:before="0" w:line="360" w:lineRule="exact"/>
              <w:ind w:left="0"/>
              <w:jc w:val="right"/>
              <w:rPr>
                <w:cs/>
              </w:rPr>
            </w:pPr>
            <w:r w:rsidRPr="00D11655">
              <w:rPr>
                <w:rFonts w:eastAsia="Times New Roman"/>
                <w:color w:val="auto"/>
                <w:cs/>
              </w:rPr>
              <w:t>-</w:t>
            </w:r>
          </w:p>
        </w:tc>
        <w:tc>
          <w:tcPr>
            <w:tcW w:w="481" w:type="pct"/>
            <w:vAlign w:val="bottom"/>
          </w:tcPr>
          <w:p w14:paraId="1E29C5F8" w14:textId="7ED689D1" w:rsidR="00B01C34" w:rsidRPr="00D11655" w:rsidRDefault="00B01C34" w:rsidP="004F66FD">
            <w:pPr>
              <w:spacing w:before="0" w:line="360" w:lineRule="exact"/>
              <w:ind w:left="0"/>
              <w:jc w:val="right"/>
            </w:pPr>
            <w:r w:rsidRPr="00D11655">
              <w:rPr>
                <w:rFonts w:eastAsia="Times New Roman"/>
                <w:color w:val="auto"/>
              </w:rPr>
              <w:t>-</w:t>
            </w:r>
          </w:p>
        </w:tc>
        <w:tc>
          <w:tcPr>
            <w:tcW w:w="481" w:type="pct"/>
            <w:vAlign w:val="bottom"/>
          </w:tcPr>
          <w:p w14:paraId="439C7C6E" w14:textId="4016317D" w:rsidR="00B01C34" w:rsidRPr="00D11655" w:rsidRDefault="00B01C34" w:rsidP="004F66FD">
            <w:pPr>
              <w:spacing w:before="0" w:line="360" w:lineRule="exact"/>
              <w:ind w:left="0"/>
              <w:jc w:val="right"/>
            </w:pPr>
            <w:r w:rsidRPr="00D11655">
              <w:rPr>
                <w:rFonts w:eastAsia="Times New Roman"/>
                <w:color w:val="auto"/>
              </w:rPr>
              <w:t>(570,155.46)</w:t>
            </w:r>
          </w:p>
        </w:tc>
        <w:tc>
          <w:tcPr>
            <w:tcW w:w="530" w:type="pct"/>
            <w:vAlign w:val="bottom"/>
          </w:tcPr>
          <w:p w14:paraId="655E70C9" w14:textId="69ED8FE9" w:rsidR="00B01C34" w:rsidRPr="00D11655" w:rsidRDefault="00B01C34" w:rsidP="004F66FD">
            <w:pPr>
              <w:spacing w:before="0" w:line="360" w:lineRule="exact"/>
              <w:ind w:left="0"/>
              <w:jc w:val="right"/>
            </w:pPr>
            <w:r w:rsidRPr="00D11655">
              <w:rPr>
                <w:rFonts w:eastAsia="Times New Roman"/>
                <w:color w:val="auto"/>
              </w:rPr>
              <w:t>-</w:t>
            </w:r>
          </w:p>
        </w:tc>
        <w:tc>
          <w:tcPr>
            <w:tcW w:w="481" w:type="pct"/>
            <w:vAlign w:val="bottom"/>
          </w:tcPr>
          <w:p w14:paraId="7319AD47" w14:textId="52CC34A8" w:rsidR="00B01C34" w:rsidRPr="00D11655" w:rsidRDefault="00B01C34" w:rsidP="004F66FD">
            <w:pPr>
              <w:spacing w:before="0" w:line="360" w:lineRule="exact"/>
              <w:ind w:left="0"/>
              <w:jc w:val="right"/>
            </w:pPr>
            <w:r w:rsidRPr="00D11655">
              <w:rPr>
                <w:rFonts w:eastAsia="Times New Roman"/>
                <w:color w:val="auto"/>
              </w:rPr>
              <w:t>-</w:t>
            </w:r>
          </w:p>
        </w:tc>
        <w:tc>
          <w:tcPr>
            <w:tcW w:w="483" w:type="pct"/>
          </w:tcPr>
          <w:p w14:paraId="3B1969F7" w14:textId="2E675581" w:rsidR="00B01C34" w:rsidRPr="00D11655" w:rsidRDefault="00B01C34" w:rsidP="004F66FD">
            <w:pPr>
              <w:spacing w:before="0" w:line="360" w:lineRule="exact"/>
              <w:ind w:left="0"/>
              <w:jc w:val="right"/>
            </w:pPr>
            <w:r w:rsidRPr="00D11655">
              <w:rPr>
                <w:rFonts w:eastAsia="Times New Roman"/>
                <w:color w:val="auto"/>
              </w:rPr>
              <w:t>(5,878,828.15)</w:t>
            </w:r>
          </w:p>
        </w:tc>
        <w:tc>
          <w:tcPr>
            <w:tcW w:w="508" w:type="pct"/>
          </w:tcPr>
          <w:p w14:paraId="5902F53B" w14:textId="5CE62839" w:rsidR="00B01C34" w:rsidRPr="00D11655" w:rsidRDefault="00B01C34" w:rsidP="004F66FD">
            <w:pPr>
              <w:spacing w:before="0" w:line="360" w:lineRule="exact"/>
              <w:ind w:left="0"/>
              <w:jc w:val="right"/>
              <w:rPr>
                <w:rFonts w:eastAsia="Times New Roman"/>
                <w:color w:val="auto"/>
                <w:cs/>
              </w:rPr>
            </w:pPr>
            <w:r w:rsidRPr="00D11655">
              <w:rPr>
                <w:rFonts w:eastAsia="Times New Roman"/>
                <w:color w:val="auto"/>
              </w:rPr>
              <w:t>-</w:t>
            </w:r>
          </w:p>
        </w:tc>
        <w:tc>
          <w:tcPr>
            <w:tcW w:w="513" w:type="pct"/>
          </w:tcPr>
          <w:p w14:paraId="6186C3BB" w14:textId="53080803" w:rsidR="00B01C34" w:rsidRPr="00D11655" w:rsidRDefault="00B01C34" w:rsidP="004F66FD">
            <w:pPr>
              <w:spacing w:before="0" w:line="360" w:lineRule="exact"/>
              <w:ind w:left="0"/>
              <w:jc w:val="right"/>
            </w:pPr>
            <w:r w:rsidRPr="00D11655">
              <w:rPr>
                <w:rFonts w:eastAsia="Times New Roman"/>
                <w:color w:val="auto"/>
              </w:rPr>
              <w:t>(6,448,983.61)</w:t>
            </w:r>
          </w:p>
        </w:tc>
      </w:tr>
      <w:tr w:rsidR="00B01C34" w:rsidRPr="00D11655" w14:paraId="2871616F" w14:textId="77777777" w:rsidTr="000137AA">
        <w:trPr>
          <w:trHeight w:val="386"/>
        </w:trPr>
        <w:tc>
          <w:tcPr>
            <w:tcW w:w="1079" w:type="pct"/>
          </w:tcPr>
          <w:p w14:paraId="7894FFCF" w14:textId="0DF8E262" w:rsidR="00B01C34" w:rsidRPr="00D11655" w:rsidRDefault="00B01C34" w:rsidP="00B01C34">
            <w:pPr>
              <w:spacing w:before="0" w:line="360" w:lineRule="exact"/>
              <w:ind w:left="34"/>
            </w:pPr>
            <w:r w:rsidRPr="00D11655">
              <w:t>Depreciation of disposal</w:t>
            </w:r>
          </w:p>
        </w:tc>
        <w:tc>
          <w:tcPr>
            <w:tcW w:w="444" w:type="pct"/>
            <w:vAlign w:val="bottom"/>
          </w:tcPr>
          <w:p w14:paraId="07269BBE" w14:textId="02B97B26" w:rsidR="00B01C34" w:rsidRPr="00D11655" w:rsidRDefault="00B01C34" w:rsidP="004F66FD">
            <w:pPr>
              <w:pBdr>
                <w:bottom w:val="single" w:sz="4" w:space="1" w:color="auto"/>
              </w:pBdr>
              <w:spacing w:before="0" w:line="360" w:lineRule="exact"/>
              <w:ind w:left="0"/>
              <w:jc w:val="right"/>
            </w:pPr>
            <w:r w:rsidRPr="00D11655">
              <w:rPr>
                <w:rFonts w:eastAsia="Times New Roman"/>
                <w:color w:val="auto"/>
                <w:cs/>
              </w:rPr>
              <w:t>-</w:t>
            </w:r>
          </w:p>
        </w:tc>
        <w:tc>
          <w:tcPr>
            <w:tcW w:w="481" w:type="pct"/>
            <w:vAlign w:val="bottom"/>
          </w:tcPr>
          <w:p w14:paraId="6F317F18" w14:textId="05BBCE3F" w:rsidR="00B01C34" w:rsidRPr="00D11655" w:rsidRDefault="00B01C34" w:rsidP="004F66FD">
            <w:pPr>
              <w:pBdr>
                <w:bottom w:val="single" w:sz="4" w:space="1" w:color="auto"/>
              </w:pBdr>
              <w:spacing w:before="0" w:line="360" w:lineRule="exact"/>
              <w:ind w:left="0"/>
              <w:jc w:val="right"/>
            </w:pPr>
            <w:r w:rsidRPr="00D11655">
              <w:rPr>
                <w:rFonts w:eastAsia="Times New Roman"/>
                <w:color w:val="auto"/>
              </w:rPr>
              <w:t>-</w:t>
            </w:r>
          </w:p>
        </w:tc>
        <w:tc>
          <w:tcPr>
            <w:tcW w:w="481" w:type="pct"/>
          </w:tcPr>
          <w:p w14:paraId="58E5A8F7" w14:textId="14E8F4E2"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1,375,975</w:t>
            </w:r>
            <w:r w:rsidRPr="00D11655">
              <w:rPr>
                <w:rFonts w:eastAsia="Times New Roman"/>
                <w:color w:val="auto"/>
                <w:cs/>
              </w:rPr>
              <w:t>.</w:t>
            </w:r>
            <w:r w:rsidRPr="00D11655">
              <w:rPr>
                <w:rFonts w:eastAsia="Times New Roman"/>
                <w:color w:val="auto"/>
              </w:rPr>
              <w:t>25</w:t>
            </w:r>
          </w:p>
        </w:tc>
        <w:tc>
          <w:tcPr>
            <w:tcW w:w="530" w:type="pct"/>
          </w:tcPr>
          <w:p w14:paraId="7D8FDF46" w14:textId="5899552F"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6,698,539</w:t>
            </w:r>
            <w:r w:rsidRPr="00D11655">
              <w:rPr>
                <w:rFonts w:eastAsia="Times New Roman"/>
                <w:color w:val="auto"/>
                <w:cs/>
              </w:rPr>
              <w:t>.</w:t>
            </w:r>
            <w:r w:rsidRPr="00D11655">
              <w:rPr>
                <w:rFonts w:eastAsia="Times New Roman"/>
                <w:color w:val="auto"/>
              </w:rPr>
              <w:t>04</w:t>
            </w:r>
          </w:p>
        </w:tc>
        <w:tc>
          <w:tcPr>
            <w:tcW w:w="481" w:type="pct"/>
          </w:tcPr>
          <w:p w14:paraId="13756E94" w14:textId="18182922"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678,206</w:t>
            </w:r>
            <w:r w:rsidRPr="00D11655">
              <w:rPr>
                <w:rFonts w:eastAsia="Times New Roman"/>
                <w:color w:val="auto"/>
                <w:cs/>
              </w:rPr>
              <w:t>.</w:t>
            </w:r>
            <w:r w:rsidRPr="00D11655">
              <w:rPr>
                <w:rFonts w:eastAsia="Times New Roman"/>
                <w:color w:val="auto"/>
              </w:rPr>
              <w:t>67</w:t>
            </w:r>
          </w:p>
        </w:tc>
        <w:tc>
          <w:tcPr>
            <w:tcW w:w="483" w:type="pct"/>
          </w:tcPr>
          <w:p w14:paraId="1B1FD7D8" w14:textId="70B9FBE1"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4,188,804</w:t>
            </w:r>
            <w:r w:rsidRPr="00D11655">
              <w:rPr>
                <w:rFonts w:eastAsia="Times New Roman"/>
                <w:color w:val="auto"/>
                <w:cs/>
              </w:rPr>
              <w:t>.</w:t>
            </w:r>
            <w:r w:rsidRPr="00D11655">
              <w:rPr>
                <w:rFonts w:eastAsia="Times New Roman"/>
                <w:color w:val="auto"/>
              </w:rPr>
              <w:t>60</w:t>
            </w:r>
          </w:p>
        </w:tc>
        <w:tc>
          <w:tcPr>
            <w:tcW w:w="508" w:type="pct"/>
          </w:tcPr>
          <w:p w14:paraId="2FA83629" w14:textId="7C66E2CC"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w:t>
            </w:r>
          </w:p>
        </w:tc>
        <w:tc>
          <w:tcPr>
            <w:tcW w:w="513" w:type="pct"/>
          </w:tcPr>
          <w:p w14:paraId="6332A1AD" w14:textId="33149566" w:rsidR="00B01C34" w:rsidRPr="00D11655" w:rsidRDefault="00B01C34" w:rsidP="004F66FD">
            <w:pPr>
              <w:pBdr>
                <w:bottom w:val="single" w:sz="4" w:space="1" w:color="auto"/>
              </w:pBdr>
              <w:spacing w:before="0" w:line="360" w:lineRule="exact"/>
              <w:ind w:left="0"/>
              <w:jc w:val="right"/>
              <w:rPr>
                <w:rFonts w:eastAsia="Times New Roman"/>
                <w:color w:val="auto"/>
              </w:rPr>
            </w:pPr>
            <w:r w:rsidRPr="00D11655">
              <w:rPr>
                <w:rFonts w:eastAsia="Times New Roman"/>
                <w:color w:val="auto"/>
              </w:rPr>
              <w:t>12,941,525</w:t>
            </w:r>
            <w:r w:rsidRPr="00D11655">
              <w:rPr>
                <w:rFonts w:eastAsia="Times New Roman"/>
                <w:color w:val="auto"/>
                <w:cs/>
              </w:rPr>
              <w:t>.</w:t>
            </w:r>
            <w:r w:rsidRPr="00D11655">
              <w:rPr>
                <w:rFonts w:eastAsia="Times New Roman"/>
                <w:color w:val="auto"/>
              </w:rPr>
              <w:t>56</w:t>
            </w:r>
          </w:p>
        </w:tc>
      </w:tr>
      <w:tr w:rsidR="00B01C34" w:rsidRPr="00D11655" w14:paraId="36582FC2" w14:textId="77777777" w:rsidTr="00F16E94">
        <w:trPr>
          <w:trHeight w:val="386"/>
        </w:trPr>
        <w:tc>
          <w:tcPr>
            <w:tcW w:w="1079" w:type="pct"/>
          </w:tcPr>
          <w:p w14:paraId="20B3B545" w14:textId="23E2AE6B" w:rsidR="00B01C34" w:rsidRPr="00D11655" w:rsidRDefault="00B01C34" w:rsidP="00B01C34">
            <w:pPr>
              <w:spacing w:before="0" w:line="360" w:lineRule="exact"/>
              <w:ind w:left="34"/>
            </w:pPr>
            <w:r w:rsidRPr="00D11655">
              <w:t>As at December 31, 2023</w:t>
            </w:r>
          </w:p>
        </w:tc>
        <w:tc>
          <w:tcPr>
            <w:tcW w:w="444" w:type="pct"/>
            <w:vAlign w:val="center"/>
          </w:tcPr>
          <w:p w14:paraId="293DD8A8" w14:textId="1561CA9F" w:rsidR="00B01C34" w:rsidRPr="00D11655" w:rsidRDefault="00B01C34" w:rsidP="004F66FD">
            <w:pPr>
              <w:spacing w:before="0" w:line="360" w:lineRule="exact"/>
              <w:ind w:left="0"/>
              <w:jc w:val="right"/>
            </w:pPr>
            <w:r w:rsidRPr="00D11655">
              <w:t>-</w:t>
            </w:r>
          </w:p>
        </w:tc>
        <w:tc>
          <w:tcPr>
            <w:tcW w:w="481" w:type="pct"/>
            <w:vAlign w:val="center"/>
          </w:tcPr>
          <w:p w14:paraId="44AD6E89" w14:textId="181A5AA2" w:rsidR="00B01C34" w:rsidRPr="00D11655" w:rsidRDefault="00B01C34" w:rsidP="004F66FD">
            <w:pPr>
              <w:spacing w:before="0" w:line="360" w:lineRule="exact"/>
              <w:ind w:left="0"/>
              <w:jc w:val="right"/>
            </w:pPr>
            <w:r w:rsidRPr="00D11655">
              <w:t>(21,149,764.08)</w:t>
            </w:r>
          </w:p>
        </w:tc>
        <w:tc>
          <w:tcPr>
            <w:tcW w:w="481" w:type="pct"/>
            <w:vAlign w:val="center"/>
          </w:tcPr>
          <w:p w14:paraId="4C765EE0" w14:textId="7D287447" w:rsidR="00B01C34" w:rsidRPr="00D11655" w:rsidRDefault="00B01C34" w:rsidP="004F66FD">
            <w:pPr>
              <w:spacing w:before="0" w:line="360" w:lineRule="exact"/>
              <w:ind w:left="0"/>
              <w:jc w:val="right"/>
              <w:rPr>
                <w:rFonts w:eastAsia="Times New Roman"/>
                <w:color w:val="auto"/>
              </w:rPr>
            </w:pPr>
            <w:r w:rsidRPr="00D11655">
              <w:t>(40,490,586.93)</w:t>
            </w:r>
          </w:p>
        </w:tc>
        <w:tc>
          <w:tcPr>
            <w:tcW w:w="530" w:type="pct"/>
            <w:vAlign w:val="center"/>
          </w:tcPr>
          <w:p w14:paraId="7422A0CC" w14:textId="2217C22F" w:rsidR="00B01C34" w:rsidRPr="00D11655" w:rsidRDefault="00B01C34" w:rsidP="004F66FD">
            <w:pPr>
              <w:spacing w:before="0" w:line="360" w:lineRule="exact"/>
              <w:ind w:left="0"/>
              <w:jc w:val="right"/>
              <w:rPr>
                <w:rFonts w:eastAsia="Times New Roman"/>
                <w:color w:val="auto"/>
              </w:rPr>
            </w:pPr>
            <w:r w:rsidRPr="00D11655">
              <w:t>(56,392,350.02)</w:t>
            </w:r>
          </w:p>
        </w:tc>
        <w:tc>
          <w:tcPr>
            <w:tcW w:w="481" w:type="pct"/>
            <w:vAlign w:val="center"/>
          </w:tcPr>
          <w:p w14:paraId="6F7FA1C0" w14:textId="6E5A5443" w:rsidR="00B01C34" w:rsidRPr="00D11655" w:rsidRDefault="00B01C34" w:rsidP="004F66FD">
            <w:pPr>
              <w:spacing w:before="0" w:line="360" w:lineRule="exact"/>
              <w:ind w:left="0"/>
              <w:jc w:val="right"/>
              <w:rPr>
                <w:rFonts w:eastAsia="Times New Roman"/>
                <w:color w:val="auto"/>
              </w:rPr>
            </w:pPr>
            <w:r w:rsidRPr="00D11655">
              <w:t>(19,577,420.53)</w:t>
            </w:r>
          </w:p>
        </w:tc>
        <w:tc>
          <w:tcPr>
            <w:tcW w:w="483" w:type="pct"/>
            <w:vAlign w:val="center"/>
          </w:tcPr>
          <w:p w14:paraId="0E6D3578" w14:textId="5A4351D6" w:rsidR="00B01C34" w:rsidRPr="00D11655" w:rsidRDefault="00B01C34" w:rsidP="004F66FD">
            <w:pPr>
              <w:spacing w:before="0" w:line="360" w:lineRule="exact"/>
              <w:ind w:left="0"/>
              <w:jc w:val="right"/>
              <w:rPr>
                <w:rFonts w:eastAsia="Times New Roman"/>
                <w:color w:val="auto"/>
              </w:rPr>
            </w:pPr>
            <w:r w:rsidRPr="00D11655">
              <w:t>(18,618,906.11)</w:t>
            </w:r>
          </w:p>
        </w:tc>
        <w:tc>
          <w:tcPr>
            <w:tcW w:w="508" w:type="pct"/>
            <w:vAlign w:val="center"/>
          </w:tcPr>
          <w:p w14:paraId="0EA8F3AB" w14:textId="2942982B" w:rsidR="00B01C34" w:rsidRPr="00D11655" w:rsidRDefault="00B01C34" w:rsidP="004F66FD">
            <w:pPr>
              <w:spacing w:before="0" w:line="360" w:lineRule="exact"/>
              <w:ind w:left="0"/>
              <w:jc w:val="right"/>
              <w:rPr>
                <w:rFonts w:eastAsia="Times New Roman"/>
                <w:color w:val="auto"/>
              </w:rPr>
            </w:pPr>
            <w:r w:rsidRPr="00D11655">
              <w:t xml:space="preserve">- </w:t>
            </w:r>
          </w:p>
        </w:tc>
        <w:tc>
          <w:tcPr>
            <w:tcW w:w="513" w:type="pct"/>
            <w:vAlign w:val="center"/>
          </w:tcPr>
          <w:p w14:paraId="0298AE02" w14:textId="44348984" w:rsidR="00B01C34" w:rsidRPr="00D11655" w:rsidRDefault="00B01C34" w:rsidP="004F66FD">
            <w:pPr>
              <w:spacing w:before="0" w:line="360" w:lineRule="exact"/>
              <w:ind w:left="0"/>
              <w:jc w:val="right"/>
              <w:rPr>
                <w:rFonts w:eastAsia="Times New Roman"/>
                <w:color w:val="auto"/>
              </w:rPr>
            </w:pPr>
            <w:r w:rsidRPr="00D11655">
              <w:t>(156,229,027.67)</w:t>
            </w:r>
          </w:p>
        </w:tc>
      </w:tr>
      <w:tr w:rsidR="004F66FD" w:rsidRPr="00D11655" w14:paraId="1444D5A2" w14:textId="77777777" w:rsidTr="00986886">
        <w:trPr>
          <w:trHeight w:val="386"/>
        </w:trPr>
        <w:tc>
          <w:tcPr>
            <w:tcW w:w="1079" w:type="pct"/>
          </w:tcPr>
          <w:p w14:paraId="5102912D" w14:textId="2C450D03" w:rsidR="004F66FD" w:rsidRPr="00D11655" w:rsidRDefault="004F66FD" w:rsidP="004F66FD">
            <w:pPr>
              <w:spacing w:before="0" w:line="360" w:lineRule="exact"/>
              <w:ind w:left="34"/>
            </w:pPr>
            <w:r w:rsidRPr="00D11655">
              <w:t>Depreciation for the year</w:t>
            </w:r>
          </w:p>
        </w:tc>
        <w:tc>
          <w:tcPr>
            <w:tcW w:w="444" w:type="pct"/>
          </w:tcPr>
          <w:p w14:paraId="6A88584B" w14:textId="1F4E3877" w:rsidR="004F66FD" w:rsidRPr="00D11655" w:rsidRDefault="004F66FD" w:rsidP="004F66FD">
            <w:pPr>
              <w:spacing w:before="0" w:line="360" w:lineRule="exact"/>
              <w:ind w:left="0"/>
              <w:jc w:val="right"/>
            </w:pPr>
            <w:r w:rsidRPr="00D11655">
              <w:t>-</w:t>
            </w:r>
          </w:p>
        </w:tc>
        <w:tc>
          <w:tcPr>
            <w:tcW w:w="481" w:type="pct"/>
          </w:tcPr>
          <w:p w14:paraId="0BB01322" w14:textId="1B47F960" w:rsidR="004F66FD" w:rsidRPr="00D11655" w:rsidRDefault="004F66FD" w:rsidP="004F66FD">
            <w:pPr>
              <w:spacing w:before="0" w:line="360" w:lineRule="exact"/>
              <w:ind w:left="0"/>
              <w:jc w:val="right"/>
            </w:pPr>
            <w:r w:rsidRPr="00D11655">
              <w:t>(5,155,543.52)</w:t>
            </w:r>
          </w:p>
        </w:tc>
        <w:tc>
          <w:tcPr>
            <w:tcW w:w="481" w:type="pct"/>
          </w:tcPr>
          <w:p w14:paraId="7CDAC9AD" w14:textId="4E984CD9" w:rsidR="004F66FD" w:rsidRPr="00D11655" w:rsidRDefault="004F66FD" w:rsidP="004F66FD">
            <w:pPr>
              <w:spacing w:before="0" w:line="360" w:lineRule="exact"/>
              <w:ind w:left="0"/>
              <w:jc w:val="right"/>
              <w:rPr>
                <w:rFonts w:eastAsia="Times New Roman"/>
                <w:color w:val="auto"/>
              </w:rPr>
            </w:pPr>
            <w:r w:rsidRPr="00D11655">
              <w:t>(7,441,039.81)</w:t>
            </w:r>
          </w:p>
        </w:tc>
        <w:tc>
          <w:tcPr>
            <w:tcW w:w="530" w:type="pct"/>
          </w:tcPr>
          <w:p w14:paraId="7077F93E" w14:textId="137B852C" w:rsidR="004F66FD" w:rsidRPr="00D11655" w:rsidRDefault="004F66FD" w:rsidP="004F66FD">
            <w:pPr>
              <w:spacing w:before="0" w:line="360" w:lineRule="exact"/>
              <w:ind w:left="0"/>
              <w:jc w:val="right"/>
              <w:rPr>
                <w:rFonts w:eastAsia="Times New Roman"/>
                <w:color w:val="auto"/>
              </w:rPr>
            </w:pPr>
            <w:r w:rsidRPr="00D11655">
              <w:t>(14,113,560.28)</w:t>
            </w:r>
          </w:p>
        </w:tc>
        <w:tc>
          <w:tcPr>
            <w:tcW w:w="481" w:type="pct"/>
          </w:tcPr>
          <w:p w14:paraId="45A1A20E" w14:textId="07F61AF4" w:rsidR="004F66FD" w:rsidRPr="00D11655" w:rsidRDefault="004F66FD" w:rsidP="004F66FD">
            <w:pPr>
              <w:spacing w:before="0" w:line="360" w:lineRule="exact"/>
              <w:ind w:left="0"/>
              <w:jc w:val="right"/>
              <w:rPr>
                <w:rFonts w:eastAsia="Times New Roman"/>
                <w:color w:val="auto"/>
              </w:rPr>
            </w:pPr>
            <w:r w:rsidRPr="00D11655">
              <w:t>(3,537,103.71)</w:t>
            </w:r>
          </w:p>
        </w:tc>
        <w:tc>
          <w:tcPr>
            <w:tcW w:w="483" w:type="pct"/>
          </w:tcPr>
          <w:p w14:paraId="64D2C787" w14:textId="25A9157C" w:rsidR="004F66FD" w:rsidRPr="00D11655" w:rsidRDefault="004F66FD" w:rsidP="004F66FD">
            <w:pPr>
              <w:spacing w:before="0" w:line="360" w:lineRule="exact"/>
              <w:ind w:left="0"/>
              <w:jc w:val="right"/>
              <w:rPr>
                <w:rFonts w:eastAsia="Times New Roman"/>
                <w:color w:val="auto"/>
              </w:rPr>
            </w:pPr>
            <w:r w:rsidRPr="00D11655">
              <w:t>(1,799,470.35)</w:t>
            </w:r>
          </w:p>
        </w:tc>
        <w:tc>
          <w:tcPr>
            <w:tcW w:w="508" w:type="pct"/>
          </w:tcPr>
          <w:p w14:paraId="053D7B16" w14:textId="2C4B0186" w:rsidR="004F66FD" w:rsidRPr="00D11655" w:rsidRDefault="004F66FD" w:rsidP="004F66FD">
            <w:pPr>
              <w:spacing w:before="0" w:line="360" w:lineRule="exact"/>
              <w:ind w:left="0"/>
              <w:jc w:val="right"/>
              <w:rPr>
                <w:rFonts w:eastAsia="Times New Roman"/>
                <w:color w:val="auto"/>
              </w:rPr>
            </w:pPr>
            <w:r w:rsidRPr="00D11655">
              <w:t>-</w:t>
            </w:r>
          </w:p>
        </w:tc>
        <w:tc>
          <w:tcPr>
            <w:tcW w:w="513" w:type="pct"/>
          </w:tcPr>
          <w:p w14:paraId="22A7A3D5" w14:textId="3E094AA1" w:rsidR="004F66FD" w:rsidRPr="00D11655" w:rsidRDefault="004F66FD" w:rsidP="004F66FD">
            <w:pPr>
              <w:spacing w:before="0" w:line="360" w:lineRule="exact"/>
              <w:ind w:left="0"/>
              <w:jc w:val="right"/>
              <w:rPr>
                <w:rFonts w:eastAsia="Times New Roman"/>
                <w:color w:val="auto"/>
              </w:rPr>
            </w:pPr>
            <w:r w:rsidRPr="00D11655">
              <w:t>(32,046,717.67)</w:t>
            </w:r>
          </w:p>
        </w:tc>
      </w:tr>
      <w:tr w:rsidR="004F66FD" w:rsidRPr="00D11655" w14:paraId="148E35DD" w14:textId="77777777" w:rsidTr="000C6BAD">
        <w:trPr>
          <w:trHeight w:val="386"/>
        </w:trPr>
        <w:tc>
          <w:tcPr>
            <w:tcW w:w="1079" w:type="pct"/>
          </w:tcPr>
          <w:p w14:paraId="2FC4649F" w14:textId="77777777" w:rsidR="004F66FD" w:rsidRPr="00D11655" w:rsidRDefault="004F66FD" w:rsidP="004F66FD">
            <w:pPr>
              <w:spacing w:before="0" w:line="360" w:lineRule="exact"/>
              <w:ind w:left="34"/>
            </w:pPr>
            <w:r w:rsidRPr="00D11655">
              <w:t>Transfer in right-of-use assets</w:t>
            </w:r>
          </w:p>
        </w:tc>
        <w:tc>
          <w:tcPr>
            <w:tcW w:w="444" w:type="pct"/>
          </w:tcPr>
          <w:p w14:paraId="1C54E727" w14:textId="00372235" w:rsidR="004F66FD" w:rsidRPr="00D11655" w:rsidRDefault="004F66FD" w:rsidP="004F66FD">
            <w:pPr>
              <w:spacing w:before="0" w:line="360" w:lineRule="exact"/>
              <w:ind w:left="0"/>
              <w:jc w:val="right"/>
            </w:pPr>
            <w:r w:rsidRPr="00D11655">
              <w:t>-</w:t>
            </w:r>
          </w:p>
        </w:tc>
        <w:tc>
          <w:tcPr>
            <w:tcW w:w="481" w:type="pct"/>
          </w:tcPr>
          <w:p w14:paraId="00349046" w14:textId="40753152" w:rsidR="004F66FD" w:rsidRPr="00D11655" w:rsidRDefault="004F66FD" w:rsidP="004F66FD">
            <w:pPr>
              <w:spacing w:before="0" w:line="360" w:lineRule="exact"/>
              <w:ind w:left="0"/>
              <w:jc w:val="right"/>
            </w:pPr>
            <w:r w:rsidRPr="00D11655">
              <w:t>-</w:t>
            </w:r>
          </w:p>
        </w:tc>
        <w:tc>
          <w:tcPr>
            <w:tcW w:w="481" w:type="pct"/>
          </w:tcPr>
          <w:p w14:paraId="7B8F7D61" w14:textId="5F91F7AF" w:rsidR="004F66FD" w:rsidRPr="00D11655" w:rsidRDefault="004F66FD" w:rsidP="004F66FD">
            <w:pPr>
              <w:spacing w:before="0" w:line="360" w:lineRule="exact"/>
              <w:ind w:left="0"/>
              <w:jc w:val="right"/>
              <w:rPr>
                <w:rFonts w:eastAsia="Times New Roman"/>
                <w:color w:val="auto"/>
              </w:rPr>
            </w:pPr>
            <w:r w:rsidRPr="00D11655">
              <w:t>-</w:t>
            </w:r>
          </w:p>
        </w:tc>
        <w:tc>
          <w:tcPr>
            <w:tcW w:w="530" w:type="pct"/>
          </w:tcPr>
          <w:p w14:paraId="4AC9FC08" w14:textId="5CBFF70A" w:rsidR="004F66FD" w:rsidRPr="00D11655" w:rsidRDefault="004F66FD" w:rsidP="004F66FD">
            <w:pPr>
              <w:spacing w:before="0" w:line="360" w:lineRule="exact"/>
              <w:ind w:left="0"/>
              <w:jc w:val="right"/>
              <w:rPr>
                <w:rFonts w:eastAsia="Times New Roman"/>
                <w:color w:val="auto"/>
              </w:rPr>
            </w:pPr>
            <w:r w:rsidRPr="00D11655">
              <w:t>-</w:t>
            </w:r>
          </w:p>
        </w:tc>
        <w:tc>
          <w:tcPr>
            <w:tcW w:w="481" w:type="pct"/>
          </w:tcPr>
          <w:p w14:paraId="41D6A8A1" w14:textId="6629316B" w:rsidR="004F66FD" w:rsidRPr="00D11655" w:rsidRDefault="004F66FD" w:rsidP="004F66FD">
            <w:pPr>
              <w:spacing w:before="0" w:line="360" w:lineRule="exact"/>
              <w:ind w:left="0"/>
              <w:jc w:val="right"/>
              <w:rPr>
                <w:rFonts w:eastAsia="Times New Roman"/>
                <w:color w:val="auto"/>
              </w:rPr>
            </w:pPr>
            <w:r w:rsidRPr="00D11655">
              <w:t>-</w:t>
            </w:r>
          </w:p>
        </w:tc>
        <w:tc>
          <w:tcPr>
            <w:tcW w:w="483" w:type="pct"/>
          </w:tcPr>
          <w:p w14:paraId="63100DA4" w14:textId="717F33B2" w:rsidR="004F66FD" w:rsidRPr="00D11655" w:rsidRDefault="004F66FD" w:rsidP="004F66FD">
            <w:pPr>
              <w:spacing w:before="0" w:line="360" w:lineRule="exact"/>
              <w:ind w:left="0"/>
              <w:jc w:val="right"/>
              <w:rPr>
                <w:rFonts w:eastAsia="Times New Roman"/>
                <w:color w:val="auto"/>
              </w:rPr>
            </w:pPr>
            <w:r w:rsidRPr="00D11655">
              <w:t>(1,872,701.50)</w:t>
            </w:r>
          </w:p>
        </w:tc>
        <w:tc>
          <w:tcPr>
            <w:tcW w:w="508" w:type="pct"/>
          </w:tcPr>
          <w:p w14:paraId="79E82EA8" w14:textId="6A33509B" w:rsidR="004F66FD" w:rsidRPr="00D11655" w:rsidRDefault="004F66FD" w:rsidP="004F66FD">
            <w:pPr>
              <w:spacing w:before="0" w:line="360" w:lineRule="exact"/>
              <w:ind w:left="0"/>
              <w:jc w:val="right"/>
              <w:rPr>
                <w:rFonts w:eastAsia="Times New Roman"/>
                <w:color w:val="auto"/>
              </w:rPr>
            </w:pPr>
            <w:r w:rsidRPr="00D11655">
              <w:t>-</w:t>
            </w:r>
          </w:p>
        </w:tc>
        <w:tc>
          <w:tcPr>
            <w:tcW w:w="513" w:type="pct"/>
          </w:tcPr>
          <w:p w14:paraId="5B52DA51" w14:textId="4A930888" w:rsidR="004F66FD" w:rsidRPr="00D11655" w:rsidRDefault="004F66FD" w:rsidP="004F66FD">
            <w:pPr>
              <w:spacing w:before="0" w:line="360" w:lineRule="exact"/>
              <w:ind w:left="0"/>
              <w:jc w:val="right"/>
              <w:rPr>
                <w:rFonts w:eastAsia="Times New Roman"/>
                <w:color w:val="auto"/>
              </w:rPr>
            </w:pPr>
            <w:r w:rsidRPr="00D11655">
              <w:t>(1,872,701.50)</w:t>
            </w:r>
          </w:p>
        </w:tc>
      </w:tr>
      <w:tr w:rsidR="004F66FD" w:rsidRPr="00D11655" w14:paraId="67D8D244" w14:textId="77777777" w:rsidTr="000C6BAD">
        <w:trPr>
          <w:trHeight w:val="386"/>
        </w:trPr>
        <w:tc>
          <w:tcPr>
            <w:tcW w:w="1079" w:type="pct"/>
          </w:tcPr>
          <w:p w14:paraId="2EB509FF" w14:textId="48D1D8D8" w:rsidR="004F66FD" w:rsidRPr="00D11655" w:rsidRDefault="004F66FD" w:rsidP="004F66FD">
            <w:pPr>
              <w:spacing w:before="0" w:line="360" w:lineRule="exact"/>
              <w:ind w:left="34"/>
            </w:pPr>
            <w:r w:rsidRPr="00D11655">
              <w:t>Depreciation of disposal</w:t>
            </w:r>
          </w:p>
        </w:tc>
        <w:tc>
          <w:tcPr>
            <w:tcW w:w="444" w:type="pct"/>
          </w:tcPr>
          <w:p w14:paraId="724D43A4" w14:textId="773B59F2" w:rsidR="004F66FD" w:rsidRPr="00D11655" w:rsidRDefault="004F66FD" w:rsidP="004F66FD">
            <w:pPr>
              <w:pBdr>
                <w:bottom w:val="single" w:sz="4" w:space="1" w:color="auto"/>
              </w:pBdr>
              <w:spacing w:before="0" w:line="360" w:lineRule="exact"/>
              <w:ind w:left="0"/>
              <w:jc w:val="right"/>
            </w:pPr>
            <w:r w:rsidRPr="00D11655">
              <w:t>-</w:t>
            </w:r>
          </w:p>
        </w:tc>
        <w:tc>
          <w:tcPr>
            <w:tcW w:w="481" w:type="pct"/>
          </w:tcPr>
          <w:p w14:paraId="1928D9C6" w14:textId="1D663360" w:rsidR="004F66FD" w:rsidRPr="00D11655" w:rsidRDefault="004F66FD" w:rsidP="004F66FD">
            <w:pPr>
              <w:pBdr>
                <w:bottom w:val="single" w:sz="4" w:space="1" w:color="auto"/>
              </w:pBdr>
              <w:spacing w:before="0" w:line="360" w:lineRule="exact"/>
              <w:ind w:left="0"/>
              <w:jc w:val="right"/>
            </w:pPr>
            <w:r w:rsidRPr="00D11655">
              <w:t>-</w:t>
            </w:r>
          </w:p>
        </w:tc>
        <w:tc>
          <w:tcPr>
            <w:tcW w:w="481" w:type="pct"/>
          </w:tcPr>
          <w:p w14:paraId="4F3749AF" w14:textId="10A9E565"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1,197,258.97</w:t>
            </w:r>
          </w:p>
        </w:tc>
        <w:tc>
          <w:tcPr>
            <w:tcW w:w="530" w:type="pct"/>
          </w:tcPr>
          <w:p w14:paraId="1712A6BA" w14:textId="74C00A69"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1,235,578.37</w:t>
            </w:r>
          </w:p>
        </w:tc>
        <w:tc>
          <w:tcPr>
            <w:tcW w:w="481" w:type="pct"/>
          </w:tcPr>
          <w:p w14:paraId="4192F37B" w14:textId="1F435D9A"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759,172.30</w:t>
            </w:r>
          </w:p>
        </w:tc>
        <w:tc>
          <w:tcPr>
            <w:tcW w:w="483" w:type="pct"/>
          </w:tcPr>
          <w:p w14:paraId="3D937B38" w14:textId="718C6CE5"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1,909,699.81</w:t>
            </w:r>
          </w:p>
        </w:tc>
        <w:tc>
          <w:tcPr>
            <w:tcW w:w="508" w:type="pct"/>
          </w:tcPr>
          <w:p w14:paraId="5DEADC66" w14:textId="665B03F0"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w:t>
            </w:r>
          </w:p>
        </w:tc>
        <w:tc>
          <w:tcPr>
            <w:tcW w:w="513" w:type="pct"/>
          </w:tcPr>
          <w:p w14:paraId="161612B8" w14:textId="0B6FCD30"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5,101,709.45</w:t>
            </w:r>
          </w:p>
        </w:tc>
      </w:tr>
      <w:tr w:rsidR="004F66FD" w:rsidRPr="00D11655" w14:paraId="0F81ECD6" w14:textId="77777777" w:rsidTr="000C6BAD">
        <w:trPr>
          <w:trHeight w:val="399"/>
        </w:trPr>
        <w:tc>
          <w:tcPr>
            <w:tcW w:w="1079" w:type="pct"/>
          </w:tcPr>
          <w:p w14:paraId="0407681A" w14:textId="150ACDAB" w:rsidR="004F66FD" w:rsidRPr="00D11655" w:rsidRDefault="004F66FD" w:rsidP="004F66FD">
            <w:pPr>
              <w:spacing w:before="0" w:line="360" w:lineRule="exact"/>
              <w:ind w:left="34"/>
            </w:pPr>
            <w:r w:rsidRPr="00D11655">
              <w:t>As at December 31, 2024</w:t>
            </w:r>
          </w:p>
        </w:tc>
        <w:tc>
          <w:tcPr>
            <w:tcW w:w="444" w:type="pct"/>
          </w:tcPr>
          <w:p w14:paraId="2B31686A" w14:textId="5B2C6528" w:rsidR="004F66FD" w:rsidRPr="00D11655" w:rsidRDefault="004F66FD" w:rsidP="004F66FD">
            <w:pPr>
              <w:pBdr>
                <w:bottom w:val="single" w:sz="4" w:space="1" w:color="auto"/>
              </w:pBdr>
              <w:spacing w:before="0" w:line="360" w:lineRule="exact"/>
              <w:ind w:left="0"/>
              <w:jc w:val="right"/>
            </w:pPr>
            <w:r w:rsidRPr="00D11655">
              <w:t>-</w:t>
            </w:r>
          </w:p>
        </w:tc>
        <w:tc>
          <w:tcPr>
            <w:tcW w:w="481" w:type="pct"/>
          </w:tcPr>
          <w:p w14:paraId="217F827A" w14:textId="754D2939" w:rsidR="004F66FD" w:rsidRPr="00D11655" w:rsidRDefault="004F66FD" w:rsidP="004F66FD">
            <w:pPr>
              <w:pBdr>
                <w:bottom w:val="single" w:sz="4" w:space="1" w:color="auto"/>
              </w:pBdr>
              <w:spacing w:before="0" w:line="360" w:lineRule="exact"/>
              <w:ind w:left="0"/>
              <w:jc w:val="right"/>
            </w:pPr>
            <w:r w:rsidRPr="00D11655">
              <w:t>(26,305,307.60)</w:t>
            </w:r>
          </w:p>
        </w:tc>
        <w:tc>
          <w:tcPr>
            <w:tcW w:w="481" w:type="pct"/>
          </w:tcPr>
          <w:p w14:paraId="33BD3F3D" w14:textId="4AB84238"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(46,734,367.77)</w:t>
            </w:r>
          </w:p>
        </w:tc>
        <w:tc>
          <w:tcPr>
            <w:tcW w:w="530" w:type="pct"/>
          </w:tcPr>
          <w:p w14:paraId="7E2FD47C" w14:textId="09FAD989"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(69,270,331.93)</w:t>
            </w:r>
          </w:p>
        </w:tc>
        <w:tc>
          <w:tcPr>
            <w:tcW w:w="481" w:type="pct"/>
          </w:tcPr>
          <w:p w14:paraId="0BF78446" w14:textId="53DD7504"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(22,355,351.94)</w:t>
            </w:r>
          </w:p>
        </w:tc>
        <w:tc>
          <w:tcPr>
            <w:tcW w:w="483" w:type="pct"/>
          </w:tcPr>
          <w:p w14:paraId="319A2236" w14:textId="117CB0DA"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(20,381,378.15)</w:t>
            </w:r>
          </w:p>
        </w:tc>
        <w:tc>
          <w:tcPr>
            <w:tcW w:w="508" w:type="pct"/>
          </w:tcPr>
          <w:p w14:paraId="011F2E9D" w14:textId="50FE5C0D" w:rsidR="004F66FD" w:rsidRPr="00D11655" w:rsidRDefault="004F66FD" w:rsidP="004F66FD">
            <w:pPr>
              <w:pBdr>
                <w:bottom w:val="single" w:sz="4" w:space="1" w:color="auto"/>
              </w:pBdr>
              <w:tabs>
                <w:tab w:val="left" w:pos="1170"/>
              </w:tabs>
              <w:spacing w:before="0" w:line="360" w:lineRule="exact"/>
              <w:ind w:left="0"/>
              <w:jc w:val="right"/>
              <w:rPr>
                <w:rFonts w:eastAsia="Times New Roman"/>
                <w:color w:val="auto"/>
              </w:rPr>
            </w:pPr>
            <w:r w:rsidRPr="00D11655">
              <w:t xml:space="preserve">- </w:t>
            </w:r>
          </w:p>
        </w:tc>
        <w:tc>
          <w:tcPr>
            <w:tcW w:w="513" w:type="pct"/>
          </w:tcPr>
          <w:p w14:paraId="244BEAF8" w14:textId="2727C117" w:rsidR="004F66FD" w:rsidRPr="00D11655" w:rsidRDefault="004F66FD" w:rsidP="004F66FD">
            <w:pPr>
              <w:pBdr>
                <w:bottom w:val="single" w:sz="4" w:space="1" w:color="auto"/>
              </w:pBdr>
              <w:spacing w:before="0" w:line="360" w:lineRule="exact"/>
              <w:ind w:left="0"/>
              <w:jc w:val="right"/>
              <w:rPr>
                <w:rFonts w:eastAsia="Times New Roman"/>
                <w:color w:val="auto"/>
              </w:rPr>
            </w:pPr>
            <w:r w:rsidRPr="00D11655">
              <w:t>(185,046,737.39)</w:t>
            </w:r>
          </w:p>
        </w:tc>
      </w:tr>
    </w:tbl>
    <w:p w14:paraId="341CD16C" w14:textId="149FE272" w:rsidR="003D1894" w:rsidRPr="00D11655" w:rsidRDefault="003D1894" w:rsidP="000209C9">
      <w:pPr>
        <w:spacing w:line="440" w:lineRule="exact"/>
        <w:ind w:left="0"/>
        <w:rPr>
          <w:b/>
          <w:bCs/>
          <w:sz w:val="30"/>
          <w:szCs w:val="30"/>
          <w:cs/>
        </w:rPr>
      </w:pPr>
      <w:r w:rsidRPr="00D11655">
        <w:rPr>
          <w:b/>
          <w:bCs/>
          <w:sz w:val="30"/>
          <w:szCs w:val="30"/>
          <w:cs/>
        </w:rPr>
        <w:br w:type="page"/>
      </w:r>
    </w:p>
    <w:p w14:paraId="7C0378AD" w14:textId="3F7BD9E0" w:rsidR="000209C9" w:rsidRPr="00D11655" w:rsidRDefault="001368C5" w:rsidP="00A66EC7">
      <w:pPr>
        <w:ind w:left="567" w:hanging="567"/>
        <w:rPr>
          <w:b/>
          <w:bCs/>
          <w:sz w:val="30"/>
          <w:szCs w:val="30"/>
        </w:rPr>
      </w:pPr>
      <w:r w:rsidRPr="00D11655">
        <w:rPr>
          <w:b/>
          <w:bCs/>
          <w:sz w:val="30"/>
          <w:szCs w:val="30"/>
        </w:rPr>
        <w:lastRenderedPageBreak/>
        <w:t>1</w:t>
      </w:r>
      <w:r w:rsidR="007A62F8" w:rsidRPr="00D11655">
        <w:rPr>
          <w:b/>
          <w:bCs/>
          <w:sz w:val="30"/>
          <w:szCs w:val="30"/>
        </w:rPr>
        <w:t>4</w:t>
      </w:r>
      <w:r w:rsidR="000209C9" w:rsidRPr="00D11655">
        <w:rPr>
          <w:b/>
          <w:bCs/>
          <w:sz w:val="30"/>
          <w:szCs w:val="30"/>
          <w:cs/>
        </w:rPr>
        <w:t>.</w:t>
      </w:r>
      <w:r w:rsidR="000209C9" w:rsidRPr="00D11655">
        <w:rPr>
          <w:b/>
          <w:bCs/>
          <w:sz w:val="30"/>
          <w:szCs w:val="30"/>
          <w:cs/>
        </w:rPr>
        <w:tab/>
      </w:r>
      <w:r w:rsidR="000209C9" w:rsidRPr="00D11655">
        <w:rPr>
          <w:b/>
          <w:bCs/>
          <w:sz w:val="30"/>
          <w:szCs w:val="30"/>
        </w:rPr>
        <w:t>PROPERTY, PLANT AND EQUIPMENT (Cont'd)</w:t>
      </w:r>
      <w:r w:rsidR="000209C9" w:rsidRPr="00D11655">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79"/>
        <w:gridCol w:w="1364"/>
        <w:gridCol w:w="1445"/>
        <w:gridCol w:w="1518"/>
        <w:gridCol w:w="1372"/>
      </w:tblGrid>
      <w:tr w:rsidR="000F01BE" w:rsidRPr="00D11655" w14:paraId="7CC8BA25" w14:textId="77777777" w:rsidTr="00B01C34">
        <w:trPr>
          <w:trHeight w:val="386"/>
        </w:trPr>
        <w:tc>
          <w:tcPr>
            <w:tcW w:w="1092" w:type="pct"/>
          </w:tcPr>
          <w:p w14:paraId="2FD0916D" w14:textId="77777777" w:rsidR="000F01BE" w:rsidRPr="00D11655" w:rsidRDefault="000F01BE" w:rsidP="009870B2">
            <w:pPr>
              <w:spacing w:before="0"/>
              <w:ind w:left="34"/>
            </w:pPr>
          </w:p>
        </w:tc>
        <w:tc>
          <w:tcPr>
            <w:tcW w:w="3908" w:type="pct"/>
            <w:gridSpan w:val="8"/>
          </w:tcPr>
          <w:p w14:paraId="6F67D0F8" w14:textId="2A64CE98" w:rsidR="000F01BE" w:rsidRPr="00D11655" w:rsidRDefault="000F01BE" w:rsidP="000F01BE">
            <w:pPr>
              <w:spacing w:before="0"/>
              <w:ind w:left="0"/>
              <w:jc w:val="right"/>
            </w:pPr>
            <w:r w:rsidRPr="00D11655">
              <w:t>(Unit: Baht)</w:t>
            </w:r>
          </w:p>
        </w:tc>
      </w:tr>
      <w:tr w:rsidR="000209C9" w:rsidRPr="00D11655" w14:paraId="705722B0" w14:textId="77777777" w:rsidTr="00B01C34">
        <w:trPr>
          <w:trHeight w:val="386"/>
        </w:trPr>
        <w:tc>
          <w:tcPr>
            <w:tcW w:w="1092" w:type="pct"/>
          </w:tcPr>
          <w:p w14:paraId="2C39723F" w14:textId="77777777" w:rsidR="000209C9" w:rsidRPr="00D11655" w:rsidRDefault="000209C9" w:rsidP="009870B2">
            <w:pPr>
              <w:spacing w:before="0"/>
              <w:ind w:left="34"/>
            </w:pPr>
          </w:p>
        </w:tc>
        <w:tc>
          <w:tcPr>
            <w:tcW w:w="3908" w:type="pct"/>
            <w:gridSpan w:val="8"/>
          </w:tcPr>
          <w:p w14:paraId="32E0ACEF" w14:textId="77777777" w:rsidR="000209C9" w:rsidRPr="00D11655" w:rsidRDefault="000209C9" w:rsidP="009870B2">
            <w:pPr>
              <w:pBdr>
                <w:bottom w:val="single" w:sz="4" w:space="1" w:color="auto"/>
              </w:pBdr>
              <w:spacing w:before="0"/>
              <w:ind w:left="0"/>
              <w:jc w:val="center"/>
            </w:pPr>
            <w:r w:rsidRPr="00D11655">
              <w:t>Consolidated financial statements</w:t>
            </w:r>
          </w:p>
        </w:tc>
      </w:tr>
      <w:tr w:rsidR="000209C9" w:rsidRPr="00D11655" w14:paraId="1FC0FD0A" w14:textId="77777777" w:rsidTr="00B01C34">
        <w:trPr>
          <w:trHeight w:val="985"/>
        </w:trPr>
        <w:tc>
          <w:tcPr>
            <w:tcW w:w="1092" w:type="pct"/>
          </w:tcPr>
          <w:p w14:paraId="59DAC048" w14:textId="77777777" w:rsidR="000209C9" w:rsidRPr="00D11655" w:rsidRDefault="000209C9" w:rsidP="009870B2">
            <w:pPr>
              <w:tabs>
                <w:tab w:val="left" w:pos="2700"/>
              </w:tabs>
              <w:ind w:left="0"/>
            </w:pPr>
          </w:p>
        </w:tc>
        <w:tc>
          <w:tcPr>
            <w:tcW w:w="471" w:type="pct"/>
            <w:vAlign w:val="bottom"/>
          </w:tcPr>
          <w:p w14:paraId="380F7E39" w14:textId="77777777" w:rsidR="000209C9" w:rsidRPr="00D11655" w:rsidRDefault="000209C9" w:rsidP="009870B2">
            <w:pPr>
              <w:pBdr>
                <w:bottom w:val="single" w:sz="4" w:space="1" w:color="auto"/>
              </w:pBdr>
              <w:tabs>
                <w:tab w:val="left" w:pos="405"/>
                <w:tab w:val="center" w:pos="624"/>
              </w:tabs>
              <w:spacing w:before="0"/>
              <w:ind w:left="0"/>
              <w:jc w:val="center"/>
            </w:pPr>
            <w:r w:rsidRPr="00D11655">
              <w:t>Land</w:t>
            </w:r>
          </w:p>
        </w:tc>
        <w:tc>
          <w:tcPr>
            <w:tcW w:w="471" w:type="pct"/>
            <w:vAlign w:val="bottom"/>
          </w:tcPr>
          <w:p w14:paraId="456A120B" w14:textId="77777777" w:rsidR="000209C9" w:rsidRPr="00D11655" w:rsidRDefault="000209C9" w:rsidP="009870B2">
            <w:pPr>
              <w:pBdr>
                <w:bottom w:val="single" w:sz="4" w:space="1" w:color="auto"/>
              </w:pBdr>
              <w:spacing w:before="0"/>
              <w:ind w:left="0"/>
              <w:jc w:val="center"/>
            </w:pPr>
            <w:r w:rsidRPr="00D11655">
              <w:t>Buildings and improvements</w:t>
            </w:r>
          </w:p>
        </w:tc>
        <w:tc>
          <w:tcPr>
            <w:tcW w:w="468" w:type="pct"/>
            <w:vAlign w:val="bottom"/>
          </w:tcPr>
          <w:p w14:paraId="114318D3" w14:textId="77777777" w:rsidR="000209C9" w:rsidRPr="00D11655" w:rsidRDefault="000209C9" w:rsidP="009870B2">
            <w:pPr>
              <w:pBdr>
                <w:bottom w:val="single" w:sz="4" w:space="1" w:color="auto"/>
              </w:pBdr>
              <w:spacing w:before="0"/>
              <w:ind w:left="0"/>
              <w:jc w:val="center"/>
            </w:pPr>
            <w:r w:rsidRPr="00D11655">
              <w:t>Machinery</w:t>
            </w:r>
          </w:p>
        </w:tc>
        <w:tc>
          <w:tcPr>
            <w:tcW w:w="542" w:type="pct"/>
            <w:vAlign w:val="bottom"/>
          </w:tcPr>
          <w:p w14:paraId="561C0E8C" w14:textId="77777777" w:rsidR="000209C9" w:rsidRPr="00D11655" w:rsidRDefault="000209C9" w:rsidP="009870B2">
            <w:pPr>
              <w:pBdr>
                <w:bottom w:val="single" w:sz="4" w:space="1" w:color="auto"/>
              </w:pBdr>
              <w:spacing w:before="0"/>
              <w:ind w:left="0"/>
              <w:jc w:val="center"/>
            </w:pPr>
            <w:r w:rsidRPr="00D11655">
              <w:t>Construction tools and equipment</w:t>
            </w:r>
          </w:p>
        </w:tc>
        <w:tc>
          <w:tcPr>
            <w:tcW w:w="468" w:type="pct"/>
            <w:vAlign w:val="bottom"/>
          </w:tcPr>
          <w:p w14:paraId="0D66FE09" w14:textId="77777777" w:rsidR="000209C9" w:rsidRPr="00D11655" w:rsidRDefault="000209C9" w:rsidP="009870B2">
            <w:pPr>
              <w:pBdr>
                <w:bottom w:val="single" w:sz="4" w:space="1" w:color="auto"/>
              </w:pBdr>
              <w:spacing w:before="0"/>
              <w:ind w:left="0"/>
              <w:jc w:val="center"/>
            </w:pPr>
            <w:r w:rsidRPr="00D11655">
              <w:t>Office equipment</w:t>
            </w:r>
          </w:p>
        </w:tc>
        <w:tc>
          <w:tcPr>
            <w:tcW w:w="496" w:type="pct"/>
            <w:vAlign w:val="bottom"/>
          </w:tcPr>
          <w:p w14:paraId="432C4555" w14:textId="77777777" w:rsidR="000209C9" w:rsidRPr="00D11655" w:rsidRDefault="000209C9" w:rsidP="009870B2">
            <w:pPr>
              <w:pBdr>
                <w:bottom w:val="single" w:sz="4" w:space="1" w:color="auto"/>
              </w:pBdr>
              <w:spacing w:before="0"/>
              <w:ind w:left="0"/>
              <w:jc w:val="center"/>
            </w:pPr>
            <w:r w:rsidRPr="00D11655">
              <w:t>Vehicles</w:t>
            </w:r>
          </w:p>
        </w:tc>
        <w:tc>
          <w:tcPr>
            <w:tcW w:w="521" w:type="pct"/>
            <w:vAlign w:val="bottom"/>
          </w:tcPr>
          <w:p w14:paraId="146CB236" w14:textId="27EF44C7" w:rsidR="000209C9" w:rsidRPr="00D11655" w:rsidRDefault="00E83717" w:rsidP="009870B2">
            <w:pPr>
              <w:pBdr>
                <w:bottom w:val="single" w:sz="4" w:space="1" w:color="auto"/>
              </w:pBdr>
              <w:spacing w:before="0"/>
              <w:ind w:left="0"/>
              <w:jc w:val="center"/>
            </w:pPr>
            <w:r w:rsidRPr="00D11655">
              <w:t>Assets under construction</w:t>
            </w:r>
          </w:p>
        </w:tc>
        <w:tc>
          <w:tcPr>
            <w:tcW w:w="471" w:type="pct"/>
            <w:vAlign w:val="bottom"/>
          </w:tcPr>
          <w:p w14:paraId="28FD7D69" w14:textId="77777777" w:rsidR="000209C9" w:rsidRPr="00D11655" w:rsidRDefault="000209C9" w:rsidP="009870B2">
            <w:pPr>
              <w:pBdr>
                <w:bottom w:val="single" w:sz="4" w:space="1" w:color="auto"/>
              </w:pBdr>
              <w:spacing w:before="0"/>
              <w:ind w:left="0"/>
              <w:jc w:val="center"/>
            </w:pPr>
            <w:r w:rsidRPr="00D11655">
              <w:t>Total</w:t>
            </w:r>
          </w:p>
        </w:tc>
      </w:tr>
      <w:tr w:rsidR="000209C9" w:rsidRPr="00D11655" w14:paraId="268A5A51" w14:textId="77777777" w:rsidTr="00B01C34">
        <w:trPr>
          <w:trHeight w:val="386"/>
        </w:trPr>
        <w:tc>
          <w:tcPr>
            <w:tcW w:w="1092" w:type="pct"/>
          </w:tcPr>
          <w:p w14:paraId="49B81E95" w14:textId="646A8A31" w:rsidR="000209C9" w:rsidRPr="00D11655" w:rsidRDefault="000209C9" w:rsidP="009870B2">
            <w:pPr>
              <w:spacing w:before="0"/>
              <w:ind w:left="34"/>
              <w:rPr>
                <w:b/>
                <w:bCs/>
              </w:rPr>
            </w:pPr>
            <w:r w:rsidRPr="00D11655">
              <w:rPr>
                <w:rFonts w:eastAsia="Times New Roman"/>
                <w:b/>
                <w:bCs/>
                <w:color w:val="auto"/>
              </w:rPr>
              <w:t xml:space="preserve">Net book </w:t>
            </w:r>
            <w:proofErr w:type="gramStart"/>
            <w:r w:rsidRPr="00D11655">
              <w:rPr>
                <w:rFonts w:eastAsia="Times New Roman"/>
                <w:b/>
                <w:bCs/>
                <w:color w:val="auto"/>
              </w:rPr>
              <w:t>value :</w:t>
            </w:r>
            <w:proofErr w:type="gramEnd"/>
          </w:p>
        </w:tc>
        <w:tc>
          <w:tcPr>
            <w:tcW w:w="471" w:type="pct"/>
          </w:tcPr>
          <w:p w14:paraId="377A0B94" w14:textId="77777777" w:rsidR="000209C9" w:rsidRPr="00D11655" w:rsidRDefault="000209C9" w:rsidP="009870B2">
            <w:pPr>
              <w:spacing w:before="0"/>
              <w:ind w:left="0"/>
              <w:jc w:val="right"/>
            </w:pPr>
          </w:p>
        </w:tc>
        <w:tc>
          <w:tcPr>
            <w:tcW w:w="471" w:type="pct"/>
          </w:tcPr>
          <w:p w14:paraId="601AF140" w14:textId="77777777" w:rsidR="000209C9" w:rsidRPr="00D11655" w:rsidRDefault="000209C9" w:rsidP="009870B2">
            <w:pPr>
              <w:spacing w:before="0"/>
              <w:ind w:left="0"/>
              <w:jc w:val="right"/>
            </w:pPr>
          </w:p>
        </w:tc>
        <w:tc>
          <w:tcPr>
            <w:tcW w:w="468" w:type="pct"/>
          </w:tcPr>
          <w:p w14:paraId="04A5FED8" w14:textId="77777777" w:rsidR="000209C9" w:rsidRPr="00D11655" w:rsidRDefault="000209C9" w:rsidP="009870B2">
            <w:pPr>
              <w:spacing w:before="0"/>
              <w:ind w:left="0"/>
              <w:jc w:val="right"/>
              <w:rPr>
                <w:rFonts w:eastAsia="Times New Roman"/>
                <w:color w:val="auto"/>
              </w:rPr>
            </w:pPr>
          </w:p>
        </w:tc>
        <w:tc>
          <w:tcPr>
            <w:tcW w:w="542" w:type="pct"/>
          </w:tcPr>
          <w:p w14:paraId="6F2E48BB" w14:textId="77777777" w:rsidR="000209C9" w:rsidRPr="00D11655" w:rsidRDefault="000209C9" w:rsidP="009870B2">
            <w:pPr>
              <w:spacing w:before="0"/>
              <w:ind w:left="0"/>
              <w:jc w:val="right"/>
              <w:rPr>
                <w:rFonts w:eastAsia="Times New Roman"/>
                <w:color w:val="auto"/>
              </w:rPr>
            </w:pPr>
          </w:p>
        </w:tc>
        <w:tc>
          <w:tcPr>
            <w:tcW w:w="468" w:type="pct"/>
          </w:tcPr>
          <w:p w14:paraId="5DA92AD6" w14:textId="77777777" w:rsidR="000209C9" w:rsidRPr="00D11655" w:rsidRDefault="000209C9" w:rsidP="009870B2">
            <w:pPr>
              <w:spacing w:before="0"/>
              <w:ind w:left="0"/>
              <w:jc w:val="right"/>
              <w:rPr>
                <w:rFonts w:eastAsia="Times New Roman"/>
                <w:color w:val="auto"/>
              </w:rPr>
            </w:pPr>
          </w:p>
        </w:tc>
        <w:tc>
          <w:tcPr>
            <w:tcW w:w="496" w:type="pct"/>
          </w:tcPr>
          <w:p w14:paraId="3DDD4C27" w14:textId="77777777" w:rsidR="000209C9" w:rsidRPr="00D11655" w:rsidRDefault="000209C9" w:rsidP="009870B2">
            <w:pPr>
              <w:spacing w:before="0"/>
              <w:ind w:left="0"/>
              <w:jc w:val="right"/>
              <w:rPr>
                <w:rFonts w:eastAsia="Times New Roman"/>
                <w:color w:val="auto"/>
              </w:rPr>
            </w:pPr>
          </w:p>
        </w:tc>
        <w:tc>
          <w:tcPr>
            <w:tcW w:w="521" w:type="pct"/>
          </w:tcPr>
          <w:p w14:paraId="6DBF4A09" w14:textId="77777777" w:rsidR="000209C9" w:rsidRPr="00D11655" w:rsidRDefault="000209C9" w:rsidP="009870B2">
            <w:pPr>
              <w:spacing w:before="0"/>
              <w:ind w:left="0"/>
              <w:jc w:val="right"/>
              <w:rPr>
                <w:rFonts w:eastAsia="Times New Roman"/>
                <w:color w:val="auto"/>
              </w:rPr>
            </w:pPr>
          </w:p>
        </w:tc>
        <w:tc>
          <w:tcPr>
            <w:tcW w:w="471" w:type="pct"/>
          </w:tcPr>
          <w:p w14:paraId="5E881B40" w14:textId="77777777" w:rsidR="000209C9" w:rsidRPr="00D11655" w:rsidRDefault="000209C9" w:rsidP="009870B2">
            <w:pPr>
              <w:spacing w:before="0"/>
              <w:ind w:left="0"/>
              <w:jc w:val="right"/>
              <w:rPr>
                <w:rFonts w:eastAsia="Times New Roman"/>
                <w:color w:val="auto"/>
              </w:rPr>
            </w:pPr>
          </w:p>
        </w:tc>
      </w:tr>
      <w:tr w:rsidR="00B01C34" w:rsidRPr="00D11655" w14:paraId="79D88745" w14:textId="77777777" w:rsidTr="00B01C34">
        <w:trPr>
          <w:trHeight w:val="413"/>
        </w:trPr>
        <w:tc>
          <w:tcPr>
            <w:tcW w:w="1092" w:type="pct"/>
          </w:tcPr>
          <w:p w14:paraId="24B796C4" w14:textId="19138852" w:rsidR="00B01C34" w:rsidRPr="00D11655" w:rsidRDefault="00B01C34" w:rsidP="00B01C34">
            <w:pPr>
              <w:spacing w:before="0"/>
              <w:ind w:left="34"/>
            </w:pPr>
            <w:r w:rsidRPr="00D11655">
              <w:t>As at December 31, 2023</w:t>
            </w:r>
          </w:p>
        </w:tc>
        <w:tc>
          <w:tcPr>
            <w:tcW w:w="471" w:type="pct"/>
          </w:tcPr>
          <w:p w14:paraId="321F9FAA" w14:textId="42FFE2EA" w:rsidR="00B01C34" w:rsidRPr="00D11655" w:rsidRDefault="00B01C34" w:rsidP="00B01C34">
            <w:pPr>
              <w:pBdr>
                <w:bottom w:val="double" w:sz="4" w:space="1" w:color="auto"/>
              </w:pBdr>
              <w:spacing w:before="0"/>
              <w:ind w:left="0"/>
              <w:jc w:val="right"/>
            </w:pPr>
            <w:r w:rsidRPr="00D11655">
              <w:t>130,154,185.93</w:t>
            </w:r>
          </w:p>
        </w:tc>
        <w:tc>
          <w:tcPr>
            <w:tcW w:w="471" w:type="pct"/>
          </w:tcPr>
          <w:p w14:paraId="023D1B06" w14:textId="3CF3D4E8" w:rsidR="00B01C34" w:rsidRPr="00D11655" w:rsidRDefault="00B01C34" w:rsidP="00B01C34">
            <w:pPr>
              <w:pBdr>
                <w:bottom w:val="double" w:sz="4" w:space="1" w:color="auto"/>
              </w:pBdr>
              <w:spacing w:before="0"/>
              <w:ind w:left="0"/>
              <w:jc w:val="right"/>
            </w:pPr>
            <w:r w:rsidRPr="00D11655">
              <w:t>105,888,317.93</w:t>
            </w:r>
          </w:p>
        </w:tc>
        <w:tc>
          <w:tcPr>
            <w:tcW w:w="468" w:type="pct"/>
          </w:tcPr>
          <w:p w14:paraId="7D42559F" w14:textId="18120D93" w:rsidR="00B01C34" w:rsidRPr="00D11655" w:rsidRDefault="00B01C34" w:rsidP="00B01C34">
            <w:pPr>
              <w:pBdr>
                <w:bottom w:val="double" w:sz="4" w:space="1" w:color="auto"/>
              </w:pBdr>
              <w:spacing w:before="0"/>
              <w:ind w:left="0"/>
              <w:jc w:val="right"/>
              <w:rPr>
                <w:rFonts w:eastAsia="Times New Roman"/>
                <w:color w:val="auto"/>
              </w:rPr>
            </w:pPr>
            <w:r w:rsidRPr="00D11655">
              <w:t>58,052,397.28</w:t>
            </w:r>
          </w:p>
        </w:tc>
        <w:tc>
          <w:tcPr>
            <w:tcW w:w="542" w:type="pct"/>
          </w:tcPr>
          <w:p w14:paraId="74DBA78D" w14:textId="0C4CC37B" w:rsidR="00B01C34" w:rsidRPr="00D11655" w:rsidRDefault="00B01C34" w:rsidP="00B01C34">
            <w:pPr>
              <w:pBdr>
                <w:bottom w:val="double" w:sz="4" w:space="1" w:color="auto"/>
              </w:pBdr>
              <w:spacing w:before="0"/>
              <w:ind w:left="0"/>
              <w:jc w:val="right"/>
              <w:rPr>
                <w:rFonts w:eastAsia="Times New Roman"/>
                <w:color w:val="auto"/>
              </w:rPr>
            </w:pPr>
            <w:r w:rsidRPr="00D11655">
              <w:t>38,365,078.15</w:t>
            </w:r>
          </w:p>
        </w:tc>
        <w:tc>
          <w:tcPr>
            <w:tcW w:w="468" w:type="pct"/>
          </w:tcPr>
          <w:p w14:paraId="29B7C7A2" w14:textId="67149B45" w:rsidR="00B01C34" w:rsidRPr="00D11655" w:rsidRDefault="00B01C34" w:rsidP="00B01C34">
            <w:pPr>
              <w:pBdr>
                <w:bottom w:val="double" w:sz="4" w:space="1" w:color="auto"/>
              </w:pBdr>
              <w:spacing w:before="0"/>
              <w:ind w:left="0"/>
              <w:jc w:val="right"/>
              <w:rPr>
                <w:rFonts w:eastAsia="Times New Roman"/>
                <w:color w:val="auto"/>
              </w:rPr>
            </w:pPr>
            <w:r w:rsidRPr="00D11655">
              <w:t>6,663,423.56</w:t>
            </w:r>
          </w:p>
        </w:tc>
        <w:tc>
          <w:tcPr>
            <w:tcW w:w="496" w:type="pct"/>
          </w:tcPr>
          <w:p w14:paraId="0A724BA0" w14:textId="30F39AF3" w:rsidR="00B01C34" w:rsidRPr="00D11655" w:rsidRDefault="00B01C34" w:rsidP="00B01C34">
            <w:pPr>
              <w:pBdr>
                <w:bottom w:val="double" w:sz="4" w:space="1" w:color="auto"/>
              </w:pBdr>
              <w:spacing w:before="0"/>
              <w:ind w:left="0"/>
              <w:jc w:val="right"/>
              <w:rPr>
                <w:rFonts w:eastAsia="Times New Roman"/>
                <w:color w:val="auto"/>
              </w:rPr>
            </w:pPr>
            <w:r w:rsidRPr="00D11655">
              <w:t>14,240,006.40</w:t>
            </w:r>
          </w:p>
        </w:tc>
        <w:tc>
          <w:tcPr>
            <w:tcW w:w="521" w:type="pct"/>
          </w:tcPr>
          <w:p w14:paraId="5DCBEE53" w14:textId="7A66AA2C" w:rsidR="00B01C34" w:rsidRPr="00D11655" w:rsidRDefault="00B01C34" w:rsidP="00B01C34">
            <w:pPr>
              <w:pBdr>
                <w:bottom w:val="double" w:sz="4" w:space="1" w:color="auto"/>
              </w:pBdr>
              <w:spacing w:before="0"/>
              <w:ind w:left="0"/>
              <w:jc w:val="right"/>
              <w:rPr>
                <w:rFonts w:eastAsia="Times New Roman"/>
                <w:color w:val="auto"/>
              </w:rPr>
            </w:pPr>
            <w:r w:rsidRPr="00D11655">
              <w:t>11,009,709.52</w:t>
            </w:r>
          </w:p>
        </w:tc>
        <w:tc>
          <w:tcPr>
            <w:tcW w:w="471" w:type="pct"/>
          </w:tcPr>
          <w:p w14:paraId="7382BEA4" w14:textId="120E6128" w:rsidR="00B01C34" w:rsidRPr="00D11655" w:rsidRDefault="00B01C34" w:rsidP="00B01C34">
            <w:pPr>
              <w:pBdr>
                <w:bottom w:val="double" w:sz="4" w:space="1" w:color="auto"/>
              </w:pBdr>
              <w:spacing w:before="0"/>
              <w:ind w:left="0"/>
              <w:jc w:val="right"/>
              <w:rPr>
                <w:rFonts w:eastAsia="Times New Roman"/>
                <w:color w:val="auto"/>
              </w:rPr>
            </w:pPr>
            <w:r w:rsidRPr="00D11655">
              <w:t>364,373,118.77</w:t>
            </w:r>
          </w:p>
        </w:tc>
      </w:tr>
      <w:tr w:rsidR="004F66FD" w:rsidRPr="00D11655" w14:paraId="16E7AAA5" w14:textId="77777777" w:rsidTr="00B01C34">
        <w:trPr>
          <w:trHeight w:val="399"/>
        </w:trPr>
        <w:tc>
          <w:tcPr>
            <w:tcW w:w="1092" w:type="pct"/>
          </w:tcPr>
          <w:p w14:paraId="02CA5F47" w14:textId="3B881E1C" w:rsidR="004F66FD" w:rsidRPr="00D11655" w:rsidRDefault="004F66FD" w:rsidP="004F66FD">
            <w:pPr>
              <w:spacing w:before="0"/>
              <w:ind w:left="34"/>
              <w:rPr>
                <w:cs/>
              </w:rPr>
            </w:pPr>
            <w:r w:rsidRPr="00D11655">
              <w:t>As at December 31, 2024</w:t>
            </w:r>
          </w:p>
        </w:tc>
        <w:tc>
          <w:tcPr>
            <w:tcW w:w="471" w:type="pct"/>
          </w:tcPr>
          <w:p w14:paraId="28B5C7FD" w14:textId="1F169DD0" w:rsidR="004F66FD" w:rsidRPr="00D11655" w:rsidRDefault="004F66FD" w:rsidP="004F66FD">
            <w:pPr>
              <w:pBdr>
                <w:bottom w:val="double" w:sz="4" w:space="1" w:color="auto"/>
              </w:pBdr>
              <w:spacing w:before="0"/>
              <w:ind w:left="0"/>
              <w:jc w:val="right"/>
            </w:pPr>
            <w:r w:rsidRPr="00D11655">
              <w:t>130,154,185.93</w:t>
            </w:r>
          </w:p>
        </w:tc>
        <w:tc>
          <w:tcPr>
            <w:tcW w:w="471" w:type="pct"/>
          </w:tcPr>
          <w:p w14:paraId="60C5FA4B" w14:textId="3DD35600" w:rsidR="004F66FD" w:rsidRPr="00D11655" w:rsidRDefault="004F66FD" w:rsidP="004F66FD">
            <w:pPr>
              <w:pBdr>
                <w:bottom w:val="double" w:sz="4" w:space="1" w:color="auto"/>
              </w:pBdr>
              <w:spacing w:before="0"/>
              <w:ind w:left="0"/>
              <w:jc w:val="right"/>
            </w:pPr>
            <w:r w:rsidRPr="00D11655">
              <w:t>100,732,774.41</w:t>
            </w:r>
          </w:p>
        </w:tc>
        <w:tc>
          <w:tcPr>
            <w:tcW w:w="468" w:type="pct"/>
          </w:tcPr>
          <w:p w14:paraId="262007BC" w14:textId="10891B27" w:rsidR="004F66FD" w:rsidRPr="00D11655" w:rsidRDefault="004F66FD" w:rsidP="004F66FD">
            <w:pPr>
              <w:pBdr>
                <w:bottom w:val="double" w:sz="4" w:space="1" w:color="auto"/>
              </w:pBdr>
              <w:spacing w:before="0"/>
              <w:ind w:left="0"/>
              <w:jc w:val="right"/>
              <w:rPr>
                <w:rFonts w:eastAsia="Times New Roman"/>
                <w:color w:val="auto"/>
              </w:rPr>
            </w:pPr>
            <w:r w:rsidRPr="00D11655">
              <w:t>48,068,616.44</w:t>
            </w:r>
          </w:p>
        </w:tc>
        <w:tc>
          <w:tcPr>
            <w:tcW w:w="542" w:type="pct"/>
          </w:tcPr>
          <w:p w14:paraId="35D56DC5" w14:textId="0E665798" w:rsidR="004F66FD" w:rsidRPr="00D11655" w:rsidRDefault="004F66FD" w:rsidP="004F66FD">
            <w:pPr>
              <w:pBdr>
                <w:bottom w:val="double" w:sz="4" w:space="1" w:color="auto"/>
              </w:pBdr>
              <w:spacing w:before="0"/>
              <w:ind w:left="0"/>
              <w:jc w:val="right"/>
              <w:rPr>
                <w:rFonts w:eastAsia="Times New Roman"/>
                <w:color w:val="auto"/>
              </w:rPr>
            </w:pPr>
            <w:r w:rsidRPr="00D11655">
              <w:t>34,892,623.75</w:t>
            </w:r>
          </w:p>
        </w:tc>
        <w:tc>
          <w:tcPr>
            <w:tcW w:w="468" w:type="pct"/>
          </w:tcPr>
          <w:p w14:paraId="57E0FA6D" w14:textId="03120471" w:rsidR="004F66FD" w:rsidRPr="00D11655" w:rsidRDefault="004F66FD" w:rsidP="004F66FD">
            <w:pPr>
              <w:pBdr>
                <w:bottom w:val="double" w:sz="4" w:space="1" w:color="auto"/>
              </w:pBdr>
              <w:spacing w:before="0"/>
              <w:ind w:left="0"/>
              <w:jc w:val="right"/>
              <w:rPr>
                <w:rFonts w:eastAsia="Times New Roman"/>
                <w:color w:val="auto"/>
              </w:rPr>
            </w:pPr>
            <w:r w:rsidRPr="00D11655">
              <w:t>5,733,267.16</w:t>
            </w:r>
          </w:p>
        </w:tc>
        <w:tc>
          <w:tcPr>
            <w:tcW w:w="496" w:type="pct"/>
          </w:tcPr>
          <w:p w14:paraId="6CF41BF5" w14:textId="0AFEE242" w:rsidR="004F66FD" w:rsidRPr="00D11655" w:rsidRDefault="004F66FD" w:rsidP="004F66FD">
            <w:pPr>
              <w:pBdr>
                <w:bottom w:val="double" w:sz="4" w:space="1" w:color="auto"/>
              </w:pBdr>
              <w:spacing w:before="0"/>
              <w:ind w:left="0"/>
              <w:jc w:val="right"/>
              <w:rPr>
                <w:rFonts w:eastAsia="Times New Roman"/>
                <w:color w:val="auto"/>
              </w:rPr>
            </w:pPr>
            <w:r w:rsidRPr="00D11655">
              <w:t>13,089,534.36</w:t>
            </w:r>
          </w:p>
        </w:tc>
        <w:tc>
          <w:tcPr>
            <w:tcW w:w="521" w:type="pct"/>
          </w:tcPr>
          <w:p w14:paraId="6BE18993" w14:textId="3A8297A2" w:rsidR="004F66FD" w:rsidRPr="00D11655" w:rsidRDefault="004F66FD" w:rsidP="004F66FD">
            <w:pPr>
              <w:pBdr>
                <w:bottom w:val="double" w:sz="4" w:space="1" w:color="auto"/>
              </w:pBdr>
              <w:spacing w:before="0"/>
              <w:ind w:left="0"/>
              <w:jc w:val="right"/>
              <w:rPr>
                <w:rFonts w:eastAsia="Times New Roman"/>
                <w:color w:val="auto"/>
              </w:rPr>
            </w:pPr>
            <w:r w:rsidRPr="00D11655">
              <w:t>12,882,559.53</w:t>
            </w:r>
          </w:p>
        </w:tc>
        <w:tc>
          <w:tcPr>
            <w:tcW w:w="471" w:type="pct"/>
          </w:tcPr>
          <w:p w14:paraId="4667CB1B" w14:textId="79BE7121" w:rsidR="004F66FD" w:rsidRPr="00D11655" w:rsidRDefault="004F66FD" w:rsidP="004F66FD">
            <w:pPr>
              <w:pBdr>
                <w:bottom w:val="double" w:sz="4" w:space="1" w:color="auto"/>
              </w:pBdr>
              <w:spacing w:before="0"/>
              <w:ind w:left="0"/>
              <w:jc w:val="right"/>
              <w:rPr>
                <w:rFonts w:eastAsia="Times New Roman"/>
                <w:color w:val="auto"/>
              </w:rPr>
            </w:pPr>
            <w:r w:rsidRPr="00D11655">
              <w:t>345,553,561.58</w:t>
            </w:r>
          </w:p>
        </w:tc>
      </w:tr>
      <w:tr w:rsidR="00AE596F" w:rsidRPr="00D11655" w14:paraId="7EFAE3A6" w14:textId="77777777" w:rsidTr="00B01C34">
        <w:trPr>
          <w:trHeight w:val="399"/>
        </w:trPr>
        <w:tc>
          <w:tcPr>
            <w:tcW w:w="1092" w:type="pct"/>
          </w:tcPr>
          <w:p w14:paraId="54E2AC5D" w14:textId="77777777" w:rsidR="00AE596F" w:rsidRPr="00D11655" w:rsidRDefault="00AE596F" w:rsidP="009870B2">
            <w:pPr>
              <w:spacing w:before="0"/>
              <w:ind w:left="34"/>
            </w:pPr>
          </w:p>
        </w:tc>
        <w:tc>
          <w:tcPr>
            <w:tcW w:w="471" w:type="pct"/>
          </w:tcPr>
          <w:p w14:paraId="16FB6133" w14:textId="77777777" w:rsidR="00AE596F" w:rsidRPr="00D11655" w:rsidRDefault="00AE596F" w:rsidP="009870B2">
            <w:pPr>
              <w:spacing w:before="0"/>
              <w:ind w:left="0"/>
              <w:jc w:val="right"/>
            </w:pPr>
          </w:p>
        </w:tc>
        <w:tc>
          <w:tcPr>
            <w:tcW w:w="471" w:type="pct"/>
          </w:tcPr>
          <w:p w14:paraId="44CCAD34" w14:textId="77777777" w:rsidR="00AE596F" w:rsidRPr="00D11655" w:rsidRDefault="00AE596F" w:rsidP="009870B2">
            <w:pPr>
              <w:spacing w:before="0"/>
              <w:ind w:left="0"/>
              <w:jc w:val="both"/>
            </w:pPr>
          </w:p>
        </w:tc>
        <w:tc>
          <w:tcPr>
            <w:tcW w:w="468" w:type="pct"/>
          </w:tcPr>
          <w:p w14:paraId="7B1D8F42" w14:textId="77777777" w:rsidR="00AE596F" w:rsidRPr="00D11655" w:rsidRDefault="00AE596F" w:rsidP="009870B2">
            <w:pPr>
              <w:spacing w:before="0"/>
              <w:ind w:left="0"/>
              <w:jc w:val="right"/>
            </w:pPr>
          </w:p>
        </w:tc>
        <w:tc>
          <w:tcPr>
            <w:tcW w:w="542" w:type="pct"/>
          </w:tcPr>
          <w:p w14:paraId="380DE258" w14:textId="77777777" w:rsidR="00AE596F" w:rsidRPr="00D11655" w:rsidRDefault="00AE596F" w:rsidP="009870B2">
            <w:pPr>
              <w:spacing w:before="0"/>
              <w:ind w:left="0"/>
              <w:jc w:val="right"/>
            </w:pPr>
          </w:p>
        </w:tc>
        <w:tc>
          <w:tcPr>
            <w:tcW w:w="468" w:type="pct"/>
          </w:tcPr>
          <w:p w14:paraId="07B11E1E" w14:textId="77777777" w:rsidR="00AE596F" w:rsidRPr="00D11655" w:rsidRDefault="00AE596F" w:rsidP="009870B2">
            <w:pPr>
              <w:spacing w:before="0"/>
              <w:ind w:left="0"/>
              <w:jc w:val="right"/>
            </w:pPr>
          </w:p>
        </w:tc>
        <w:tc>
          <w:tcPr>
            <w:tcW w:w="496" w:type="pct"/>
          </w:tcPr>
          <w:p w14:paraId="30DD17B3" w14:textId="77777777" w:rsidR="00AE596F" w:rsidRPr="00D11655" w:rsidRDefault="00AE596F" w:rsidP="009870B2">
            <w:pPr>
              <w:spacing w:before="0"/>
              <w:ind w:left="0"/>
              <w:jc w:val="right"/>
            </w:pPr>
          </w:p>
        </w:tc>
        <w:tc>
          <w:tcPr>
            <w:tcW w:w="521" w:type="pct"/>
          </w:tcPr>
          <w:p w14:paraId="2CE30DB6" w14:textId="77777777" w:rsidR="00AE596F" w:rsidRPr="00D11655" w:rsidRDefault="00AE596F" w:rsidP="009870B2">
            <w:pPr>
              <w:spacing w:before="0"/>
              <w:ind w:left="0"/>
              <w:jc w:val="both"/>
            </w:pPr>
          </w:p>
        </w:tc>
        <w:tc>
          <w:tcPr>
            <w:tcW w:w="471" w:type="pct"/>
          </w:tcPr>
          <w:p w14:paraId="1D91D73C" w14:textId="77777777" w:rsidR="00AE596F" w:rsidRPr="00D11655" w:rsidRDefault="00AE596F" w:rsidP="009870B2">
            <w:pPr>
              <w:spacing w:before="0"/>
              <w:ind w:left="0"/>
              <w:jc w:val="both"/>
            </w:pPr>
          </w:p>
        </w:tc>
      </w:tr>
    </w:tbl>
    <w:p w14:paraId="067791B0" w14:textId="77E92D78" w:rsidR="000209C9" w:rsidRPr="00D11655" w:rsidRDefault="000209C9" w:rsidP="00A66EC7">
      <w:pPr>
        <w:tabs>
          <w:tab w:val="center" w:pos="7284"/>
        </w:tabs>
        <w:ind w:left="426" w:firstLine="141"/>
        <w:rPr>
          <w:b/>
          <w:bCs/>
          <w:sz w:val="30"/>
          <w:szCs w:val="30"/>
        </w:rPr>
      </w:pPr>
      <w:r w:rsidRPr="00D11655">
        <w:rPr>
          <w:b/>
          <w:bCs/>
          <w:sz w:val="30"/>
          <w:szCs w:val="30"/>
        </w:rPr>
        <w:t>Depreciation in statements of comprehensive income</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C93E3A" w:rsidRPr="00D11655" w14:paraId="256AA518" w14:textId="77777777" w:rsidTr="004B5D63">
        <w:trPr>
          <w:trHeight w:val="399"/>
        </w:trPr>
        <w:tc>
          <w:tcPr>
            <w:tcW w:w="1139" w:type="pct"/>
          </w:tcPr>
          <w:p w14:paraId="002144FA" w14:textId="157F551A" w:rsidR="00C93E3A" w:rsidRPr="00D11655" w:rsidRDefault="00C93E3A" w:rsidP="00C93E3A">
            <w:pPr>
              <w:spacing w:before="0"/>
              <w:ind w:left="34"/>
            </w:pPr>
            <w:r w:rsidRPr="00D11655">
              <w:rPr>
                <w:sz w:val="30"/>
                <w:szCs w:val="30"/>
              </w:rPr>
              <w:t>For the year ended December 31, 202</w:t>
            </w:r>
            <w:r w:rsidR="00B01C34" w:rsidRPr="00D11655">
              <w:rPr>
                <w:sz w:val="30"/>
                <w:szCs w:val="30"/>
              </w:rPr>
              <w:t>3</w:t>
            </w:r>
          </w:p>
        </w:tc>
        <w:tc>
          <w:tcPr>
            <w:tcW w:w="421" w:type="pct"/>
          </w:tcPr>
          <w:p w14:paraId="175FD2FC" w14:textId="77777777" w:rsidR="00C93E3A" w:rsidRPr="00D11655" w:rsidRDefault="00C93E3A" w:rsidP="00C93E3A">
            <w:pPr>
              <w:spacing w:before="0"/>
              <w:ind w:left="0"/>
              <w:jc w:val="both"/>
            </w:pPr>
          </w:p>
        </w:tc>
        <w:tc>
          <w:tcPr>
            <w:tcW w:w="443" w:type="pct"/>
          </w:tcPr>
          <w:p w14:paraId="522DCECF" w14:textId="77777777" w:rsidR="00C93E3A" w:rsidRPr="00D11655" w:rsidRDefault="00C93E3A" w:rsidP="00C93E3A">
            <w:pPr>
              <w:spacing w:before="0"/>
              <w:ind w:left="0"/>
              <w:jc w:val="both"/>
            </w:pPr>
          </w:p>
        </w:tc>
        <w:tc>
          <w:tcPr>
            <w:tcW w:w="474" w:type="pct"/>
          </w:tcPr>
          <w:p w14:paraId="4263CB6C" w14:textId="77777777" w:rsidR="00C93E3A" w:rsidRPr="00D11655" w:rsidRDefault="00C93E3A" w:rsidP="00C93E3A">
            <w:pPr>
              <w:spacing w:before="0"/>
              <w:ind w:left="0"/>
              <w:jc w:val="right"/>
            </w:pPr>
          </w:p>
        </w:tc>
        <w:tc>
          <w:tcPr>
            <w:tcW w:w="548" w:type="pct"/>
          </w:tcPr>
          <w:p w14:paraId="097FD3B1" w14:textId="77777777" w:rsidR="00C93E3A" w:rsidRPr="00D11655" w:rsidRDefault="00C93E3A" w:rsidP="00C93E3A">
            <w:pPr>
              <w:spacing w:before="0"/>
              <w:ind w:left="0"/>
              <w:jc w:val="right"/>
            </w:pPr>
          </w:p>
        </w:tc>
        <w:tc>
          <w:tcPr>
            <w:tcW w:w="474" w:type="pct"/>
          </w:tcPr>
          <w:p w14:paraId="07E8DE88" w14:textId="77777777" w:rsidR="00C93E3A" w:rsidRPr="00D11655" w:rsidRDefault="00C93E3A" w:rsidP="00C93E3A">
            <w:pPr>
              <w:spacing w:before="0"/>
              <w:ind w:left="0"/>
              <w:jc w:val="right"/>
            </w:pPr>
          </w:p>
        </w:tc>
        <w:tc>
          <w:tcPr>
            <w:tcW w:w="501" w:type="pct"/>
          </w:tcPr>
          <w:p w14:paraId="0BADC7D9" w14:textId="77777777" w:rsidR="00C93E3A" w:rsidRPr="00D11655" w:rsidRDefault="00C93E3A" w:rsidP="00C93E3A">
            <w:pPr>
              <w:spacing w:before="0"/>
              <w:ind w:left="0"/>
              <w:jc w:val="right"/>
            </w:pPr>
          </w:p>
        </w:tc>
        <w:tc>
          <w:tcPr>
            <w:tcW w:w="526" w:type="pct"/>
          </w:tcPr>
          <w:p w14:paraId="24D88B67" w14:textId="77777777" w:rsidR="00C93E3A" w:rsidRPr="00D11655" w:rsidRDefault="00C93E3A" w:rsidP="00C93E3A">
            <w:pPr>
              <w:spacing w:before="0"/>
              <w:ind w:left="0"/>
              <w:jc w:val="both"/>
            </w:pPr>
          </w:p>
        </w:tc>
        <w:tc>
          <w:tcPr>
            <w:tcW w:w="473" w:type="pct"/>
            <w:tcBorders>
              <w:bottom w:val="double" w:sz="4" w:space="0" w:color="auto"/>
            </w:tcBorders>
            <w:vAlign w:val="center"/>
          </w:tcPr>
          <w:p w14:paraId="2268B168" w14:textId="332086A1" w:rsidR="00C93E3A" w:rsidRPr="00D11655" w:rsidRDefault="00B01C34" w:rsidP="00C93E3A">
            <w:pPr>
              <w:spacing w:before="0"/>
              <w:ind w:left="0"/>
              <w:jc w:val="right"/>
            </w:pPr>
            <w:r w:rsidRPr="00D11655">
              <w:rPr>
                <w:rFonts w:eastAsia="Times New Roman"/>
                <w:color w:val="auto"/>
              </w:rPr>
              <w:t>33,541,834.31</w:t>
            </w:r>
          </w:p>
        </w:tc>
      </w:tr>
      <w:tr w:rsidR="004F66FD" w:rsidRPr="00D11655" w14:paraId="1866D6F8" w14:textId="77777777" w:rsidTr="004B5D63">
        <w:trPr>
          <w:trHeight w:val="399"/>
        </w:trPr>
        <w:tc>
          <w:tcPr>
            <w:tcW w:w="1139" w:type="pct"/>
          </w:tcPr>
          <w:p w14:paraId="43ED532F" w14:textId="35F7D398" w:rsidR="004F66FD" w:rsidRPr="00D11655" w:rsidRDefault="004F66FD" w:rsidP="004F66FD">
            <w:pPr>
              <w:spacing w:before="0"/>
              <w:ind w:left="34"/>
              <w:rPr>
                <w:sz w:val="30"/>
                <w:szCs w:val="30"/>
              </w:rPr>
            </w:pPr>
            <w:r w:rsidRPr="00D11655">
              <w:rPr>
                <w:sz w:val="30"/>
                <w:szCs w:val="30"/>
              </w:rPr>
              <w:t>For the year ended December 31, 2024</w:t>
            </w:r>
          </w:p>
        </w:tc>
        <w:tc>
          <w:tcPr>
            <w:tcW w:w="421" w:type="pct"/>
          </w:tcPr>
          <w:p w14:paraId="029D0D44" w14:textId="77777777" w:rsidR="004F66FD" w:rsidRPr="00D11655" w:rsidRDefault="004F66FD" w:rsidP="004F66FD">
            <w:pPr>
              <w:spacing w:before="0"/>
              <w:ind w:left="0"/>
              <w:jc w:val="right"/>
            </w:pPr>
          </w:p>
        </w:tc>
        <w:tc>
          <w:tcPr>
            <w:tcW w:w="443" w:type="pct"/>
          </w:tcPr>
          <w:p w14:paraId="5E129F5A" w14:textId="77777777" w:rsidR="004F66FD" w:rsidRPr="00D11655" w:rsidRDefault="004F66FD" w:rsidP="004F66FD">
            <w:pPr>
              <w:spacing w:before="0"/>
              <w:ind w:left="0"/>
              <w:jc w:val="both"/>
            </w:pPr>
          </w:p>
        </w:tc>
        <w:tc>
          <w:tcPr>
            <w:tcW w:w="474" w:type="pct"/>
          </w:tcPr>
          <w:p w14:paraId="0B781BA3" w14:textId="77777777" w:rsidR="004F66FD" w:rsidRPr="00D11655" w:rsidRDefault="004F66FD" w:rsidP="004F66FD">
            <w:pPr>
              <w:spacing w:before="0"/>
              <w:ind w:left="0"/>
              <w:jc w:val="right"/>
            </w:pPr>
          </w:p>
        </w:tc>
        <w:tc>
          <w:tcPr>
            <w:tcW w:w="548" w:type="pct"/>
          </w:tcPr>
          <w:p w14:paraId="19C901D3" w14:textId="77777777" w:rsidR="004F66FD" w:rsidRPr="00D11655" w:rsidRDefault="004F66FD" w:rsidP="004F66FD">
            <w:pPr>
              <w:spacing w:before="0"/>
              <w:ind w:left="0"/>
              <w:jc w:val="right"/>
            </w:pPr>
          </w:p>
        </w:tc>
        <w:tc>
          <w:tcPr>
            <w:tcW w:w="474" w:type="pct"/>
          </w:tcPr>
          <w:p w14:paraId="4F57CBAD" w14:textId="77777777" w:rsidR="004F66FD" w:rsidRPr="00D11655" w:rsidRDefault="004F66FD" w:rsidP="004F66FD">
            <w:pPr>
              <w:spacing w:before="0"/>
              <w:ind w:left="0"/>
              <w:jc w:val="right"/>
            </w:pPr>
          </w:p>
        </w:tc>
        <w:tc>
          <w:tcPr>
            <w:tcW w:w="501" w:type="pct"/>
          </w:tcPr>
          <w:p w14:paraId="762D8562" w14:textId="77777777" w:rsidR="004F66FD" w:rsidRPr="00D11655" w:rsidRDefault="004F66FD" w:rsidP="004F66FD">
            <w:pPr>
              <w:spacing w:before="0"/>
              <w:ind w:left="0"/>
              <w:jc w:val="right"/>
            </w:pPr>
          </w:p>
        </w:tc>
        <w:tc>
          <w:tcPr>
            <w:tcW w:w="526" w:type="pct"/>
          </w:tcPr>
          <w:p w14:paraId="4B630320" w14:textId="77777777" w:rsidR="004F66FD" w:rsidRPr="00D11655" w:rsidRDefault="004F66FD" w:rsidP="004F66FD">
            <w:pPr>
              <w:spacing w:before="0"/>
              <w:ind w:left="0"/>
              <w:jc w:val="both"/>
            </w:pPr>
          </w:p>
        </w:tc>
        <w:tc>
          <w:tcPr>
            <w:tcW w:w="473" w:type="pct"/>
            <w:tcBorders>
              <w:top w:val="double" w:sz="4" w:space="0" w:color="auto"/>
              <w:bottom w:val="double" w:sz="4" w:space="0" w:color="auto"/>
            </w:tcBorders>
            <w:vAlign w:val="center"/>
          </w:tcPr>
          <w:p w14:paraId="307BCCA6" w14:textId="7A7EA96E" w:rsidR="004F66FD" w:rsidRPr="00D11655" w:rsidRDefault="004F66FD" w:rsidP="004F66FD">
            <w:pPr>
              <w:spacing w:before="0"/>
              <w:ind w:left="0"/>
              <w:jc w:val="right"/>
              <w:rPr>
                <w:sz w:val="30"/>
                <w:szCs w:val="30"/>
              </w:rPr>
            </w:pPr>
            <w:r w:rsidRPr="00D11655">
              <w:rPr>
                <w:rFonts w:eastAsia="Times New Roman"/>
                <w:color w:val="auto"/>
              </w:rPr>
              <w:t>32,046,717.67</w:t>
            </w:r>
          </w:p>
        </w:tc>
      </w:tr>
    </w:tbl>
    <w:p w14:paraId="34A4A1E5" w14:textId="37287348" w:rsidR="005D1A3E" w:rsidRPr="00D11655" w:rsidRDefault="00AE596F" w:rsidP="00A66EC7">
      <w:pPr>
        <w:ind w:left="567"/>
        <w:rPr>
          <w:sz w:val="30"/>
          <w:szCs w:val="30"/>
        </w:rPr>
      </w:pPr>
      <w:r w:rsidRPr="00D11655">
        <w:rPr>
          <w:sz w:val="30"/>
          <w:szCs w:val="30"/>
        </w:rPr>
        <w:t>As at December 31, 202</w:t>
      </w:r>
      <w:r w:rsidR="00B01C34" w:rsidRPr="00D11655">
        <w:rPr>
          <w:sz w:val="30"/>
          <w:szCs w:val="30"/>
        </w:rPr>
        <w:t>4</w:t>
      </w:r>
      <w:r w:rsidRPr="00D11655">
        <w:rPr>
          <w:sz w:val="30"/>
          <w:szCs w:val="30"/>
        </w:rPr>
        <w:t xml:space="preserve"> and 20</w:t>
      </w:r>
      <w:r w:rsidR="002A6CAE" w:rsidRPr="00D11655">
        <w:rPr>
          <w:sz w:val="30"/>
          <w:szCs w:val="30"/>
        </w:rPr>
        <w:t>2</w:t>
      </w:r>
      <w:r w:rsidR="00B01C34" w:rsidRPr="00D11655">
        <w:rPr>
          <w:sz w:val="30"/>
          <w:szCs w:val="30"/>
        </w:rPr>
        <w:t>3</w:t>
      </w:r>
      <w:r w:rsidRPr="00D11655">
        <w:rPr>
          <w:sz w:val="30"/>
          <w:szCs w:val="30"/>
        </w:rPr>
        <w:t xml:space="preserve">, the </w:t>
      </w:r>
      <w:r w:rsidR="00E83717" w:rsidRPr="00D11655">
        <w:rPr>
          <w:sz w:val="30"/>
          <w:szCs w:val="30"/>
        </w:rPr>
        <w:t>Group</w:t>
      </w:r>
      <w:r w:rsidRPr="00D11655">
        <w:rPr>
          <w:sz w:val="30"/>
          <w:szCs w:val="30"/>
        </w:rPr>
        <w:t xml:space="preserve"> used land with its construction at carrying value of Baht </w:t>
      </w:r>
      <w:r w:rsidR="00E53EE6" w:rsidRPr="00D11655">
        <w:rPr>
          <w:sz w:val="30"/>
          <w:szCs w:val="30"/>
        </w:rPr>
        <w:t>23</w:t>
      </w:r>
      <w:r w:rsidR="004F66FD" w:rsidRPr="00D11655">
        <w:rPr>
          <w:sz w:val="30"/>
          <w:szCs w:val="30"/>
        </w:rPr>
        <w:t>0</w:t>
      </w:r>
      <w:r w:rsidR="00E53EE6" w:rsidRPr="00D11655">
        <w:rPr>
          <w:sz w:val="30"/>
          <w:szCs w:val="30"/>
        </w:rPr>
        <w:t>.</w:t>
      </w:r>
      <w:r w:rsidR="004F66FD" w:rsidRPr="00D11655">
        <w:rPr>
          <w:sz w:val="30"/>
          <w:szCs w:val="30"/>
        </w:rPr>
        <w:t>89</w:t>
      </w:r>
      <w:r w:rsidRPr="00D11655">
        <w:rPr>
          <w:sz w:val="30"/>
          <w:szCs w:val="30"/>
        </w:rPr>
        <w:t xml:space="preserve"> million and Baht </w:t>
      </w:r>
      <w:r w:rsidR="004F66FD" w:rsidRPr="00D11655">
        <w:rPr>
          <w:sz w:val="30"/>
          <w:szCs w:val="30"/>
        </w:rPr>
        <w:t>23</w:t>
      </w:r>
      <w:r w:rsidR="00E53EE6" w:rsidRPr="00D11655">
        <w:rPr>
          <w:sz w:val="30"/>
          <w:szCs w:val="30"/>
        </w:rPr>
        <w:t>6.</w:t>
      </w:r>
      <w:r w:rsidR="004F66FD" w:rsidRPr="00D11655">
        <w:rPr>
          <w:sz w:val="30"/>
          <w:szCs w:val="30"/>
        </w:rPr>
        <w:t>04</w:t>
      </w:r>
      <w:r w:rsidRPr="00D11655">
        <w:rPr>
          <w:sz w:val="30"/>
          <w:szCs w:val="30"/>
        </w:rPr>
        <w:t xml:space="preserve"> million respectively to mortgage as guarantee against short-term </w:t>
      </w:r>
      <w:r w:rsidR="005D1A3E" w:rsidRPr="00D11655">
        <w:rPr>
          <w:sz w:val="30"/>
          <w:szCs w:val="30"/>
        </w:rPr>
        <w:t>borrowings from financial instituti</w:t>
      </w:r>
      <w:r w:rsidR="001A6483" w:rsidRPr="00D11655">
        <w:rPr>
          <w:sz w:val="30"/>
          <w:szCs w:val="30"/>
        </w:rPr>
        <w:t xml:space="preserve">on as stated in note </w:t>
      </w:r>
      <w:r w:rsidR="004F66FD" w:rsidRPr="00D11655">
        <w:rPr>
          <w:sz w:val="30"/>
          <w:szCs w:val="30"/>
        </w:rPr>
        <w:t>19</w:t>
      </w:r>
      <w:r w:rsidR="009870B2" w:rsidRPr="00D11655">
        <w:rPr>
          <w:sz w:val="30"/>
          <w:szCs w:val="30"/>
        </w:rPr>
        <w:t>, long-term</w:t>
      </w:r>
      <w:r w:rsidR="001A6483" w:rsidRPr="00D11655">
        <w:rPr>
          <w:sz w:val="30"/>
          <w:szCs w:val="30"/>
        </w:rPr>
        <w:t xml:space="preserve"> borrowings as stated in note 2</w:t>
      </w:r>
      <w:r w:rsidR="004F66FD" w:rsidRPr="00D11655">
        <w:rPr>
          <w:sz w:val="30"/>
          <w:szCs w:val="30"/>
        </w:rPr>
        <w:t xml:space="preserve">3 </w:t>
      </w:r>
      <w:r w:rsidR="005D1A3E" w:rsidRPr="00D11655">
        <w:rPr>
          <w:sz w:val="30"/>
          <w:szCs w:val="30"/>
        </w:rPr>
        <w:t>and bank issuance of letter o</w:t>
      </w:r>
      <w:r w:rsidR="001A6483" w:rsidRPr="00D11655">
        <w:rPr>
          <w:sz w:val="30"/>
          <w:szCs w:val="30"/>
        </w:rPr>
        <w:t xml:space="preserve">f guarantee as stated in note </w:t>
      </w:r>
      <w:r w:rsidR="004F66FD" w:rsidRPr="00D11655">
        <w:rPr>
          <w:sz w:val="30"/>
          <w:szCs w:val="30"/>
        </w:rPr>
        <w:t>29</w:t>
      </w:r>
      <w:r w:rsidR="005D1A3E" w:rsidRPr="00D11655">
        <w:rPr>
          <w:sz w:val="30"/>
          <w:szCs w:val="30"/>
        </w:rPr>
        <w:t>.1.</w:t>
      </w:r>
    </w:p>
    <w:p w14:paraId="5F5613A2" w14:textId="330BEA56" w:rsidR="00B51ED3" w:rsidRPr="00D11655" w:rsidRDefault="00AE596F" w:rsidP="00A66EC7">
      <w:pPr>
        <w:ind w:left="567"/>
        <w:rPr>
          <w:sz w:val="30"/>
          <w:szCs w:val="30"/>
        </w:rPr>
      </w:pPr>
      <w:r w:rsidRPr="00D11655">
        <w:rPr>
          <w:sz w:val="30"/>
          <w:szCs w:val="30"/>
        </w:rPr>
        <w:t>As at December 31, 202</w:t>
      </w:r>
      <w:r w:rsidR="00B01C34" w:rsidRPr="00D11655">
        <w:rPr>
          <w:sz w:val="30"/>
          <w:szCs w:val="30"/>
        </w:rPr>
        <w:t>4</w:t>
      </w:r>
      <w:r w:rsidRPr="00D11655">
        <w:rPr>
          <w:sz w:val="30"/>
          <w:szCs w:val="30"/>
        </w:rPr>
        <w:t xml:space="preserve"> and 20</w:t>
      </w:r>
      <w:r w:rsidR="002A6CAE" w:rsidRPr="00D11655">
        <w:rPr>
          <w:sz w:val="30"/>
          <w:szCs w:val="30"/>
        </w:rPr>
        <w:t>2</w:t>
      </w:r>
      <w:r w:rsidR="00B01C34" w:rsidRPr="00D11655">
        <w:rPr>
          <w:sz w:val="30"/>
          <w:szCs w:val="30"/>
        </w:rPr>
        <w:t>3</w:t>
      </w:r>
      <w:r w:rsidRPr="00D11655">
        <w:rPr>
          <w:sz w:val="30"/>
          <w:szCs w:val="30"/>
        </w:rPr>
        <w:t xml:space="preserve">, the </w:t>
      </w:r>
      <w:r w:rsidR="00E83717" w:rsidRPr="00D11655">
        <w:rPr>
          <w:sz w:val="30"/>
          <w:szCs w:val="30"/>
        </w:rPr>
        <w:t>Group</w:t>
      </w:r>
      <w:r w:rsidRPr="00D11655">
        <w:rPr>
          <w:sz w:val="30"/>
          <w:szCs w:val="30"/>
        </w:rPr>
        <w:t xml:space="preserve"> has fixed assets at cost of Baht </w:t>
      </w:r>
      <w:r w:rsidR="004F66FD" w:rsidRPr="00D11655">
        <w:rPr>
          <w:sz w:val="30"/>
          <w:szCs w:val="30"/>
        </w:rPr>
        <w:t>83.06</w:t>
      </w:r>
      <w:r w:rsidRPr="00D11655">
        <w:rPr>
          <w:sz w:val="30"/>
          <w:szCs w:val="30"/>
        </w:rPr>
        <w:t xml:space="preserve"> million and Baht </w:t>
      </w:r>
      <w:r w:rsidR="004F66FD" w:rsidRPr="00D11655">
        <w:rPr>
          <w:sz w:val="30"/>
          <w:szCs w:val="30"/>
        </w:rPr>
        <w:t>67</w:t>
      </w:r>
      <w:r w:rsidR="00E53EE6" w:rsidRPr="00D11655">
        <w:rPr>
          <w:sz w:val="30"/>
          <w:szCs w:val="30"/>
        </w:rPr>
        <w:t>.</w:t>
      </w:r>
      <w:r w:rsidR="004F66FD" w:rsidRPr="00D11655">
        <w:rPr>
          <w:sz w:val="30"/>
          <w:szCs w:val="30"/>
        </w:rPr>
        <w:t>59</w:t>
      </w:r>
      <w:r w:rsidRPr="00D11655">
        <w:rPr>
          <w:sz w:val="30"/>
          <w:szCs w:val="30"/>
        </w:rPr>
        <w:t xml:space="preserve"> million respectively which were depreciated but are still in use.</w:t>
      </w:r>
    </w:p>
    <w:p w14:paraId="1D37AEE8" w14:textId="77777777" w:rsidR="00C12A1D" w:rsidRPr="00D11655" w:rsidRDefault="00C12A1D">
      <w:pPr>
        <w:spacing w:before="0" w:after="160" w:line="259" w:lineRule="auto"/>
        <w:ind w:left="0"/>
        <w:jc w:val="left"/>
        <w:rPr>
          <w:b/>
          <w:bCs/>
          <w:sz w:val="30"/>
          <w:szCs w:val="30"/>
          <w:cs/>
        </w:rPr>
      </w:pPr>
      <w:r w:rsidRPr="00D11655">
        <w:rPr>
          <w:b/>
          <w:bCs/>
          <w:sz w:val="30"/>
          <w:szCs w:val="30"/>
          <w:cs/>
        </w:rPr>
        <w:br w:type="page"/>
      </w:r>
    </w:p>
    <w:p w14:paraId="0D72D8AE" w14:textId="0E37C4CB" w:rsidR="00AE596F" w:rsidRPr="00D11655" w:rsidRDefault="001368C5" w:rsidP="00A66EC7">
      <w:pPr>
        <w:spacing w:line="440" w:lineRule="exact"/>
        <w:ind w:left="567" w:hanging="567"/>
        <w:rPr>
          <w:b/>
          <w:bCs/>
          <w:sz w:val="30"/>
          <w:szCs w:val="30"/>
        </w:rPr>
      </w:pPr>
      <w:r w:rsidRPr="00D11655">
        <w:rPr>
          <w:b/>
          <w:bCs/>
          <w:sz w:val="30"/>
          <w:szCs w:val="30"/>
        </w:rPr>
        <w:lastRenderedPageBreak/>
        <w:t>1</w:t>
      </w:r>
      <w:r w:rsidR="007A62F8" w:rsidRPr="00D11655">
        <w:rPr>
          <w:b/>
          <w:bCs/>
          <w:sz w:val="30"/>
          <w:szCs w:val="30"/>
        </w:rPr>
        <w:t>4</w:t>
      </w:r>
      <w:r w:rsidR="00AE596F" w:rsidRPr="00D11655">
        <w:rPr>
          <w:b/>
          <w:bCs/>
          <w:sz w:val="30"/>
          <w:szCs w:val="30"/>
          <w:cs/>
        </w:rPr>
        <w:t>.</w:t>
      </w:r>
      <w:r w:rsidR="00AE596F" w:rsidRPr="00D11655">
        <w:rPr>
          <w:b/>
          <w:bCs/>
          <w:sz w:val="30"/>
          <w:szCs w:val="30"/>
          <w:cs/>
        </w:rPr>
        <w:tab/>
      </w:r>
      <w:r w:rsidR="00AE596F" w:rsidRPr="00D11655">
        <w:rPr>
          <w:b/>
          <w:bCs/>
          <w:sz w:val="30"/>
          <w:szCs w:val="30"/>
        </w:rPr>
        <w:t>PROPERTY, PLANT AND EQUIPMENT (Cont'd)</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1"/>
        <w:gridCol w:w="1373"/>
        <w:gridCol w:w="1372"/>
        <w:gridCol w:w="1372"/>
        <w:gridCol w:w="1576"/>
        <w:gridCol w:w="1311"/>
        <w:gridCol w:w="1445"/>
        <w:gridCol w:w="1521"/>
        <w:gridCol w:w="1407"/>
      </w:tblGrid>
      <w:tr w:rsidR="00D82DE1" w:rsidRPr="00D11655" w14:paraId="6ECB227C" w14:textId="77777777" w:rsidTr="00007F82">
        <w:trPr>
          <w:trHeight w:val="386"/>
        </w:trPr>
        <w:tc>
          <w:tcPr>
            <w:tcW w:w="1095" w:type="pct"/>
          </w:tcPr>
          <w:p w14:paraId="1D330950" w14:textId="77777777" w:rsidR="00D82DE1" w:rsidRPr="00D11655" w:rsidRDefault="00D82DE1" w:rsidP="006E7B02">
            <w:pPr>
              <w:spacing w:before="0" w:line="240" w:lineRule="auto"/>
              <w:ind w:left="34"/>
            </w:pPr>
          </w:p>
        </w:tc>
        <w:tc>
          <w:tcPr>
            <w:tcW w:w="3905" w:type="pct"/>
            <w:gridSpan w:val="8"/>
          </w:tcPr>
          <w:p w14:paraId="49F8F490" w14:textId="6DC34F0E" w:rsidR="00D82DE1" w:rsidRPr="00D11655" w:rsidRDefault="00D82DE1" w:rsidP="00D82DE1">
            <w:pPr>
              <w:spacing w:before="0" w:line="240" w:lineRule="auto"/>
              <w:ind w:left="0"/>
              <w:jc w:val="right"/>
            </w:pPr>
            <w:r w:rsidRPr="00D11655">
              <w:t>(Unit: Baht)</w:t>
            </w:r>
          </w:p>
        </w:tc>
      </w:tr>
      <w:tr w:rsidR="00AE596F" w:rsidRPr="00D11655" w14:paraId="301A213E" w14:textId="77777777" w:rsidTr="00007F82">
        <w:trPr>
          <w:trHeight w:val="386"/>
        </w:trPr>
        <w:tc>
          <w:tcPr>
            <w:tcW w:w="1095" w:type="pct"/>
          </w:tcPr>
          <w:p w14:paraId="09EF4AE7" w14:textId="77777777" w:rsidR="00AE596F" w:rsidRPr="00D11655" w:rsidRDefault="00AE596F" w:rsidP="006E7B02">
            <w:pPr>
              <w:spacing w:before="0" w:line="240" w:lineRule="auto"/>
              <w:ind w:left="34"/>
            </w:pPr>
          </w:p>
        </w:tc>
        <w:tc>
          <w:tcPr>
            <w:tcW w:w="3905" w:type="pct"/>
            <w:gridSpan w:val="8"/>
          </w:tcPr>
          <w:p w14:paraId="3C194288" w14:textId="6E73932C" w:rsidR="00AE596F" w:rsidRPr="00D11655" w:rsidRDefault="00AE596F" w:rsidP="0002267F">
            <w:pPr>
              <w:pBdr>
                <w:bottom w:val="single" w:sz="4" w:space="1" w:color="auto"/>
              </w:pBdr>
              <w:spacing w:before="0" w:line="240" w:lineRule="auto"/>
              <w:ind w:left="0"/>
              <w:jc w:val="center"/>
            </w:pPr>
            <w:r w:rsidRPr="00D11655">
              <w:t>Separate financial statements</w:t>
            </w:r>
          </w:p>
        </w:tc>
      </w:tr>
      <w:tr w:rsidR="00AE596F" w:rsidRPr="00D11655" w14:paraId="51E773E2" w14:textId="77777777" w:rsidTr="004F66FD">
        <w:trPr>
          <w:trHeight w:val="794"/>
        </w:trPr>
        <w:tc>
          <w:tcPr>
            <w:tcW w:w="1095" w:type="pct"/>
          </w:tcPr>
          <w:p w14:paraId="757A0616" w14:textId="77777777" w:rsidR="00AE596F" w:rsidRPr="00D11655" w:rsidRDefault="00AE596F" w:rsidP="006E7B02">
            <w:pPr>
              <w:tabs>
                <w:tab w:val="left" w:pos="2700"/>
              </w:tabs>
              <w:spacing w:line="240" w:lineRule="auto"/>
              <w:ind w:left="0"/>
            </w:pPr>
          </w:p>
        </w:tc>
        <w:tc>
          <w:tcPr>
            <w:tcW w:w="471" w:type="pct"/>
            <w:vAlign w:val="bottom"/>
          </w:tcPr>
          <w:p w14:paraId="65486D88" w14:textId="77777777" w:rsidR="00AE596F" w:rsidRPr="00D11655" w:rsidRDefault="00AE596F" w:rsidP="006E7B02">
            <w:pPr>
              <w:pBdr>
                <w:bottom w:val="single" w:sz="4" w:space="1" w:color="auto"/>
              </w:pBdr>
              <w:tabs>
                <w:tab w:val="left" w:pos="405"/>
                <w:tab w:val="center" w:pos="624"/>
              </w:tabs>
              <w:spacing w:before="0" w:line="240" w:lineRule="auto"/>
              <w:ind w:left="0"/>
              <w:jc w:val="center"/>
            </w:pPr>
            <w:r w:rsidRPr="00D11655">
              <w:t>Land</w:t>
            </w:r>
          </w:p>
        </w:tc>
        <w:tc>
          <w:tcPr>
            <w:tcW w:w="471" w:type="pct"/>
            <w:vAlign w:val="bottom"/>
          </w:tcPr>
          <w:p w14:paraId="269ED7D8" w14:textId="77777777" w:rsidR="00AE596F" w:rsidRPr="00D11655" w:rsidRDefault="00AE596F" w:rsidP="006E7B02">
            <w:pPr>
              <w:pBdr>
                <w:bottom w:val="single" w:sz="4" w:space="1" w:color="auto"/>
              </w:pBdr>
              <w:spacing w:before="0" w:line="240" w:lineRule="auto"/>
              <w:ind w:left="0"/>
              <w:jc w:val="center"/>
            </w:pPr>
            <w:r w:rsidRPr="00D11655">
              <w:t>Buildings and improvements</w:t>
            </w:r>
          </w:p>
        </w:tc>
        <w:tc>
          <w:tcPr>
            <w:tcW w:w="471" w:type="pct"/>
            <w:vAlign w:val="bottom"/>
          </w:tcPr>
          <w:p w14:paraId="36CB405A" w14:textId="77777777" w:rsidR="00AE596F" w:rsidRPr="00D11655" w:rsidRDefault="00AE596F" w:rsidP="006E7B02">
            <w:pPr>
              <w:pBdr>
                <w:bottom w:val="single" w:sz="4" w:space="1" w:color="auto"/>
              </w:pBdr>
              <w:spacing w:before="0" w:line="240" w:lineRule="auto"/>
              <w:ind w:left="0"/>
              <w:jc w:val="center"/>
            </w:pPr>
            <w:r w:rsidRPr="00D11655">
              <w:t>Machinery</w:t>
            </w:r>
          </w:p>
        </w:tc>
        <w:tc>
          <w:tcPr>
            <w:tcW w:w="541" w:type="pct"/>
            <w:vAlign w:val="bottom"/>
          </w:tcPr>
          <w:p w14:paraId="2E709018" w14:textId="77777777" w:rsidR="00AE596F" w:rsidRPr="00D11655" w:rsidRDefault="00AE596F" w:rsidP="006E7B02">
            <w:pPr>
              <w:pBdr>
                <w:bottom w:val="single" w:sz="4" w:space="1" w:color="auto"/>
              </w:pBdr>
              <w:spacing w:before="0" w:line="240" w:lineRule="auto"/>
              <w:ind w:left="0"/>
              <w:jc w:val="center"/>
            </w:pPr>
            <w:r w:rsidRPr="00D11655">
              <w:t>Construction tools and equipment</w:t>
            </w:r>
          </w:p>
        </w:tc>
        <w:tc>
          <w:tcPr>
            <w:tcW w:w="450" w:type="pct"/>
            <w:vAlign w:val="bottom"/>
          </w:tcPr>
          <w:p w14:paraId="2F54A291" w14:textId="77777777" w:rsidR="00AE596F" w:rsidRPr="00D11655" w:rsidRDefault="00AE596F" w:rsidP="006E7B02">
            <w:pPr>
              <w:pBdr>
                <w:bottom w:val="single" w:sz="4" w:space="1" w:color="auto"/>
              </w:pBdr>
              <w:spacing w:before="0" w:line="240" w:lineRule="auto"/>
              <w:ind w:left="0"/>
              <w:jc w:val="center"/>
            </w:pPr>
            <w:r w:rsidRPr="00D11655">
              <w:t>Office equipment</w:t>
            </w:r>
          </w:p>
        </w:tc>
        <w:tc>
          <w:tcPr>
            <w:tcW w:w="496" w:type="pct"/>
            <w:vAlign w:val="bottom"/>
          </w:tcPr>
          <w:p w14:paraId="5CED50D7" w14:textId="77777777" w:rsidR="00AE596F" w:rsidRPr="00D11655" w:rsidRDefault="00AE596F" w:rsidP="006E7B02">
            <w:pPr>
              <w:pBdr>
                <w:bottom w:val="single" w:sz="4" w:space="1" w:color="auto"/>
              </w:pBdr>
              <w:spacing w:before="0" w:line="240" w:lineRule="auto"/>
              <w:ind w:left="0"/>
              <w:jc w:val="center"/>
            </w:pPr>
            <w:r w:rsidRPr="00D11655">
              <w:t>Vehicles</w:t>
            </w:r>
          </w:p>
        </w:tc>
        <w:tc>
          <w:tcPr>
            <w:tcW w:w="522" w:type="pct"/>
            <w:vAlign w:val="bottom"/>
          </w:tcPr>
          <w:p w14:paraId="174342D7" w14:textId="4B725C04" w:rsidR="00AE596F" w:rsidRPr="00D11655" w:rsidRDefault="00E83717" w:rsidP="006E7B02">
            <w:pPr>
              <w:pBdr>
                <w:bottom w:val="single" w:sz="4" w:space="1" w:color="auto"/>
              </w:pBdr>
              <w:spacing w:before="0" w:line="240" w:lineRule="auto"/>
              <w:ind w:left="0"/>
              <w:jc w:val="center"/>
            </w:pPr>
            <w:r w:rsidRPr="00D11655">
              <w:t>Assets under construction</w:t>
            </w:r>
          </w:p>
        </w:tc>
        <w:tc>
          <w:tcPr>
            <w:tcW w:w="483" w:type="pct"/>
            <w:vAlign w:val="bottom"/>
          </w:tcPr>
          <w:p w14:paraId="0A67F9D1" w14:textId="77777777" w:rsidR="00AE596F" w:rsidRPr="00D11655" w:rsidRDefault="00AE596F" w:rsidP="006E7B02">
            <w:pPr>
              <w:pBdr>
                <w:bottom w:val="single" w:sz="4" w:space="1" w:color="auto"/>
              </w:pBdr>
              <w:spacing w:before="0" w:line="240" w:lineRule="auto"/>
              <w:ind w:left="0"/>
              <w:jc w:val="center"/>
            </w:pPr>
            <w:r w:rsidRPr="00D11655">
              <w:t>Total</w:t>
            </w:r>
          </w:p>
        </w:tc>
      </w:tr>
      <w:tr w:rsidR="00AE596F" w:rsidRPr="00D11655" w14:paraId="3011A508" w14:textId="77777777" w:rsidTr="004F66FD">
        <w:trPr>
          <w:trHeight w:val="386"/>
        </w:trPr>
        <w:tc>
          <w:tcPr>
            <w:tcW w:w="1095" w:type="pct"/>
          </w:tcPr>
          <w:p w14:paraId="37557E58" w14:textId="77777777" w:rsidR="00AE596F" w:rsidRPr="00D11655" w:rsidRDefault="00AE596F" w:rsidP="006E7B02">
            <w:pPr>
              <w:spacing w:before="0" w:line="240" w:lineRule="auto"/>
              <w:ind w:left="34"/>
              <w:rPr>
                <w:b/>
                <w:bCs/>
              </w:rPr>
            </w:pPr>
            <w:proofErr w:type="gramStart"/>
            <w:r w:rsidRPr="00D11655">
              <w:rPr>
                <w:rFonts w:eastAsia="Times New Roman"/>
                <w:b/>
                <w:bCs/>
                <w:color w:val="auto"/>
              </w:rPr>
              <w:t>Cost :</w:t>
            </w:r>
            <w:proofErr w:type="gramEnd"/>
          </w:p>
        </w:tc>
        <w:tc>
          <w:tcPr>
            <w:tcW w:w="471" w:type="pct"/>
          </w:tcPr>
          <w:p w14:paraId="65DCB641" w14:textId="77777777" w:rsidR="00AE596F" w:rsidRPr="00D11655" w:rsidRDefault="00AE596F" w:rsidP="006E7B02">
            <w:pPr>
              <w:spacing w:before="0" w:line="240" w:lineRule="auto"/>
              <w:ind w:left="0"/>
              <w:jc w:val="right"/>
            </w:pPr>
          </w:p>
        </w:tc>
        <w:tc>
          <w:tcPr>
            <w:tcW w:w="471" w:type="pct"/>
          </w:tcPr>
          <w:p w14:paraId="5F48D5F8" w14:textId="77777777" w:rsidR="00AE596F" w:rsidRPr="00D11655" w:rsidRDefault="00AE596F" w:rsidP="006E7B02">
            <w:pPr>
              <w:spacing w:before="0" w:line="240" w:lineRule="auto"/>
              <w:ind w:left="0"/>
              <w:jc w:val="right"/>
            </w:pPr>
          </w:p>
        </w:tc>
        <w:tc>
          <w:tcPr>
            <w:tcW w:w="471" w:type="pct"/>
          </w:tcPr>
          <w:p w14:paraId="08457CB0" w14:textId="77777777" w:rsidR="00AE596F" w:rsidRPr="00D11655" w:rsidRDefault="00AE596F" w:rsidP="006E7B02">
            <w:pPr>
              <w:spacing w:before="0" w:line="240" w:lineRule="auto"/>
              <w:ind w:left="0"/>
              <w:jc w:val="right"/>
              <w:rPr>
                <w:rFonts w:eastAsia="Times New Roman"/>
                <w:color w:val="auto"/>
              </w:rPr>
            </w:pPr>
          </w:p>
        </w:tc>
        <w:tc>
          <w:tcPr>
            <w:tcW w:w="541" w:type="pct"/>
          </w:tcPr>
          <w:p w14:paraId="6CCD2D7F" w14:textId="77777777" w:rsidR="00AE596F" w:rsidRPr="00D11655" w:rsidRDefault="00AE596F" w:rsidP="006E7B02">
            <w:pPr>
              <w:spacing w:before="0" w:line="240" w:lineRule="auto"/>
              <w:ind w:left="0"/>
              <w:jc w:val="right"/>
              <w:rPr>
                <w:rFonts w:eastAsia="Times New Roman"/>
                <w:color w:val="auto"/>
              </w:rPr>
            </w:pPr>
          </w:p>
        </w:tc>
        <w:tc>
          <w:tcPr>
            <w:tcW w:w="450" w:type="pct"/>
          </w:tcPr>
          <w:p w14:paraId="16575EDF" w14:textId="77777777" w:rsidR="00AE596F" w:rsidRPr="00D11655" w:rsidRDefault="00AE596F" w:rsidP="006E7B02">
            <w:pPr>
              <w:spacing w:before="0" w:line="240" w:lineRule="auto"/>
              <w:ind w:left="0"/>
              <w:jc w:val="right"/>
              <w:rPr>
                <w:rFonts w:eastAsia="Times New Roman"/>
                <w:color w:val="auto"/>
              </w:rPr>
            </w:pPr>
          </w:p>
        </w:tc>
        <w:tc>
          <w:tcPr>
            <w:tcW w:w="496" w:type="pct"/>
          </w:tcPr>
          <w:p w14:paraId="30DF3CB2" w14:textId="77777777" w:rsidR="00AE596F" w:rsidRPr="00D11655" w:rsidRDefault="00AE596F" w:rsidP="006E7B02">
            <w:pPr>
              <w:spacing w:before="0" w:line="240" w:lineRule="auto"/>
              <w:ind w:left="0"/>
              <w:jc w:val="right"/>
              <w:rPr>
                <w:rFonts w:eastAsia="Times New Roman"/>
                <w:color w:val="auto"/>
              </w:rPr>
            </w:pPr>
          </w:p>
        </w:tc>
        <w:tc>
          <w:tcPr>
            <w:tcW w:w="522" w:type="pct"/>
          </w:tcPr>
          <w:p w14:paraId="7F284E87" w14:textId="77777777" w:rsidR="00AE596F" w:rsidRPr="00D11655" w:rsidRDefault="00AE596F" w:rsidP="006E7B02">
            <w:pPr>
              <w:spacing w:before="0" w:line="240" w:lineRule="auto"/>
              <w:ind w:left="0"/>
              <w:jc w:val="right"/>
              <w:rPr>
                <w:rFonts w:eastAsia="Times New Roman"/>
                <w:color w:val="auto"/>
              </w:rPr>
            </w:pPr>
          </w:p>
        </w:tc>
        <w:tc>
          <w:tcPr>
            <w:tcW w:w="483" w:type="pct"/>
          </w:tcPr>
          <w:p w14:paraId="48599764" w14:textId="77777777" w:rsidR="00AE596F" w:rsidRPr="00D11655" w:rsidRDefault="00AE596F" w:rsidP="006E7B02">
            <w:pPr>
              <w:spacing w:before="0" w:line="240" w:lineRule="auto"/>
              <w:ind w:left="0"/>
              <w:jc w:val="right"/>
              <w:rPr>
                <w:rFonts w:eastAsia="Times New Roman"/>
                <w:color w:val="auto"/>
              </w:rPr>
            </w:pPr>
          </w:p>
        </w:tc>
      </w:tr>
      <w:tr w:rsidR="00007F82" w:rsidRPr="00D11655" w14:paraId="7F1A737A" w14:textId="77777777" w:rsidTr="004F66FD">
        <w:trPr>
          <w:trHeight w:val="413"/>
        </w:trPr>
        <w:tc>
          <w:tcPr>
            <w:tcW w:w="1095" w:type="pct"/>
          </w:tcPr>
          <w:p w14:paraId="2FF4E53F" w14:textId="69250472" w:rsidR="00007F82" w:rsidRPr="00D11655" w:rsidRDefault="00007F82" w:rsidP="00007F82">
            <w:pPr>
              <w:spacing w:before="0" w:line="240" w:lineRule="auto"/>
              <w:ind w:left="34"/>
            </w:pPr>
            <w:r w:rsidRPr="00D11655">
              <w:t>As at January 1, 202</w:t>
            </w:r>
            <w:r w:rsidRPr="00D11655">
              <w:rPr>
                <w:rFonts w:hint="cs"/>
                <w:cs/>
              </w:rPr>
              <w:t>3</w:t>
            </w:r>
          </w:p>
        </w:tc>
        <w:tc>
          <w:tcPr>
            <w:tcW w:w="471" w:type="pct"/>
          </w:tcPr>
          <w:p w14:paraId="610B6459" w14:textId="0703F7B3" w:rsidR="00007F82" w:rsidRPr="00D11655" w:rsidRDefault="00007F82" w:rsidP="00007F82">
            <w:pPr>
              <w:spacing w:before="0" w:line="240" w:lineRule="auto"/>
              <w:ind w:left="0"/>
              <w:jc w:val="right"/>
            </w:pPr>
            <w:r w:rsidRPr="00D11655">
              <w:t>130,154,185.93</w:t>
            </w:r>
          </w:p>
        </w:tc>
        <w:tc>
          <w:tcPr>
            <w:tcW w:w="471" w:type="pct"/>
          </w:tcPr>
          <w:p w14:paraId="0D158898" w14:textId="11D18144" w:rsidR="00007F82" w:rsidRPr="00D11655" w:rsidRDefault="00007F82" w:rsidP="00007F82">
            <w:pPr>
              <w:spacing w:before="0" w:line="240" w:lineRule="auto"/>
              <w:ind w:left="0"/>
              <w:jc w:val="both"/>
            </w:pPr>
            <w:r w:rsidRPr="00D11655">
              <w:t>72,613,640.47</w:t>
            </w:r>
          </w:p>
        </w:tc>
        <w:tc>
          <w:tcPr>
            <w:tcW w:w="471" w:type="pct"/>
          </w:tcPr>
          <w:p w14:paraId="0E25F608" w14:textId="43F750DA" w:rsidR="00007F82" w:rsidRPr="00D11655" w:rsidRDefault="00007F82" w:rsidP="00007F82">
            <w:pPr>
              <w:spacing w:before="0" w:line="240" w:lineRule="auto"/>
              <w:ind w:left="0"/>
              <w:jc w:val="right"/>
              <w:rPr>
                <w:rFonts w:eastAsia="Times New Roman"/>
                <w:color w:val="auto"/>
              </w:rPr>
            </w:pPr>
            <w:r w:rsidRPr="00D11655">
              <w:t>102,328,030.94</w:t>
            </w:r>
          </w:p>
        </w:tc>
        <w:tc>
          <w:tcPr>
            <w:tcW w:w="541" w:type="pct"/>
          </w:tcPr>
          <w:p w14:paraId="615C36F8" w14:textId="615697A3" w:rsidR="00007F82" w:rsidRPr="00D11655" w:rsidRDefault="00007F82" w:rsidP="00007F82">
            <w:pPr>
              <w:spacing w:before="0" w:line="240" w:lineRule="auto"/>
              <w:ind w:left="0"/>
              <w:jc w:val="right"/>
              <w:rPr>
                <w:rFonts w:eastAsia="Times New Roman"/>
                <w:color w:val="auto"/>
              </w:rPr>
            </w:pPr>
            <w:r w:rsidRPr="00D11655">
              <w:t>97,850,832.90</w:t>
            </w:r>
          </w:p>
        </w:tc>
        <w:tc>
          <w:tcPr>
            <w:tcW w:w="450" w:type="pct"/>
          </w:tcPr>
          <w:p w14:paraId="29B5AC6D" w14:textId="0450739E" w:rsidR="00007F82" w:rsidRPr="00D11655" w:rsidRDefault="00007F82" w:rsidP="00007F82">
            <w:pPr>
              <w:spacing w:before="0" w:line="240" w:lineRule="auto"/>
              <w:ind w:left="0"/>
              <w:jc w:val="right"/>
              <w:rPr>
                <w:rFonts w:eastAsia="Times New Roman"/>
                <w:color w:val="auto"/>
              </w:rPr>
            </w:pPr>
            <w:r w:rsidRPr="00D11655">
              <w:t>25,258,844.85</w:t>
            </w:r>
          </w:p>
        </w:tc>
        <w:tc>
          <w:tcPr>
            <w:tcW w:w="496" w:type="pct"/>
          </w:tcPr>
          <w:p w14:paraId="39A48D64" w14:textId="729F8F14" w:rsidR="00007F82" w:rsidRPr="00D11655" w:rsidRDefault="00007F82" w:rsidP="00007F82">
            <w:pPr>
              <w:spacing w:before="0" w:line="240" w:lineRule="auto"/>
              <w:ind w:left="0"/>
              <w:jc w:val="right"/>
              <w:rPr>
                <w:rFonts w:eastAsia="Times New Roman"/>
                <w:color w:val="auto"/>
              </w:rPr>
            </w:pPr>
            <w:r w:rsidRPr="00D11655">
              <w:t>31,860,981.67</w:t>
            </w:r>
          </w:p>
        </w:tc>
        <w:tc>
          <w:tcPr>
            <w:tcW w:w="522" w:type="pct"/>
          </w:tcPr>
          <w:p w14:paraId="78D10D37" w14:textId="4BC2816D" w:rsidR="00007F82" w:rsidRPr="00D11655" w:rsidRDefault="00007F82" w:rsidP="00007F82">
            <w:pPr>
              <w:spacing w:before="0" w:line="240" w:lineRule="auto"/>
              <w:ind w:left="0"/>
              <w:jc w:val="right"/>
              <w:rPr>
                <w:rFonts w:eastAsia="Times New Roman"/>
                <w:color w:val="auto"/>
              </w:rPr>
            </w:pPr>
            <w:r w:rsidRPr="00D11655">
              <w:t>65,518,151.06</w:t>
            </w:r>
          </w:p>
        </w:tc>
        <w:tc>
          <w:tcPr>
            <w:tcW w:w="483" w:type="pct"/>
          </w:tcPr>
          <w:p w14:paraId="06F4F9A9" w14:textId="20D091E4" w:rsidR="00007F82" w:rsidRPr="00D11655" w:rsidRDefault="00007F82" w:rsidP="00007F82">
            <w:pPr>
              <w:spacing w:before="0" w:line="240" w:lineRule="auto"/>
              <w:ind w:left="0"/>
              <w:jc w:val="right"/>
              <w:rPr>
                <w:rFonts w:eastAsia="Times New Roman"/>
                <w:color w:val="auto"/>
              </w:rPr>
            </w:pPr>
            <w:r w:rsidRPr="00D11655">
              <w:t>525,584,667.82</w:t>
            </w:r>
          </w:p>
        </w:tc>
      </w:tr>
      <w:tr w:rsidR="00007F82" w:rsidRPr="00D11655" w14:paraId="21BFA136" w14:textId="77777777" w:rsidTr="004F66FD">
        <w:trPr>
          <w:trHeight w:val="399"/>
        </w:trPr>
        <w:tc>
          <w:tcPr>
            <w:tcW w:w="1095" w:type="pct"/>
          </w:tcPr>
          <w:p w14:paraId="34CCFA2B" w14:textId="4D314CDA" w:rsidR="00007F82" w:rsidRPr="00D11655" w:rsidRDefault="00007F82" w:rsidP="00007F82">
            <w:pPr>
              <w:spacing w:before="0" w:line="240" w:lineRule="auto"/>
              <w:ind w:left="34"/>
              <w:rPr>
                <w:cs/>
              </w:rPr>
            </w:pPr>
            <w:r w:rsidRPr="00D11655">
              <w:t>Acquisition</w:t>
            </w:r>
          </w:p>
        </w:tc>
        <w:tc>
          <w:tcPr>
            <w:tcW w:w="471" w:type="pct"/>
          </w:tcPr>
          <w:p w14:paraId="36A61E5C" w14:textId="61E152F7" w:rsidR="00007F82" w:rsidRPr="00D11655" w:rsidRDefault="00007F82" w:rsidP="00007F82">
            <w:pPr>
              <w:spacing w:before="0" w:line="240" w:lineRule="auto"/>
              <w:ind w:left="0"/>
              <w:jc w:val="right"/>
            </w:pPr>
            <w:r w:rsidRPr="00D11655">
              <w:t xml:space="preserve">- </w:t>
            </w:r>
          </w:p>
        </w:tc>
        <w:tc>
          <w:tcPr>
            <w:tcW w:w="471" w:type="pct"/>
          </w:tcPr>
          <w:p w14:paraId="1DE787FD" w14:textId="48D12C0D" w:rsidR="00007F82" w:rsidRPr="00D11655" w:rsidRDefault="00007F82" w:rsidP="00007F82">
            <w:pPr>
              <w:spacing w:before="0" w:line="240" w:lineRule="auto"/>
              <w:ind w:left="0"/>
              <w:jc w:val="right"/>
            </w:pPr>
            <w:r w:rsidRPr="00D11655">
              <w:t>-</w:t>
            </w:r>
          </w:p>
        </w:tc>
        <w:tc>
          <w:tcPr>
            <w:tcW w:w="471" w:type="pct"/>
          </w:tcPr>
          <w:p w14:paraId="5658C336" w14:textId="0E00DF51" w:rsidR="00007F82" w:rsidRPr="00D11655" w:rsidRDefault="00007F82" w:rsidP="00007F82">
            <w:pPr>
              <w:spacing w:before="0" w:line="240" w:lineRule="auto"/>
              <w:ind w:left="0"/>
              <w:jc w:val="right"/>
              <w:rPr>
                <w:rFonts w:eastAsia="Times New Roman"/>
                <w:color w:val="auto"/>
              </w:rPr>
            </w:pPr>
            <w:r w:rsidRPr="00D11655">
              <w:t>-</w:t>
            </w:r>
          </w:p>
        </w:tc>
        <w:tc>
          <w:tcPr>
            <w:tcW w:w="541" w:type="pct"/>
          </w:tcPr>
          <w:p w14:paraId="2645C157" w14:textId="297EAB3E" w:rsidR="00007F82" w:rsidRPr="00D11655" w:rsidRDefault="00007F82" w:rsidP="00007F82">
            <w:pPr>
              <w:spacing w:before="0" w:line="240" w:lineRule="auto"/>
              <w:ind w:left="0"/>
              <w:jc w:val="right"/>
              <w:rPr>
                <w:rFonts w:eastAsia="Times New Roman"/>
                <w:color w:val="auto"/>
              </w:rPr>
            </w:pPr>
            <w:r w:rsidRPr="00D11655">
              <w:t>3,889,455.87</w:t>
            </w:r>
          </w:p>
        </w:tc>
        <w:tc>
          <w:tcPr>
            <w:tcW w:w="450" w:type="pct"/>
          </w:tcPr>
          <w:p w14:paraId="5D16EE76" w14:textId="68CF5CDA" w:rsidR="00007F82" w:rsidRPr="00D11655" w:rsidRDefault="00007F82" w:rsidP="00007F82">
            <w:pPr>
              <w:spacing w:before="0" w:line="240" w:lineRule="auto"/>
              <w:ind w:left="0"/>
              <w:jc w:val="right"/>
              <w:rPr>
                <w:rFonts w:eastAsia="Times New Roman"/>
                <w:color w:val="auto"/>
              </w:rPr>
            </w:pPr>
            <w:r w:rsidRPr="00D11655">
              <w:t>1,493,837.76</w:t>
            </w:r>
          </w:p>
        </w:tc>
        <w:tc>
          <w:tcPr>
            <w:tcW w:w="496" w:type="pct"/>
          </w:tcPr>
          <w:p w14:paraId="53C70620" w14:textId="45BF8D86" w:rsidR="00007F82" w:rsidRPr="00D11655" w:rsidRDefault="00007F82" w:rsidP="00007F82">
            <w:pPr>
              <w:spacing w:before="0" w:line="240" w:lineRule="auto"/>
              <w:ind w:left="0"/>
              <w:jc w:val="right"/>
              <w:rPr>
                <w:rFonts w:eastAsia="Times New Roman"/>
                <w:color w:val="auto"/>
              </w:rPr>
            </w:pPr>
            <w:r w:rsidRPr="00D11655">
              <w:t>-</w:t>
            </w:r>
          </w:p>
        </w:tc>
        <w:tc>
          <w:tcPr>
            <w:tcW w:w="522" w:type="pct"/>
          </w:tcPr>
          <w:p w14:paraId="1542CAA0" w14:textId="39857B06" w:rsidR="00007F82" w:rsidRPr="00D11655" w:rsidRDefault="00007F82" w:rsidP="00007F82">
            <w:pPr>
              <w:spacing w:before="0" w:line="240" w:lineRule="auto"/>
              <w:ind w:left="0"/>
              <w:jc w:val="right"/>
              <w:rPr>
                <w:rFonts w:eastAsia="Times New Roman"/>
                <w:color w:val="auto"/>
              </w:rPr>
            </w:pPr>
            <w:r w:rsidRPr="00D11655">
              <w:t>-</w:t>
            </w:r>
          </w:p>
        </w:tc>
        <w:tc>
          <w:tcPr>
            <w:tcW w:w="483" w:type="pct"/>
          </w:tcPr>
          <w:p w14:paraId="3E641D2A" w14:textId="75EF100D" w:rsidR="00007F82" w:rsidRPr="00D11655" w:rsidRDefault="00007F82" w:rsidP="00007F82">
            <w:pPr>
              <w:spacing w:before="0" w:line="240" w:lineRule="auto"/>
              <w:ind w:left="0"/>
              <w:jc w:val="right"/>
              <w:rPr>
                <w:rFonts w:eastAsia="Times New Roman"/>
                <w:color w:val="auto"/>
              </w:rPr>
            </w:pPr>
            <w:r w:rsidRPr="00D11655">
              <w:t>5,383,293.63</w:t>
            </w:r>
          </w:p>
        </w:tc>
      </w:tr>
      <w:tr w:rsidR="00007F82" w:rsidRPr="00D11655" w14:paraId="311CB1CB" w14:textId="77777777" w:rsidTr="004F66FD">
        <w:trPr>
          <w:trHeight w:val="399"/>
        </w:trPr>
        <w:tc>
          <w:tcPr>
            <w:tcW w:w="1095" w:type="pct"/>
          </w:tcPr>
          <w:p w14:paraId="08DE487B" w14:textId="0CD629C0" w:rsidR="00007F82" w:rsidRPr="00D11655" w:rsidRDefault="00007F82" w:rsidP="00007F82">
            <w:pPr>
              <w:spacing w:before="0" w:line="240" w:lineRule="auto"/>
              <w:ind w:left="34"/>
            </w:pPr>
            <w:r w:rsidRPr="00D11655">
              <w:t>Transfer in right-of-use assets</w:t>
            </w:r>
          </w:p>
        </w:tc>
        <w:tc>
          <w:tcPr>
            <w:tcW w:w="471" w:type="pct"/>
          </w:tcPr>
          <w:p w14:paraId="528F48BC" w14:textId="2F24CED0" w:rsidR="00007F82" w:rsidRPr="00D11655" w:rsidRDefault="00007F82" w:rsidP="00007F82">
            <w:pPr>
              <w:spacing w:before="0" w:line="240" w:lineRule="auto"/>
              <w:ind w:left="0"/>
              <w:jc w:val="right"/>
            </w:pPr>
            <w:r w:rsidRPr="00D11655">
              <w:t>-</w:t>
            </w:r>
          </w:p>
        </w:tc>
        <w:tc>
          <w:tcPr>
            <w:tcW w:w="471" w:type="pct"/>
          </w:tcPr>
          <w:p w14:paraId="5DE63B06" w14:textId="60DFFD9C" w:rsidR="00007F82" w:rsidRPr="00D11655" w:rsidRDefault="00007F82" w:rsidP="00007F82">
            <w:pPr>
              <w:spacing w:before="0" w:line="240" w:lineRule="auto"/>
              <w:ind w:left="0"/>
              <w:jc w:val="right"/>
            </w:pPr>
            <w:r w:rsidRPr="00D11655">
              <w:t>-</w:t>
            </w:r>
          </w:p>
        </w:tc>
        <w:tc>
          <w:tcPr>
            <w:tcW w:w="471" w:type="pct"/>
          </w:tcPr>
          <w:p w14:paraId="64733024" w14:textId="0D26B53E" w:rsidR="00007F82" w:rsidRPr="00D11655" w:rsidRDefault="00007F82" w:rsidP="00007F82">
            <w:pPr>
              <w:spacing w:before="0" w:line="240" w:lineRule="auto"/>
              <w:ind w:left="0"/>
              <w:jc w:val="right"/>
            </w:pPr>
            <w:r w:rsidRPr="00D11655">
              <w:t xml:space="preserve"> 3,504,672.90</w:t>
            </w:r>
          </w:p>
        </w:tc>
        <w:tc>
          <w:tcPr>
            <w:tcW w:w="541" w:type="pct"/>
          </w:tcPr>
          <w:p w14:paraId="320AC28D" w14:textId="2772B84B" w:rsidR="00007F82" w:rsidRPr="00D11655" w:rsidRDefault="00007F82" w:rsidP="00007F82">
            <w:pPr>
              <w:spacing w:before="0" w:line="240" w:lineRule="auto"/>
              <w:ind w:left="0"/>
              <w:jc w:val="right"/>
            </w:pPr>
            <w:r w:rsidRPr="00D11655">
              <w:t>-</w:t>
            </w:r>
          </w:p>
        </w:tc>
        <w:tc>
          <w:tcPr>
            <w:tcW w:w="450" w:type="pct"/>
          </w:tcPr>
          <w:p w14:paraId="61D65D28" w14:textId="791F30EB" w:rsidR="00007F82" w:rsidRPr="00D11655" w:rsidRDefault="00007F82" w:rsidP="00007F82">
            <w:pPr>
              <w:spacing w:before="0" w:line="240" w:lineRule="auto"/>
              <w:ind w:left="0"/>
              <w:jc w:val="right"/>
            </w:pPr>
            <w:r w:rsidRPr="00D11655">
              <w:t>-</w:t>
            </w:r>
          </w:p>
        </w:tc>
        <w:tc>
          <w:tcPr>
            <w:tcW w:w="496" w:type="pct"/>
          </w:tcPr>
          <w:p w14:paraId="77C0C1BC" w14:textId="14E876B4" w:rsidR="00007F82" w:rsidRPr="00D11655" w:rsidRDefault="00007F82" w:rsidP="00007F82">
            <w:pPr>
              <w:spacing w:before="0" w:line="240" w:lineRule="auto"/>
              <w:ind w:left="0"/>
              <w:jc w:val="right"/>
            </w:pPr>
            <w:r w:rsidRPr="00D11655">
              <w:t>9,057,000.00</w:t>
            </w:r>
          </w:p>
        </w:tc>
        <w:tc>
          <w:tcPr>
            <w:tcW w:w="522" w:type="pct"/>
          </w:tcPr>
          <w:p w14:paraId="38D55351" w14:textId="6FBF5872" w:rsidR="00007F82" w:rsidRPr="00D11655" w:rsidRDefault="00007F82" w:rsidP="00007F82">
            <w:pPr>
              <w:spacing w:before="0" w:line="240" w:lineRule="auto"/>
              <w:ind w:left="0"/>
              <w:jc w:val="right"/>
            </w:pPr>
            <w:r w:rsidRPr="00D11655">
              <w:t>-</w:t>
            </w:r>
          </w:p>
        </w:tc>
        <w:tc>
          <w:tcPr>
            <w:tcW w:w="483" w:type="pct"/>
          </w:tcPr>
          <w:p w14:paraId="6AEA1461" w14:textId="15F111BC" w:rsidR="00007F82" w:rsidRPr="00D11655" w:rsidRDefault="00007F82" w:rsidP="00007F82">
            <w:pPr>
              <w:spacing w:before="0" w:line="240" w:lineRule="auto"/>
              <w:ind w:left="0"/>
              <w:jc w:val="right"/>
            </w:pPr>
            <w:r w:rsidRPr="00D11655">
              <w:t>12,561,672.90</w:t>
            </w:r>
          </w:p>
        </w:tc>
      </w:tr>
      <w:tr w:rsidR="00007F82" w:rsidRPr="00D11655" w14:paraId="06779010" w14:textId="77777777" w:rsidTr="004F66FD">
        <w:trPr>
          <w:trHeight w:val="386"/>
        </w:trPr>
        <w:tc>
          <w:tcPr>
            <w:tcW w:w="1095" w:type="pct"/>
          </w:tcPr>
          <w:p w14:paraId="4F985CFF" w14:textId="77777777" w:rsidR="00007F82" w:rsidRPr="00D11655" w:rsidRDefault="00007F82" w:rsidP="00007F82">
            <w:pPr>
              <w:spacing w:before="0" w:line="240" w:lineRule="auto"/>
              <w:ind w:left="34"/>
            </w:pPr>
            <w:r w:rsidRPr="00D11655">
              <w:t>Disposal</w:t>
            </w:r>
          </w:p>
        </w:tc>
        <w:tc>
          <w:tcPr>
            <w:tcW w:w="471" w:type="pct"/>
          </w:tcPr>
          <w:p w14:paraId="23348E50" w14:textId="711B499E" w:rsidR="00007F82" w:rsidRPr="00D11655" w:rsidRDefault="00007F82" w:rsidP="00007F82">
            <w:pPr>
              <w:spacing w:before="0" w:line="240" w:lineRule="auto"/>
              <w:ind w:left="0"/>
              <w:jc w:val="right"/>
            </w:pPr>
            <w:r w:rsidRPr="00D11655">
              <w:t>-</w:t>
            </w:r>
          </w:p>
        </w:tc>
        <w:tc>
          <w:tcPr>
            <w:tcW w:w="471" w:type="pct"/>
          </w:tcPr>
          <w:p w14:paraId="32444737" w14:textId="543C66B1" w:rsidR="00007F82" w:rsidRPr="00D11655" w:rsidRDefault="00007F82" w:rsidP="00007F82">
            <w:pPr>
              <w:spacing w:before="0" w:line="240" w:lineRule="auto"/>
              <w:ind w:left="0"/>
              <w:jc w:val="right"/>
            </w:pPr>
            <w:r w:rsidRPr="00D11655">
              <w:t>-</w:t>
            </w:r>
          </w:p>
        </w:tc>
        <w:tc>
          <w:tcPr>
            <w:tcW w:w="471" w:type="pct"/>
          </w:tcPr>
          <w:p w14:paraId="006CCCA5" w14:textId="28AA269A" w:rsidR="00007F82" w:rsidRPr="00D11655" w:rsidRDefault="00007F82" w:rsidP="00007F82">
            <w:pPr>
              <w:spacing w:before="0" w:line="240" w:lineRule="auto"/>
              <w:ind w:left="0"/>
              <w:jc w:val="right"/>
              <w:rPr>
                <w:rFonts w:eastAsia="Times New Roman"/>
                <w:color w:val="auto"/>
              </w:rPr>
            </w:pPr>
            <w:r w:rsidRPr="00D11655">
              <w:t>(7,289,719.63)</w:t>
            </w:r>
          </w:p>
        </w:tc>
        <w:tc>
          <w:tcPr>
            <w:tcW w:w="541" w:type="pct"/>
          </w:tcPr>
          <w:p w14:paraId="68F38A3D" w14:textId="2E03EE1F" w:rsidR="00007F82" w:rsidRPr="00D11655" w:rsidRDefault="00007F82" w:rsidP="00007F82">
            <w:pPr>
              <w:spacing w:before="0" w:line="240" w:lineRule="auto"/>
              <w:ind w:left="0"/>
              <w:jc w:val="right"/>
              <w:rPr>
                <w:rFonts w:eastAsia="Times New Roman"/>
                <w:color w:val="auto"/>
              </w:rPr>
            </w:pPr>
            <w:r w:rsidRPr="00D11655">
              <w:t>(7,922,167.61)</w:t>
            </w:r>
          </w:p>
        </w:tc>
        <w:tc>
          <w:tcPr>
            <w:tcW w:w="450" w:type="pct"/>
          </w:tcPr>
          <w:p w14:paraId="620B3E1F" w14:textId="207F75BC" w:rsidR="00007F82" w:rsidRPr="00D11655" w:rsidRDefault="00007F82" w:rsidP="00007F82">
            <w:pPr>
              <w:spacing w:before="0" w:line="240" w:lineRule="auto"/>
              <w:ind w:left="0"/>
              <w:jc w:val="right"/>
              <w:rPr>
                <w:rFonts w:eastAsia="Times New Roman"/>
                <w:color w:val="auto"/>
              </w:rPr>
            </w:pPr>
            <w:r w:rsidRPr="00D11655">
              <w:t>(751,483.66)</w:t>
            </w:r>
          </w:p>
        </w:tc>
        <w:tc>
          <w:tcPr>
            <w:tcW w:w="496" w:type="pct"/>
          </w:tcPr>
          <w:p w14:paraId="645B0925" w14:textId="75F296AC" w:rsidR="00007F82" w:rsidRPr="00D11655" w:rsidRDefault="00007F82" w:rsidP="00007F82">
            <w:pPr>
              <w:spacing w:before="0" w:line="240" w:lineRule="auto"/>
              <w:ind w:left="0"/>
              <w:jc w:val="right"/>
              <w:rPr>
                <w:rFonts w:eastAsia="Times New Roman"/>
                <w:color w:val="auto"/>
              </w:rPr>
            </w:pPr>
            <w:r w:rsidRPr="00D11655">
              <w:t>(8,070,869.16)</w:t>
            </w:r>
          </w:p>
        </w:tc>
        <w:tc>
          <w:tcPr>
            <w:tcW w:w="522" w:type="pct"/>
          </w:tcPr>
          <w:p w14:paraId="137AC123" w14:textId="55DA1CA6" w:rsidR="00007F82" w:rsidRPr="00D11655" w:rsidRDefault="00007F82" w:rsidP="00007F82">
            <w:pPr>
              <w:spacing w:before="0" w:line="240" w:lineRule="auto"/>
              <w:ind w:left="0"/>
              <w:jc w:val="right"/>
              <w:rPr>
                <w:rFonts w:eastAsia="Times New Roman"/>
                <w:color w:val="auto"/>
              </w:rPr>
            </w:pPr>
            <w:r w:rsidRPr="00D11655">
              <w:t>-</w:t>
            </w:r>
          </w:p>
        </w:tc>
        <w:tc>
          <w:tcPr>
            <w:tcW w:w="483" w:type="pct"/>
          </w:tcPr>
          <w:p w14:paraId="67501662" w14:textId="666B52CC" w:rsidR="00007F82" w:rsidRPr="00D11655" w:rsidRDefault="00007F82" w:rsidP="00007F82">
            <w:pPr>
              <w:spacing w:before="0" w:line="240" w:lineRule="auto"/>
              <w:ind w:left="0"/>
              <w:jc w:val="right"/>
              <w:rPr>
                <w:rFonts w:eastAsia="Times New Roman"/>
                <w:color w:val="auto"/>
              </w:rPr>
            </w:pPr>
            <w:r w:rsidRPr="00D11655">
              <w:t>(24,034,240.06)</w:t>
            </w:r>
          </w:p>
        </w:tc>
      </w:tr>
      <w:tr w:rsidR="00007F82" w:rsidRPr="00D11655" w14:paraId="4277D70C" w14:textId="77777777" w:rsidTr="004F66FD">
        <w:trPr>
          <w:trHeight w:val="386"/>
        </w:trPr>
        <w:tc>
          <w:tcPr>
            <w:tcW w:w="1095" w:type="pct"/>
            <w:vAlign w:val="bottom"/>
          </w:tcPr>
          <w:p w14:paraId="33DE5CDA" w14:textId="0E6C4A07" w:rsidR="00007F82" w:rsidRPr="00D11655" w:rsidRDefault="00007F82" w:rsidP="00007F82">
            <w:pPr>
              <w:spacing w:before="0" w:line="240" w:lineRule="auto"/>
              <w:ind w:left="34"/>
              <w:jc w:val="left"/>
            </w:pPr>
            <w:r w:rsidRPr="00D11655">
              <w:t>Transfer in (out)</w:t>
            </w:r>
          </w:p>
        </w:tc>
        <w:tc>
          <w:tcPr>
            <w:tcW w:w="471" w:type="pct"/>
          </w:tcPr>
          <w:p w14:paraId="749CE305" w14:textId="44358871" w:rsidR="00007F82" w:rsidRPr="00D11655" w:rsidRDefault="00007F82" w:rsidP="00007F82">
            <w:pPr>
              <w:pBdr>
                <w:bottom w:val="single" w:sz="4" w:space="1" w:color="auto"/>
              </w:pBdr>
              <w:spacing w:before="0" w:line="240" w:lineRule="auto"/>
              <w:ind w:left="0"/>
              <w:jc w:val="right"/>
            </w:pPr>
            <w:r w:rsidRPr="00D11655">
              <w:t>-</w:t>
            </w:r>
          </w:p>
        </w:tc>
        <w:tc>
          <w:tcPr>
            <w:tcW w:w="471" w:type="pct"/>
          </w:tcPr>
          <w:p w14:paraId="41BE3020" w14:textId="6E4853AB" w:rsidR="00007F82" w:rsidRPr="00D11655" w:rsidRDefault="00007F82" w:rsidP="00007F82">
            <w:pPr>
              <w:pBdr>
                <w:bottom w:val="single" w:sz="4" w:space="1" w:color="auto"/>
              </w:pBdr>
              <w:spacing w:before="0" w:line="240" w:lineRule="auto"/>
              <w:ind w:left="0"/>
              <w:jc w:val="right"/>
            </w:pPr>
            <w:r w:rsidRPr="00D11655">
              <w:t>54,424,441.54</w:t>
            </w:r>
          </w:p>
        </w:tc>
        <w:tc>
          <w:tcPr>
            <w:tcW w:w="471" w:type="pct"/>
          </w:tcPr>
          <w:p w14:paraId="38491876" w14:textId="19487710"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w:t>
            </w:r>
          </w:p>
        </w:tc>
        <w:tc>
          <w:tcPr>
            <w:tcW w:w="541" w:type="pct"/>
          </w:tcPr>
          <w:p w14:paraId="673C42BA" w14:textId="51214002"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84,000</w:t>
            </w:r>
            <w:r w:rsidRPr="00D11655">
              <w:rPr>
                <w:cs/>
              </w:rPr>
              <w:t>.</w:t>
            </w:r>
            <w:r w:rsidRPr="00D11655">
              <w:t>00</w:t>
            </w:r>
          </w:p>
        </w:tc>
        <w:tc>
          <w:tcPr>
            <w:tcW w:w="450" w:type="pct"/>
          </w:tcPr>
          <w:p w14:paraId="0DD8CDF0" w14:textId="652D14B6"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w:t>
            </w:r>
          </w:p>
        </w:tc>
        <w:tc>
          <w:tcPr>
            <w:tcW w:w="496" w:type="pct"/>
          </w:tcPr>
          <w:p w14:paraId="51612709" w14:textId="15B7AF71"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w:t>
            </w:r>
          </w:p>
        </w:tc>
        <w:tc>
          <w:tcPr>
            <w:tcW w:w="522" w:type="pct"/>
          </w:tcPr>
          <w:p w14:paraId="17235C9D" w14:textId="14E67305"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(54,508,441.54)</w:t>
            </w:r>
          </w:p>
        </w:tc>
        <w:tc>
          <w:tcPr>
            <w:tcW w:w="483" w:type="pct"/>
          </w:tcPr>
          <w:p w14:paraId="42A4AC6E" w14:textId="4925E6EC" w:rsidR="00007F82" w:rsidRPr="00D11655" w:rsidRDefault="00007F82" w:rsidP="00007F82">
            <w:pPr>
              <w:pBdr>
                <w:bottom w:val="single" w:sz="4" w:space="1" w:color="auto"/>
              </w:pBdr>
              <w:spacing w:before="0" w:line="240" w:lineRule="auto"/>
              <w:ind w:left="0"/>
              <w:jc w:val="right"/>
              <w:rPr>
                <w:rFonts w:eastAsia="Times New Roman"/>
                <w:color w:val="auto"/>
              </w:rPr>
            </w:pPr>
            <w:r w:rsidRPr="00D11655">
              <w:t>-</w:t>
            </w:r>
          </w:p>
        </w:tc>
      </w:tr>
      <w:tr w:rsidR="00007F82" w:rsidRPr="00D11655" w14:paraId="30B0455A" w14:textId="77777777" w:rsidTr="004F66FD">
        <w:trPr>
          <w:trHeight w:val="386"/>
        </w:trPr>
        <w:tc>
          <w:tcPr>
            <w:tcW w:w="1095" w:type="pct"/>
          </w:tcPr>
          <w:p w14:paraId="0A81AE18" w14:textId="47D5BF5C" w:rsidR="00007F82" w:rsidRPr="00D11655" w:rsidRDefault="00007F82" w:rsidP="00007F82">
            <w:pPr>
              <w:spacing w:before="0" w:line="240" w:lineRule="auto"/>
              <w:ind w:left="34"/>
            </w:pPr>
            <w:r w:rsidRPr="00D11655">
              <w:t>As at December 31, 202</w:t>
            </w:r>
            <w:r w:rsidRPr="00D11655">
              <w:rPr>
                <w:rFonts w:hint="cs"/>
                <w:cs/>
              </w:rPr>
              <w:t>3</w:t>
            </w:r>
          </w:p>
        </w:tc>
        <w:tc>
          <w:tcPr>
            <w:tcW w:w="471" w:type="pct"/>
          </w:tcPr>
          <w:p w14:paraId="2C00942E" w14:textId="29A7EFD3" w:rsidR="00007F82" w:rsidRPr="00D11655" w:rsidRDefault="00007F82" w:rsidP="00007F82">
            <w:pPr>
              <w:spacing w:before="0" w:line="240" w:lineRule="auto"/>
              <w:ind w:left="0"/>
              <w:jc w:val="right"/>
            </w:pPr>
            <w:r w:rsidRPr="00D11655">
              <w:t>130,154,185.93</w:t>
            </w:r>
          </w:p>
        </w:tc>
        <w:tc>
          <w:tcPr>
            <w:tcW w:w="471" w:type="pct"/>
          </w:tcPr>
          <w:p w14:paraId="2D416ACD" w14:textId="10B088A3" w:rsidR="00007F82" w:rsidRPr="00D11655" w:rsidRDefault="00007F82" w:rsidP="00007F82">
            <w:pPr>
              <w:spacing w:before="0" w:line="240" w:lineRule="auto"/>
              <w:ind w:left="0"/>
              <w:jc w:val="right"/>
            </w:pPr>
            <w:r w:rsidRPr="00D11655">
              <w:t>127,038,082.01</w:t>
            </w:r>
          </w:p>
        </w:tc>
        <w:tc>
          <w:tcPr>
            <w:tcW w:w="471" w:type="pct"/>
          </w:tcPr>
          <w:p w14:paraId="41AAF5E4" w14:textId="6163E01A" w:rsidR="00007F82" w:rsidRPr="00D11655" w:rsidRDefault="00007F82" w:rsidP="00007F82">
            <w:pPr>
              <w:spacing w:before="0" w:line="240" w:lineRule="auto"/>
              <w:ind w:left="0"/>
              <w:jc w:val="right"/>
              <w:rPr>
                <w:rFonts w:eastAsia="Times New Roman"/>
                <w:color w:val="auto"/>
              </w:rPr>
            </w:pPr>
            <w:r w:rsidRPr="00D11655">
              <w:t>98,542,984.21</w:t>
            </w:r>
          </w:p>
        </w:tc>
        <w:tc>
          <w:tcPr>
            <w:tcW w:w="541" w:type="pct"/>
          </w:tcPr>
          <w:p w14:paraId="56A8073D" w14:textId="40DEDEDB" w:rsidR="00007F82" w:rsidRPr="00D11655" w:rsidRDefault="00007F82" w:rsidP="00007F82">
            <w:pPr>
              <w:spacing w:before="0" w:line="240" w:lineRule="auto"/>
              <w:ind w:left="0"/>
              <w:jc w:val="right"/>
              <w:rPr>
                <w:rFonts w:eastAsia="Times New Roman"/>
                <w:color w:val="auto"/>
              </w:rPr>
            </w:pPr>
            <w:r w:rsidRPr="00D11655">
              <w:t>93,902,121.16</w:t>
            </w:r>
          </w:p>
        </w:tc>
        <w:tc>
          <w:tcPr>
            <w:tcW w:w="450" w:type="pct"/>
          </w:tcPr>
          <w:p w14:paraId="072AA015" w14:textId="5B6239F6" w:rsidR="00007F82" w:rsidRPr="00D11655" w:rsidRDefault="00007F82" w:rsidP="00007F82">
            <w:pPr>
              <w:spacing w:before="0" w:line="240" w:lineRule="auto"/>
              <w:ind w:left="0"/>
              <w:jc w:val="right"/>
              <w:rPr>
                <w:rFonts w:eastAsia="Times New Roman"/>
                <w:color w:val="auto"/>
              </w:rPr>
            </w:pPr>
            <w:r w:rsidRPr="00D11655">
              <w:t>26,001,198.95</w:t>
            </w:r>
          </w:p>
        </w:tc>
        <w:tc>
          <w:tcPr>
            <w:tcW w:w="496" w:type="pct"/>
          </w:tcPr>
          <w:p w14:paraId="094BEED8" w14:textId="29485601" w:rsidR="00007F82" w:rsidRPr="00D11655" w:rsidRDefault="00007F82" w:rsidP="00007F82">
            <w:pPr>
              <w:spacing w:before="0" w:line="240" w:lineRule="auto"/>
              <w:ind w:left="0"/>
              <w:jc w:val="right"/>
              <w:rPr>
                <w:rFonts w:eastAsia="Times New Roman"/>
                <w:color w:val="auto"/>
              </w:rPr>
            </w:pPr>
            <w:r w:rsidRPr="00D11655">
              <w:t>32,847,112.51</w:t>
            </w:r>
          </w:p>
        </w:tc>
        <w:tc>
          <w:tcPr>
            <w:tcW w:w="522" w:type="pct"/>
          </w:tcPr>
          <w:p w14:paraId="41168433" w14:textId="55A75EA0" w:rsidR="00007F82" w:rsidRPr="00D11655" w:rsidRDefault="00007F82" w:rsidP="00007F82">
            <w:pPr>
              <w:spacing w:before="0" w:line="240" w:lineRule="auto"/>
              <w:ind w:left="0"/>
              <w:jc w:val="right"/>
              <w:rPr>
                <w:rFonts w:eastAsia="Times New Roman"/>
                <w:color w:val="auto"/>
              </w:rPr>
            </w:pPr>
            <w:r w:rsidRPr="00D11655">
              <w:t>11,009,709.52</w:t>
            </w:r>
          </w:p>
        </w:tc>
        <w:tc>
          <w:tcPr>
            <w:tcW w:w="483" w:type="pct"/>
          </w:tcPr>
          <w:p w14:paraId="17DA670E" w14:textId="636B169D" w:rsidR="00007F82" w:rsidRPr="00D11655" w:rsidRDefault="00007F82" w:rsidP="00007F82">
            <w:pPr>
              <w:spacing w:before="0" w:line="240" w:lineRule="auto"/>
              <w:ind w:left="0"/>
              <w:jc w:val="right"/>
              <w:rPr>
                <w:rFonts w:eastAsia="Times New Roman"/>
                <w:color w:val="auto"/>
              </w:rPr>
            </w:pPr>
            <w:r w:rsidRPr="00D11655">
              <w:t>519,495,394.29</w:t>
            </w:r>
          </w:p>
        </w:tc>
      </w:tr>
      <w:tr w:rsidR="004F66FD" w:rsidRPr="00D11655" w14:paraId="3A1B4FE7" w14:textId="77777777" w:rsidTr="004F66FD">
        <w:trPr>
          <w:trHeight w:val="386"/>
        </w:trPr>
        <w:tc>
          <w:tcPr>
            <w:tcW w:w="1095" w:type="pct"/>
          </w:tcPr>
          <w:p w14:paraId="5FF203D2" w14:textId="77777777" w:rsidR="004F66FD" w:rsidRPr="00D11655" w:rsidRDefault="004F66FD" w:rsidP="004F66FD">
            <w:pPr>
              <w:spacing w:before="0" w:line="240" w:lineRule="auto"/>
              <w:ind w:left="34"/>
            </w:pPr>
            <w:r w:rsidRPr="00D11655">
              <w:t>Acquisition</w:t>
            </w:r>
          </w:p>
        </w:tc>
        <w:tc>
          <w:tcPr>
            <w:tcW w:w="471" w:type="pct"/>
          </w:tcPr>
          <w:p w14:paraId="62897989" w14:textId="27610482" w:rsidR="004F66FD" w:rsidRPr="00D11655" w:rsidRDefault="004F66FD" w:rsidP="004F66FD">
            <w:pPr>
              <w:spacing w:before="0" w:line="240" w:lineRule="auto"/>
              <w:ind w:left="0"/>
              <w:jc w:val="right"/>
            </w:pPr>
            <w:r w:rsidRPr="00D11655">
              <w:t>-</w:t>
            </w:r>
          </w:p>
        </w:tc>
        <w:tc>
          <w:tcPr>
            <w:tcW w:w="471" w:type="pct"/>
          </w:tcPr>
          <w:p w14:paraId="4F086C56" w14:textId="465647D6" w:rsidR="004F66FD" w:rsidRPr="00D11655" w:rsidRDefault="004F66FD" w:rsidP="004F66FD">
            <w:pPr>
              <w:spacing w:before="0" w:line="240" w:lineRule="auto"/>
              <w:ind w:left="0"/>
              <w:jc w:val="right"/>
            </w:pPr>
            <w:r w:rsidRPr="00D11655">
              <w:t>-</w:t>
            </w:r>
          </w:p>
        </w:tc>
        <w:tc>
          <w:tcPr>
            <w:tcW w:w="471" w:type="pct"/>
          </w:tcPr>
          <w:p w14:paraId="11310AD8" w14:textId="08D5D6F2"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410,000</w:t>
            </w:r>
            <w:r w:rsidRPr="00D11655">
              <w:rPr>
                <w:rFonts w:eastAsia="Times New Roman"/>
                <w:color w:val="auto"/>
                <w:cs/>
              </w:rPr>
              <w:t>.</w:t>
            </w:r>
            <w:r w:rsidRPr="00D11655">
              <w:rPr>
                <w:rFonts w:eastAsia="Times New Roman"/>
                <w:color w:val="auto"/>
              </w:rPr>
              <w:t>00</w:t>
            </w:r>
          </w:p>
        </w:tc>
        <w:tc>
          <w:tcPr>
            <w:tcW w:w="541" w:type="pct"/>
          </w:tcPr>
          <w:p w14:paraId="2179ADA7" w14:textId="38D1963E"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11,127,662.00</w:t>
            </w:r>
          </w:p>
        </w:tc>
        <w:tc>
          <w:tcPr>
            <w:tcW w:w="450" w:type="pct"/>
          </w:tcPr>
          <w:p w14:paraId="5407A773" w14:textId="7DD05B32"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2,664,470.52</w:t>
            </w:r>
          </w:p>
        </w:tc>
        <w:tc>
          <w:tcPr>
            <w:tcW w:w="496" w:type="pct"/>
          </w:tcPr>
          <w:p w14:paraId="44AFC111" w14:textId="7BB9AFE5"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cs/>
              </w:rPr>
              <w:t>-</w:t>
            </w:r>
          </w:p>
        </w:tc>
        <w:tc>
          <w:tcPr>
            <w:tcW w:w="522" w:type="pct"/>
          </w:tcPr>
          <w:p w14:paraId="258E7E4C" w14:textId="4B3080F5"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1,872,850</w:t>
            </w:r>
            <w:r w:rsidRPr="00D11655">
              <w:rPr>
                <w:rFonts w:eastAsia="Times New Roman"/>
                <w:color w:val="auto"/>
                <w:cs/>
              </w:rPr>
              <w:t>.</w:t>
            </w:r>
            <w:r w:rsidRPr="00D11655">
              <w:rPr>
                <w:rFonts w:eastAsia="Times New Roman"/>
                <w:color w:val="auto"/>
              </w:rPr>
              <w:t>01</w:t>
            </w:r>
          </w:p>
        </w:tc>
        <w:tc>
          <w:tcPr>
            <w:tcW w:w="483" w:type="pct"/>
          </w:tcPr>
          <w:p w14:paraId="668FEA45" w14:textId="2D263708" w:rsidR="004F66FD" w:rsidRPr="00D11655" w:rsidRDefault="004F66FD" w:rsidP="004F66FD">
            <w:pPr>
              <w:spacing w:before="0" w:line="240" w:lineRule="auto"/>
              <w:ind w:left="0"/>
              <w:jc w:val="right"/>
              <w:rPr>
                <w:rFonts w:eastAsia="Times New Roman"/>
                <w:color w:val="auto"/>
              </w:rPr>
            </w:pPr>
            <w:r w:rsidRPr="00D11655">
              <w:t>16,074,982.53</w:t>
            </w:r>
          </w:p>
        </w:tc>
      </w:tr>
      <w:tr w:rsidR="004F66FD" w:rsidRPr="00D11655" w14:paraId="577CF15E" w14:textId="77777777" w:rsidTr="004F66FD">
        <w:trPr>
          <w:trHeight w:val="386"/>
        </w:trPr>
        <w:tc>
          <w:tcPr>
            <w:tcW w:w="1095" w:type="pct"/>
          </w:tcPr>
          <w:p w14:paraId="44D52DE7" w14:textId="77777777" w:rsidR="004F66FD" w:rsidRPr="00D11655" w:rsidRDefault="004F66FD" w:rsidP="004F66FD">
            <w:pPr>
              <w:spacing w:before="0" w:line="240" w:lineRule="auto"/>
              <w:ind w:left="34"/>
            </w:pPr>
            <w:r w:rsidRPr="00D11655">
              <w:t>Transfer in right-of-use assets</w:t>
            </w:r>
          </w:p>
        </w:tc>
        <w:tc>
          <w:tcPr>
            <w:tcW w:w="471" w:type="pct"/>
          </w:tcPr>
          <w:p w14:paraId="414EE0B8" w14:textId="45DA0BA5" w:rsidR="004F66FD" w:rsidRPr="00D11655" w:rsidRDefault="004F66FD" w:rsidP="004F66FD">
            <w:pPr>
              <w:spacing w:before="0" w:line="240" w:lineRule="auto"/>
              <w:ind w:left="0"/>
              <w:jc w:val="right"/>
            </w:pPr>
            <w:r w:rsidRPr="00D11655">
              <w:t>-</w:t>
            </w:r>
          </w:p>
        </w:tc>
        <w:tc>
          <w:tcPr>
            <w:tcW w:w="471" w:type="pct"/>
          </w:tcPr>
          <w:p w14:paraId="0A0FB89B" w14:textId="12B5972D" w:rsidR="004F66FD" w:rsidRPr="00D11655" w:rsidRDefault="004F66FD" w:rsidP="004F66FD">
            <w:pPr>
              <w:spacing w:before="0" w:line="240" w:lineRule="auto"/>
              <w:ind w:left="0"/>
              <w:jc w:val="right"/>
            </w:pPr>
            <w:r w:rsidRPr="00D11655">
              <w:t>-</w:t>
            </w:r>
          </w:p>
        </w:tc>
        <w:tc>
          <w:tcPr>
            <w:tcW w:w="471" w:type="pct"/>
          </w:tcPr>
          <w:p w14:paraId="1829C9E8" w14:textId="4016750C" w:rsidR="004F66FD" w:rsidRPr="00D11655" w:rsidRDefault="004F66FD" w:rsidP="004F66FD">
            <w:pPr>
              <w:spacing w:before="0" w:line="240" w:lineRule="auto"/>
              <w:ind w:left="0"/>
              <w:jc w:val="right"/>
              <w:rPr>
                <w:rFonts w:eastAsia="Times New Roman"/>
                <w:color w:val="auto"/>
              </w:rPr>
            </w:pPr>
            <w:r w:rsidRPr="00D11655">
              <w:rPr>
                <w:rFonts w:eastAsia="Times New Roman" w:hint="cs"/>
                <w:color w:val="auto"/>
                <w:cs/>
              </w:rPr>
              <w:t>-</w:t>
            </w:r>
          </w:p>
        </w:tc>
        <w:tc>
          <w:tcPr>
            <w:tcW w:w="541" w:type="pct"/>
          </w:tcPr>
          <w:p w14:paraId="16339A95" w14:textId="4B0DF838"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cs/>
              </w:rPr>
              <w:t>-</w:t>
            </w:r>
          </w:p>
        </w:tc>
        <w:tc>
          <w:tcPr>
            <w:tcW w:w="450" w:type="pct"/>
          </w:tcPr>
          <w:p w14:paraId="54BDFCAD" w14:textId="5FB01381"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cs/>
              </w:rPr>
              <w:t>-</w:t>
            </w:r>
          </w:p>
        </w:tc>
        <w:tc>
          <w:tcPr>
            <w:tcW w:w="496" w:type="pct"/>
          </w:tcPr>
          <w:p w14:paraId="17935BAE" w14:textId="08CFED9E"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3,400,000.00</w:t>
            </w:r>
          </w:p>
        </w:tc>
        <w:tc>
          <w:tcPr>
            <w:tcW w:w="522" w:type="pct"/>
          </w:tcPr>
          <w:p w14:paraId="0B30EC18" w14:textId="1F779130"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cs/>
              </w:rPr>
              <w:t>-</w:t>
            </w:r>
          </w:p>
        </w:tc>
        <w:tc>
          <w:tcPr>
            <w:tcW w:w="483" w:type="pct"/>
          </w:tcPr>
          <w:p w14:paraId="6EDE0BF0" w14:textId="0FDA97FD" w:rsidR="004F66FD" w:rsidRPr="00D11655" w:rsidRDefault="004F66FD" w:rsidP="004F66FD">
            <w:pPr>
              <w:spacing w:before="0" w:line="240" w:lineRule="auto"/>
              <w:ind w:left="0"/>
              <w:jc w:val="right"/>
              <w:rPr>
                <w:rFonts w:eastAsia="Times New Roman"/>
                <w:color w:val="auto"/>
              </w:rPr>
            </w:pPr>
            <w:r w:rsidRPr="00D11655">
              <w:rPr>
                <w:rFonts w:eastAsia="Times New Roman"/>
                <w:color w:val="auto"/>
              </w:rPr>
              <w:t>3,400,000.00</w:t>
            </w:r>
          </w:p>
        </w:tc>
      </w:tr>
      <w:tr w:rsidR="004F66FD" w:rsidRPr="00D11655" w14:paraId="173C30DA" w14:textId="77777777" w:rsidTr="00F019CD">
        <w:trPr>
          <w:trHeight w:val="386"/>
        </w:trPr>
        <w:tc>
          <w:tcPr>
            <w:tcW w:w="1095" w:type="pct"/>
          </w:tcPr>
          <w:p w14:paraId="4D3EA3B3" w14:textId="66BEC971" w:rsidR="004F66FD" w:rsidRPr="00D11655" w:rsidRDefault="004F66FD" w:rsidP="004F66FD">
            <w:pPr>
              <w:spacing w:before="0" w:line="240" w:lineRule="auto"/>
              <w:ind w:left="34"/>
            </w:pPr>
            <w:r w:rsidRPr="00D11655">
              <w:t>Disposal</w:t>
            </w:r>
          </w:p>
        </w:tc>
        <w:tc>
          <w:tcPr>
            <w:tcW w:w="471" w:type="pct"/>
          </w:tcPr>
          <w:p w14:paraId="771AD614" w14:textId="7D75194C" w:rsidR="004F66FD" w:rsidRPr="00D11655" w:rsidRDefault="004F66FD" w:rsidP="004F66FD">
            <w:pPr>
              <w:pBdr>
                <w:bottom w:val="single" w:sz="4" w:space="1" w:color="auto"/>
              </w:pBdr>
              <w:spacing w:before="0" w:line="240" w:lineRule="auto"/>
              <w:ind w:left="0"/>
              <w:jc w:val="right"/>
              <w:rPr>
                <w:cs/>
              </w:rPr>
            </w:pPr>
            <w:r w:rsidRPr="00D11655">
              <w:t>-</w:t>
            </w:r>
          </w:p>
        </w:tc>
        <w:tc>
          <w:tcPr>
            <w:tcW w:w="471" w:type="pct"/>
          </w:tcPr>
          <w:p w14:paraId="5B93A51D" w14:textId="2B8A479F" w:rsidR="004F66FD" w:rsidRPr="00D11655" w:rsidRDefault="004F66FD" w:rsidP="004F66FD">
            <w:pPr>
              <w:pBdr>
                <w:bottom w:val="single" w:sz="4" w:space="1" w:color="auto"/>
              </w:pBdr>
              <w:spacing w:before="0" w:line="240" w:lineRule="auto"/>
              <w:ind w:left="0"/>
              <w:jc w:val="right"/>
              <w:rPr>
                <w:cs/>
              </w:rPr>
            </w:pPr>
            <w:r w:rsidRPr="00D11655">
              <w:t>-</w:t>
            </w:r>
          </w:p>
        </w:tc>
        <w:tc>
          <w:tcPr>
            <w:tcW w:w="471" w:type="pct"/>
          </w:tcPr>
          <w:p w14:paraId="4A324072" w14:textId="253EBEDB" w:rsidR="004F66FD" w:rsidRPr="00D11655" w:rsidRDefault="004F66FD" w:rsidP="004F66FD">
            <w:pPr>
              <w:pBdr>
                <w:bottom w:val="single" w:sz="4" w:space="1" w:color="auto"/>
              </w:pBdr>
              <w:spacing w:before="0" w:line="240" w:lineRule="auto"/>
              <w:ind w:left="0"/>
              <w:jc w:val="right"/>
            </w:pPr>
            <w:r w:rsidRPr="00D11655">
              <w:rPr>
                <w:rFonts w:eastAsia="Times New Roman"/>
                <w:color w:val="auto"/>
                <w:cs/>
              </w:rPr>
              <w:t>(</w:t>
            </w:r>
            <w:r w:rsidRPr="00D11655">
              <w:rPr>
                <w:rFonts w:eastAsia="Times New Roman"/>
                <w:color w:val="auto"/>
              </w:rPr>
              <w:t>4,150,000</w:t>
            </w:r>
            <w:r w:rsidRPr="00D11655">
              <w:rPr>
                <w:rFonts w:eastAsia="Times New Roman"/>
                <w:color w:val="auto"/>
                <w:cs/>
              </w:rPr>
              <w:t>.</w:t>
            </w:r>
            <w:r w:rsidRPr="00D11655">
              <w:rPr>
                <w:rFonts w:eastAsia="Times New Roman"/>
                <w:color w:val="auto"/>
              </w:rPr>
              <w:t>00</w:t>
            </w:r>
            <w:r w:rsidRPr="00D11655">
              <w:rPr>
                <w:rFonts w:eastAsia="Times New Roman"/>
                <w:color w:val="auto"/>
                <w:cs/>
              </w:rPr>
              <w:t>)</w:t>
            </w:r>
          </w:p>
        </w:tc>
        <w:tc>
          <w:tcPr>
            <w:tcW w:w="541" w:type="pct"/>
          </w:tcPr>
          <w:p w14:paraId="04DF395F" w14:textId="124E425F" w:rsidR="004F66FD" w:rsidRPr="00D11655" w:rsidRDefault="004F66FD" w:rsidP="004F66FD">
            <w:pPr>
              <w:pBdr>
                <w:bottom w:val="single" w:sz="4" w:space="1" w:color="auto"/>
              </w:pBdr>
              <w:spacing w:before="0" w:line="240" w:lineRule="auto"/>
              <w:ind w:left="0"/>
              <w:jc w:val="right"/>
              <w:rPr>
                <w:cs/>
              </w:rPr>
            </w:pPr>
            <w:r w:rsidRPr="00D11655">
              <w:rPr>
                <w:rFonts w:eastAsia="Times New Roman"/>
                <w:color w:val="auto"/>
                <w:cs/>
              </w:rPr>
              <w:t>(</w:t>
            </w:r>
            <w:r w:rsidRPr="00D11655">
              <w:rPr>
                <w:rFonts w:eastAsia="Times New Roman"/>
                <w:color w:val="auto"/>
              </w:rPr>
              <w:t>1,772,034</w:t>
            </w:r>
            <w:r w:rsidRPr="00D11655">
              <w:rPr>
                <w:rFonts w:eastAsia="Times New Roman"/>
                <w:color w:val="auto"/>
                <w:cs/>
              </w:rPr>
              <w:t>.</w:t>
            </w:r>
            <w:r w:rsidRPr="00D11655">
              <w:rPr>
                <w:rFonts w:eastAsia="Times New Roman"/>
                <w:color w:val="auto"/>
              </w:rPr>
              <w:t>49</w:t>
            </w:r>
            <w:r w:rsidRPr="00D11655">
              <w:rPr>
                <w:rFonts w:eastAsia="Times New Roman"/>
                <w:color w:val="auto"/>
                <w:cs/>
              </w:rPr>
              <w:t>)</w:t>
            </w:r>
          </w:p>
        </w:tc>
        <w:tc>
          <w:tcPr>
            <w:tcW w:w="450" w:type="pct"/>
          </w:tcPr>
          <w:p w14:paraId="02A8B0D5" w14:textId="584DD8D2" w:rsidR="004F66FD" w:rsidRPr="00D11655" w:rsidRDefault="004F66FD" w:rsidP="004F66FD">
            <w:pPr>
              <w:pBdr>
                <w:bottom w:val="single" w:sz="4" w:space="1" w:color="auto"/>
              </w:pBdr>
              <w:spacing w:before="0" w:line="240" w:lineRule="auto"/>
              <w:ind w:left="0"/>
              <w:jc w:val="right"/>
              <w:rPr>
                <w:cs/>
              </w:rPr>
            </w:pPr>
            <w:r w:rsidRPr="00D11655">
              <w:rPr>
                <w:rFonts w:eastAsia="Times New Roman"/>
                <w:color w:val="auto"/>
                <w:cs/>
              </w:rPr>
              <w:t>(</w:t>
            </w:r>
            <w:r w:rsidRPr="00D11655">
              <w:rPr>
                <w:rFonts w:eastAsia="Times New Roman"/>
                <w:color w:val="auto"/>
              </w:rPr>
              <w:t>816,695</w:t>
            </w:r>
            <w:r w:rsidRPr="00D11655">
              <w:rPr>
                <w:rFonts w:eastAsia="Times New Roman"/>
                <w:color w:val="auto"/>
                <w:cs/>
              </w:rPr>
              <w:t>.</w:t>
            </w:r>
            <w:r w:rsidRPr="00D11655">
              <w:rPr>
                <w:rFonts w:eastAsia="Times New Roman"/>
                <w:color w:val="auto"/>
              </w:rPr>
              <w:t>51</w:t>
            </w:r>
            <w:r w:rsidRPr="00D11655">
              <w:rPr>
                <w:rFonts w:eastAsia="Times New Roman"/>
                <w:color w:val="auto"/>
                <w:cs/>
              </w:rPr>
              <w:t>)</w:t>
            </w:r>
          </w:p>
        </w:tc>
        <w:tc>
          <w:tcPr>
            <w:tcW w:w="496" w:type="pct"/>
          </w:tcPr>
          <w:p w14:paraId="1C947B27" w14:textId="070D41B6" w:rsidR="004F66FD" w:rsidRPr="00D11655" w:rsidRDefault="004F66FD" w:rsidP="004F66FD">
            <w:pPr>
              <w:pBdr>
                <w:bottom w:val="single" w:sz="4" w:space="1" w:color="auto"/>
              </w:pBdr>
              <w:spacing w:before="0" w:line="240" w:lineRule="auto"/>
              <w:ind w:left="0"/>
              <w:jc w:val="right"/>
              <w:rPr>
                <w:cs/>
              </w:rPr>
            </w:pPr>
            <w:r w:rsidRPr="00D11655">
              <w:rPr>
                <w:rFonts w:eastAsia="Times New Roman"/>
                <w:color w:val="auto"/>
                <w:cs/>
              </w:rPr>
              <w:t>(</w:t>
            </w:r>
            <w:r w:rsidRPr="00D11655">
              <w:rPr>
                <w:rFonts w:eastAsia="Times New Roman"/>
                <w:color w:val="auto"/>
              </w:rPr>
              <w:t>2,788,000</w:t>
            </w:r>
            <w:r w:rsidRPr="00D11655">
              <w:rPr>
                <w:rFonts w:eastAsia="Times New Roman"/>
                <w:color w:val="auto"/>
                <w:cs/>
              </w:rPr>
              <w:t>.</w:t>
            </w:r>
            <w:r w:rsidRPr="00D11655">
              <w:rPr>
                <w:rFonts w:eastAsia="Times New Roman"/>
                <w:color w:val="auto"/>
              </w:rPr>
              <w:t>00</w:t>
            </w:r>
            <w:r w:rsidRPr="00D11655">
              <w:rPr>
                <w:rFonts w:eastAsia="Times New Roman"/>
                <w:color w:val="auto"/>
                <w:cs/>
              </w:rPr>
              <w:t>)</w:t>
            </w:r>
          </w:p>
        </w:tc>
        <w:tc>
          <w:tcPr>
            <w:tcW w:w="522" w:type="pct"/>
            <w:vAlign w:val="bottom"/>
          </w:tcPr>
          <w:p w14:paraId="07453B40" w14:textId="39BC0E9D" w:rsidR="004F66FD" w:rsidRPr="00D11655" w:rsidRDefault="004F66FD" w:rsidP="004F66FD">
            <w:pPr>
              <w:pBdr>
                <w:bottom w:val="single" w:sz="4" w:space="1" w:color="auto"/>
              </w:pBdr>
              <w:spacing w:before="0" w:line="240" w:lineRule="auto"/>
              <w:ind w:left="0"/>
              <w:jc w:val="right"/>
              <w:rPr>
                <w:cs/>
              </w:rPr>
            </w:pPr>
            <w:r w:rsidRPr="00D11655">
              <w:rPr>
                <w:rFonts w:eastAsia="Times New Roman"/>
                <w:color w:val="auto"/>
                <w:cs/>
              </w:rPr>
              <w:t>-</w:t>
            </w:r>
          </w:p>
        </w:tc>
        <w:tc>
          <w:tcPr>
            <w:tcW w:w="483" w:type="pct"/>
          </w:tcPr>
          <w:p w14:paraId="05FEB396" w14:textId="7B48F98B" w:rsidR="004F66FD" w:rsidRPr="00D11655" w:rsidRDefault="004F66FD" w:rsidP="004F66FD">
            <w:pPr>
              <w:pBdr>
                <w:bottom w:val="single" w:sz="4" w:space="1" w:color="auto"/>
              </w:pBdr>
              <w:spacing w:before="0" w:line="240" w:lineRule="auto"/>
              <w:ind w:left="0"/>
              <w:jc w:val="right"/>
            </w:pPr>
            <w:r w:rsidRPr="00D11655">
              <w:rPr>
                <w:rFonts w:eastAsia="Times New Roman"/>
                <w:color w:val="auto"/>
                <w:cs/>
              </w:rPr>
              <w:t>(</w:t>
            </w:r>
            <w:r w:rsidRPr="00D11655">
              <w:rPr>
                <w:rFonts w:eastAsia="Times New Roman"/>
                <w:color w:val="auto"/>
              </w:rPr>
              <w:t>9,526,730</w:t>
            </w:r>
            <w:r w:rsidRPr="00D11655">
              <w:rPr>
                <w:rFonts w:eastAsia="Times New Roman"/>
                <w:color w:val="auto"/>
                <w:cs/>
              </w:rPr>
              <w:t>.</w:t>
            </w:r>
            <w:r w:rsidRPr="00D11655">
              <w:rPr>
                <w:rFonts w:eastAsia="Times New Roman"/>
                <w:color w:val="auto"/>
              </w:rPr>
              <w:t>00</w:t>
            </w:r>
            <w:r w:rsidRPr="00D11655">
              <w:rPr>
                <w:rFonts w:eastAsia="Times New Roman"/>
                <w:color w:val="auto"/>
                <w:cs/>
              </w:rPr>
              <w:t>)</w:t>
            </w:r>
          </w:p>
        </w:tc>
      </w:tr>
      <w:tr w:rsidR="004F66FD" w:rsidRPr="00D11655" w14:paraId="5CD36B65" w14:textId="77777777" w:rsidTr="004F66FD">
        <w:trPr>
          <w:trHeight w:val="399"/>
        </w:trPr>
        <w:tc>
          <w:tcPr>
            <w:tcW w:w="1095" w:type="pct"/>
          </w:tcPr>
          <w:p w14:paraId="7018A20C" w14:textId="1BCF40E8" w:rsidR="004F66FD" w:rsidRPr="00D11655" w:rsidRDefault="004F66FD" w:rsidP="004F66FD">
            <w:pPr>
              <w:spacing w:before="0" w:line="240" w:lineRule="auto"/>
              <w:ind w:left="34"/>
            </w:pPr>
            <w:r w:rsidRPr="00D11655">
              <w:t>As at December 31, 202</w:t>
            </w:r>
            <w:r w:rsidRPr="00D11655">
              <w:rPr>
                <w:rFonts w:hint="cs"/>
                <w:cs/>
              </w:rPr>
              <w:t>4</w:t>
            </w:r>
          </w:p>
        </w:tc>
        <w:tc>
          <w:tcPr>
            <w:tcW w:w="471" w:type="pct"/>
          </w:tcPr>
          <w:p w14:paraId="7C0D9447" w14:textId="6DA5B9CF" w:rsidR="004F66FD" w:rsidRPr="00D11655" w:rsidRDefault="004F66FD" w:rsidP="004F66FD">
            <w:pPr>
              <w:pBdr>
                <w:bottom w:val="single" w:sz="4" w:space="1" w:color="auto"/>
              </w:pBdr>
              <w:spacing w:before="0" w:line="240" w:lineRule="auto"/>
              <w:ind w:left="0"/>
              <w:jc w:val="right"/>
            </w:pPr>
            <w:r w:rsidRPr="00D11655">
              <w:t>130,154,185.93</w:t>
            </w:r>
          </w:p>
        </w:tc>
        <w:tc>
          <w:tcPr>
            <w:tcW w:w="471" w:type="pct"/>
          </w:tcPr>
          <w:p w14:paraId="2FFE539E" w14:textId="779D14FE" w:rsidR="004F66FD" w:rsidRPr="00D11655" w:rsidRDefault="004F66FD" w:rsidP="004F66FD">
            <w:pPr>
              <w:pBdr>
                <w:bottom w:val="single" w:sz="4" w:space="1" w:color="auto"/>
              </w:pBdr>
              <w:spacing w:before="0" w:line="240" w:lineRule="auto"/>
              <w:ind w:left="0"/>
              <w:jc w:val="both"/>
            </w:pPr>
            <w:r w:rsidRPr="00D11655">
              <w:t>127,038,082.01</w:t>
            </w:r>
          </w:p>
        </w:tc>
        <w:tc>
          <w:tcPr>
            <w:tcW w:w="471" w:type="pct"/>
          </w:tcPr>
          <w:p w14:paraId="4ADA968F" w14:textId="5BA0E69F"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94,802,984.21</w:t>
            </w:r>
          </w:p>
        </w:tc>
        <w:tc>
          <w:tcPr>
            <w:tcW w:w="541" w:type="pct"/>
          </w:tcPr>
          <w:p w14:paraId="3ECED4B3" w14:textId="3E21F64C"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103,257,748.67</w:t>
            </w:r>
          </w:p>
        </w:tc>
        <w:tc>
          <w:tcPr>
            <w:tcW w:w="450" w:type="pct"/>
          </w:tcPr>
          <w:p w14:paraId="1FC2AE52" w14:textId="7378A2F8"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27,848,973.96</w:t>
            </w:r>
          </w:p>
        </w:tc>
        <w:tc>
          <w:tcPr>
            <w:tcW w:w="496" w:type="pct"/>
          </w:tcPr>
          <w:p w14:paraId="0AA64AB9" w14:textId="04DED4F2"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33,459,112.51</w:t>
            </w:r>
          </w:p>
        </w:tc>
        <w:tc>
          <w:tcPr>
            <w:tcW w:w="522" w:type="pct"/>
          </w:tcPr>
          <w:p w14:paraId="288D40E6" w14:textId="418982B1"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12,882,559.53</w:t>
            </w:r>
          </w:p>
        </w:tc>
        <w:tc>
          <w:tcPr>
            <w:tcW w:w="483" w:type="pct"/>
          </w:tcPr>
          <w:p w14:paraId="4DFF790B" w14:textId="46F33B5F" w:rsidR="004F66FD" w:rsidRPr="00D11655" w:rsidRDefault="004F66FD" w:rsidP="004F66FD">
            <w:pPr>
              <w:pBdr>
                <w:bottom w:val="single" w:sz="4" w:space="1" w:color="auto"/>
              </w:pBdr>
              <w:spacing w:before="0" w:line="240" w:lineRule="auto"/>
              <w:ind w:left="0"/>
              <w:jc w:val="right"/>
              <w:rPr>
                <w:rFonts w:eastAsia="Times New Roman"/>
                <w:color w:val="auto"/>
              </w:rPr>
            </w:pPr>
            <w:r w:rsidRPr="00D11655">
              <w:t>529,443,646.82</w:t>
            </w:r>
          </w:p>
        </w:tc>
      </w:tr>
      <w:tr w:rsidR="00BA3568" w:rsidRPr="00D11655" w14:paraId="3F706815" w14:textId="77777777" w:rsidTr="004F66FD">
        <w:trPr>
          <w:trHeight w:val="399"/>
        </w:trPr>
        <w:tc>
          <w:tcPr>
            <w:tcW w:w="1095" w:type="pct"/>
          </w:tcPr>
          <w:p w14:paraId="67E600C6" w14:textId="77777777" w:rsidR="00BA3568" w:rsidRPr="00D11655" w:rsidRDefault="00BA3568" w:rsidP="002817A7">
            <w:pPr>
              <w:spacing w:before="0" w:line="240" w:lineRule="auto"/>
              <w:ind w:left="34"/>
            </w:pPr>
          </w:p>
        </w:tc>
        <w:tc>
          <w:tcPr>
            <w:tcW w:w="471" w:type="pct"/>
          </w:tcPr>
          <w:p w14:paraId="7DB89F8A" w14:textId="77777777" w:rsidR="00BA3568" w:rsidRPr="00D11655" w:rsidRDefault="00BA3568" w:rsidP="00BA3568">
            <w:pPr>
              <w:spacing w:before="0" w:line="240" w:lineRule="auto"/>
              <w:ind w:left="0"/>
              <w:jc w:val="right"/>
            </w:pPr>
          </w:p>
        </w:tc>
        <w:tc>
          <w:tcPr>
            <w:tcW w:w="471" w:type="pct"/>
          </w:tcPr>
          <w:p w14:paraId="2ECD7BC0" w14:textId="77777777" w:rsidR="00BA3568" w:rsidRPr="00D11655" w:rsidRDefault="00BA3568" w:rsidP="00BA3568">
            <w:pPr>
              <w:spacing w:before="0" w:line="240" w:lineRule="auto"/>
              <w:ind w:left="0"/>
              <w:jc w:val="both"/>
            </w:pPr>
          </w:p>
        </w:tc>
        <w:tc>
          <w:tcPr>
            <w:tcW w:w="471" w:type="pct"/>
          </w:tcPr>
          <w:p w14:paraId="1C115017" w14:textId="77777777" w:rsidR="00BA3568" w:rsidRPr="00D11655" w:rsidRDefault="00BA3568" w:rsidP="00BA3568">
            <w:pPr>
              <w:spacing w:before="0" w:line="240" w:lineRule="auto"/>
              <w:ind w:left="0"/>
              <w:jc w:val="right"/>
            </w:pPr>
          </w:p>
        </w:tc>
        <w:tc>
          <w:tcPr>
            <w:tcW w:w="541" w:type="pct"/>
          </w:tcPr>
          <w:p w14:paraId="5F3A45F0" w14:textId="77777777" w:rsidR="00BA3568" w:rsidRPr="00D11655" w:rsidRDefault="00BA3568" w:rsidP="00BA3568">
            <w:pPr>
              <w:spacing w:before="0" w:line="240" w:lineRule="auto"/>
              <w:ind w:left="0"/>
              <w:jc w:val="right"/>
            </w:pPr>
          </w:p>
        </w:tc>
        <w:tc>
          <w:tcPr>
            <w:tcW w:w="450" w:type="pct"/>
          </w:tcPr>
          <w:p w14:paraId="599A023F" w14:textId="77777777" w:rsidR="00BA3568" w:rsidRPr="00D11655" w:rsidRDefault="00BA3568" w:rsidP="00BA3568">
            <w:pPr>
              <w:spacing w:before="0" w:line="240" w:lineRule="auto"/>
              <w:ind w:left="0"/>
              <w:jc w:val="right"/>
            </w:pPr>
          </w:p>
        </w:tc>
        <w:tc>
          <w:tcPr>
            <w:tcW w:w="496" w:type="pct"/>
          </w:tcPr>
          <w:p w14:paraId="0455009C" w14:textId="77777777" w:rsidR="00BA3568" w:rsidRPr="00D11655" w:rsidRDefault="00BA3568" w:rsidP="00BA3568">
            <w:pPr>
              <w:spacing w:before="0" w:line="240" w:lineRule="auto"/>
              <w:ind w:left="0"/>
              <w:jc w:val="right"/>
            </w:pPr>
          </w:p>
        </w:tc>
        <w:tc>
          <w:tcPr>
            <w:tcW w:w="522" w:type="pct"/>
          </w:tcPr>
          <w:p w14:paraId="4C050C5B" w14:textId="77777777" w:rsidR="00BA3568" w:rsidRPr="00D11655" w:rsidRDefault="00BA3568" w:rsidP="00BA3568">
            <w:pPr>
              <w:spacing w:before="0" w:line="240" w:lineRule="auto"/>
              <w:ind w:left="0"/>
              <w:jc w:val="right"/>
            </w:pPr>
          </w:p>
        </w:tc>
        <w:tc>
          <w:tcPr>
            <w:tcW w:w="483" w:type="pct"/>
          </w:tcPr>
          <w:p w14:paraId="78B7D4EC" w14:textId="77777777" w:rsidR="00BA3568" w:rsidRPr="00D11655" w:rsidRDefault="00BA3568" w:rsidP="00BA3568">
            <w:pPr>
              <w:spacing w:before="0" w:line="240" w:lineRule="auto"/>
              <w:ind w:left="0"/>
              <w:jc w:val="right"/>
            </w:pPr>
          </w:p>
        </w:tc>
      </w:tr>
    </w:tbl>
    <w:p w14:paraId="2B24E68A" w14:textId="71A2C5B4" w:rsidR="00AE596F" w:rsidRPr="00D11655" w:rsidRDefault="00C12A1D" w:rsidP="00A66EC7">
      <w:pPr>
        <w:spacing w:before="0" w:after="160" w:line="380" w:lineRule="exact"/>
        <w:ind w:left="567" w:hanging="567"/>
        <w:jc w:val="left"/>
        <w:rPr>
          <w:b/>
          <w:bCs/>
          <w:sz w:val="30"/>
          <w:szCs w:val="30"/>
        </w:rPr>
      </w:pPr>
      <w:r w:rsidRPr="00D11655">
        <w:rPr>
          <w:b/>
          <w:bCs/>
          <w:sz w:val="30"/>
          <w:szCs w:val="30"/>
          <w:cs/>
        </w:rPr>
        <w:br w:type="page"/>
      </w:r>
      <w:r w:rsidR="001368C5" w:rsidRPr="00D11655">
        <w:rPr>
          <w:b/>
          <w:bCs/>
          <w:sz w:val="30"/>
          <w:szCs w:val="30"/>
        </w:rPr>
        <w:lastRenderedPageBreak/>
        <w:t>1</w:t>
      </w:r>
      <w:r w:rsidR="007A62F8" w:rsidRPr="00D11655">
        <w:rPr>
          <w:b/>
          <w:bCs/>
          <w:sz w:val="30"/>
          <w:szCs w:val="30"/>
        </w:rPr>
        <w:t>4</w:t>
      </w:r>
      <w:r w:rsidR="00AE596F" w:rsidRPr="00D11655">
        <w:rPr>
          <w:b/>
          <w:bCs/>
          <w:sz w:val="30"/>
          <w:szCs w:val="30"/>
          <w:cs/>
        </w:rPr>
        <w:t>.</w:t>
      </w:r>
      <w:r w:rsidR="00AE596F" w:rsidRPr="00D11655">
        <w:rPr>
          <w:b/>
          <w:bCs/>
          <w:sz w:val="30"/>
          <w:szCs w:val="30"/>
          <w:cs/>
        </w:rPr>
        <w:tab/>
      </w:r>
      <w:r w:rsidR="00AE596F" w:rsidRPr="00D11655">
        <w:rPr>
          <w:b/>
          <w:bCs/>
          <w:sz w:val="30"/>
          <w:szCs w:val="30"/>
        </w:rPr>
        <w:t>PROPERTY, PLANT AND EQUIPMENT (Cont'd)</w:t>
      </w:r>
      <w:r w:rsidR="00AE596F" w:rsidRPr="00D11655">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D82DE1" w:rsidRPr="00D11655" w14:paraId="59297471" w14:textId="77777777" w:rsidTr="00E53EE6">
        <w:trPr>
          <w:trHeight w:val="386"/>
        </w:trPr>
        <w:tc>
          <w:tcPr>
            <w:tcW w:w="1079" w:type="pct"/>
          </w:tcPr>
          <w:p w14:paraId="6E9BA297" w14:textId="77777777" w:rsidR="00D82DE1" w:rsidRPr="00D11655" w:rsidRDefault="00D82DE1" w:rsidP="003D1894">
            <w:pPr>
              <w:spacing w:before="0" w:line="380" w:lineRule="exact"/>
              <w:ind w:left="34"/>
            </w:pPr>
          </w:p>
        </w:tc>
        <w:tc>
          <w:tcPr>
            <w:tcW w:w="3921" w:type="pct"/>
            <w:gridSpan w:val="8"/>
          </w:tcPr>
          <w:p w14:paraId="63B95CC9" w14:textId="4A0FA621" w:rsidR="00D82DE1" w:rsidRPr="00D11655" w:rsidRDefault="00D82DE1" w:rsidP="00D82DE1">
            <w:pPr>
              <w:spacing w:before="0" w:line="380" w:lineRule="exact"/>
              <w:ind w:left="0"/>
              <w:jc w:val="right"/>
            </w:pPr>
            <w:r w:rsidRPr="00D11655">
              <w:t>(Unit: Baht)</w:t>
            </w:r>
          </w:p>
        </w:tc>
      </w:tr>
      <w:tr w:rsidR="00AE596F" w:rsidRPr="00D11655" w14:paraId="745C3515" w14:textId="77777777" w:rsidTr="00E53EE6">
        <w:trPr>
          <w:trHeight w:val="386"/>
        </w:trPr>
        <w:tc>
          <w:tcPr>
            <w:tcW w:w="1079" w:type="pct"/>
          </w:tcPr>
          <w:p w14:paraId="41ACFB73" w14:textId="77777777" w:rsidR="00AE596F" w:rsidRPr="00D11655" w:rsidRDefault="00AE596F" w:rsidP="003D1894">
            <w:pPr>
              <w:spacing w:before="0" w:line="380" w:lineRule="exact"/>
              <w:ind w:left="34"/>
            </w:pPr>
          </w:p>
        </w:tc>
        <w:tc>
          <w:tcPr>
            <w:tcW w:w="3921" w:type="pct"/>
            <w:gridSpan w:val="8"/>
          </w:tcPr>
          <w:p w14:paraId="243730EA" w14:textId="08FC5CD4" w:rsidR="00AE596F" w:rsidRPr="00D11655" w:rsidRDefault="00AE596F" w:rsidP="003D1894">
            <w:pPr>
              <w:pBdr>
                <w:bottom w:val="single" w:sz="4" w:space="1" w:color="auto"/>
              </w:pBdr>
              <w:spacing w:before="0" w:line="380" w:lineRule="exact"/>
              <w:ind w:left="0"/>
              <w:jc w:val="center"/>
            </w:pPr>
            <w:r w:rsidRPr="00D11655">
              <w:t>Separate financial statements</w:t>
            </w:r>
          </w:p>
        </w:tc>
      </w:tr>
      <w:tr w:rsidR="00AE596F" w:rsidRPr="00D11655" w14:paraId="30C7ED20" w14:textId="77777777" w:rsidTr="00E53EE6">
        <w:trPr>
          <w:trHeight w:val="985"/>
        </w:trPr>
        <w:tc>
          <w:tcPr>
            <w:tcW w:w="1079" w:type="pct"/>
          </w:tcPr>
          <w:p w14:paraId="106D49B0" w14:textId="77777777" w:rsidR="00AE596F" w:rsidRPr="00D11655" w:rsidRDefault="00AE596F" w:rsidP="003D1894">
            <w:pPr>
              <w:tabs>
                <w:tab w:val="left" w:pos="2700"/>
              </w:tabs>
              <w:spacing w:line="380" w:lineRule="exact"/>
              <w:ind w:left="0"/>
            </w:pPr>
          </w:p>
        </w:tc>
        <w:tc>
          <w:tcPr>
            <w:tcW w:w="444" w:type="pct"/>
            <w:vAlign w:val="bottom"/>
          </w:tcPr>
          <w:p w14:paraId="4BB09D82" w14:textId="77777777" w:rsidR="00AE596F" w:rsidRPr="00D11655" w:rsidRDefault="00AE596F" w:rsidP="003D1894">
            <w:pPr>
              <w:pBdr>
                <w:bottom w:val="single" w:sz="4" w:space="1" w:color="auto"/>
              </w:pBdr>
              <w:tabs>
                <w:tab w:val="left" w:pos="405"/>
                <w:tab w:val="center" w:pos="624"/>
              </w:tabs>
              <w:spacing w:before="0" w:line="380" w:lineRule="exact"/>
              <w:ind w:left="0"/>
              <w:jc w:val="center"/>
            </w:pPr>
            <w:r w:rsidRPr="00D11655">
              <w:t>Land</w:t>
            </w:r>
          </w:p>
        </w:tc>
        <w:tc>
          <w:tcPr>
            <w:tcW w:w="481" w:type="pct"/>
            <w:vAlign w:val="bottom"/>
          </w:tcPr>
          <w:p w14:paraId="51976362" w14:textId="77777777" w:rsidR="00AE596F" w:rsidRPr="00D11655" w:rsidRDefault="00AE596F" w:rsidP="003D1894">
            <w:pPr>
              <w:pBdr>
                <w:bottom w:val="single" w:sz="4" w:space="1" w:color="auto"/>
              </w:pBdr>
              <w:spacing w:before="0" w:line="380" w:lineRule="exact"/>
              <w:ind w:left="0"/>
              <w:jc w:val="center"/>
            </w:pPr>
            <w:r w:rsidRPr="00D11655">
              <w:t>Buildings and improvements</w:t>
            </w:r>
          </w:p>
        </w:tc>
        <w:tc>
          <w:tcPr>
            <w:tcW w:w="481" w:type="pct"/>
            <w:vAlign w:val="bottom"/>
          </w:tcPr>
          <w:p w14:paraId="37CC9AAB" w14:textId="77777777" w:rsidR="00AE596F" w:rsidRPr="00D11655" w:rsidRDefault="00AE596F" w:rsidP="003D1894">
            <w:pPr>
              <w:pBdr>
                <w:bottom w:val="single" w:sz="4" w:space="1" w:color="auto"/>
              </w:pBdr>
              <w:spacing w:before="0" w:line="380" w:lineRule="exact"/>
              <w:ind w:left="0"/>
              <w:jc w:val="center"/>
            </w:pPr>
            <w:r w:rsidRPr="00D11655">
              <w:t>Machinery</w:t>
            </w:r>
          </w:p>
        </w:tc>
        <w:tc>
          <w:tcPr>
            <w:tcW w:w="530" w:type="pct"/>
            <w:vAlign w:val="bottom"/>
          </w:tcPr>
          <w:p w14:paraId="3F565375" w14:textId="77777777" w:rsidR="00AE596F" w:rsidRPr="00D11655" w:rsidRDefault="00AE596F" w:rsidP="003D1894">
            <w:pPr>
              <w:pBdr>
                <w:bottom w:val="single" w:sz="4" w:space="1" w:color="auto"/>
              </w:pBdr>
              <w:spacing w:before="0" w:line="380" w:lineRule="exact"/>
              <w:ind w:left="0"/>
              <w:jc w:val="center"/>
            </w:pPr>
            <w:r w:rsidRPr="00D11655">
              <w:t>Construction tools and equipment</w:t>
            </w:r>
          </w:p>
        </w:tc>
        <w:tc>
          <w:tcPr>
            <w:tcW w:w="481" w:type="pct"/>
            <w:vAlign w:val="bottom"/>
          </w:tcPr>
          <w:p w14:paraId="6DCC9853" w14:textId="77777777" w:rsidR="00AE596F" w:rsidRPr="00D11655" w:rsidRDefault="00AE596F" w:rsidP="003D1894">
            <w:pPr>
              <w:pBdr>
                <w:bottom w:val="single" w:sz="4" w:space="1" w:color="auto"/>
              </w:pBdr>
              <w:spacing w:before="0" w:line="380" w:lineRule="exact"/>
              <w:ind w:left="0"/>
              <w:jc w:val="center"/>
            </w:pPr>
            <w:r w:rsidRPr="00D11655">
              <w:t>Office equipment</w:t>
            </w:r>
          </w:p>
        </w:tc>
        <w:tc>
          <w:tcPr>
            <w:tcW w:w="483" w:type="pct"/>
            <w:vAlign w:val="bottom"/>
          </w:tcPr>
          <w:p w14:paraId="5CFCACC6" w14:textId="77777777" w:rsidR="00AE596F" w:rsidRPr="00D11655" w:rsidRDefault="00AE596F" w:rsidP="003D1894">
            <w:pPr>
              <w:pBdr>
                <w:bottom w:val="single" w:sz="4" w:space="1" w:color="auto"/>
              </w:pBdr>
              <w:spacing w:before="0" w:line="380" w:lineRule="exact"/>
              <w:ind w:left="0"/>
              <w:jc w:val="center"/>
            </w:pPr>
            <w:r w:rsidRPr="00D11655">
              <w:t>Vehicles</w:t>
            </w:r>
          </w:p>
        </w:tc>
        <w:tc>
          <w:tcPr>
            <w:tcW w:w="508" w:type="pct"/>
            <w:vAlign w:val="bottom"/>
          </w:tcPr>
          <w:p w14:paraId="647D1540" w14:textId="60A44935" w:rsidR="00AE596F" w:rsidRPr="00D11655" w:rsidRDefault="00E83717" w:rsidP="003D1894">
            <w:pPr>
              <w:pBdr>
                <w:bottom w:val="single" w:sz="4" w:space="1" w:color="auto"/>
              </w:pBdr>
              <w:spacing w:before="0" w:line="380" w:lineRule="exact"/>
              <w:ind w:left="0"/>
              <w:jc w:val="center"/>
            </w:pPr>
            <w:r w:rsidRPr="00D11655">
              <w:t>Assets under construction</w:t>
            </w:r>
          </w:p>
        </w:tc>
        <w:tc>
          <w:tcPr>
            <w:tcW w:w="513" w:type="pct"/>
            <w:vAlign w:val="bottom"/>
          </w:tcPr>
          <w:p w14:paraId="2DA5129D" w14:textId="77777777" w:rsidR="00AE596F" w:rsidRPr="00D11655" w:rsidRDefault="00AE596F" w:rsidP="003D1894">
            <w:pPr>
              <w:pBdr>
                <w:bottom w:val="single" w:sz="4" w:space="1" w:color="auto"/>
              </w:pBdr>
              <w:spacing w:before="0" w:line="380" w:lineRule="exact"/>
              <w:ind w:left="0"/>
              <w:jc w:val="center"/>
            </w:pPr>
            <w:r w:rsidRPr="00D11655">
              <w:t>Total</w:t>
            </w:r>
          </w:p>
        </w:tc>
      </w:tr>
      <w:tr w:rsidR="00AE596F" w:rsidRPr="00D11655" w14:paraId="7670C394" w14:textId="77777777" w:rsidTr="00E53EE6">
        <w:trPr>
          <w:trHeight w:val="386"/>
        </w:trPr>
        <w:tc>
          <w:tcPr>
            <w:tcW w:w="1079" w:type="pct"/>
          </w:tcPr>
          <w:p w14:paraId="00E0A12C" w14:textId="77777777" w:rsidR="00AE596F" w:rsidRPr="00D11655" w:rsidRDefault="00AE596F" w:rsidP="003D1894">
            <w:pPr>
              <w:spacing w:before="0" w:line="380" w:lineRule="exact"/>
              <w:ind w:left="34"/>
              <w:rPr>
                <w:b/>
                <w:bCs/>
              </w:rPr>
            </w:pPr>
            <w:r w:rsidRPr="00D11655">
              <w:rPr>
                <w:rFonts w:eastAsia="Times New Roman"/>
                <w:b/>
                <w:bCs/>
                <w:color w:val="auto"/>
              </w:rPr>
              <w:t xml:space="preserve">Accumulated </w:t>
            </w:r>
            <w:proofErr w:type="gramStart"/>
            <w:r w:rsidRPr="00D11655">
              <w:rPr>
                <w:rFonts w:eastAsia="Times New Roman"/>
                <w:b/>
                <w:bCs/>
                <w:color w:val="auto"/>
              </w:rPr>
              <w:t>depreciation :</w:t>
            </w:r>
            <w:proofErr w:type="gramEnd"/>
          </w:p>
        </w:tc>
        <w:tc>
          <w:tcPr>
            <w:tcW w:w="444" w:type="pct"/>
          </w:tcPr>
          <w:p w14:paraId="4493BF78" w14:textId="77777777" w:rsidR="00AE596F" w:rsidRPr="00D11655" w:rsidRDefault="00AE596F" w:rsidP="003D1894">
            <w:pPr>
              <w:spacing w:before="0" w:line="380" w:lineRule="exact"/>
              <w:ind w:left="0"/>
              <w:jc w:val="right"/>
            </w:pPr>
          </w:p>
        </w:tc>
        <w:tc>
          <w:tcPr>
            <w:tcW w:w="481" w:type="pct"/>
          </w:tcPr>
          <w:p w14:paraId="7325380E" w14:textId="77777777" w:rsidR="00AE596F" w:rsidRPr="00D11655" w:rsidRDefault="00AE596F" w:rsidP="003D1894">
            <w:pPr>
              <w:spacing w:before="0" w:line="380" w:lineRule="exact"/>
              <w:ind w:left="0"/>
              <w:jc w:val="right"/>
            </w:pPr>
          </w:p>
        </w:tc>
        <w:tc>
          <w:tcPr>
            <w:tcW w:w="481" w:type="pct"/>
          </w:tcPr>
          <w:p w14:paraId="75E4781B" w14:textId="77777777" w:rsidR="00AE596F" w:rsidRPr="00D11655" w:rsidRDefault="00AE596F" w:rsidP="003D1894">
            <w:pPr>
              <w:spacing w:before="0" w:line="380" w:lineRule="exact"/>
              <w:ind w:left="0"/>
              <w:jc w:val="right"/>
              <w:rPr>
                <w:rFonts w:eastAsia="Times New Roman"/>
                <w:color w:val="auto"/>
              </w:rPr>
            </w:pPr>
          </w:p>
        </w:tc>
        <w:tc>
          <w:tcPr>
            <w:tcW w:w="530" w:type="pct"/>
          </w:tcPr>
          <w:p w14:paraId="58E089EF" w14:textId="77777777" w:rsidR="00AE596F" w:rsidRPr="00D11655" w:rsidRDefault="00AE596F" w:rsidP="003D1894">
            <w:pPr>
              <w:spacing w:before="0" w:line="380" w:lineRule="exact"/>
              <w:ind w:left="0"/>
              <w:jc w:val="right"/>
              <w:rPr>
                <w:rFonts w:eastAsia="Times New Roman"/>
                <w:color w:val="auto"/>
              </w:rPr>
            </w:pPr>
          </w:p>
        </w:tc>
        <w:tc>
          <w:tcPr>
            <w:tcW w:w="481" w:type="pct"/>
          </w:tcPr>
          <w:p w14:paraId="391885D8" w14:textId="77777777" w:rsidR="00AE596F" w:rsidRPr="00D11655" w:rsidRDefault="00AE596F" w:rsidP="003D1894">
            <w:pPr>
              <w:spacing w:before="0" w:line="380" w:lineRule="exact"/>
              <w:ind w:left="0"/>
              <w:jc w:val="right"/>
              <w:rPr>
                <w:rFonts w:eastAsia="Times New Roman"/>
                <w:color w:val="auto"/>
              </w:rPr>
            </w:pPr>
          </w:p>
        </w:tc>
        <w:tc>
          <w:tcPr>
            <w:tcW w:w="483" w:type="pct"/>
          </w:tcPr>
          <w:p w14:paraId="7CD37825" w14:textId="77777777" w:rsidR="00AE596F" w:rsidRPr="00D11655" w:rsidRDefault="00AE596F" w:rsidP="003D1894">
            <w:pPr>
              <w:spacing w:before="0" w:line="380" w:lineRule="exact"/>
              <w:ind w:left="0"/>
              <w:jc w:val="right"/>
              <w:rPr>
                <w:rFonts w:eastAsia="Times New Roman"/>
                <w:color w:val="auto"/>
              </w:rPr>
            </w:pPr>
          </w:p>
        </w:tc>
        <w:tc>
          <w:tcPr>
            <w:tcW w:w="508" w:type="pct"/>
          </w:tcPr>
          <w:p w14:paraId="57B52AFC" w14:textId="77777777" w:rsidR="00AE596F" w:rsidRPr="00D11655" w:rsidRDefault="00AE596F" w:rsidP="003D1894">
            <w:pPr>
              <w:spacing w:before="0" w:line="380" w:lineRule="exact"/>
              <w:ind w:left="0"/>
              <w:jc w:val="right"/>
              <w:rPr>
                <w:rFonts w:eastAsia="Times New Roman"/>
                <w:color w:val="auto"/>
              </w:rPr>
            </w:pPr>
          </w:p>
        </w:tc>
        <w:tc>
          <w:tcPr>
            <w:tcW w:w="513" w:type="pct"/>
          </w:tcPr>
          <w:p w14:paraId="5C3EF603" w14:textId="77777777" w:rsidR="00AE596F" w:rsidRPr="00D11655" w:rsidRDefault="00AE596F" w:rsidP="003D1894">
            <w:pPr>
              <w:spacing w:before="0" w:line="380" w:lineRule="exact"/>
              <w:ind w:left="0"/>
              <w:jc w:val="right"/>
              <w:rPr>
                <w:rFonts w:eastAsia="Times New Roman"/>
                <w:color w:val="auto"/>
              </w:rPr>
            </w:pPr>
          </w:p>
        </w:tc>
      </w:tr>
      <w:tr w:rsidR="00007F82" w:rsidRPr="00D11655" w14:paraId="32704612" w14:textId="77777777" w:rsidTr="0042672A">
        <w:trPr>
          <w:trHeight w:val="413"/>
        </w:trPr>
        <w:tc>
          <w:tcPr>
            <w:tcW w:w="1079" w:type="pct"/>
          </w:tcPr>
          <w:p w14:paraId="5F0BF395" w14:textId="1F111EE4" w:rsidR="00007F82" w:rsidRPr="00D11655" w:rsidRDefault="00007F82" w:rsidP="00007F82">
            <w:pPr>
              <w:spacing w:before="0" w:line="380" w:lineRule="exact"/>
              <w:ind w:left="34"/>
            </w:pPr>
            <w:r w:rsidRPr="00D11655">
              <w:t>As at January 1, 202</w:t>
            </w:r>
            <w:r w:rsidRPr="00D11655">
              <w:rPr>
                <w:rFonts w:hint="cs"/>
                <w:cs/>
              </w:rPr>
              <w:t>3</w:t>
            </w:r>
          </w:p>
        </w:tc>
        <w:tc>
          <w:tcPr>
            <w:tcW w:w="444" w:type="pct"/>
            <w:vAlign w:val="center"/>
          </w:tcPr>
          <w:p w14:paraId="688C8DD8" w14:textId="7E1FC52B" w:rsidR="00007F82" w:rsidRPr="00D11655" w:rsidRDefault="00007F82" w:rsidP="00007F82">
            <w:pPr>
              <w:spacing w:before="0" w:line="380" w:lineRule="exact"/>
              <w:ind w:left="0"/>
              <w:jc w:val="right"/>
            </w:pPr>
            <w:r w:rsidRPr="00D11655">
              <w:t xml:space="preserve">- </w:t>
            </w:r>
          </w:p>
        </w:tc>
        <w:tc>
          <w:tcPr>
            <w:tcW w:w="481" w:type="pct"/>
            <w:vAlign w:val="center"/>
          </w:tcPr>
          <w:p w14:paraId="732A74D4" w14:textId="4A459749" w:rsidR="00007F82" w:rsidRPr="00D11655" w:rsidRDefault="00007F82" w:rsidP="00007F82">
            <w:pPr>
              <w:spacing w:before="0" w:line="380" w:lineRule="exact"/>
              <w:ind w:left="0"/>
              <w:jc w:val="right"/>
            </w:pPr>
            <w:r w:rsidRPr="00D11655">
              <w:t>(16,008,306.76)</w:t>
            </w:r>
          </w:p>
        </w:tc>
        <w:tc>
          <w:tcPr>
            <w:tcW w:w="481" w:type="pct"/>
            <w:vAlign w:val="center"/>
          </w:tcPr>
          <w:p w14:paraId="3ED0CF4B" w14:textId="55AB62A7" w:rsidR="00007F82" w:rsidRPr="00D11655" w:rsidRDefault="00007F82" w:rsidP="00007F82">
            <w:pPr>
              <w:spacing w:before="0" w:line="380" w:lineRule="exact"/>
              <w:ind w:left="0"/>
              <w:jc w:val="right"/>
              <w:rPr>
                <w:rFonts w:eastAsia="Times New Roman"/>
                <w:color w:val="auto"/>
              </w:rPr>
            </w:pPr>
            <w:r w:rsidRPr="00D11655">
              <w:t>(33,409,665.24)</w:t>
            </w:r>
          </w:p>
        </w:tc>
        <w:tc>
          <w:tcPr>
            <w:tcW w:w="530" w:type="pct"/>
            <w:vAlign w:val="center"/>
          </w:tcPr>
          <w:p w14:paraId="6BAD47D6" w14:textId="00E71513" w:rsidR="00007F82" w:rsidRPr="00D11655" w:rsidRDefault="00007F82" w:rsidP="00007F82">
            <w:pPr>
              <w:spacing w:before="0" w:line="380" w:lineRule="exact"/>
              <w:ind w:left="0"/>
              <w:jc w:val="right"/>
              <w:rPr>
                <w:rFonts w:eastAsia="Times New Roman"/>
                <w:color w:val="auto"/>
              </w:rPr>
            </w:pPr>
            <w:r w:rsidRPr="00D11655">
              <w:t>(49,721,241.21)</w:t>
            </w:r>
          </w:p>
        </w:tc>
        <w:tc>
          <w:tcPr>
            <w:tcW w:w="481" w:type="pct"/>
            <w:vAlign w:val="center"/>
          </w:tcPr>
          <w:p w14:paraId="71A9C38B" w14:textId="3876FF8D" w:rsidR="00007F82" w:rsidRPr="00D11655" w:rsidRDefault="00007F82" w:rsidP="00007F82">
            <w:pPr>
              <w:spacing w:before="0" w:line="380" w:lineRule="exact"/>
              <w:ind w:left="0"/>
              <w:jc w:val="right"/>
              <w:rPr>
                <w:rFonts w:eastAsia="Times New Roman"/>
                <w:color w:val="auto"/>
              </w:rPr>
            </w:pPr>
            <w:r w:rsidRPr="00D11655">
              <w:t>(16,176,013.46)</w:t>
            </w:r>
          </w:p>
        </w:tc>
        <w:tc>
          <w:tcPr>
            <w:tcW w:w="483" w:type="pct"/>
            <w:vAlign w:val="center"/>
          </w:tcPr>
          <w:p w14:paraId="18BF8D6E" w14:textId="72188075" w:rsidR="00007F82" w:rsidRPr="00D11655" w:rsidRDefault="00007F82" w:rsidP="00007F82">
            <w:pPr>
              <w:spacing w:before="0" w:line="380" w:lineRule="exact"/>
              <w:ind w:left="0"/>
              <w:jc w:val="right"/>
              <w:rPr>
                <w:rFonts w:eastAsia="Times New Roman"/>
                <w:color w:val="auto"/>
              </w:rPr>
            </w:pPr>
            <w:r w:rsidRPr="00D11655">
              <w:t>(13,627,895.79)</w:t>
            </w:r>
          </w:p>
        </w:tc>
        <w:tc>
          <w:tcPr>
            <w:tcW w:w="508" w:type="pct"/>
            <w:vAlign w:val="center"/>
          </w:tcPr>
          <w:p w14:paraId="07A17807" w14:textId="260F9D67" w:rsidR="00007F82" w:rsidRPr="00D11655" w:rsidRDefault="00007F82" w:rsidP="00007F82">
            <w:pPr>
              <w:spacing w:before="0" w:line="380" w:lineRule="exact"/>
              <w:ind w:left="0"/>
              <w:jc w:val="right"/>
              <w:rPr>
                <w:rFonts w:eastAsia="Times New Roman"/>
                <w:color w:val="auto"/>
              </w:rPr>
            </w:pPr>
            <w:r w:rsidRPr="00D11655">
              <w:t xml:space="preserve">- </w:t>
            </w:r>
          </w:p>
        </w:tc>
        <w:tc>
          <w:tcPr>
            <w:tcW w:w="513" w:type="pct"/>
            <w:vAlign w:val="center"/>
          </w:tcPr>
          <w:p w14:paraId="58864775" w14:textId="2E3CDAC0" w:rsidR="00007F82" w:rsidRPr="00D11655" w:rsidRDefault="00007F82" w:rsidP="00007F82">
            <w:pPr>
              <w:spacing w:before="0" w:line="380" w:lineRule="exact"/>
              <w:ind w:left="0"/>
              <w:jc w:val="right"/>
              <w:rPr>
                <w:rFonts w:eastAsia="Times New Roman"/>
                <w:color w:val="auto"/>
              </w:rPr>
            </w:pPr>
            <w:r w:rsidRPr="00D11655">
              <w:t>(128,943,122.46)</w:t>
            </w:r>
          </w:p>
        </w:tc>
      </w:tr>
      <w:tr w:rsidR="00007F82" w:rsidRPr="00D11655" w14:paraId="4BDD625C" w14:textId="77777777" w:rsidTr="0042672A">
        <w:trPr>
          <w:trHeight w:val="399"/>
        </w:trPr>
        <w:tc>
          <w:tcPr>
            <w:tcW w:w="1079" w:type="pct"/>
          </w:tcPr>
          <w:p w14:paraId="183CEFF7" w14:textId="0F7E0AF5" w:rsidR="00007F82" w:rsidRPr="00D11655" w:rsidRDefault="00007F82" w:rsidP="00007F82">
            <w:pPr>
              <w:spacing w:before="0" w:line="380" w:lineRule="exact"/>
              <w:ind w:left="34"/>
              <w:rPr>
                <w:cs/>
              </w:rPr>
            </w:pPr>
            <w:r w:rsidRPr="00D11655">
              <w:t>Depreciation for the year</w:t>
            </w:r>
          </w:p>
        </w:tc>
        <w:tc>
          <w:tcPr>
            <w:tcW w:w="444" w:type="pct"/>
            <w:vAlign w:val="bottom"/>
          </w:tcPr>
          <w:p w14:paraId="74CE9EE2" w14:textId="080B3A3B" w:rsidR="00007F82" w:rsidRPr="00D11655" w:rsidRDefault="00007F82" w:rsidP="00007F82">
            <w:pPr>
              <w:spacing w:before="0" w:line="380" w:lineRule="exact"/>
              <w:ind w:left="0"/>
              <w:jc w:val="right"/>
            </w:pPr>
            <w:r w:rsidRPr="00D11655">
              <w:rPr>
                <w:rFonts w:eastAsia="Times New Roman"/>
                <w:color w:val="auto"/>
                <w:cs/>
              </w:rPr>
              <w:t>-</w:t>
            </w:r>
          </w:p>
        </w:tc>
        <w:tc>
          <w:tcPr>
            <w:tcW w:w="481" w:type="pct"/>
            <w:vAlign w:val="bottom"/>
          </w:tcPr>
          <w:p w14:paraId="35B2413C" w14:textId="02C003BD" w:rsidR="00007F82" w:rsidRPr="00D11655" w:rsidRDefault="00007F82" w:rsidP="00007F82">
            <w:pPr>
              <w:spacing w:before="0" w:line="380" w:lineRule="exact"/>
              <w:ind w:left="0"/>
              <w:jc w:val="right"/>
            </w:pPr>
            <w:r w:rsidRPr="00D11655">
              <w:rPr>
                <w:rFonts w:eastAsia="Times New Roman"/>
                <w:color w:val="auto"/>
              </w:rPr>
              <w:t>(5,141,457.32)</w:t>
            </w:r>
          </w:p>
        </w:tc>
        <w:tc>
          <w:tcPr>
            <w:tcW w:w="481" w:type="pct"/>
            <w:vAlign w:val="bottom"/>
          </w:tcPr>
          <w:p w14:paraId="127D5B77" w14:textId="3677E92B"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rPr>
              <w:t>(7,886,741.48)</w:t>
            </w:r>
          </w:p>
        </w:tc>
        <w:tc>
          <w:tcPr>
            <w:tcW w:w="530" w:type="pct"/>
            <w:vAlign w:val="bottom"/>
          </w:tcPr>
          <w:p w14:paraId="6E2A8E56" w14:textId="6EAA64D7"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rPr>
              <w:t>(13,054,060.47)</w:t>
            </w:r>
          </w:p>
        </w:tc>
        <w:tc>
          <w:tcPr>
            <w:tcW w:w="481" w:type="pct"/>
          </w:tcPr>
          <w:p w14:paraId="71A37C97" w14:textId="7B9AEE11"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rPr>
              <w:t>(3,940,352.75)</w:t>
            </w:r>
          </w:p>
        </w:tc>
        <w:tc>
          <w:tcPr>
            <w:tcW w:w="483" w:type="pct"/>
          </w:tcPr>
          <w:p w14:paraId="27EF96BB" w14:textId="3F263216"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rPr>
              <w:t>(3,292,303.05)</w:t>
            </w:r>
          </w:p>
        </w:tc>
        <w:tc>
          <w:tcPr>
            <w:tcW w:w="508" w:type="pct"/>
          </w:tcPr>
          <w:p w14:paraId="2D7650BD" w14:textId="375C4B44"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rPr>
              <w:t>-</w:t>
            </w:r>
          </w:p>
        </w:tc>
        <w:tc>
          <w:tcPr>
            <w:tcW w:w="513" w:type="pct"/>
          </w:tcPr>
          <w:p w14:paraId="2F041D1B" w14:textId="69D5B914" w:rsidR="00007F82" w:rsidRPr="00D11655" w:rsidRDefault="00007F82" w:rsidP="00007F82">
            <w:pPr>
              <w:spacing w:before="0" w:line="380" w:lineRule="exact"/>
              <w:ind w:left="0"/>
              <w:jc w:val="right"/>
              <w:rPr>
                <w:rFonts w:eastAsia="Times New Roman"/>
                <w:color w:val="auto"/>
              </w:rPr>
            </w:pPr>
            <w:r w:rsidRPr="00D11655">
              <w:t>(33,314,915.07)</w:t>
            </w:r>
          </w:p>
        </w:tc>
      </w:tr>
      <w:tr w:rsidR="00007F82" w:rsidRPr="00D11655" w14:paraId="68C97EC2" w14:textId="77777777" w:rsidTr="00E53EE6">
        <w:trPr>
          <w:trHeight w:val="399"/>
        </w:trPr>
        <w:tc>
          <w:tcPr>
            <w:tcW w:w="1079" w:type="pct"/>
          </w:tcPr>
          <w:p w14:paraId="407B165D" w14:textId="09742560" w:rsidR="00007F82" w:rsidRPr="00D11655" w:rsidRDefault="00007F82" w:rsidP="00007F82">
            <w:pPr>
              <w:spacing w:before="0" w:line="380" w:lineRule="exact"/>
              <w:ind w:left="34"/>
            </w:pPr>
            <w:r w:rsidRPr="00D11655">
              <w:t>Transfer in right-of-use assets</w:t>
            </w:r>
          </w:p>
        </w:tc>
        <w:tc>
          <w:tcPr>
            <w:tcW w:w="444" w:type="pct"/>
          </w:tcPr>
          <w:p w14:paraId="4D15D1BD" w14:textId="34210B55" w:rsidR="00007F82" w:rsidRPr="00D11655" w:rsidRDefault="00007F82" w:rsidP="00007F82">
            <w:pPr>
              <w:spacing w:before="0" w:line="380" w:lineRule="exact"/>
              <w:ind w:left="0"/>
              <w:jc w:val="right"/>
              <w:rPr>
                <w:cs/>
              </w:rPr>
            </w:pPr>
            <w:r w:rsidRPr="00D11655">
              <w:rPr>
                <w:rFonts w:eastAsia="Times New Roman"/>
                <w:color w:val="auto"/>
                <w:cs/>
              </w:rPr>
              <w:t>-</w:t>
            </w:r>
          </w:p>
        </w:tc>
        <w:tc>
          <w:tcPr>
            <w:tcW w:w="481" w:type="pct"/>
          </w:tcPr>
          <w:p w14:paraId="591C2556" w14:textId="490D56E7" w:rsidR="00007F82" w:rsidRPr="00D11655" w:rsidRDefault="00007F82" w:rsidP="00007F82">
            <w:pPr>
              <w:spacing w:before="0" w:line="380" w:lineRule="exact"/>
              <w:ind w:left="0"/>
              <w:jc w:val="right"/>
            </w:pPr>
            <w:r w:rsidRPr="00D11655">
              <w:rPr>
                <w:rFonts w:eastAsia="Times New Roman"/>
                <w:color w:val="auto"/>
                <w:cs/>
              </w:rPr>
              <w:t>-</w:t>
            </w:r>
          </w:p>
        </w:tc>
        <w:tc>
          <w:tcPr>
            <w:tcW w:w="481" w:type="pct"/>
          </w:tcPr>
          <w:p w14:paraId="27D140BD" w14:textId="642E2EFA" w:rsidR="00007F82" w:rsidRPr="00D11655" w:rsidRDefault="00007F82" w:rsidP="00007F82">
            <w:pPr>
              <w:spacing w:before="0" w:line="380" w:lineRule="exact"/>
              <w:ind w:left="0"/>
              <w:jc w:val="right"/>
            </w:pPr>
            <w:r w:rsidRPr="00D11655">
              <w:rPr>
                <w:rFonts w:eastAsia="Times New Roman"/>
                <w:color w:val="auto"/>
                <w:cs/>
              </w:rPr>
              <w:t>(</w:t>
            </w:r>
            <w:r w:rsidRPr="00D11655">
              <w:rPr>
                <w:rFonts w:eastAsia="Times New Roman"/>
                <w:color w:val="auto"/>
              </w:rPr>
              <w:t>570,155</w:t>
            </w:r>
            <w:r w:rsidRPr="00D11655">
              <w:rPr>
                <w:rFonts w:eastAsia="Times New Roman"/>
                <w:color w:val="auto"/>
                <w:cs/>
              </w:rPr>
              <w:t>.</w:t>
            </w:r>
            <w:r w:rsidRPr="00D11655">
              <w:rPr>
                <w:rFonts w:eastAsia="Times New Roman"/>
                <w:color w:val="auto"/>
              </w:rPr>
              <w:t>46</w:t>
            </w:r>
            <w:r w:rsidRPr="00D11655">
              <w:rPr>
                <w:rFonts w:eastAsia="Times New Roman"/>
                <w:color w:val="auto"/>
                <w:cs/>
              </w:rPr>
              <w:t>)</w:t>
            </w:r>
          </w:p>
        </w:tc>
        <w:tc>
          <w:tcPr>
            <w:tcW w:w="530" w:type="pct"/>
          </w:tcPr>
          <w:p w14:paraId="21AD6D1A" w14:textId="076588FC" w:rsidR="00007F82" w:rsidRPr="00D11655" w:rsidRDefault="00007F82" w:rsidP="00007F82">
            <w:pPr>
              <w:spacing w:before="0" w:line="380" w:lineRule="exact"/>
              <w:ind w:left="0"/>
              <w:jc w:val="right"/>
            </w:pPr>
            <w:r w:rsidRPr="00D11655">
              <w:rPr>
                <w:cs/>
              </w:rPr>
              <w:t>-</w:t>
            </w:r>
          </w:p>
        </w:tc>
        <w:tc>
          <w:tcPr>
            <w:tcW w:w="481" w:type="pct"/>
          </w:tcPr>
          <w:p w14:paraId="153F3B24" w14:textId="33EDD4B8" w:rsidR="00007F82" w:rsidRPr="00D11655" w:rsidRDefault="00007F82" w:rsidP="00007F82">
            <w:pPr>
              <w:spacing w:before="0" w:line="380" w:lineRule="exact"/>
              <w:ind w:left="0"/>
              <w:jc w:val="right"/>
            </w:pPr>
            <w:r w:rsidRPr="00D11655">
              <w:rPr>
                <w:cs/>
              </w:rPr>
              <w:t>-</w:t>
            </w:r>
          </w:p>
        </w:tc>
        <w:tc>
          <w:tcPr>
            <w:tcW w:w="483" w:type="pct"/>
          </w:tcPr>
          <w:p w14:paraId="35CC8C80" w14:textId="7D159E29" w:rsidR="00007F82" w:rsidRPr="00D11655" w:rsidRDefault="00007F82" w:rsidP="00007F82">
            <w:pPr>
              <w:spacing w:before="0" w:line="380" w:lineRule="exact"/>
              <w:ind w:left="0"/>
              <w:jc w:val="right"/>
            </w:pPr>
            <w:r w:rsidRPr="00D11655">
              <w:t>(5,878,828.15)</w:t>
            </w:r>
          </w:p>
        </w:tc>
        <w:tc>
          <w:tcPr>
            <w:tcW w:w="508" w:type="pct"/>
          </w:tcPr>
          <w:p w14:paraId="0336DBBA" w14:textId="56169058" w:rsidR="00007F82" w:rsidRPr="00D11655" w:rsidRDefault="00007F82" w:rsidP="00007F82">
            <w:pPr>
              <w:spacing w:before="0" w:line="380" w:lineRule="exact"/>
              <w:ind w:left="0"/>
              <w:jc w:val="right"/>
              <w:rPr>
                <w:rFonts w:eastAsia="Times New Roman"/>
                <w:color w:val="auto"/>
              </w:rPr>
            </w:pPr>
            <w:r w:rsidRPr="00D11655">
              <w:rPr>
                <w:rFonts w:eastAsia="Times New Roman"/>
                <w:color w:val="auto"/>
                <w:cs/>
              </w:rPr>
              <w:t>-</w:t>
            </w:r>
          </w:p>
        </w:tc>
        <w:tc>
          <w:tcPr>
            <w:tcW w:w="513" w:type="pct"/>
          </w:tcPr>
          <w:p w14:paraId="6A981E26" w14:textId="0470A42C" w:rsidR="00007F82" w:rsidRPr="00D11655" w:rsidRDefault="00007F82" w:rsidP="00007F82">
            <w:pPr>
              <w:spacing w:before="0" w:line="380" w:lineRule="exact"/>
              <w:ind w:left="0"/>
              <w:jc w:val="right"/>
            </w:pPr>
            <w:r w:rsidRPr="00D11655">
              <w:t>(6,448,983.61)</w:t>
            </w:r>
          </w:p>
        </w:tc>
      </w:tr>
      <w:tr w:rsidR="00007F82" w:rsidRPr="00D11655" w14:paraId="6A283A10" w14:textId="77777777" w:rsidTr="00E53EE6">
        <w:trPr>
          <w:trHeight w:val="386"/>
        </w:trPr>
        <w:tc>
          <w:tcPr>
            <w:tcW w:w="1079" w:type="pct"/>
          </w:tcPr>
          <w:p w14:paraId="07133D31" w14:textId="77777777" w:rsidR="00007F82" w:rsidRPr="00D11655" w:rsidRDefault="00007F82" w:rsidP="00007F82">
            <w:pPr>
              <w:spacing w:before="0" w:line="380" w:lineRule="exact"/>
              <w:ind w:left="34"/>
            </w:pPr>
            <w:r w:rsidRPr="00D11655">
              <w:t>Depreciation of disposal</w:t>
            </w:r>
          </w:p>
        </w:tc>
        <w:tc>
          <w:tcPr>
            <w:tcW w:w="444" w:type="pct"/>
          </w:tcPr>
          <w:p w14:paraId="081F2525" w14:textId="4FD5E2E4" w:rsidR="00007F82" w:rsidRPr="00D11655" w:rsidRDefault="00007F82" w:rsidP="00007F82">
            <w:pPr>
              <w:pBdr>
                <w:bottom w:val="single" w:sz="4" w:space="1" w:color="auto"/>
              </w:pBdr>
              <w:spacing w:before="0" w:line="380" w:lineRule="exact"/>
              <w:ind w:left="0"/>
              <w:jc w:val="right"/>
            </w:pPr>
            <w:r w:rsidRPr="00D11655">
              <w:rPr>
                <w:rFonts w:eastAsia="Times New Roman"/>
                <w:color w:val="auto"/>
                <w:cs/>
              </w:rPr>
              <w:t>-</w:t>
            </w:r>
          </w:p>
        </w:tc>
        <w:tc>
          <w:tcPr>
            <w:tcW w:w="481" w:type="pct"/>
          </w:tcPr>
          <w:p w14:paraId="2DE0B397" w14:textId="2D3639CA" w:rsidR="00007F82" w:rsidRPr="00D11655" w:rsidRDefault="00007F82" w:rsidP="00007F82">
            <w:pPr>
              <w:pBdr>
                <w:bottom w:val="single" w:sz="4" w:space="1" w:color="auto"/>
              </w:pBdr>
              <w:spacing w:before="0" w:line="380" w:lineRule="exact"/>
              <w:ind w:left="0"/>
              <w:jc w:val="right"/>
            </w:pPr>
            <w:r w:rsidRPr="00D11655">
              <w:rPr>
                <w:rFonts w:eastAsia="Times New Roman"/>
                <w:color w:val="auto"/>
                <w:cs/>
              </w:rPr>
              <w:t>-</w:t>
            </w:r>
          </w:p>
        </w:tc>
        <w:tc>
          <w:tcPr>
            <w:tcW w:w="481" w:type="pct"/>
          </w:tcPr>
          <w:p w14:paraId="205675B5" w14:textId="6F631BFB"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t>1,375,975.25</w:t>
            </w:r>
          </w:p>
        </w:tc>
        <w:tc>
          <w:tcPr>
            <w:tcW w:w="530" w:type="pct"/>
          </w:tcPr>
          <w:p w14:paraId="2FEE7008" w14:textId="40BA8FAF"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t>6,642,252.82</w:t>
            </w:r>
          </w:p>
        </w:tc>
        <w:tc>
          <w:tcPr>
            <w:tcW w:w="481" w:type="pct"/>
          </w:tcPr>
          <w:p w14:paraId="694C9D20" w14:textId="026A967D"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t>661,335.88</w:t>
            </w:r>
          </w:p>
        </w:tc>
        <w:tc>
          <w:tcPr>
            <w:tcW w:w="483" w:type="pct"/>
          </w:tcPr>
          <w:p w14:paraId="3B34B3A2" w14:textId="1F83FBD7"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t>4,188,804.60</w:t>
            </w:r>
          </w:p>
        </w:tc>
        <w:tc>
          <w:tcPr>
            <w:tcW w:w="508" w:type="pct"/>
          </w:tcPr>
          <w:p w14:paraId="6FDC33FA" w14:textId="1CFA2D20"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rPr>
                <w:rFonts w:eastAsia="Times New Roman"/>
                <w:color w:val="auto"/>
                <w:cs/>
              </w:rPr>
              <w:t>-</w:t>
            </w:r>
          </w:p>
        </w:tc>
        <w:tc>
          <w:tcPr>
            <w:tcW w:w="513" w:type="pct"/>
          </w:tcPr>
          <w:p w14:paraId="6DC2EDC3" w14:textId="13058B6D" w:rsidR="00007F82" w:rsidRPr="00D11655" w:rsidRDefault="00007F82" w:rsidP="00007F82">
            <w:pPr>
              <w:pBdr>
                <w:bottom w:val="single" w:sz="4" w:space="1" w:color="auto"/>
              </w:pBdr>
              <w:spacing w:before="0" w:line="380" w:lineRule="exact"/>
              <w:ind w:left="0"/>
              <w:jc w:val="right"/>
              <w:rPr>
                <w:rFonts w:eastAsia="Times New Roman"/>
                <w:color w:val="auto"/>
              </w:rPr>
            </w:pPr>
            <w:r w:rsidRPr="00D11655">
              <w:t>12,868,368.55</w:t>
            </w:r>
          </w:p>
        </w:tc>
      </w:tr>
      <w:tr w:rsidR="00007F82" w:rsidRPr="00D11655" w14:paraId="6441ECDB" w14:textId="77777777" w:rsidTr="00231A23">
        <w:trPr>
          <w:trHeight w:val="386"/>
        </w:trPr>
        <w:tc>
          <w:tcPr>
            <w:tcW w:w="1079" w:type="pct"/>
          </w:tcPr>
          <w:p w14:paraId="24486B21" w14:textId="5E1C02CB" w:rsidR="00007F82" w:rsidRPr="00D11655" w:rsidRDefault="00007F82" w:rsidP="00007F82">
            <w:pPr>
              <w:spacing w:before="0" w:line="380" w:lineRule="exact"/>
              <w:ind w:left="34"/>
            </w:pPr>
            <w:r w:rsidRPr="00D11655">
              <w:t>As at December 31, 202</w:t>
            </w:r>
            <w:r w:rsidRPr="00D11655">
              <w:rPr>
                <w:rFonts w:hint="cs"/>
                <w:cs/>
              </w:rPr>
              <w:t>3</w:t>
            </w:r>
          </w:p>
        </w:tc>
        <w:tc>
          <w:tcPr>
            <w:tcW w:w="444" w:type="pct"/>
            <w:vAlign w:val="center"/>
          </w:tcPr>
          <w:p w14:paraId="0942995F" w14:textId="01DF3C13" w:rsidR="00007F82" w:rsidRPr="00D11655" w:rsidRDefault="00007F82" w:rsidP="00007F82">
            <w:pPr>
              <w:spacing w:before="0" w:line="380" w:lineRule="exact"/>
              <w:ind w:left="0"/>
              <w:jc w:val="right"/>
            </w:pPr>
            <w:r w:rsidRPr="00D11655">
              <w:t xml:space="preserve">- </w:t>
            </w:r>
          </w:p>
        </w:tc>
        <w:tc>
          <w:tcPr>
            <w:tcW w:w="481" w:type="pct"/>
            <w:vAlign w:val="center"/>
          </w:tcPr>
          <w:p w14:paraId="5B0296D2" w14:textId="4BD03F41" w:rsidR="00007F82" w:rsidRPr="00D11655" w:rsidRDefault="00007F82" w:rsidP="00007F82">
            <w:pPr>
              <w:spacing w:before="0" w:line="380" w:lineRule="exact"/>
              <w:ind w:left="0"/>
              <w:jc w:val="right"/>
            </w:pPr>
            <w:r w:rsidRPr="00D11655">
              <w:t>(21,149,764.08)</w:t>
            </w:r>
          </w:p>
        </w:tc>
        <w:tc>
          <w:tcPr>
            <w:tcW w:w="481" w:type="pct"/>
            <w:vAlign w:val="center"/>
          </w:tcPr>
          <w:p w14:paraId="0D60D0CE" w14:textId="1442B47C" w:rsidR="00007F82" w:rsidRPr="00D11655" w:rsidRDefault="00007F82" w:rsidP="00007F82">
            <w:pPr>
              <w:spacing w:before="0" w:line="380" w:lineRule="exact"/>
              <w:ind w:left="0"/>
              <w:jc w:val="right"/>
              <w:rPr>
                <w:rFonts w:eastAsia="Times New Roman"/>
                <w:color w:val="auto"/>
              </w:rPr>
            </w:pPr>
            <w:r w:rsidRPr="00D11655">
              <w:t>(40,490,586.93)</w:t>
            </w:r>
          </w:p>
        </w:tc>
        <w:tc>
          <w:tcPr>
            <w:tcW w:w="530" w:type="pct"/>
            <w:vAlign w:val="center"/>
          </w:tcPr>
          <w:p w14:paraId="5637327F" w14:textId="10DB3B0A" w:rsidR="00007F82" w:rsidRPr="00D11655" w:rsidRDefault="00007F82" w:rsidP="00007F82">
            <w:pPr>
              <w:spacing w:before="0" w:line="380" w:lineRule="exact"/>
              <w:ind w:left="0"/>
              <w:jc w:val="right"/>
              <w:rPr>
                <w:rFonts w:eastAsia="Times New Roman"/>
                <w:color w:val="auto"/>
              </w:rPr>
            </w:pPr>
            <w:r w:rsidRPr="00D11655">
              <w:t>(56,133,048.86)</w:t>
            </w:r>
          </w:p>
        </w:tc>
        <w:tc>
          <w:tcPr>
            <w:tcW w:w="481" w:type="pct"/>
            <w:vAlign w:val="center"/>
          </w:tcPr>
          <w:p w14:paraId="1E990CCD" w14:textId="286487DC" w:rsidR="00007F82" w:rsidRPr="00D11655" w:rsidRDefault="00007F82" w:rsidP="00007F82">
            <w:pPr>
              <w:spacing w:before="0" w:line="380" w:lineRule="exact"/>
              <w:ind w:left="0"/>
              <w:jc w:val="right"/>
              <w:rPr>
                <w:rFonts w:eastAsia="Times New Roman"/>
                <w:color w:val="auto"/>
              </w:rPr>
            </w:pPr>
            <w:r w:rsidRPr="00D11655">
              <w:t>(19,455,030.33)</w:t>
            </w:r>
          </w:p>
        </w:tc>
        <w:tc>
          <w:tcPr>
            <w:tcW w:w="483" w:type="pct"/>
            <w:vAlign w:val="center"/>
          </w:tcPr>
          <w:p w14:paraId="708CE611" w14:textId="6DDB889D" w:rsidR="00007F82" w:rsidRPr="00D11655" w:rsidRDefault="00007F82" w:rsidP="00007F82">
            <w:pPr>
              <w:spacing w:before="0" w:line="380" w:lineRule="exact"/>
              <w:ind w:left="0"/>
              <w:jc w:val="right"/>
              <w:rPr>
                <w:rFonts w:eastAsia="Times New Roman"/>
                <w:color w:val="auto"/>
              </w:rPr>
            </w:pPr>
            <w:r w:rsidRPr="00D11655">
              <w:t>(18,610,222.39)</w:t>
            </w:r>
          </w:p>
        </w:tc>
        <w:tc>
          <w:tcPr>
            <w:tcW w:w="508" w:type="pct"/>
            <w:vAlign w:val="center"/>
          </w:tcPr>
          <w:p w14:paraId="686312F5" w14:textId="30530719" w:rsidR="00007F82" w:rsidRPr="00D11655" w:rsidRDefault="00007F82" w:rsidP="00007F82">
            <w:pPr>
              <w:spacing w:before="0" w:line="380" w:lineRule="exact"/>
              <w:ind w:left="0"/>
              <w:jc w:val="right"/>
              <w:rPr>
                <w:rFonts w:eastAsia="Times New Roman"/>
                <w:color w:val="auto"/>
              </w:rPr>
            </w:pPr>
            <w:r w:rsidRPr="00D11655">
              <w:t xml:space="preserve">- </w:t>
            </w:r>
          </w:p>
        </w:tc>
        <w:tc>
          <w:tcPr>
            <w:tcW w:w="513" w:type="pct"/>
            <w:vAlign w:val="center"/>
          </w:tcPr>
          <w:p w14:paraId="3BDB39B7" w14:textId="5B375C85" w:rsidR="00007F82" w:rsidRPr="00D11655" w:rsidRDefault="00007F82" w:rsidP="00007F82">
            <w:pPr>
              <w:spacing w:before="0" w:line="380" w:lineRule="exact"/>
              <w:ind w:left="0"/>
              <w:jc w:val="right"/>
              <w:rPr>
                <w:rFonts w:eastAsia="Times New Roman"/>
                <w:color w:val="auto"/>
              </w:rPr>
            </w:pPr>
            <w:r w:rsidRPr="00D11655">
              <w:t>(155,838,652.59)</w:t>
            </w:r>
          </w:p>
        </w:tc>
      </w:tr>
      <w:tr w:rsidR="004F66FD" w:rsidRPr="00D11655" w14:paraId="344141D4" w14:textId="77777777" w:rsidTr="00E53EE6">
        <w:trPr>
          <w:trHeight w:val="386"/>
        </w:trPr>
        <w:tc>
          <w:tcPr>
            <w:tcW w:w="1079" w:type="pct"/>
          </w:tcPr>
          <w:p w14:paraId="18F2A6CC" w14:textId="77777777" w:rsidR="004F66FD" w:rsidRPr="00D11655" w:rsidRDefault="004F66FD" w:rsidP="004F66FD">
            <w:pPr>
              <w:spacing w:before="0" w:line="380" w:lineRule="exact"/>
              <w:ind w:left="34"/>
            </w:pPr>
            <w:r w:rsidRPr="00D11655">
              <w:t>Depreciation for the year</w:t>
            </w:r>
          </w:p>
        </w:tc>
        <w:tc>
          <w:tcPr>
            <w:tcW w:w="444" w:type="pct"/>
            <w:vAlign w:val="bottom"/>
          </w:tcPr>
          <w:p w14:paraId="2FF58CFE" w14:textId="66A81AB5" w:rsidR="004F66FD" w:rsidRPr="00D11655" w:rsidRDefault="004F66FD" w:rsidP="004F66FD">
            <w:pPr>
              <w:spacing w:before="0" w:line="380" w:lineRule="exact"/>
              <w:ind w:left="0"/>
              <w:jc w:val="right"/>
            </w:pPr>
            <w:r w:rsidRPr="00D11655">
              <w:rPr>
                <w:rFonts w:eastAsia="Times New Roman"/>
                <w:color w:val="auto"/>
                <w:cs/>
              </w:rPr>
              <w:t>-</w:t>
            </w:r>
          </w:p>
        </w:tc>
        <w:tc>
          <w:tcPr>
            <w:tcW w:w="481" w:type="pct"/>
            <w:vAlign w:val="bottom"/>
          </w:tcPr>
          <w:p w14:paraId="7A2EBE8B" w14:textId="084558EA" w:rsidR="004F66FD" w:rsidRPr="00D11655" w:rsidRDefault="004F66FD" w:rsidP="004F66FD">
            <w:pPr>
              <w:spacing w:before="0" w:line="380" w:lineRule="exact"/>
              <w:ind w:left="0"/>
              <w:jc w:val="right"/>
            </w:pPr>
            <w:r w:rsidRPr="00D11655">
              <w:rPr>
                <w:rFonts w:eastAsia="Times New Roman"/>
                <w:color w:val="auto"/>
              </w:rPr>
              <w:t>(5,155,543.52)</w:t>
            </w:r>
          </w:p>
        </w:tc>
        <w:tc>
          <w:tcPr>
            <w:tcW w:w="481" w:type="pct"/>
            <w:vAlign w:val="bottom"/>
          </w:tcPr>
          <w:p w14:paraId="6E50C544" w14:textId="691BA850"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rPr>
              <w:t>(7,441,039.81)</w:t>
            </w:r>
          </w:p>
        </w:tc>
        <w:tc>
          <w:tcPr>
            <w:tcW w:w="530" w:type="pct"/>
            <w:vAlign w:val="bottom"/>
          </w:tcPr>
          <w:p w14:paraId="2BACBBC3" w14:textId="720D7828"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rPr>
              <w:t>(13,957,195.81)</w:t>
            </w:r>
          </w:p>
        </w:tc>
        <w:tc>
          <w:tcPr>
            <w:tcW w:w="481" w:type="pct"/>
          </w:tcPr>
          <w:p w14:paraId="1CABFDA3" w14:textId="48B7DE6D"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rPr>
              <w:t>(3,485,463.78)</w:t>
            </w:r>
          </w:p>
        </w:tc>
        <w:tc>
          <w:tcPr>
            <w:tcW w:w="483" w:type="pct"/>
          </w:tcPr>
          <w:p w14:paraId="0D2E08DF" w14:textId="4320196B"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rPr>
              <w:t>(1,796,356.07)</w:t>
            </w:r>
          </w:p>
        </w:tc>
        <w:tc>
          <w:tcPr>
            <w:tcW w:w="508" w:type="pct"/>
          </w:tcPr>
          <w:p w14:paraId="3A16FE65" w14:textId="4E0599D4"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cs/>
              </w:rPr>
              <w:t>-</w:t>
            </w:r>
          </w:p>
        </w:tc>
        <w:tc>
          <w:tcPr>
            <w:tcW w:w="513" w:type="pct"/>
          </w:tcPr>
          <w:p w14:paraId="1F2A490D" w14:textId="26A9B94A" w:rsidR="004F66FD" w:rsidRPr="00D11655" w:rsidRDefault="004F66FD" w:rsidP="004F66FD">
            <w:pPr>
              <w:spacing w:before="0" w:line="380" w:lineRule="exact"/>
              <w:ind w:left="0"/>
              <w:jc w:val="right"/>
              <w:rPr>
                <w:rFonts w:eastAsia="Times New Roman"/>
                <w:color w:val="auto"/>
              </w:rPr>
            </w:pPr>
            <w:r w:rsidRPr="00D11655">
              <w:t>(31,835,598.99)</w:t>
            </w:r>
          </w:p>
        </w:tc>
      </w:tr>
      <w:tr w:rsidR="004F66FD" w:rsidRPr="00D11655" w14:paraId="02F3A7B9" w14:textId="77777777" w:rsidTr="00E53EE6">
        <w:trPr>
          <w:trHeight w:val="386"/>
        </w:trPr>
        <w:tc>
          <w:tcPr>
            <w:tcW w:w="1079" w:type="pct"/>
          </w:tcPr>
          <w:p w14:paraId="46872E25" w14:textId="728B688D" w:rsidR="004F66FD" w:rsidRPr="00D11655" w:rsidRDefault="004F66FD" w:rsidP="004F66FD">
            <w:pPr>
              <w:spacing w:before="0" w:line="380" w:lineRule="exact"/>
              <w:ind w:left="34"/>
            </w:pPr>
            <w:r w:rsidRPr="00D11655">
              <w:t>Transfer in right-of-use assets</w:t>
            </w:r>
          </w:p>
        </w:tc>
        <w:tc>
          <w:tcPr>
            <w:tcW w:w="444" w:type="pct"/>
          </w:tcPr>
          <w:p w14:paraId="4B0209E6" w14:textId="5A0C2D46" w:rsidR="004F66FD" w:rsidRPr="00D11655" w:rsidRDefault="004F66FD" w:rsidP="004F66FD">
            <w:pPr>
              <w:spacing w:before="0" w:line="380" w:lineRule="exact"/>
              <w:ind w:left="0"/>
              <w:jc w:val="right"/>
            </w:pPr>
            <w:r w:rsidRPr="00D11655">
              <w:rPr>
                <w:rFonts w:eastAsia="Times New Roman"/>
                <w:color w:val="auto"/>
                <w:cs/>
              </w:rPr>
              <w:t>-</w:t>
            </w:r>
          </w:p>
        </w:tc>
        <w:tc>
          <w:tcPr>
            <w:tcW w:w="481" w:type="pct"/>
          </w:tcPr>
          <w:p w14:paraId="284288D5" w14:textId="2FA57D53" w:rsidR="004F66FD" w:rsidRPr="00D11655" w:rsidRDefault="004F66FD" w:rsidP="004F66FD">
            <w:pPr>
              <w:spacing w:before="0" w:line="380" w:lineRule="exact"/>
              <w:ind w:left="0"/>
              <w:jc w:val="right"/>
            </w:pPr>
            <w:r w:rsidRPr="00D11655">
              <w:rPr>
                <w:rFonts w:eastAsia="Times New Roman"/>
                <w:color w:val="auto"/>
                <w:cs/>
              </w:rPr>
              <w:t>-</w:t>
            </w:r>
          </w:p>
        </w:tc>
        <w:tc>
          <w:tcPr>
            <w:tcW w:w="481" w:type="pct"/>
          </w:tcPr>
          <w:p w14:paraId="1B8829C6" w14:textId="08ECFFF0"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rPr>
              <w:t>-</w:t>
            </w:r>
          </w:p>
        </w:tc>
        <w:tc>
          <w:tcPr>
            <w:tcW w:w="530" w:type="pct"/>
          </w:tcPr>
          <w:p w14:paraId="51B754F7" w14:textId="7164390C" w:rsidR="004F66FD" w:rsidRPr="00D11655" w:rsidRDefault="004F66FD" w:rsidP="004F66FD">
            <w:pPr>
              <w:spacing w:before="0" w:line="380" w:lineRule="exact"/>
              <w:ind w:left="0"/>
              <w:jc w:val="right"/>
              <w:rPr>
                <w:rFonts w:eastAsia="Times New Roman"/>
                <w:color w:val="auto"/>
              </w:rPr>
            </w:pPr>
            <w:r w:rsidRPr="00D11655">
              <w:rPr>
                <w:cs/>
              </w:rPr>
              <w:t>-</w:t>
            </w:r>
          </w:p>
        </w:tc>
        <w:tc>
          <w:tcPr>
            <w:tcW w:w="481" w:type="pct"/>
          </w:tcPr>
          <w:p w14:paraId="01435EE0" w14:textId="2BE421D7" w:rsidR="004F66FD" w:rsidRPr="00D11655" w:rsidRDefault="004F66FD" w:rsidP="004F66FD">
            <w:pPr>
              <w:spacing w:before="0" w:line="380" w:lineRule="exact"/>
              <w:ind w:left="0"/>
              <w:jc w:val="right"/>
              <w:rPr>
                <w:rFonts w:eastAsia="Times New Roman"/>
                <w:color w:val="auto"/>
              </w:rPr>
            </w:pPr>
            <w:r w:rsidRPr="00D11655">
              <w:rPr>
                <w:cs/>
              </w:rPr>
              <w:t>-</w:t>
            </w:r>
          </w:p>
        </w:tc>
        <w:tc>
          <w:tcPr>
            <w:tcW w:w="483" w:type="pct"/>
          </w:tcPr>
          <w:p w14:paraId="109B745F" w14:textId="2B0D1D0C" w:rsidR="004F66FD" w:rsidRPr="00D11655" w:rsidRDefault="004F66FD" w:rsidP="004F66FD">
            <w:pPr>
              <w:spacing w:before="0" w:line="380" w:lineRule="exact"/>
              <w:ind w:left="0"/>
              <w:jc w:val="right"/>
              <w:rPr>
                <w:rFonts w:eastAsia="Times New Roman"/>
                <w:color w:val="auto"/>
              </w:rPr>
            </w:pPr>
            <w:r w:rsidRPr="00D11655">
              <w:t>(1,872,701.50)</w:t>
            </w:r>
          </w:p>
        </w:tc>
        <w:tc>
          <w:tcPr>
            <w:tcW w:w="508" w:type="pct"/>
          </w:tcPr>
          <w:p w14:paraId="36CC0E72" w14:textId="37D14AF4" w:rsidR="004F66FD" w:rsidRPr="00D11655" w:rsidRDefault="004F66FD" w:rsidP="004F66FD">
            <w:pPr>
              <w:spacing w:before="0" w:line="380" w:lineRule="exact"/>
              <w:ind w:left="0"/>
              <w:jc w:val="right"/>
              <w:rPr>
                <w:rFonts w:eastAsia="Times New Roman"/>
                <w:color w:val="auto"/>
              </w:rPr>
            </w:pPr>
            <w:r w:rsidRPr="00D11655">
              <w:rPr>
                <w:rFonts w:eastAsia="Times New Roman"/>
                <w:color w:val="auto"/>
                <w:cs/>
              </w:rPr>
              <w:t>-</w:t>
            </w:r>
          </w:p>
        </w:tc>
        <w:tc>
          <w:tcPr>
            <w:tcW w:w="513" w:type="pct"/>
          </w:tcPr>
          <w:p w14:paraId="4D52F7A7" w14:textId="5EE93AAC" w:rsidR="004F66FD" w:rsidRPr="00D11655" w:rsidRDefault="004F66FD" w:rsidP="004F66FD">
            <w:pPr>
              <w:spacing w:before="0" w:line="380" w:lineRule="exact"/>
              <w:ind w:left="0"/>
              <w:jc w:val="right"/>
              <w:rPr>
                <w:rFonts w:eastAsia="Times New Roman"/>
                <w:color w:val="auto"/>
              </w:rPr>
            </w:pPr>
            <w:r w:rsidRPr="00D11655">
              <w:t>(1,872,701.50)</w:t>
            </w:r>
          </w:p>
        </w:tc>
      </w:tr>
      <w:tr w:rsidR="004F66FD" w:rsidRPr="00D11655" w14:paraId="0BD8848E" w14:textId="77777777" w:rsidTr="00E53EE6">
        <w:trPr>
          <w:trHeight w:val="386"/>
        </w:trPr>
        <w:tc>
          <w:tcPr>
            <w:tcW w:w="1079" w:type="pct"/>
          </w:tcPr>
          <w:p w14:paraId="587626D1" w14:textId="77777777" w:rsidR="004F66FD" w:rsidRPr="00D11655" w:rsidRDefault="004F66FD" w:rsidP="004F66FD">
            <w:pPr>
              <w:spacing w:before="0" w:line="380" w:lineRule="exact"/>
              <w:ind w:left="34"/>
            </w:pPr>
            <w:r w:rsidRPr="00D11655">
              <w:t>Depreciation of disposal</w:t>
            </w:r>
          </w:p>
        </w:tc>
        <w:tc>
          <w:tcPr>
            <w:tcW w:w="444" w:type="pct"/>
          </w:tcPr>
          <w:p w14:paraId="47BC0C20" w14:textId="323BC483" w:rsidR="004F66FD" w:rsidRPr="00D11655" w:rsidRDefault="004F66FD" w:rsidP="004F66FD">
            <w:pPr>
              <w:pBdr>
                <w:bottom w:val="single" w:sz="4" w:space="1" w:color="auto"/>
              </w:pBdr>
              <w:spacing w:before="0" w:line="380" w:lineRule="exact"/>
              <w:ind w:left="0"/>
              <w:jc w:val="right"/>
            </w:pPr>
            <w:r w:rsidRPr="00D11655">
              <w:rPr>
                <w:rFonts w:eastAsia="Times New Roman"/>
                <w:color w:val="auto"/>
                <w:cs/>
              </w:rPr>
              <w:t>-</w:t>
            </w:r>
          </w:p>
        </w:tc>
        <w:tc>
          <w:tcPr>
            <w:tcW w:w="481" w:type="pct"/>
          </w:tcPr>
          <w:p w14:paraId="1429FD32" w14:textId="10F5CCDE" w:rsidR="004F66FD" w:rsidRPr="00D11655" w:rsidRDefault="004F66FD" w:rsidP="004F66FD">
            <w:pPr>
              <w:pBdr>
                <w:bottom w:val="single" w:sz="4" w:space="1" w:color="auto"/>
              </w:pBdr>
              <w:spacing w:before="0" w:line="380" w:lineRule="exact"/>
              <w:ind w:left="0"/>
              <w:jc w:val="right"/>
            </w:pPr>
            <w:r w:rsidRPr="00D11655">
              <w:rPr>
                <w:rFonts w:eastAsia="Times New Roman"/>
                <w:color w:val="auto"/>
                <w:cs/>
              </w:rPr>
              <w:t>-</w:t>
            </w:r>
          </w:p>
        </w:tc>
        <w:tc>
          <w:tcPr>
            <w:tcW w:w="481" w:type="pct"/>
          </w:tcPr>
          <w:p w14:paraId="29E32B47" w14:textId="489B7367"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1,197,258.97</w:t>
            </w:r>
          </w:p>
        </w:tc>
        <w:tc>
          <w:tcPr>
            <w:tcW w:w="530" w:type="pct"/>
          </w:tcPr>
          <w:p w14:paraId="0AFFFA8B" w14:textId="3A4FC3D7" w:rsidR="004F66FD" w:rsidRPr="00D11655" w:rsidRDefault="004F66FD" w:rsidP="004F66FD">
            <w:pPr>
              <w:pBdr>
                <w:bottom w:val="single" w:sz="4" w:space="1" w:color="auto"/>
              </w:pBdr>
              <w:tabs>
                <w:tab w:val="center" w:pos="701"/>
                <w:tab w:val="right" w:pos="1403"/>
              </w:tabs>
              <w:spacing w:before="0" w:line="380" w:lineRule="exact"/>
              <w:ind w:left="0"/>
              <w:jc w:val="right"/>
              <w:rPr>
                <w:rFonts w:eastAsia="Times New Roman"/>
                <w:color w:val="auto"/>
              </w:rPr>
            </w:pPr>
            <w:r w:rsidRPr="00D11655">
              <w:t>1,235,578.37</w:t>
            </w:r>
          </w:p>
        </w:tc>
        <w:tc>
          <w:tcPr>
            <w:tcW w:w="481" w:type="pct"/>
          </w:tcPr>
          <w:p w14:paraId="193B5F5F" w14:textId="50B67FBA"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759,172.30</w:t>
            </w:r>
          </w:p>
        </w:tc>
        <w:tc>
          <w:tcPr>
            <w:tcW w:w="483" w:type="pct"/>
          </w:tcPr>
          <w:p w14:paraId="15C66DD2" w14:textId="626A22CB"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1,909,699.81</w:t>
            </w:r>
          </w:p>
        </w:tc>
        <w:tc>
          <w:tcPr>
            <w:tcW w:w="508" w:type="pct"/>
          </w:tcPr>
          <w:p w14:paraId="786FCE81" w14:textId="698455BE"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rPr>
                <w:rFonts w:eastAsia="Times New Roman"/>
                <w:color w:val="auto"/>
                <w:cs/>
              </w:rPr>
              <w:t>-</w:t>
            </w:r>
          </w:p>
        </w:tc>
        <w:tc>
          <w:tcPr>
            <w:tcW w:w="513" w:type="pct"/>
          </w:tcPr>
          <w:p w14:paraId="7452140F" w14:textId="13B3A390"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5,101,709.45</w:t>
            </w:r>
          </w:p>
        </w:tc>
      </w:tr>
      <w:tr w:rsidR="004F66FD" w:rsidRPr="00D11655" w14:paraId="43D4C7F5" w14:textId="77777777" w:rsidTr="00E53EE6">
        <w:trPr>
          <w:trHeight w:val="473"/>
        </w:trPr>
        <w:tc>
          <w:tcPr>
            <w:tcW w:w="1079" w:type="pct"/>
          </w:tcPr>
          <w:p w14:paraId="0C61EDDE" w14:textId="782BD128" w:rsidR="004F66FD" w:rsidRPr="00D11655" w:rsidRDefault="004F66FD" w:rsidP="004F66FD">
            <w:pPr>
              <w:spacing w:before="0" w:line="380" w:lineRule="exact"/>
              <w:ind w:left="34"/>
            </w:pPr>
            <w:r w:rsidRPr="00D11655">
              <w:t>As at December 31, 202</w:t>
            </w:r>
            <w:r w:rsidRPr="00D11655">
              <w:rPr>
                <w:rFonts w:hint="cs"/>
                <w:cs/>
              </w:rPr>
              <w:t>4</w:t>
            </w:r>
          </w:p>
        </w:tc>
        <w:tc>
          <w:tcPr>
            <w:tcW w:w="444" w:type="pct"/>
            <w:vAlign w:val="center"/>
          </w:tcPr>
          <w:p w14:paraId="23EF0C8E" w14:textId="40D2E555" w:rsidR="004F66FD" w:rsidRPr="00D11655" w:rsidRDefault="004F66FD" w:rsidP="004F66FD">
            <w:pPr>
              <w:pBdr>
                <w:bottom w:val="single" w:sz="4" w:space="1" w:color="auto"/>
              </w:pBdr>
              <w:spacing w:before="0" w:line="380" w:lineRule="exact"/>
              <w:ind w:left="0"/>
              <w:jc w:val="right"/>
            </w:pPr>
            <w:r w:rsidRPr="00D11655">
              <w:t xml:space="preserve">- </w:t>
            </w:r>
          </w:p>
        </w:tc>
        <w:tc>
          <w:tcPr>
            <w:tcW w:w="481" w:type="pct"/>
            <w:vAlign w:val="center"/>
          </w:tcPr>
          <w:p w14:paraId="24C17230" w14:textId="329B3850" w:rsidR="004F66FD" w:rsidRPr="00D11655" w:rsidRDefault="004F66FD" w:rsidP="004F66FD">
            <w:pPr>
              <w:pBdr>
                <w:bottom w:val="single" w:sz="4" w:space="1" w:color="auto"/>
              </w:pBdr>
              <w:spacing w:before="0" w:line="380" w:lineRule="exact"/>
              <w:ind w:left="0"/>
              <w:jc w:val="right"/>
            </w:pPr>
            <w:r w:rsidRPr="00D11655">
              <w:t>(26,305,307.60)</w:t>
            </w:r>
          </w:p>
        </w:tc>
        <w:tc>
          <w:tcPr>
            <w:tcW w:w="481" w:type="pct"/>
            <w:vAlign w:val="center"/>
          </w:tcPr>
          <w:p w14:paraId="2C4663AB" w14:textId="3B255426"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(46,734,367.77)</w:t>
            </w:r>
          </w:p>
        </w:tc>
        <w:tc>
          <w:tcPr>
            <w:tcW w:w="530" w:type="pct"/>
            <w:vAlign w:val="center"/>
          </w:tcPr>
          <w:p w14:paraId="236A74DC" w14:textId="5AE2D51D"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(68,854,666.30)</w:t>
            </w:r>
          </w:p>
        </w:tc>
        <w:tc>
          <w:tcPr>
            <w:tcW w:w="481" w:type="pct"/>
            <w:vAlign w:val="center"/>
          </w:tcPr>
          <w:p w14:paraId="4611D850" w14:textId="4008EE8B"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(22,181,321.81)</w:t>
            </w:r>
          </w:p>
        </w:tc>
        <w:tc>
          <w:tcPr>
            <w:tcW w:w="483" w:type="pct"/>
            <w:vAlign w:val="center"/>
          </w:tcPr>
          <w:p w14:paraId="35A45E56" w14:textId="649E2309"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(20,369,580.15)</w:t>
            </w:r>
          </w:p>
        </w:tc>
        <w:tc>
          <w:tcPr>
            <w:tcW w:w="508" w:type="pct"/>
            <w:vAlign w:val="center"/>
          </w:tcPr>
          <w:p w14:paraId="7DC3EAF2" w14:textId="6BBFD852" w:rsidR="004F66FD" w:rsidRPr="00D11655" w:rsidRDefault="004F66FD" w:rsidP="004F66FD">
            <w:pPr>
              <w:pBdr>
                <w:bottom w:val="single" w:sz="4" w:space="1" w:color="auto"/>
              </w:pBdr>
              <w:tabs>
                <w:tab w:val="left" w:pos="1170"/>
              </w:tabs>
              <w:spacing w:before="0" w:line="380" w:lineRule="exact"/>
              <w:ind w:left="0"/>
              <w:jc w:val="right"/>
              <w:rPr>
                <w:rFonts w:eastAsia="Times New Roman"/>
                <w:color w:val="auto"/>
              </w:rPr>
            </w:pPr>
            <w:r w:rsidRPr="00D11655">
              <w:t xml:space="preserve">- </w:t>
            </w:r>
          </w:p>
        </w:tc>
        <w:tc>
          <w:tcPr>
            <w:tcW w:w="513" w:type="pct"/>
            <w:vAlign w:val="center"/>
          </w:tcPr>
          <w:p w14:paraId="601940B8" w14:textId="1393F599" w:rsidR="004F66FD" w:rsidRPr="00D11655" w:rsidRDefault="004F66FD" w:rsidP="004F66FD">
            <w:pPr>
              <w:pBdr>
                <w:bottom w:val="single" w:sz="4" w:space="1" w:color="auto"/>
              </w:pBdr>
              <w:spacing w:before="0" w:line="380" w:lineRule="exact"/>
              <w:ind w:left="0"/>
              <w:jc w:val="right"/>
              <w:rPr>
                <w:rFonts w:eastAsia="Times New Roman"/>
                <w:color w:val="auto"/>
              </w:rPr>
            </w:pPr>
            <w:r w:rsidRPr="00D11655">
              <w:t>(184,445,243.63)</w:t>
            </w:r>
          </w:p>
        </w:tc>
      </w:tr>
    </w:tbl>
    <w:p w14:paraId="570D2C5E" w14:textId="2AD5DC71" w:rsidR="003D1894" w:rsidRPr="00D11655" w:rsidRDefault="003D1894" w:rsidP="00811769">
      <w:pPr>
        <w:spacing w:line="440" w:lineRule="exact"/>
        <w:ind w:left="0"/>
        <w:rPr>
          <w:b/>
          <w:bCs/>
          <w:sz w:val="30"/>
          <w:szCs w:val="30"/>
          <w:cs/>
        </w:rPr>
      </w:pPr>
      <w:r w:rsidRPr="00D11655">
        <w:rPr>
          <w:b/>
          <w:bCs/>
          <w:sz w:val="30"/>
          <w:szCs w:val="30"/>
          <w:cs/>
        </w:rPr>
        <w:br w:type="page"/>
      </w:r>
    </w:p>
    <w:p w14:paraId="747D60CD" w14:textId="446D20C1" w:rsidR="00811769" w:rsidRPr="00D11655" w:rsidRDefault="001368C5" w:rsidP="00A66EC7">
      <w:pPr>
        <w:spacing w:line="360" w:lineRule="exact"/>
        <w:ind w:left="567" w:hanging="567"/>
        <w:rPr>
          <w:b/>
          <w:bCs/>
          <w:sz w:val="30"/>
          <w:szCs w:val="30"/>
        </w:rPr>
      </w:pPr>
      <w:r w:rsidRPr="00D11655">
        <w:rPr>
          <w:b/>
          <w:bCs/>
          <w:sz w:val="30"/>
          <w:szCs w:val="30"/>
        </w:rPr>
        <w:lastRenderedPageBreak/>
        <w:t>1</w:t>
      </w:r>
      <w:r w:rsidR="00CA1974" w:rsidRPr="00D11655">
        <w:rPr>
          <w:b/>
          <w:bCs/>
          <w:sz w:val="30"/>
          <w:szCs w:val="30"/>
        </w:rPr>
        <w:t>4</w:t>
      </w:r>
      <w:r w:rsidR="00811769" w:rsidRPr="00D11655">
        <w:rPr>
          <w:b/>
          <w:bCs/>
          <w:sz w:val="30"/>
          <w:szCs w:val="30"/>
          <w:cs/>
        </w:rPr>
        <w:t>.</w:t>
      </w:r>
      <w:r w:rsidR="00811769" w:rsidRPr="00D11655">
        <w:rPr>
          <w:b/>
          <w:bCs/>
          <w:sz w:val="30"/>
          <w:szCs w:val="30"/>
          <w:cs/>
        </w:rPr>
        <w:tab/>
      </w:r>
      <w:r w:rsidR="00811769" w:rsidRPr="00D11655">
        <w:rPr>
          <w:b/>
          <w:bCs/>
          <w:sz w:val="30"/>
          <w:szCs w:val="30"/>
        </w:rPr>
        <w:t>PROPERTY, PLANT AND EQUIPMENT (Cont'd)</w:t>
      </w:r>
      <w:r w:rsidR="00811769" w:rsidRPr="00D11655">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79"/>
        <w:gridCol w:w="1364"/>
        <w:gridCol w:w="1445"/>
        <w:gridCol w:w="1518"/>
        <w:gridCol w:w="1372"/>
      </w:tblGrid>
      <w:tr w:rsidR="00D82DE1" w:rsidRPr="00D11655" w14:paraId="4BEABA64" w14:textId="77777777" w:rsidTr="00007F82">
        <w:trPr>
          <w:trHeight w:val="386"/>
        </w:trPr>
        <w:tc>
          <w:tcPr>
            <w:tcW w:w="1092" w:type="pct"/>
          </w:tcPr>
          <w:p w14:paraId="5B8307A2" w14:textId="77777777" w:rsidR="00D82DE1" w:rsidRPr="00D11655" w:rsidRDefault="00D82DE1" w:rsidP="003D1894">
            <w:pPr>
              <w:spacing w:before="0" w:line="360" w:lineRule="exact"/>
              <w:ind w:left="34"/>
            </w:pPr>
          </w:p>
        </w:tc>
        <w:tc>
          <w:tcPr>
            <w:tcW w:w="3908" w:type="pct"/>
            <w:gridSpan w:val="8"/>
          </w:tcPr>
          <w:p w14:paraId="4CC8BC40" w14:textId="74CEA630" w:rsidR="00D82DE1" w:rsidRPr="00D11655" w:rsidRDefault="00D82DE1" w:rsidP="00D82DE1">
            <w:pPr>
              <w:spacing w:before="0" w:line="360" w:lineRule="exact"/>
              <w:ind w:left="0"/>
              <w:jc w:val="right"/>
            </w:pPr>
            <w:r w:rsidRPr="00D11655">
              <w:t>(Unit: Baht)</w:t>
            </w:r>
          </w:p>
        </w:tc>
      </w:tr>
      <w:tr w:rsidR="00811769" w:rsidRPr="00D11655" w14:paraId="42FE81A8" w14:textId="77777777" w:rsidTr="00007F82">
        <w:trPr>
          <w:trHeight w:val="386"/>
        </w:trPr>
        <w:tc>
          <w:tcPr>
            <w:tcW w:w="1092" w:type="pct"/>
          </w:tcPr>
          <w:p w14:paraId="08F791DC" w14:textId="77777777" w:rsidR="00811769" w:rsidRPr="00D11655" w:rsidRDefault="00811769" w:rsidP="003D1894">
            <w:pPr>
              <w:spacing w:before="0" w:line="360" w:lineRule="exact"/>
              <w:ind w:left="34"/>
            </w:pPr>
          </w:p>
        </w:tc>
        <w:tc>
          <w:tcPr>
            <w:tcW w:w="3908" w:type="pct"/>
            <w:gridSpan w:val="8"/>
          </w:tcPr>
          <w:p w14:paraId="1CA3624A" w14:textId="4FB7FAC5" w:rsidR="00811769" w:rsidRPr="00D11655" w:rsidRDefault="00811769" w:rsidP="003D1894">
            <w:pPr>
              <w:pBdr>
                <w:bottom w:val="single" w:sz="4" w:space="1" w:color="auto"/>
              </w:pBdr>
              <w:spacing w:before="0" w:line="360" w:lineRule="exact"/>
              <w:ind w:left="0"/>
              <w:jc w:val="center"/>
            </w:pPr>
            <w:r w:rsidRPr="00D11655">
              <w:t>Separate financial statements</w:t>
            </w:r>
          </w:p>
        </w:tc>
      </w:tr>
      <w:tr w:rsidR="00811769" w:rsidRPr="00D11655" w14:paraId="1B173FDD" w14:textId="77777777" w:rsidTr="00007F82">
        <w:trPr>
          <w:trHeight w:val="985"/>
        </w:trPr>
        <w:tc>
          <w:tcPr>
            <w:tcW w:w="1092" w:type="pct"/>
          </w:tcPr>
          <w:p w14:paraId="38C0DC87" w14:textId="77777777" w:rsidR="00811769" w:rsidRPr="00D11655" w:rsidRDefault="00811769" w:rsidP="003D1894">
            <w:pPr>
              <w:tabs>
                <w:tab w:val="left" w:pos="2700"/>
              </w:tabs>
              <w:spacing w:line="360" w:lineRule="exact"/>
              <w:ind w:left="0"/>
            </w:pPr>
          </w:p>
        </w:tc>
        <w:tc>
          <w:tcPr>
            <w:tcW w:w="471" w:type="pct"/>
            <w:vAlign w:val="bottom"/>
          </w:tcPr>
          <w:p w14:paraId="59D9005B" w14:textId="77777777" w:rsidR="00811769" w:rsidRPr="00D11655" w:rsidRDefault="00811769" w:rsidP="003D1894">
            <w:pPr>
              <w:pBdr>
                <w:bottom w:val="single" w:sz="4" w:space="1" w:color="auto"/>
              </w:pBdr>
              <w:tabs>
                <w:tab w:val="left" w:pos="405"/>
                <w:tab w:val="center" w:pos="624"/>
              </w:tabs>
              <w:spacing w:before="0" w:line="360" w:lineRule="exact"/>
              <w:ind w:left="0"/>
              <w:jc w:val="center"/>
            </w:pPr>
            <w:r w:rsidRPr="00D11655">
              <w:t>Land</w:t>
            </w:r>
          </w:p>
        </w:tc>
        <w:tc>
          <w:tcPr>
            <w:tcW w:w="471" w:type="pct"/>
            <w:vAlign w:val="bottom"/>
          </w:tcPr>
          <w:p w14:paraId="74EF90AD" w14:textId="77777777" w:rsidR="00811769" w:rsidRPr="00D11655" w:rsidRDefault="00811769" w:rsidP="003D1894">
            <w:pPr>
              <w:pBdr>
                <w:bottom w:val="single" w:sz="4" w:space="1" w:color="auto"/>
              </w:pBdr>
              <w:spacing w:before="0" w:line="360" w:lineRule="exact"/>
              <w:ind w:left="0"/>
              <w:jc w:val="center"/>
            </w:pPr>
            <w:r w:rsidRPr="00D11655">
              <w:t>Buildings and improvements</w:t>
            </w:r>
          </w:p>
        </w:tc>
        <w:tc>
          <w:tcPr>
            <w:tcW w:w="468" w:type="pct"/>
            <w:vAlign w:val="bottom"/>
          </w:tcPr>
          <w:p w14:paraId="258E3316" w14:textId="77777777" w:rsidR="00811769" w:rsidRPr="00D11655" w:rsidRDefault="00811769" w:rsidP="003D1894">
            <w:pPr>
              <w:pBdr>
                <w:bottom w:val="single" w:sz="4" w:space="1" w:color="auto"/>
              </w:pBdr>
              <w:spacing w:before="0" w:line="360" w:lineRule="exact"/>
              <w:ind w:left="0"/>
              <w:jc w:val="center"/>
            </w:pPr>
            <w:r w:rsidRPr="00D11655">
              <w:t>Machinery</w:t>
            </w:r>
          </w:p>
        </w:tc>
        <w:tc>
          <w:tcPr>
            <w:tcW w:w="542" w:type="pct"/>
            <w:vAlign w:val="bottom"/>
          </w:tcPr>
          <w:p w14:paraId="5B4A9EBE" w14:textId="77777777" w:rsidR="00811769" w:rsidRPr="00D11655" w:rsidRDefault="00811769" w:rsidP="003D1894">
            <w:pPr>
              <w:pBdr>
                <w:bottom w:val="single" w:sz="4" w:space="1" w:color="auto"/>
              </w:pBdr>
              <w:spacing w:before="0" w:line="360" w:lineRule="exact"/>
              <w:ind w:left="0"/>
              <w:jc w:val="center"/>
            </w:pPr>
            <w:r w:rsidRPr="00D11655">
              <w:t>Construction tools and equipment</w:t>
            </w:r>
          </w:p>
        </w:tc>
        <w:tc>
          <w:tcPr>
            <w:tcW w:w="468" w:type="pct"/>
            <w:vAlign w:val="bottom"/>
          </w:tcPr>
          <w:p w14:paraId="58B8D15D" w14:textId="77777777" w:rsidR="00811769" w:rsidRPr="00D11655" w:rsidRDefault="00811769" w:rsidP="003D1894">
            <w:pPr>
              <w:pBdr>
                <w:bottom w:val="single" w:sz="4" w:space="1" w:color="auto"/>
              </w:pBdr>
              <w:spacing w:before="0" w:line="360" w:lineRule="exact"/>
              <w:ind w:left="0"/>
              <w:jc w:val="center"/>
            </w:pPr>
            <w:r w:rsidRPr="00D11655">
              <w:t>Office equipment</w:t>
            </w:r>
          </w:p>
        </w:tc>
        <w:tc>
          <w:tcPr>
            <w:tcW w:w="496" w:type="pct"/>
            <w:vAlign w:val="bottom"/>
          </w:tcPr>
          <w:p w14:paraId="4544BDAB" w14:textId="77777777" w:rsidR="00811769" w:rsidRPr="00D11655" w:rsidRDefault="00811769" w:rsidP="003D1894">
            <w:pPr>
              <w:pBdr>
                <w:bottom w:val="single" w:sz="4" w:space="1" w:color="auto"/>
              </w:pBdr>
              <w:spacing w:before="0" w:line="360" w:lineRule="exact"/>
              <w:ind w:left="0"/>
              <w:jc w:val="center"/>
            </w:pPr>
            <w:r w:rsidRPr="00D11655">
              <w:t>Vehicles</w:t>
            </w:r>
          </w:p>
        </w:tc>
        <w:tc>
          <w:tcPr>
            <w:tcW w:w="521" w:type="pct"/>
            <w:vAlign w:val="bottom"/>
          </w:tcPr>
          <w:p w14:paraId="792D1DA3" w14:textId="74EEC896" w:rsidR="00811769" w:rsidRPr="00D11655" w:rsidRDefault="00E83717" w:rsidP="003D1894">
            <w:pPr>
              <w:pBdr>
                <w:bottom w:val="single" w:sz="4" w:space="1" w:color="auto"/>
              </w:pBdr>
              <w:spacing w:before="0" w:line="360" w:lineRule="exact"/>
              <w:ind w:left="0"/>
              <w:jc w:val="center"/>
            </w:pPr>
            <w:r w:rsidRPr="00D11655">
              <w:t>Assets under construction</w:t>
            </w:r>
          </w:p>
        </w:tc>
        <w:tc>
          <w:tcPr>
            <w:tcW w:w="471" w:type="pct"/>
            <w:vAlign w:val="bottom"/>
          </w:tcPr>
          <w:p w14:paraId="52D6F238" w14:textId="77777777" w:rsidR="00811769" w:rsidRPr="00D11655" w:rsidRDefault="00811769" w:rsidP="003D1894">
            <w:pPr>
              <w:pBdr>
                <w:bottom w:val="single" w:sz="4" w:space="1" w:color="auto"/>
              </w:pBdr>
              <w:spacing w:before="0" w:line="360" w:lineRule="exact"/>
              <w:ind w:left="0"/>
              <w:jc w:val="center"/>
            </w:pPr>
            <w:r w:rsidRPr="00D11655">
              <w:t>Total</w:t>
            </w:r>
          </w:p>
        </w:tc>
      </w:tr>
      <w:tr w:rsidR="00811769" w:rsidRPr="00D11655" w14:paraId="4C9420ED" w14:textId="77777777" w:rsidTr="00007F82">
        <w:trPr>
          <w:trHeight w:val="386"/>
        </w:trPr>
        <w:tc>
          <w:tcPr>
            <w:tcW w:w="1092" w:type="pct"/>
          </w:tcPr>
          <w:p w14:paraId="65F9BBE1" w14:textId="77777777" w:rsidR="00811769" w:rsidRPr="00D11655" w:rsidRDefault="00811769" w:rsidP="003D1894">
            <w:pPr>
              <w:spacing w:before="0" w:line="360" w:lineRule="exact"/>
              <w:ind w:left="34"/>
              <w:rPr>
                <w:b/>
                <w:bCs/>
              </w:rPr>
            </w:pPr>
            <w:r w:rsidRPr="00D11655">
              <w:rPr>
                <w:rFonts w:eastAsia="Times New Roman"/>
                <w:b/>
                <w:bCs/>
                <w:color w:val="auto"/>
              </w:rPr>
              <w:t xml:space="preserve">Net book </w:t>
            </w:r>
            <w:proofErr w:type="gramStart"/>
            <w:r w:rsidRPr="00D11655">
              <w:rPr>
                <w:rFonts w:eastAsia="Times New Roman"/>
                <w:b/>
                <w:bCs/>
                <w:color w:val="auto"/>
              </w:rPr>
              <w:t>value :</w:t>
            </w:r>
            <w:proofErr w:type="gramEnd"/>
          </w:p>
        </w:tc>
        <w:tc>
          <w:tcPr>
            <w:tcW w:w="471" w:type="pct"/>
          </w:tcPr>
          <w:p w14:paraId="38A9823A" w14:textId="77777777" w:rsidR="00811769" w:rsidRPr="00D11655" w:rsidRDefault="00811769" w:rsidP="003D1894">
            <w:pPr>
              <w:spacing w:before="0" w:line="360" w:lineRule="exact"/>
              <w:ind w:left="0"/>
              <w:jc w:val="right"/>
            </w:pPr>
          </w:p>
        </w:tc>
        <w:tc>
          <w:tcPr>
            <w:tcW w:w="471" w:type="pct"/>
          </w:tcPr>
          <w:p w14:paraId="59F5BC97" w14:textId="77777777" w:rsidR="00811769" w:rsidRPr="00D11655" w:rsidRDefault="00811769" w:rsidP="003D1894">
            <w:pPr>
              <w:spacing w:before="0" w:line="360" w:lineRule="exact"/>
              <w:ind w:left="0"/>
              <w:jc w:val="right"/>
            </w:pPr>
          </w:p>
        </w:tc>
        <w:tc>
          <w:tcPr>
            <w:tcW w:w="468" w:type="pct"/>
          </w:tcPr>
          <w:p w14:paraId="4350DEAC" w14:textId="77777777" w:rsidR="00811769" w:rsidRPr="00D11655" w:rsidRDefault="00811769" w:rsidP="003D1894">
            <w:pPr>
              <w:spacing w:before="0" w:line="360" w:lineRule="exact"/>
              <w:ind w:left="0"/>
              <w:jc w:val="right"/>
              <w:rPr>
                <w:rFonts w:eastAsia="Times New Roman"/>
                <w:color w:val="auto"/>
              </w:rPr>
            </w:pPr>
          </w:p>
        </w:tc>
        <w:tc>
          <w:tcPr>
            <w:tcW w:w="542" w:type="pct"/>
          </w:tcPr>
          <w:p w14:paraId="107B42F4" w14:textId="77777777" w:rsidR="00811769" w:rsidRPr="00D11655" w:rsidRDefault="00811769" w:rsidP="003D1894">
            <w:pPr>
              <w:spacing w:before="0" w:line="360" w:lineRule="exact"/>
              <w:ind w:left="0"/>
              <w:jc w:val="right"/>
              <w:rPr>
                <w:rFonts w:eastAsia="Times New Roman"/>
                <w:color w:val="auto"/>
              </w:rPr>
            </w:pPr>
          </w:p>
        </w:tc>
        <w:tc>
          <w:tcPr>
            <w:tcW w:w="468" w:type="pct"/>
          </w:tcPr>
          <w:p w14:paraId="63C455A4" w14:textId="77777777" w:rsidR="00811769" w:rsidRPr="00D11655" w:rsidRDefault="00811769" w:rsidP="003D1894">
            <w:pPr>
              <w:spacing w:before="0" w:line="360" w:lineRule="exact"/>
              <w:ind w:left="0"/>
              <w:jc w:val="right"/>
              <w:rPr>
                <w:rFonts w:eastAsia="Times New Roman"/>
                <w:color w:val="auto"/>
              </w:rPr>
            </w:pPr>
          </w:p>
        </w:tc>
        <w:tc>
          <w:tcPr>
            <w:tcW w:w="496" w:type="pct"/>
          </w:tcPr>
          <w:p w14:paraId="7E166DF5" w14:textId="77777777" w:rsidR="00811769" w:rsidRPr="00D11655" w:rsidRDefault="00811769" w:rsidP="003D1894">
            <w:pPr>
              <w:spacing w:before="0" w:line="360" w:lineRule="exact"/>
              <w:ind w:left="0"/>
              <w:jc w:val="right"/>
              <w:rPr>
                <w:rFonts w:eastAsia="Times New Roman"/>
                <w:color w:val="auto"/>
              </w:rPr>
            </w:pPr>
          </w:p>
        </w:tc>
        <w:tc>
          <w:tcPr>
            <w:tcW w:w="521" w:type="pct"/>
          </w:tcPr>
          <w:p w14:paraId="3D855A19" w14:textId="77777777" w:rsidR="00811769" w:rsidRPr="00D11655" w:rsidRDefault="00811769" w:rsidP="003D1894">
            <w:pPr>
              <w:spacing w:before="0" w:line="360" w:lineRule="exact"/>
              <w:ind w:left="0"/>
              <w:jc w:val="right"/>
              <w:rPr>
                <w:rFonts w:eastAsia="Times New Roman"/>
                <w:color w:val="auto"/>
              </w:rPr>
            </w:pPr>
          </w:p>
        </w:tc>
        <w:tc>
          <w:tcPr>
            <w:tcW w:w="471" w:type="pct"/>
          </w:tcPr>
          <w:p w14:paraId="3FDE41EE" w14:textId="77777777" w:rsidR="00811769" w:rsidRPr="00D11655" w:rsidRDefault="00811769" w:rsidP="003D1894">
            <w:pPr>
              <w:spacing w:before="0" w:line="360" w:lineRule="exact"/>
              <w:ind w:left="0"/>
              <w:jc w:val="right"/>
              <w:rPr>
                <w:rFonts w:eastAsia="Times New Roman"/>
                <w:color w:val="auto"/>
              </w:rPr>
            </w:pPr>
          </w:p>
        </w:tc>
      </w:tr>
      <w:tr w:rsidR="00007F82" w:rsidRPr="00D11655" w14:paraId="6DB84D63" w14:textId="77777777" w:rsidTr="00007F82">
        <w:trPr>
          <w:trHeight w:val="413"/>
        </w:trPr>
        <w:tc>
          <w:tcPr>
            <w:tcW w:w="1092" w:type="pct"/>
          </w:tcPr>
          <w:p w14:paraId="69BFF94A" w14:textId="33077CF1" w:rsidR="00007F82" w:rsidRPr="00D11655" w:rsidRDefault="00007F82" w:rsidP="00007F82">
            <w:pPr>
              <w:spacing w:before="0" w:line="360" w:lineRule="exact"/>
              <w:ind w:left="34"/>
            </w:pPr>
            <w:r w:rsidRPr="00D11655">
              <w:t>As at December 31, 202</w:t>
            </w:r>
            <w:r w:rsidRPr="00D11655">
              <w:rPr>
                <w:rFonts w:hint="cs"/>
                <w:cs/>
              </w:rPr>
              <w:t>3</w:t>
            </w:r>
          </w:p>
        </w:tc>
        <w:tc>
          <w:tcPr>
            <w:tcW w:w="471" w:type="pct"/>
          </w:tcPr>
          <w:p w14:paraId="04CB79E2" w14:textId="02F3C408" w:rsidR="00007F82" w:rsidRPr="00D11655" w:rsidRDefault="00007F82" w:rsidP="00007F82">
            <w:pPr>
              <w:pBdr>
                <w:bottom w:val="double" w:sz="4" w:space="1" w:color="auto"/>
              </w:pBdr>
              <w:spacing w:before="0" w:line="360" w:lineRule="exact"/>
              <w:ind w:left="0"/>
              <w:jc w:val="right"/>
            </w:pPr>
            <w:r w:rsidRPr="00D11655">
              <w:t>130,154,185.93</w:t>
            </w:r>
          </w:p>
        </w:tc>
        <w:tc>
          <w:tcPr>
            <w:tcW w:w="471" w:type="pct"/>
          </w:tcPr>
          <w:p w14:paraId="0D0F7918" w14:textId="0522AABF" w:rsidR="00007F82" w:rsidRPr="00D11655" w:rsidRDefault="00007F82" w:rsidP="00007F82">
            <w:pPr>
              <w:pBdr>
                <w:bottom w:val="double" w:sz="4" w:space="1" w:color="auto"/>
              </w:pBdr>
              <w:spacing w:before="0" w:line="360" w:lineRule="exact"/>
              <w:ind w:left="0"/>
              <w:jc w:val="right"/>
            </w:pPr>
            <w:r w:rsidRPr="00D11655">
              <w:t>105,888,317.93</w:t>
            </w:r>
          </w:p>
        </w:tc>
        <w:tc>
          <w:tcPr>
            <w:tcW w:w="468" w:type="pct"/>
          </w:tcPr>
          <w:p w14:paraId="25A544B8" w14:textId="0E337532"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58,052,397.28</w:t>
            </w:r>
          </w:p>
        </w:tc>
        <w:tc>
          <w:tcPr>
            <w:tcW w:w="542" w:type="pct"/>
          </w:tcPr>
          <w:p w14:paraId="504A06C2" w14:textId="62F5C7CE"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37,769,072.30</w:t>
            </w:r>
          </w:p>
        </w:tc>
        <w:tc>
          <w:tcPr>
            <w:tcW w:w="468" w:type="pct"/>
          </w:tcPr>
          <w:p w14:paraId="42F217FE" w14:textId="188766A6"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6,546,168.62</w:t>
            </w:r>
          </w:p>
        </w:tc>
        <w:tc>
          <w:tcPr>
            <w:tcW w:w="496" w:type="pct"/>
          </w:tcPr>
          <w:p w14:paraId="5C8F4B1B" w14:textId="61E67D4C"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14,236,890.12</w:t>
            </w:r>
          </w:p>
        </w:tc>
        <w:tc>
          <w:tcPr>
            <w:tcW w:w="521" w:type="pct"/>
          </w:tcPr>
          <w:p w14:paraId="004130DD" w14:textId="57AB7668"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11,009,709.52</w:t>
            </w:r>
          </w:p>
        </w:tc>
        <w:tc>
          <w:tcPr>
            <w:tcW w:w="471" w:type="pct"/>
          </w:tcPr>
          <w:p w14:paraId="5FFC50E5" w14:textId="21888BC2" w:rsidR="00007F82" w:rsidRPr="00D11655" w:rsidRDefault="00007F82" w:rsidP="00007F82">
            <w:pPr>
              <w:pBdr>
                <w:bottom w:val="double" w:sz="4" w:space="1" w:color="auto"/>
              </w:pBdr>
              <w:spacing w:before="0" w:line="360" w:lineRule="exact"/>
              <w:ind w:left="0"/>
              <w:jc w:val="right"/>
              <w:rPr>
                <w:rFonts w:eastAsia="Times New Roman"/>
                <w:color w:val="auto"/>
              </w:rPr>
            </w:pPr>
            <w:r w:rsidRPr="00D11655">
              <w:t>363,656,741.70</w:t>
            </w:r>
          </w:p>
        </w:tc>
      </w:tr>
      <w:tr w:rsidR="00872F91" w:rsidRPr="00D11655" w14:paraId="035968A6" w14:textId="77777777" w:rsidTr="00007F82">
        <w:trPr>
          <w:trHeight w:val="510"/>
        </w:trPr>
        <w:tc>
          <w:tcPr>
            <w:tcW w:w="1092" w:type="pct"/>
          </w:tcPr>
          <w:p w14:paraId="527DC247" w14:textId="5810B222" w:rsidR="00872F91" w:rsidRPr="00D11655" w:rsidRDefault="00872F91" w:rsidP="00872F91">
            <w:pPr>
              <w:spacing w:before="0" w:line="360" w:lineRule="exact"/>
              <w:ind w:left="34"/>
              <w:rPr>
                <w:cs/>
              </w:rPr>
            </w:pPr>
            <w:r w:rsidRPr="00D11655">
              <w:t>As at December 31, 202</w:t>
            </w:r>
            <w:r w:rsidRPr="00D11655">
              <w:rPr>
                <w:rFonts w:hint="cs"/>
                <w:cs/>
              </w:rPr>
              <w:t>4</w:t>
            </w:r>
          </w:p>
        </w:tc>
        <w:tc>
          <w:tcPr>
            <w:tcW w:w="471" w:type="pct"/>
          </w:tcPr>
          <w:p w14:paraId="3D930C9D" w14:textId="7AEB8CB0" w:rsidR="00872F91" w:rsidRPr="00D11655" w:rsidRDefault="00872F91" w:rsidP="00872F91">
            <w:pPr>
              <w:pBdr>
                <w:bottom w:val="double" w:sz="4" w:space="1" w:color="auto"/>
              </w:pBdr>
              <w:spacing w:before="0" w:line="360" w:lineRule="exact"/>
              <w:ind w:left="0"/>
              <w:jc w:val="right"/>
            </w:pPr>
            <w:r w:rsidRPr="00D11655">
              <w:t>130,154,185.93</w:t>
            </w:r>
          </w:p>
        </w:tc>
        <w:tc>
          <w:tcPr>
            <w:tcW w:w="471" w:type="pct"/>
          </w:tcPr>
          <w:p w14:paraId="4D57AF50" w14:textId="2B4F4109" w:rsidR="00872F91" w:rsidRPr="00D11655" w:rsidRDefault="00872F91" w:rsidP="00872F91">
            <w:pPr>
              <w:pBdr>
                <w:bottom w:val="double" w:sz="4" w:space="1" w:color="auto"/>
              </w:pBdr>
              <w:spacing w:before="0" w:line="360" w:lineRule="exact"/>
              <w:ind w:left="0"/>
              <w:jc w:val="right"/>
            </w:pPr>
            <w:r w:rsidRPr="00D11655">
              <w:t>100,732,774.41</w:t>
            </w:r>
          </w:p>
        </w:tc>
        <w:tc>
          <w:tcPr>
            <w:tcW w:w="468" w:type="pct"/>
          </w:tcPr>
          <w:p w14:paraId="37ED6675" w14:textId="0A735CD8"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48,068,616.44</w:t>
            </w:r>
          </w:p>
        </w:tc>
        <w:tc>
          <w:tcPr>
            <w:tcW w:w="542" w:type="pct"/>
          </w:tcPr>
          <w:p w14:paraId="29805A8A" w14:textId="2ED1DBDF"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34,403,082.37</w:t>
            </w:r>
          </w:p>
        </w:tc>
        <w:tc>
          <w:tcPr>
            <w:tcW w:w="468" w:type="pct"/>
          </w:tcPr>
          <w:p w14:paraId="3C1E3746" w14:textId="6DFE5595"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5,667,652.15</w:t>
            </w:r>
          </w:p>
        </w:tc>
        <w:tc>
          <w:tcPr>
            <w:tcW w:w="496" w:type="pct"/>
          </w:tcPr>
          <w:p w14:paraId="6E3B5BC8" w14:textId="4026C314"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13,089,532.36</w:t>
            </w:r>
          </w:p>
        </w:tc>
        <w:tc>
          <w:tcPr>
            <w:tcW w:w="521" w:type="pct"/>
          </w:tcPr>
          <w:p w14:paraId="763D0250" w14:textId="44A25FA5"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12,882,559.53</w:t>
            </w:r>
          </w:p>
        </w:tc>
        <w:tc>
          <w:tcPr>
            <w:tcW w:w="471" w:type="pct"/>
          </w:tcPr>
          <w:p w14:paraId="1D8E9E3E" w14:textId="2D5A49D3" w:rsidR="00872F91" w:rsidRPr="00D11655" w:rsidRDefault="00872F91" w:rsidP="00872F91">
            <w:pPr>
              <w:pBdr>
                <w:bottom w:val="double" w:sz="4" w:space="1" w:color="auto"/>
              </w:pBdr>
              <w:spacing w:before="0" w:line="360" w:lineRule="exact"/>
              <w:ind w:left="0"/>
              <w:jc w:val="right"/>
              <w:rPr>
                <w:rFonts w:eastAsia="Times New Roman"/>
                <w:color w:val="auto"/>
              </w:rPr>
            </w:pPr>
            <w:r w:rsidRPr="00D11655">
              <w:t>344,998,403.19</w:t>
            </w:r>
          </w:p>
        </w:tc>
      </w:tr>
      <w:tr w:rsidR="00811769" w:rsidRPr="00D11655" w14:paraId="43AFF77E" w14:textId="77777777" w:rsidTr="00007F82">
        <w:trPr>
          <w:trHeight w:val="399"/>
        </w:trPr>
        <w:tc>
          <w:tcPr>
            <w:tcW w:w="1092" w:type="pct"/>
          </w:tcPr>
          <w:p w14:paraId="18105DA8" w14:textId="77777777" w:rsidR="00811769" w:rsidRPr="00D11655" w:rsidRDefault="00811769" w:rsidP="003D1894">
            <w:pPr>
              <w:spacing w:before="0" w:line="360" w:lineRule="exact"/>
              <w:ind w:left="34"/>
            </w:pPr>
          </w:p>
        </w:tc>
        <w:tc>
          <w:tcPr>
            <w:tcW w:w="471" w:type="pct"/>
          </w:tcPr>
          <w:p w14:paraId="46E5B618" w14:textId="77777777" w:rsidR="00811769" w:rsidRPr="00D11655" w:rsidRDefault="00811769" w:rsidP="003D1894">
            <w:pPr>
              <w:spacing w:before="0" w:line="360" w:lineRule="exact"/>
              <w:ind w:left="0"/>
              <w:jc w:val="right"/>
            </w:pPr>
          </w:p>
        </w:tc>
        <w:tc>
          <w:tcPr>
            <w:tcW w:w="471" w:type="pct"/>
          </w:tcPr>
          <w:p w14:paraId="75879C2B" w14:textId="77777777" w:rsidR="00811769" w:rsidRPr="00D11655" w:rsidRDefault="00811769" w:rsidP="003D1894">
            <w:pPr>
              <w:spacing w:before="0" w:line="360" w:lineRule="exact"/>
              <w:ind w:left="0"/>
              <w:jc w:val="both"/>
            </w:pPr>
          </w:p>
        </w:tc>
        <w:tc>
          <w:tcPr>
            <w:tcW w:w="468" w:type="pct"/>
          </w:tcPr>
          <w:p w14:paraId="6E7F1B93" w14:textId="77777777" w:rsidR="00811769" w:rsidRPr="00D11655" w:rsidRDefault="00811769" w:rsidP="003D1894">
            <w:pPr>
              <w:spacing w:before="0" w:line="360" w:lineRule="exact"/>
              <w:ind w:left="0"/>
              <w:jc w:val="right"/>
            </w:pPr>
          </w:p>
        </w:tc>
        <w:tc>
          <w:tcPr>
            <w:tcW w:w="542" w:type="pct"/>
          </w:tcPr>
          <w:p w14:paraId="1D51BD48" w14:textId="77777777" w:rsidR="00811769" w:rsidRPr="00D11655" w:rsidRDefault="00811769" w:rsidP="003D1894">
            <w:pPr>
              <w:spacing w:before="0" w:line="360" w:lineRule="exact"/>
              <w:ind w:left="0"/>
              <w:jc w:val="right"/>
            </w:pPr>
          </w:p>
        </w:tc>
        <w:tc>
          <w:tcPr>
            <w:tcW w:w="468" w:type="pct"/>
          </w:tcPr>
          <w:p w14:paraId="63D735C4" w14:textId="77777777" w:rsidR="00811769" w:rsidRPr="00D11655" w:rsidRDefault="00811769" w:rsidP="003D1894">
            <w:pPr>
              <w:spacing w:before="0" w:line="360" w:lineRule="exact"/>
              <w:ind w:left="0"/>
              <w:jc w:val="right"/>
            </w:pPr>
          </w:p>
        </w:tc>
        <w:tc>
          <w:tcPr>
            <w:tcW w:w="496" w:type="pct"/>
          </w:tcPr>
          <w:p w14:paraId="52368C66" w14:textId="77777777" w:rsidR="00811769" w:rsidRPr="00D11655" w:rsidRDefault="00811769" w:rsidP="003D1894">
            <w:pPr>
              <w:spacing w:before="0" w:line="360" w:lineRule="exact"/>
              <w:ind w:left="0"/>
              <w:jc w:val="right"/>
            </w:pPr>
          </w:p>
        </w:tc>
        <w:tc>
          <w:tcPr>
            <w:tcW w:w="521" w:type="pct"/>
          </w:tcPr>
          <w:p w14:paraId="11B509FC" w14:textId="77777777" w:rsidR="00811769" w:rsidRPr="00D11655" w:rsidRDefault="00811769" w:rsidP="003D1894">
            <w:pPr>
              <w:spacing w:before="0" w:line="360" w:lineRule="exact"/>
              <w:ind w:left="0"/>
              <w:jc w:val="both"/>
            </w:pPr>
          </w:p>
        </w:tc>
        <w:tc>
          <w:tcPr>
            <w:tcW w:w="471" w:type="pct"/>
          </w:tcPr>
          <w:p w14:paraId="694CD5B9" w14:textId="77777777" w:rsidR="00811769" w:rsidRPr="00D11655" w:rsidRDefault="00811769" w:rsidP="003D1894">
            <w:pPr>
              <w:spacing w:before="0" w:line="360" w:lineRule="exact"/>
              <w:ind w:left="0"/>
              <w:jc w:val="both"/>
            </w:pPr>
          </w:p>
        </w:tc>
      </w:tr>
    </w:tbl>
    <w:p w14:paraId="50B67C15" w14:textId="77777777" w:rsidR="00811769" w:rsidRPr="00D11655" w:rsidRDefault="00811769" w:rsidP="00A66EC7">
      <w:pPr>
        <w:tabs>
          <w:tab w:val="center" w:pos="7284"/>
        </w:tabs>
        <w:spacing w:line="360" w:lineRule="exact"/>
        <w:ind w:left="426" w:firstLine="141"/>
        <w:rPr>
          <w:b/>
          <w:bCs/>
          <w:sz w:val="30"/>
          <w:szCs w:val="30"/>
        </w:rPr>
      </w:pPr>
      <w:r w:rsidRPr="00D11655">
        <w:rPr>
          <w:b/>
          <w:bCs/>
          <w:sz w:val="30"/>
          <w:szCs w:val="30"/>
        </w:rPr>
        <w:t>Depreciation in statements of comprehensive income</w:t>
      </w:r>
      <w:r w:rsidRPr="00D11655">
        <w:rPr>
          <w:b/>
          <w:bCs/>
          <w:sz w:val="30"/>
          <w:szCs w:val="30"/>
        </w:rPr>
        <w:tab/>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E53EE6" w:rsidRPr="00D11655" w14:paraId="7B0219D5" w14:textId="77777777" w:rsidTr="003D1894">
        <w:trPr>
          <w:trHeight w:val="399"/>
        </w:trPr>
        <w:tc>
          <w:tcPr>
            <w:tcW w:w="1139" w:type="pct"/>
          </w:tcPr>
          <w:p w14:paraId="03C30D45" w14:textId="63CB15C9" w:rsidR="00E53EE6" w:rsidRPr="00D11655" w:rsidRDefault="00E53EE6" w:rsidP="00E53EE6">
            <w:pPr>
              <w:spacing w:before="0" w:line="360" w:lineRule="exact"/>
              <w:ind w:left="34"/>
            </w:pPr>
            <w:r w:rsidRPr="00D11655">
              <w:rPr>
                <w:sz w:val="30"/>
                <w:szCs w:val="30"/>
              </w:rPr>
              <w:t>For the year ended December 31, 202</w:t>
            </w:r>
            <w:r w:rsidR="00007F82" w:rsidRPr="00D11655">
              <w:rPr>
                <w:rFonts w:hint="cs"/>
                <w:sz w:val="30"/>
                <w:szCs w:val="30"/>
                <w:cs/>
              </w:rPr>
              <w:t>3</w:t>
            </w:r>
          </w:p>
        </w:tc>
        <w:tc>
          <w:tcPr>
            <w:tcW w:w="421" w:type="pct"/>
          </w:tcPr>
          <w:p w14:paraId="6CE0C929" w14:textId="77777777" w:rsidR="00E53EE6" w:rsidRPr="00D11655" w:rsidRDefault="00E53EE6" w:rsidP="00E53EE6">
            <w:pPr>
              <w:spacing w:before="0" w:line="360" w:lineRule="exact"/>
              <w:ind w:left="0"/>
              <w:jc w:val="right"/>
            </w:pPr>
          </w:p>
        </w:tc>
        <w:tc>
          <w:tcPr>
            <w:tcW w:w="443" w:type="pct"/>
          </w:tcPr>
          <w:p w14:paraId="06921379" w14:textId="77777777" w:rsidR="00E53EE6" w:rsidRPr="00D11655" w:rsidRDefault="00E53EE6" w:rsidP="00E53EE6">
            <w:pPr>
              <w:spacing w:before="0" w:line="360" w:lineRule="exact"/>
              <w:ind w:left="0"/>
              <w:jc w:val="both"/>
            </w:pPr>
          </w:p>
        </w:tc>
        <w:tc>
          <w:tcPr>
            <w:tcW w:w="474" w:type="pct"/>
          </w:tcPr>
          <w:p w14:paraId="2D01B9E3" w14:textId="77777777" w:rsidR="00E53EE6" w:rsidRPr="00D11655" w:rsidRDefault="00E53EE6" w:rsidP="00E53EE6">
            <w:pPr>
              <w:spacing w:before="0" w:line="360" w:lineRule="exact"/>
              <w:ind w:left="0"/>
              <w:jc w:val="right"/>
            </w:pPr>
          </w:p>
        </w:tc>
        <w:tc>
          <w:tcPr>
            <w:tcW w:w="548" w:type="pct"/>
          </w:tcPr>
          <w:p w14:paraId="36450465" w14:textId="77777777" w:rsidR="00E53EE6" w:rsidRPr="00D11655" w:rsidRDefault="00E53EE6" w:rsidP="00E53EE6">
            <w:pPr>
              <w:spacing w:before="0" w:line="360" w:lineRule="exact"/>
              <w:ind w:left="0"/>
              <w:jc w:val="right"/>
            </w:pPr>
          </w:p>
        </w:tc>
        <w:tc>
          <w:tcPr>
            <w:tcW w:w="474" w:type="pct"/>
          </w:tcPr>
          <w:p w14:paraId="10C662BF" w14:textId="77777777" w:rsidR="00E53EE6" w:rsidRPr="00D11655" w:rsidRDefault="00E53EE6" w:rsidP="00E53EE6">
            <w:pPr>
              <w:spacing w:before="0" w:line="360" w:lineRule="exact"/>
              <w:ind w:left="0"/>
              <w:jc w:val="right"/>
            </w:pPr>
          </w:p>
        </w:tc>
        <w:tc>
          <w:tcPr>
            <w:tcW w:w="501" w:type="pct"/>
          </w:tcPr>
          <w:p w14:paraId="25C6FAE0" w14:textId="77777777" w:rsidR="00E53EE6" w:rsidRPr="00D11655" w:rsidRDefault="00E53EE6" w:rsidP="00E53EE6">
            <w:pPr>
              <w:spacing w:before="0" w:line="360" w:lineRule="exact"/>
              <w:ind w:left="0"/>
              <w:jc w:val="right"/>
            </w:pPr>
          </w:p>
        </w:tc>
        <w:tc>
          <w:tcPr>
            <w:tcW w:w="526" w:type="pct"/>
          </w:tcPr>
          <w:p w14:paraId="5D9333C6" w14:textId="77777777" w:rsidR="00E53EE6" w:rsidRPr="00D11655" w:rsidRDefault="00E53EE6" w:rsidP="00E53EE6">
            <w:pPr>
              <w:spacing w:before="0" w:line="360" w:lineRule="exact"/>
              <w:ind w:left="0"/>
              <w:jc w:val="both"/>
            </w:pPr>
          </w:p>
        </w:tc>
        <w:tc>
          <w:tcPr>
            <w:tcW w:w="473" w:type="pct"/>
            <w:tcBorders>
              <w:bottom w:val="double" w:sz="4" w:space="0" w:color="auto"/>
            </w:tcBorders>
          </w:tcPr>
          <w:p w14:paraId="733608F2" w14:textId="7C81FF7F" w:rsidR="00E53EE6" w:rsidRPr="00D11655" w:rsidRDefault="00007F82" w:rsidP="00E53EE6">
            <w:pPr>
              <w:spacing w:before="0" w:line="360" w:lineRule="exact"/>
              <w:ind w:left="0"/>
              <w:jc w:val="right"/>
            </w:pPr>
            <w:r w:rsidRPr="00D11655">
              <w:t>33,314,915.07</w:t>
            </w:r>
          </w:p>
        </w:tc>
      </w:tr>
      <w:tr w:rsidR="00872F91" w:rsidRPr="00D11655" w14:paraId="35D32465" w14:textId="77777777" w:rsidTr="003D1894">
        <w:trPr>
          <w:trHeight w:val="399"/>
        </w:trPr>
        <w:tc>
          <w:tcPr>
            <w:tcW w:w="1139" w:type="pct"/>
          </w:tcPr>
          <w:p w14:paraId="1AA5EC34" w14:textId="5268523C" w:rsidR="00872F91" w:rsidRPr="00D11655" w:rsidRDefault="00872F91" w:rsidP="00872F91">
            <w:pPr>
              <w:spacing w:before="0" w:line="360" w:lineRule="exact"/>
              <w:ind w:left="34"/>
              <w:rPr>
                <w:sz w:val="30"/>
                <w:szCs w:val="30"/>
              </w:rPr>
            </w:pPr>
            <w:r w:rsidRPr="00D11655">
              <w:rPr>
                <w:sz w:val="30"/>
                <w:szCs w:val="30"/>
              </w:rPr>
              <w:t>For the year ended December 31, 202</w:t>
            </w:r>
            <w:r w:rsidRPr="00D11655">
              <w:rPr>
                <w:rFonts w:hint="cs"/>
                <w:sz w:val="30"/>
                <w:szCs w:val="30"/>
                <w:cs/>
              </w:rPr>
              <w:t>4</w:t>
            </w:r>
          </w:p>
        </w:tc>
        <w:tc>
          <w:tcPr>
            <w:tcW w:w="421" w:type="pct"/>
          </w:tcPr>
          <w:p w14:paraId="6A63490D" w14:textId="77777777" w:rsidR="00872F91" w:rsidRPr="00D11655" w:rsidRDefault="00872F91" w:rsidP="00872F91">
            <w:pPr>
              <w:spacing w:before="0" w:line="360" w:lineRule="exact"/>
              <w:ind w:left="0"/>
              <w:jc w:val="right"/>
            </w:pPr>
          </w:p>
        </w:tc>
        <w:tc>
          <w:tcPr>
            <w:tcW w:w="443" w:type="pct"/>
          </w:tcPr>
          <w:p w14:paraId="7DF66078" w14:textId="77777777" w:rsidR="00872F91" w:rsidRPr="00D11655" w:rsidRDefault="00872F91" w:rsidP="00872F91">
            <w:pPr>
              <w:spacing w:before="0" w:line="360" w:lineRule="exact"/>
              <w:ind w:left="0"/>
              <w:jc w:val="both"/>
            </w:pPr>
          </w:p>
        </w:tc>
        <w:tc>
          <w:tcPr>
            <w:tcW w:w="474" w:type="pct"/>
          </w:tcPr>
          <w:p w14:paraId="6FDFD93F" w14:textId="77777777" w:rsidR="00872F91" w:rsidRPr="00D11655" w:rsidRDefault="00872F91" w:rsidP="00872F91">
            <w:pPr>
              <w:spacing w:before="0" w:line="360" w:lineRule="exact"/>
              <w:ind w:left="0"/>
              <w:jc w:val="right"/>
            </w:pPr>
          </w:p>
        </w:tc>
        <w:tc>
          <w:tcPr>
            <w:tcW w:w="548" w:type="pct"/>
          </w:tcPr>
          <w:p w14:paraId="799E3740" w14:textId="77777777" w:rsidR="00872F91" w:rsidRPr="00D11655" w:rsidRDefault="00872F91" w:rsidP="00872F91">
            <w:pPr>
              <w:spacing w:before="0" w:line="360" w:lineRule="exact"/>
              <w:ind w:left="0"/>
              <w:jc w:val="right"/>
            </w:pPr>
          </w:p>
        </w:tc>
        <w:tc>
          <w:tcPr>
            <w:tcW w:w="474" w:type="pct"/>
          </w:tcPr>
          <w:p w14:paraId="45BA8BB5" w14:textId="77777777" w:rsidR="00872F91" w:rsidRPr="00D11655" w:rsidRDefault="00872F91" w:rsidP="00872F91">
            <w:pPr>
              <w:spacing w:before="0" w:line="360" w:lineRule="exact"/>
              <w:ind w:left="0"/>
              <w:jc w:val="right"/>
            </w:pPr>
          </w:p>
        </w:tc>
        <w:tc>
          <w:tcPr>
            <w:tcW w:w="501" w:type="pct"/>
          </w:tcPr>
          <w:p w14:paraId="208E8987" w14:textId="77777777" w:rsidR="00872F91" w:rsidRPr="00D11655" w:rsidRDefault="00872F91" w:rsidP="00872F91">
            <w:pPr>
              <w:spacing w:before="0" w:line="360" w:lineRule="exact"/>
              <w:ind w:left="0"/>
              <w:jc w:val="right"/>
            </w:pPr>
          </w:p>
        </w:tc>
        <w:tc>
          <w:tcPr>
            <w:tcW w:w="526" w:type="pct"/>
          </w:tcPr>
          <w:p w14:paraId="173ED3AA" w14:textId="77777777" w:rsidR="00872F91" w:rsidRPr="00D11655" w:rsidRDefault="00872F91" w:rsidP="00872F91">
            <w:pPr>
              <w:spacing w:before="0" w:line="360" w:lineRule="exact"/>
              <w:ind w:left="0"/>
              <w:jc w:val="both"/>
            </w:pPr>
          </w:p>
        </w:tc>
        <w:tc>
          <w:tcPr>
            <w:tcW w:w="473" w:type="pct"/>
            <w:tcBorders>
              <w:top w:val="double" w:sz="4" w:space="0" w:color="auto"/>
              <w:bottom w:val="double" w:sz="4" w:space="0" w:color="auto"/>
            </w:tcBorders>
          </w:tcPr>
          <w:p w14:paraId="604AEF81" w14:textId="71E009B7" w:rsidR="00872F91" w:rsidRPr="00D11655" w:rsidRDefault="00872F91" w:rsidP="00872F91">
            <w:pPr>
              <w:spacing w:before="0" w:line="360" w:lineRule="exact"/>
              <w:ind w:left="0"/>
              <w:jc w:val="right"/>
              <w:rPr>
                <w:sz w:val="30"/>
                <w:szCs w:val="30"/>
              </w:rPr>
            </w:pPr>
            <w:r w:rsidRPr="00D11655">
              <w:t>31,835,598.99</w:t>
            </w:r>
          </w:p>
        </w:tc>
      </w:tr>
    </w:tbl>
    <w:p w14:paraId="5BB2AAAD" w14:textId="11107662" w:rsidR="000209C9" w:rsidRPr="00D11655" w:rsidRDefault="00811769" w:rsidP="00A66EC7">
      <w:pPr>
        <w:spacing w:line="360" w:lineRule="exact"/>
        <w:ind w:left="567"/>
        <w:rPr>
          <w:sz w:val="30"/>
          <w:szCs w:val="30"/>
        </w:rPr>
      </w:pPr>
      <w:r w:rsidRPr="00D11655">
        <w:rPr>
          <w:sz w:val="30"/>
          <w:szCs w:val="30"/>
        </w:rPr>
        <w:t>As at December 31, 202</w:t>
      </w:r>
      <w:r w:rsidR="00007F82" w:rsidRPr="00D11655">
        <w:rPr>
          <w:rFonts w:hint="cs"/>
          <w:sz w:val="30"/>
          <w:szCs w:val="30"/>
          <w:cs/>
        </w:rPr>
        <w:t>4</w:t>
      </w:r>
      <w:r w:rsidRPr="00D11655">
        <w:rPr>
          <w:sz w:val="30"/>
          <w:szCs w:val="30"/>
        </w:rPr>
        <w:t xml:space="preserve"> and 20</w:t>
      </w:r>
      <w:r w:rsidR="00BE5021" w:rsidRPr="00D11655">
        <w:rPr>
          <w:sz w:val="30"/>
          <w:szCs w:val="30"/>
        </w:rPr>
        <w:t>2</w:t>
      </w:r>
      <w:r w:rsidR="00007F82" w:rsidRPr="00D11655">
        <w:rPr>
          <w:rFonts w:hint="cs"/>
          <w:sz w:val="30"/>
          <w:szCs w:val="30"/>
          <w:cs/>
        </w:rPr>
        <w:t>3</w:t>
      </w:r>
      <w:r w:rsidRPr="00D11655">
        <w:rPr>
          <w:sz w:val="30"/>
          <w:szCs w:val="30"/>
        </w:rPr>
        <w:t xml:space="preserve">, the Company used land with its construction at carrying value of Baht </w:t>
      </w:r>
      <w:r w:rsidR="00795D0B" w:rsidRPr="00D11655">
        <w:rPr>
          <w:sz w:val="30"/>
          <w:szCs w:val="30"/>
        </w:rPr>
        <w:t>2</w:t>
      </w:r>
      <w:r w:rsidR="00872F91" w:rsidRPr="00D11655">
        <w:rPr>
          <w:sz w:val="30"/>
          <w:szCs w:val="30"/>
        </w:rPr>
        <w:t>30</w:t>
      </w:r>
      <w:r w:rsidR="00795D0B" w:rsidRPr="00D11655">
        <w:rPr>
          <w:sz w:val="30"/>
          <w:szCs w:val="30"/>
        </w:rPr>
        <w:t>.</w:t>
      </w:r>
      <w:r w:rsidR="00872F91" w:rsidRPr="00D11655">
        <w:rPr>
          <w:sz w:val="30"/>
          <w:szCs w:val="30"/>
        </w:rPr>
        <w:t>89</w:t>
      </w:r>
      <w:r w:rsidRPr="00D11655">
        <w:rPr>
          <w:sz w:val="30"/>
          <w:szCs w:val="30"/>
        </w:rPr>
        <w:t xml:space="preserve"> million and Baht </w:t>
      </w:r>
      <w:r w:rsidR="00872F91" w:rsidRPr="00D11655">
        <w:rPr>
          <w:sz w:val="30"/>
          <w:szCs w:val="30"/>
        </w:rPr>
        <w:t>236</w:t>
      </w:r>
      <w:r w:rsidR="00795D0B" w:rsidRPr="00D11655">
        <w:rPr>
          <w:sz w:val="30"/>
          <w:szCs w:val="30"/>
        </w:rPr>
        <w:t>.</w:t>
      </w:r>
      <w:r w:rsidR="00872F91" w:rsidRPr="00D11655">
        <w:rPr>
          <w:sz w:val="30"/>
          <w:szCs w:val="30"/>
        </w:rPr>
        <w:t>04</w:t>
      </w:r>
      <w:r w:rsidRPr="00D11655">
        <w:rPr>
          <w:sz w:val="30"/>
          <w:szCs w:val="30"/>
        </w:rPr>
        <w:t xml:space="preserve"> million respectively to mortgage as guarantee against short-term borrowings from financial </w:t>
      </w:r>
      <w:r w:rsidR="001A6483" w:rsidRPr="00D11655">
        <w:rPr>
          <w:sz w:val="30"/>
          <w:szCs w:val="30"/>
        </w:rPr>
        <w:t xml:space="preserve">institution as stated in note </w:t>
      </w:r>
      <w:r w:rsidR="00872F91" w:rsidRPr="00D11655">
        <w:rPr>
          <w:sz w:val="30"/>
          <w:szCs w:val="30"/>
        </w:rPr>
        <w:t>19,</w:t>
      </w:r>
      <w:r w:rsidR="009870B2" w:rsidRPr="00D11655">
        <w:rPr>
          <w:sz w:val="30"/>
          <w:szCs w:val="30"/>
        </w:rPr>
        <w:t xml:space="preserve"> long-term</w:t>
      </w:r>
      <w:r w:rsidR="001A6483" w:rsidRPr="00D11655">
        <w:rPr>
          <w:sz w:val="30"/>
          <w:szCs w:val="30"/>
        </w:rPr>
        <w:t xml:space="preserve"> borrowings as stated in note 2</w:t>
      </w:r>
      <w:r w:rsidR="00872F91" w:rsidRPr="00D11655">
        <w:rPr>
          <w:sz w:val="30"/>
          <w:szCs w:val="30"/>
        </w:rPr>
        <w:t>3</w:t>
      </w:r>
      <w:r w:rsidRPr="00D11655">
        <w:rPr>
          <w:sz w:val="30"/>
          <w:szCs w:val="30"/>
        </w:rPr>
        <w:t xml:space="preserve"> and bank issuance of letter of guarantee as stated in note </w:t>
      </w:r>
      <w:r w:rsidR="00872F91" w:rsidRPr="00D11655">
        <w:rPr>
          <w:sz w:val="30"/>
          <w:szCs w:val="30"/>
        </w:rPr>
        <w:t>29</w:t>
      </w:r>
      <w:r w:rsidRPr="00D11655">
        <w:rPr>
          <w:sz w:val="30"/>
          <w:szCs w:val="30"/>
        </w:rPr>
        <w:t>.1.</w:t>
      </w:r>
    </w:p>
    <w:p w14:paraId="09CEA281" w14:textId="16B10772" w:rsidR="00811769" w:rsidRPr="00D11655" w:rsidRDefault="00811769" w:rsidP="00A66EC7">
      <w:pPr>
        <w:spacing w:line="360" w:lineRule="exact"/>
        <w:ind w:left="426" w:firstLine="141"/>
        <w:rPr>
          <w:sz w:val="30"/>
          <w:szCs w:val="30"/>
        </w:rPr>
      </w:pPr>
      <w:r w:rsidRPr="00D11655">
        <w:rPr>
          <w:sz w:val="30"/>
          <w:szCs w:val="30"/>
        </w:rPr>
        <w:t>As at December 31, 202</w:t>
      </w:r>
      <w:r w:rsidR="00007F82" w:rsidRPr="00D11655">
        <w:rPr>
          <w:rFonts w:hint="cs"/>
          <w:sz w:val="30"/>
          <w:szCs w:val="30"/>
          <w:cs/>
        </w:rPr>
        <w:t>4</w:t>
      </w:r>
      <w:r w:rsidRPr="00D11655">
        <w:rPr>
          <w:sz w:val="30"/>
          <w:szCs w:val="30"/>
        </w:rPr>
        <w:t xml:space="preserve"> and 20</w:t>
      </w:r>
      <w:r w:rsidR="00BE5021" w:rsidRPr="00D11655">
        <w:rPr>
          <w:sz w:val="30"/>
          <w:szCs w:val="30"/>
        </w:rPr>
        <w:t>2</w:t>
      </w:r>
      <w:r w:rsidR="00007F82" w:rsidRPr="00D11655">
        <w:rPr>
          <w:rFonts w:hint="cs"/>
          <w:sz w:val="30"/>
          <w:szCs w:val="30"/>
          <w:cs/>
        </w:rPr>
        <w:t>3</w:t>
      </w:r>
      <w:r w:rsidRPr="00D11655">
        <w:rPr>
          <w:sz w:val="30"/>
          <w:szCs w:val="30"/>
        </w:rPr>
        <w:t xml:space="preserve">, the Company has fixed assets at cost of Baht </w:t>
      </w:r>
      <w:r w:rsidR="00872F91" w:rsidRPr="00D11655">
        <w:rPr>
          <w:sz w:val="30"/>
          <w:szCs w:val="30"/>
        </w:rPr>
        <w:t>82</w:t>
      </w:r>
      <w:r w:rsidR="00795D0B" w:rsidRPr="00D11655">
        <w:rPr>
          <w:sz w:val="30"/>
          <w:szCs w:val="30"/>
        </w:rPr>
        <w:t>.</w:t>
      </w:r>
      <w:r w:rsidR="00872F91" w:rsidRPr="00D11655">
        <w:rPr>
          <w:sz w:val="30"/>
          <w:szCs w:val="30"/>
        </w:rPr>
        <w:t>98</w:t>
      </w:r>
      <w:r w:rsidR="008709A7" w:rsidRPr="00D11655">
        <w:rPr>
          <w:sz w:val="30"/>
          <w:szCs w:val="30"/>
          <w:cs/>
        </w:rPr>
        <w:t xml:space="preserve"> </w:t>
      </w:r>
      <w:r w:rsidRPr="00D11655">
        <w:rPr>
          <w:sz w:val="30"/>
          <w:szCs w:val="30"/>
        </w:rPr>
        <w:t xml:space="preserve">million and Baht </w:t>
      </w:r>
      <w:r w:rsidR="00872F91" w:rsidRPr="00D11655">
        <w:rPr>
          <w:sz w:val="30"/>
          <w:szCs w:val="30"/>
        </w:rPr>
        <w:t>67</w:t>
      </w:r>
      <w:r w:rsidR="00795D0B" w:rsidRPr="00D11655">
        <w:rPr>
          <w:sz w:val="30"/>
          <w:szCs w:val="30"/>
        </w:rPr>
        <w:t>.</w:t>
      </w:r>
      <w:r w:rsidR="00872F91" w:rsidRPr="00D11655">
        <w:rPr>
          <w:sz w:val="30"/>
          <w:szCs w:val="30"/>
        </w:rPr>
        <w:t>59</w:t>
      </w:r>
      <w:r w:rsidRPr="00D11655">
        <w:rPr>
          <w:sz w:val="30"/>
          <w:szCs w:val="30"/>
        </w:rPr>
        <w:t xml:space="preserve"> million respectively which were depreciated but are still in use.</w:t>
      </w:r>
    </w:p>
    <w:p w14:paraId="0B7EB646" w14:textId="77777777" w:rsidR="003D1894" w:rsidRPr="00D11655" w:rsidRDefault="003D1894" w:rsidP="003D1894">
      <w:pPr>
        <w:spacing w:line="360" w:lineRule="exact"/>
        <w:ind w:left="426"/>
        <w:rPr>
          <w:sz w:val="30"/>
          <w:szCs w:val="30"/>
        </w:rPr>
      </w:pPr>
    </w:p>
    <w:p w14:paraId="2907D1E0" w14:textId="77777777" w:rsidR="0069487E" w:rsidRPr="00D11655" w:rsidRDefault="0069487E" w:rsidP="003D1894">
      <w:pPr>
        <w:spacing w:line="360" w:lineRule="exact"/>
        <w:ind w:left="426" w:hanging="426"/>
        <w:rPr>
          <w:b/>
          <w:bCs/>
          <w:sz w:val="30"/>
          <w:szCs w:val="30"/>
        </w:rPr>
        <w:sectPr w:rsidR="0069487E" w:rsidRPr="00D11655" w:rsidSect="0067785E">
          <w:pgSz w:w="16838" w:h="11906" w:orient="landscape" w:code="9"/>
          <w:pgMar w:top="1728" w:right="1276" w:bottom="994" w:left="994" w:header="1135" w:footer="811" w:gutter="0"/>
          <w:pgNumType w:fmt="numberInDash"/>
          <w:cols w:space="720"/>
          <w:docGrid w:linePitch="381"/>
        </w:sectPr>
      </w:pPr>
    </w:p>
    <w:p w14:paraId="121CE073" w14:textId="16BF900F" w:rsidR="00C5623B" w:rsidRPr="00D11655" w:rsidRDefault="00C5623B" w:rsidP="00C5623B">
      <w:pPr>
        <w:spacing w:before="0"/>
        <w:ind w:left="567" w:hanging="567"/>
        <w:rPr>
          <w:b/>
          <w:bCs/>
          <w:sz w:val="30"/>
          <w:szCs w:val="30"/>
        </w:rPr>
      </w:pPr>
      <w:r w:rsidRPr="00D11655">
        <w:rPr>
          <w:b/>
          <w:bCs/>
          <w:sz w:val="30"/>
          <w:szCs w:val="30"/>
        </w:rPr>
        <w:lastRenderedPageBreak/>
        <w:t>15</w:t>
      </w:r>
      <w:r w:rsidRPr="00D11655">
        <w:rPr>
          <w:b/>
          <w:bCs/>
          <w:sz w:val="30"/>
          <w:szCs w:val="30"/>
          <w:cs/>
        </w:rPr>
        <w:t>.</w:t>
      </w:r>
      <w:r w:rsidRPr="00D11655">
        <w:rPr>
          <w:b/>
          <w:bCs/>
          <w:sz w:val="30"/>
          <w:szCs w:val="30"/>
          <w:cs/>
        </w:rPr>
        <w:tab/>
      </w:r>
      <w:r w:rsidRPr="00D11655">
        <w:rPr>
          <w:b/>
          <w:bCs/>
          <w:sz w:val="30"/>
          <w:szCs w:val="30"/>
        </w:rPr>
        <w:t>RIGHT-OF-USE ASSETS</w:t>
      </w:r>
    </w:p>
    <w:tbl>
      <w:tblPr>
        <w:tblStyle w:val="TableGrid"/>
        <w:tblW w:w="9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
        <w:gridCol w:w="2936"/>
        <w:gridCol w:w="1338"/>
        <w:gridCol w:w="267"/>
        <w:gridCol w:w="1419"/>
        <w:gridCol w:w="267"/>
        <w:gridCol w:w="1245"/>
        <w:gridCol w:w="9"/>
        <w:gridCol w:w="259"/>
        <w:gridCol w:w="9"/>
        <w:gridCol w:w="1318"/>
      </w:tblGrid>
      <w:tr w:rsidR="00C5623B" w:rsidRPr="00D11655" w14:paraId="34121439" w14:textId="77777777" w:rsidTr="00A86DF0">
        <w:tc>
          <w:tcPr>
            <w:tcW w:w="260" w:type="dxa"/>
          </w:tcPr>
          <w:p w14:paraId="78DB56D1" w14:textId="77777777" w:rsidR="00C5623B" w:rsidRPr="00D11655" w:rsidRDefault="00C5623B" w:rsidP="00A86DF0">
            <w:pPr>
              <w:spacing w:before="0" w:after="160" w:line="320" w:lineRule="exact"/>
              <w:ind w:left="0"/>
              <w:jc w:val="left"/>
              <w:rPr>
                <w:sz w:val="26"/>
                <w:szCs w:val="26"/>
              </w:rPr>
            </w:pPr>
          </w:p>
        </w:tc>
        <w:tc>
          <w:tcPr>
            <w:tcW w:w="3001" w:type="dxa"/>
          </w:tcPr>
          <w:p w14:paraId="119E953A" w14:textId="77777777" w:rsidR="00C5623B" w:rsidRPr="00D11655" w:rsidRDefault="00C5623B" w:rsidP="00A86DF0">
            <w:pPr>
              <w:spacing w:line="320" w:lineRule="exact"/>
              <w:ind w:left="-86" w:right="-86"/>
              <w:jc w:val="center"/>
              <w:rPr>
                <w:sz w:val="26"/>
                <w:szCs w:val="26"/>
              </w:rPr>
            </w:pPr>
          </w:p>
        </w:tc>
        <w:tc>
          <w:tcPr>
            <w:tcW w:w="6065" w:type="dxa"/>
            <w:gridSpan w:val="9"/>
            <w:tcBorders>
              <w:bottom w:val="single" w:sz="4" w:space="0" w:color="auto"/>
            </w:tcBorders>
          </w:tcPr>
          <w:p w14:paraId="0BCF8AF2" w14:textId="20917928" w:rsidR="00C5623B" w:rsidRPr="00D11655" w:rsidRDefault="00C5623B" w:rsidP="00A86DF0">
            <w:pPr>
              <w:spacing w:line="320" w:lineRule="exact"/>
              <w:ind w:left="-86" w:right="-86"/>
              <w:jc w:val="center"/>
              <w:rPr>
                <w:sz w:val="26"/>
                <w:szCs w:val="26"/>
              </w:rPr>
            </w:pPr>
            <w:r w:rsidRPr="00D11655">
              <w:rPr>
                <w:sz w:val="26"/>
                <w:szCs w:val="26"/>
              </w:rPr>
              <w:t>Consolidated financial statements</w:t>
            </w:r>
            <w:r w:rsidRPr="00D11655">
              <w:rPr>
                <w:sz w:val="26"/>
                <w:szCs w:val="26"/>
                <w:cs/>
              </w:rPr>
              <w:t xml:space="preserve"> (</w:t>
            </w:r>
            <w:r w:rsidRPr="00D11655">
              <w:rPr>
                <w:sz w:val="26"/>
                <w:szCs w:val="26"/>
              </w:rPr>
              <w:t>Baht</w:t>
            </w:r>
            <w:r w:rsidRPr="00D11655">
              <w:rPr>
                <w:sz w:val="26"/>
                <w:szCs w:val="26"/>
                <w:cs/>
              </w:rPr>
              <w:t>)</w:t>
            </w:r>
          </w:p>
        </w:tc>
      </w:tr>
      <w:tr w:rsidR="00C5623B" w:rsidRPr="00D11655" w14:paraId="64B2A36D" w14:textId="77777777" w:rsidTr="00A86DF0">
        <w:tc>
          <w:tcPr>
            <w:tcW w:w="260" w:type="dxa"/>
          </w:tcPr>
          <w:p w14:paraId="349E8BED" w14:textId="77777777" w:rsidR="00C5623B" w:rsidRPr="00D11655" w:rsidRDefault="00C5623B" w:rsidP="00A86DF0">
            <w:pPr>
              <w:spacing w:line="320" w:lineRule="exact"/>
              <w:ind w:left="-86" w:right="-86"/>
              <w:jc w:val="center"/>
              <w:rPr>
                <w:sz w:val="26"/>
                <w:szCs w:val="26"/>
              </w:rPr>
            </w:pPr>
          </w:p>
        </w:tc>
        <w:tc>
          <w:tcPr>
            <w:tcW w:w="3001" w:type="dxa"/>
          </w:tcPr>
          <w:p w14:paraId="416AC5EF" w14:textId="77777777" w:rsidR="00C5623B" w:rsidRPr="00D11655" w:rsidRDefault="00C5623B" w:rsidP="00A86DF0">
            <w:pPr>
              <w:spacing w:line="320" w:lineRule="exact"/>
              <w:ind w:left="-86" w:right="-86"/>
              <w:jc w:val="center"/>
              <w:rPr>
                <w:sz w:val="26"/>
                <w:szCs w:val="26"/>
              </w:rPr>
            </w:pPr>
          </w:p>
        </w:tc>
        <w:tc>
          <w:tcPr>
            <w:tcW w:w="1342" w:type="dxa"/>
            <w:tcBorders>
              <w:top w:val="single" w:sz="4" w:space="0" w:color="auto"/>
              <w:bottom w:val="single" w:sz="4" w:space="0" w:color="auto"/>
            </w:tcBorders>
          </w:tcPr>
          <w:p w14:paraId="38383C90" w14:textId="77777777" w:rsidR="00C5623B" w:rsidRPr="00D11655" w:rsidRDefault="00C5623B" w:rsidP="00A86DF0">
            <w:pPr>
              <w:spacing w:line="320" w:lineRule="exact"/>
              <w:ind w:left="-86" w:right="-86"/>
              <w:jc w:val="center"/>
              <w:rPr>
                <w:sz w:val="26"/>
                <w:szCs w:val="26"/>
                <w:cs/>
              </w:rPr>
            </w:pPr>
            <w:r w:rsidRPr="00D11655">
              <w:rPr>
                <w:sz w:val="26"/>
                <w:szCs w:val="26"/>
              </w:rPr>
              <w:t>Land</w:t>
            </w:r>
          </w:p>
        </w:tc>
        <w:tc>
          <w:tcPr>
            <w:tcW w:w="269" w:type="dxa"/>
            <w:tcBorders>
              <w:top w:val="single" w:sz="4" w:space="0" w:color="auto"/>
            </w:tcBorders>
          </w:tcPr>
          <w:p w14:paraId="607838E0" w14:textId="77777777" w:rsidR="00C5623B" w:rsidRPr="00D11655" w:rsidRDefault="00C5623B" w:rsidP="00A86DF0">
            <w:pPr>
              <w:spacing w:line="320" w:lineRule="exact"/>
              <w:ind w:left="-86" w:right="-86"/>
              <w:jc w:val="center"/>
              <w:rPr>
                <w:sz w:val="26"/>
                <w:szCs w:val="26"/>
              </w:rPr>
            </w:pPr>
          </w:p>
        </w:tc>
        <w:tc>
          <w:tcPr>
            <w:tcW w:w="1428" w:type="dxa"/>
            <w:tcBorders>
              <w:top w:val="single" w:sz="4" w:space="0" w:color="auto"/>
              <w:bottom w:val="single" w:sz="4" w:space="0" w:color="auto"/>
            </w:tcBorders>
          </w:tcPr>
          <w:p w14:paraId="7F2ADE09" w14:textId="77777777" w:rsidR="00C5623B" w:rsidRPr="00D11655" w:rsidRDefault="00C5623B" w:rsidP="00A86DF0">
            <w:pPr>
              <w:spacing w:line="320" w:lineRule="exact"/>
              <w:ind w:left="-86" w:right="-86"/>
              <w:jc w:val="center"/>
              <w:rPr>
                <w:sz w:val="26"/>
                <w:szCs w:val="26"/>
              </w:rPr>
            </w:pPr>
            <w:r w:rsidRPr="00D11655">
              <w:rPr>
                <w:sz w:val="26"/>
                <w:szCs w:val="26"/>
              </w:rPr>
              <w:t>Machinery</w:t>
            </w:r>
          </w:p>
        </w:tc>
        <w:tc>
          <w:tcPr>
            <w:tcW w:w="269" w:type="dxa"/>
            <w:tcBorders>
              <w:top w:val="single" w:sz="4" w:space="0" w:color="auto"/>
            </w:tcBorders>
          </w:tcPr>
          <w:p w14:paraId="2A94F85B" w14:textId="77777777" w:rsidR="00C5623B" w:rsidRPr="00D11655" w:rsidRDefault="00C5623B" w:rsidP="00A86DF0">
            <w:pPr>
              <w:spacing w:line="320" w:lineRule="exact"/>
              <w:ind w:left="-86" w:right="-86"/>
              <w:jc w:val="center"/>
              <w:rPr>
                <w:sz w:val="26"/>
                <w:szCs w:val="26"/>
              </w:rPr>
            </w:pPr>
          </w:p>
        </w:tc>
        <w:tc>
          <w:tcPr>
            <w:tcW w:w="1255" w:type="dxa"/>
            <w:gridSpan w:val="2"/>
            <w:tcBorders>
              <w:top w:val="single" w:sz="4" w:space="0" w:color="auto"/>
              <w:bottom w:val="single" w:sz="4" w:space="0" w:color="auto"/>
            </w:tcBorders>
          </w:tcPr>
          <w:p w14:paraId="300882EB" w14:textId="77777777" w:rsidR="00C5623B" w:rsidRPr="00D11655" w:rsidRDefault="00C5623B" w:rsidP="00A86DF0">
            <w:pPr>
              <w:spacing w:line="320" w:lineRule="exact"/>
              <w:ind w:left="-86" w:right="-86"/>
              <w:jc w:val="center"/>
              <w:rPr>
                <w:sz w:val="26"/>
                <w:szCs w:val="26"/>
              </w:rPr>
            </w:pPr>
            <w:r w:rsidRPr="00D11655">
              <w:rPr>
                <w:sz w:val="26"/>
                <w:szCs w:val="26"/>
              </w:rPr>
              <w:t>Vehicles</w:t>
            </w:r>
          </w:p>
        </w:tc>
        <w:tc>
          <w:tcPr>
            <w:tcW w:w="269" w:type="dxa"/>
            <w:gridSpan w:val="2"/>
            <w:tcBorders>
              <w:top w:val="single" w:sz="4" w:space="0" w:color="auto"/>
            </w:tcBorders>
          </w:tcPr>
          <w:p w14:paraId="51932C44" w14:textId="77777777" w:rsidR="00C5623B" w:rsidRPr="00D11655" w:rsidRDefault="00C5623B" w:rsidP="00A86DF0">
            <w:pPr>
              <w:spacing w:line="320" w:lineRule="exact"/>
              <w:ind w:left="-86" w:right="-86"/>
              <w:jc w:val="center"/>
              <w:rPr>
                <w:sz w:val="26"/>
                <w:szCs w:val="26"/>
              </w:rPr>
            </w:pPr>
          </w:p>
        </w:tc>
        <w:tc>
          <w:tcPr>
            <w:tcW w:w="1233" w:type="dxa"/>
            <w:tcBorders>
              <w:top w:val="single" w:sz="4" w:space="0" w:color="auto"/>
              <w:bottom w:val="single" w:sz="4" w:space="0" w:color="auto"/>
            </w:tcBorders>
          </w:tcPr>
          <w:p w14:paraId="1615FDB4" w14:textId="77777777" w:rsidR="00C5623B" w:rsidRPr="00D11655" w:rsidRDefault="00C5623B" w:rsidP="00A86DF0">
            <w:pPr>
              <w:spacing w:line="320" w:lineRule="exact"/>
              <w:ind w:left="-86" w:right="-86"/>
              <w:jc w:val="center"/>
              <w:rPr>
                <w:sz w:val="26"/>
                <w:szCs w:val="26"/>
              </w:rPr>
            </w:pPr>
            <w:r w:rsidRPr="00D11655">
              <w:rPr>
                <w:sz w:val="26"/>
                <w:szCs w:val="26"/>
              </w:rPr>
              <w:t>Total</w:t>
            </w:r>
          </w:p>
        </w:tc>
      </w:tr>
      <w:tr w:rsidR="00C5623B" w:rsidRPr="00D11655" w14:paraId="01BEE421" w14:textId="77777777" w:rsidTr="00A86DF0">
        <w:tc>
          <w:tcPr>
            <w:tcW w:w="3261" w:type="dxa"/>
            <w:gridSpan w:val="2"/>
          </w:tcPr>
          <w:p w14:paraId="34347FEA" w14:textId="77777777" w:rsidR="00C5623B" w:rsidRPr="00D11655" w:rsidRDefault="00C5623B" w:rsidP="00A86DF0">
            <w:pPr>
              <w:spacing w:line="320" w:lineRule="exact"/>
              <w:ind w:left="-86" w:right="-29"/>
              <w:rPr>
                <w:b/>
                <w:bCs/>
                <w:sz w:val="26"/>
                <w:szCs w:val="26"/>
              </w:rPr>
            </w:pPr>
            <w:proofErr w:type="gramStart"/>
            <w:r w:rsidRPr="00D11655">
              <w:rPr>
                <w:b/>
                <w:bCs/>
                <w:sz w:val="26"/>
                <w:szCs w:val="26"/>
              </w:rPr>
              <w:t>Cost</w:t>
            </w:r>
            <w:r w:rsidRPr="00D11655">
              <w:rPr>
                <w:b/>
                <w:bCs/>
                <w:sz w:val="26"/>
                <w:szCs w:val="26"/>
                <w:cs/>
              </w:rPr>
              <w:t xml:space="preserve"> </w:t>
            </w:r>
            <w:r w:rsidRPr="00D11655">
              <w:rPr>
                <w:b/>
                <w:bCs/>
                <w:sz w:val="26"/>
                <w:szCs w:val="26"/>
              </w:rPr>
              <w:t>:</w:t>
            </w:r>
            <w:proofErr w:type="gramEnd"/>
          </w:p>
        </w:tc>
        <w:tc>
          <w:tcPr>
            <w:tcW w:w="1342" w:type="dxa"/>
            <w:tcBorders>
              <w:top w:val="single" w:sz="4" w:space="0" w:color="auto"/>
            </w:tcBorders>
          </w:tcPr>
          <w:p w14:paraId="5D1BFC63" w14:textId="77777777" w:rsidR="00C5623B" w:rsidRPr="00D11655" w:rsidRDefault="00C5623B" w:rsidP="00A86DF0">
            <w:pPr>
              <w:spacing w:line="320" w:lineRule="exact"/>
              <w:ind w:left="-86" w:right="-86"/>
              <w:rPr>
                <w:sz w:val="26"/>
                <w:szCs w:val="26"/>
                <w:cs/>
              </w:rPr>
            </w:pPr>
          </w:p>
        </w:tc>
        <w:tc>
          <w:tcPr>
            <w:tcW w:w="269" w:type="dxa"/>
          </w:tcPr>
          <w:p w14:paraId="15AE4DA4" w14:textId="77777777" w:rsidR="00C5623B" w:rsidRPr="00D11655" w:rsidRDefault="00C5623B" w:rsidP="00A86DF0">
            <w:pPr>
              <w:spacing w:line="320" w:lineRule="exact"/>
              <w:ind w:left="-86" w:right="-86"/>
              <w:rPr>
                <w:sz w:val="26"/>
                <w:szCs w:val="26"/>
              </w:rPr>
            </w:pPr>
          </w:p>
        </w:tc>
        <w:tc>
          <w:tcPr>
            <w:tcW w:w="1428" w:type="dxa"/>
            <w:tcBorders>
              <w:top w:val="single" w:sz="4" w:space="0" w:color="auto"/>
            </w:tcBorders>
          </w:tcPr>
          <w:p w14:paraId="5AE540BA" w14:textId="77777777" w:rsidR="00C5623B" w:rsidRPr="00D11655" w:rsidRDefault="00C5623B" w:rsidP="00A86DF0">
            <w:pPr>
              <w:spacing w:line="320" w:lineRule="exact"/>
              <w:ind w:left="-86" w:right="-86"/>
              <w:rPr>
                <w:sz w:val="26"/>
                <w:szCs w:val="26"/>
                <w:cs/>
              </w:rPr>
            </w:pPr>
          </w:p>
        </w:tc>
        <w:tc>
          <w:tcPr>
            <w:tcW w:w="269" w:type="dxa"/>
          </w:tcPr>
          <w:p w14:paraId="27F10998" w14:textId="77777777" w:rsidR="00C5623B" w:rsidRPr="00D11655" w:rsidRDefault="00C5623B" w:rsidP="00A86DF0">
            <w:pPr>
              <w:spacing w:line="320" w:lineRule="exact"/>
              <w:ind w:left="-86" w:right="-86"/>
              <w:rPr>
                <w:sz w:val="26"/>
                <w:szCs w:val="26"/>
              </w:rPr>
            </w:pPr>
          </w:p>
        </w:tc>
        <w:tc>
          <w:tcPr>
            <w:tcW w:w="1255" w:type="dxa"/>
            <w:gridSpan w:val="2"/>
            <w:tcBorders>
              <w:top w:val="single" w:sz="4" w:space="0" w:color="auto"/>
            </w:tcBorders>
          </w:tcPr>
          <w:p w14:paraId="6509E6E1" w14:textId="77777777" w:rsidR="00C5623B" w:rsidRPr="00D11655" w:rsidRDefault="00C5623B" w:rsidP="00A86DF0">
            <w:pPr>
              <w:spacing w:line="320" w:lineRule="exact"/>
              <w:ind w:left="-86" w:right="-86"/>
              <w:rPr>
                <w:sz w:val="26"/>
                <w:szCs w:val="26"/>
                <w:cs/>
              </w:rPr>
            </w:pPr>
          </w:p>
        </w:tc>
        <w:tc>
          <w:tcPr>
            <w:tcW w:w="269" w:type="dxa"/>
            <w:gridSpan w:val="2"/>
          </w:tcPr>
          <w:p w14:paraId="47EB3DB3" w14:textId="77777777" w:rsidR="00C5623B" w:rsidRPr="00D11655" w:rsidRDefault="00C5623B" w:rsidP="00A86DF0">
            <w:pPr>
              <w:spacing w:line="320" w:lineRule="exact"/>
              <w:ind w:left="-86" w:right="-86"/>
              <w:rPr>
                <w:sz w:val="26"/>
                <w:szCs w:val="26"/>
              </w:rPr>
            </w:pPr>
          </w:p>
        </w:tc>
        <w:tc>
          <w:tcPr>
            <w:tcW w:w="1233" w:type="dxa"/>
            <w:tcBorders>
              <w:top w:val="single" w:sz="4" w:space="0" w:color="auto"/>
            </w:tcBorders>
          </w:tcPr>
          <w:p w14:paraId="26AACE73" w14:textId="77777777" w:rsidR="00C5623B" w:rsidRPr="00D11655" w:rsidRDefault="00C5623B" w:rsidP="00A86DF0">
            <w:pPr>
              <w:spacing w:line="320" w:lineRule="exact"/>
              <w:ind w:left="-86" w:right="-86"/>
              <w:rPr>
                <w:sz w:val="26"/>
                <w:szCs w:val="26"/>
                <w:cs/>
              </w:rPr>
            </w:pPr>
          </w:p>
        </w:tc>
      </w:tr>
      <w:tr w:rsidR="00C5623B" w:rsidRPr="00D11655" w14:paraId="543B43B9" w14:textId="77777777" w:rsidTr="00A86DF0">
        <w:tc>
          <w:tcPr>
            <w:tcW w:w="260" w:type="dxa"/>
          </w:tcPr>
          <w:p w14:paraId="13426B02" w14:textId="77777777" w:rsidR="00C5623B" w:rsidRPr="00D11655" w:rsidRDefault="00C5623B" w:rsidP="00C5623B">
            <w:pPr>
              <w:spacing w:line="320" w:lineRule="exact"/>
              <w:ind w:left="-86" w:right="-29"/>
              <w:rPr>
                <w:sz w:val="26"/>
                <w:szCs w:val="26"/>
              </w:rPr>
            </w:pPr>
          </w:p>
        </w:tc>
        <w:tc>
          <w:tcPr>
            <w:tcW w:w="3001" w:type="dxa"/>
          </w:tcPr>
          <w:p w14:paraId="760FD4DD" w14:textId="77777777" w:rsidR="00C5623B" w:rsidRPr="00D11655" w:rsidRDefault="00C5623B" w:rsidP="00C5623B">
            <w:pPr>
              <w:spacing w:line="320" w:lineRule="exact"/>
              <w:ind w:left="-86" w:right="-29"/>
              <w:rPr>
                <w:sz w:val="26"/>
                <w:szCs w:val="26"/>
              </w:rPr>
            </w:pPr>
            <w:r w:rsidRPr="00D11655">
              <w:rPr>
                <w:sz w:val="26"/>
                <w:szCs w:val="26"/>
              </w:rPr>
              <w:t>As at January 1, 202</w:t>
            </w:r>
            <w:r w:rsidRPr="00D11655">
              <w:rPr>
                <w:rFonts w:hint="cs"/>
                <w:sz w:val="26"/>
                <w:szCs w:val="26"/>
                <w:cs/>
              </w:rPr>
              <w:t>3</w:t>
            </w:r>
          </w:p>
        </w:tc>
        <w:tc>
          <w:tcPr>
            <w:tcW w:w="1342" w:type="dxa"/>
          </w:tcPr>
          <w:p w14:paraId="58660869" w14:textId="0CCF02E2" w:rsidR="00C5623B" w:rsidRPr="00D11655" w:rsidRDefault="00C5623B" w:rsidP="00C5623B">
            <w:pPr>
              <w:spacing w:line="320" w:lineRule="exact"/>
              <w:ind w:left="-86" w:right="-29"/>
              <w:jc w:val="right"/>
              <w:rPr>
                <w:sz w:val="26"/>
                <w:szCs w:val="26"/>
                <w:cs/>
              </w:rPr>
            </w:pPr>
            <w:r w:rsidRPr="00D11655">
              <w:rPr>
                <w:sz w:val="26"/>
                <w:szCs w:val="26"/>
              </w:rPr>
              <w:t>12,310,509.67</w:t>
            </w:r>
          </w:p>
        </w:tc>
        <w:tc>
          <w:tcPr>
            <w:tcW w:w="269" w:type="dxa"/>
          </w:tcPr>
          <w:p w14:paraId="5D5D9429" w14:textId="77777777" w:rsidR="00C5623B" w:rsidRPr="00D11655" w:rsidRDefault="00C5623B" w:rsidP="00C5623B">
            <w:pPr>
              <w:spacing w:line="320" w:lineRule="exact"/>
              <w:jc w:val="right"/>
              <w:rPr>
                <w:sz w:val="26"/>
                <w:szCs w:val="26"/>
              </w:rPr>
            </w:pPr>
          </w:p>
        </w:tc>
        <w:tc>
          <w:tcPr>
            <w:tcW w:w="1428" w:type="dxa"/>
          </w:tcPr>
          <w:p w14:paraId="6A09D7F0" w14:textId="4795E76B" w:rsidR="00C5623B" w:rsidRPr="00D11655" w:rsidRDefault="00C5623B" w:rsidP="00C5623B">
            <w:pPr>
              <w:spacing w:line="320" w:lineRule="exact"/>
              <w:ind w:left="-86" w:right="-29"/>
              <w:jc w:val="right"/>
              <w:rPr>
                <w:sz w:val="26"/>
                <w:szCs w:val="26"/>
                <w:cs/>
              </w:rPr>
            </w:pPr>
            <w:r w:rsidRPr="00D11655">
              <w:rPr>
                <w:sz w:val="26"/>
                <w:szCs w:val="26"/>
              </w:rPr>
              <w:t>19,803,738.32</w:t>
            </w:r>
          </w:p>
        </w:tc>
        <w:tc>
          <w:tcPr>
            <w:tcW w:w="269" w:type="dxa"/>
          </w:tcPr>
          <w:p w14:paraId="16ADF35F" w14:textId="77777777" w:rsidR="00C5623B" w:rsidRPr="00D11655" w:rsidRDefault="00C5623B" w:rsidP="00C5623B">
            <w:pPr>
              <w:spacing w:line="320" w:lineRule="exact"/>
              <w:jc w:val="right"/>
              <w:rPr>
                <w:sz w:val="26"/>
                <w:szCs w:val="26"/>
              </w:rPr>
            </w:pPr>
          </w:p>
        </w:tc>
        <w:tc>
          <w:tcPr>
            <w:tcW w:w="1255" w:type="dxa"/>
            <w:gridSpan w:val="2"/>
          </w:tcPr>
          <w:p w14:paraId="2A5E4D8B" w14:textId="76AC1995" w:rsidR="00C5623B" w:rsidRPr="00D11655" w:rsidRDefault="00C5623B" w:rsidP="00C5623B">
            <w:pPr>
              <w:spacing w:line="320" w:lineRule="exact"/>
              <w:ind w:left="-86" w:right="-29"/>
              <w:jc w:val="right"/>
              <w:rPr>
                <w:sz w:val="26"/>
                <w:szCs w:val="26"/>
              </w:rPr>
            </w:pPr>
            <w:r w:rsidRPr="00D11655">
              <w:rPr>
                <w:sz w:val="26"/>
                <w:szCs w:val="26"/>
              </w:rPr>
              <w:t>57,602,042.97</w:t>
            </w:r>
          </w:p>
        </w:tc>
        <w:tc>
          <w:tcPr>
            <w:tcW w:w="269" w:type="dxa"/>
            <w:gridSpan w:val="2"/>
          </w:tcPr>
          <w:p w14:paraId="7ED192A7" w14:textId="77777777" w:rsidR="00C5623B" w:rsidRPr="00D11655" w:rsidRDefault="00C5623B" w:rsidP="00C5623B">
            <w:pPr>
              <w:spacing w:line="320" w:lineRule="exact"/>
              <w:jc w:val="right"/>
              <w:rPr>
                <w:sz w:val="26"/>
                <w:szCs w:val="26"/>
              </w:rPr>
            </w:pPr>
          </w:p>
        </w:tc>
        <w:tc>
          <w:tcPr>
            <w:tcW w:w="1233" w:type="dxa"/>
          </w:tcPr>
          <w:p w14:paraId="48F4039C" w14:textId="13EB2272" w:rsidR="00C5623B" w:rsidRPr="00D11655" w:rsidRDefault="00C5623B" w:rsidP="00C5623B">
            <w:pPr>
              <w:spacing w:line="320" w:lineRule="exact"/>
              <w:ind w:left="-86" w:right="-29"/>
              <w:jc w:val="right"/>
              <w:rPr>
                <w:sz w:val="26"/>
                <w:szCs w:val="26"/>
                <w:cs/>
              </w:rPr>
            </w:pPr>
            <w:r w:rsidRPr="00D11655">
              <w:rPr>
                <w:sz w:val="26"/>
                <w:szCs w:val="26"/>
              </w:rPr>
              <w:t>89,716,290.96</w:t>
            </w:r>
          </w:p>
        </w:tc>
      </w:tr>
      <w:tr w:rsidR="00C5623B" w:rsidRPr="00D11655" w14:paraId="249DF112" w14:textId="77777777" w:rsidTr="00CA6420">
        <w:tc>
          <w:tcPr>
            <w:tcW w:w="260" w:type="dxa"/>
          </w:tcPr>
          <w:p w14:paraId="00A1F810" w14:textId="77777777" w:rsidR="00C5623B" w:rsidRPr="00D11655" w:rsidRDefault="00C5623B" w:rsidP="00C5623B">
            <w:pPr>
              <w:spacing w:line="320" w:lineRule="exact"/>
              <w:ind w:left="-86" w:right="-29"/>
              <w:rPr>
                <w:sz w:val="26"/>
                <w:szCs w:val="26"/>
              </w:rPr>
            </w:pPr>
          </w:p>
        </w:tc>
        <w:tc>
          <w:tcPr>
            <w:tcW w:w="3001" w:type="dxa"/>
          </w:tcPr>
          <w:p w14:paraId="60B627D8" w14:textId="77777777" w:rsidR="00C5623B" w:rsidRPr="00D11655" w:rsidRDefault="00C5623B" w:rsidP="00C5623B">
            <w:pPr>
              <w:spacing w:line="320" w:lineRule="exact"/>
              <w:ind w:left="-86" w:right="-29"/>
              <w:rPr>
                <w:sz w:val="26"/>
                <w:szCs w:val="26"/>
                <w:cs/>
              </w:rPr>
            </w:pPr>
            <w:r w:rsidRPr="00D11655">
              <w:rPr>
                <w:sz w:val="26"/>
                <w:szCs w:val="26"/>
              </w:rPr>
              <w:t>Increase during the year</w:t>
            </w:r>
          </w:p>
        </w:tc>
        <w:tc>
          <w:tcPr>
            <w:tcW w:w="1342" w:type="dxa"/>
          </w:tcPr>
          <w:p w14:paraId="472385DA" w14:textId="7ABBB2BF" w:rsidR="00C5623B" w:rsidRPr="00D11655" w:rsidRDefault="00C5623B" w:rsidP="00C5623B">
            <w:pPr>
              <w:spacing w:line="320" w:lineRule="exact"/>
              <w:ind w:left="-86" w:right="-29"/>
              <w:jc w:val="right"/>
              <w:rPr>
                <w:sz w:val="26"/>
                <w:szCs w:val="26"/>
              </w:rPr>
            </w:pPr>
            <w:r w:rsidRPr="00D11655">
              <w:rPr>
                <w:sz w:val="26"/>
                <w:szCs w:val="26"/>
              </w:rPr>
              <w:t>5,398,484.65</w:t>
            </w:r>
          </w:p>
        </w:tc>
        <w:tc>
          <w:tcPr>
            <w:tcW w:w="269" w:type="dxa"/>
          </w:tcPr>
          <w:p w14:paraId="38D2CF37" w14:textId="77777777" w:rsidR="00C5623B" w:rsidRPr="00D11655" w:rsidRDefault="00C5623B" w:rsidP="00C5623B">
            <w:pPr>
              <w:spacing w:line="320" w:lineRule="exact"/>
              <w:jc w:val="right"/>
              <w:rPr>
                <w:sz w:val="26"/>
                <w:szCs w:val="26"/>
              </w:rPr>
            </w:pPr>
          </w:p>
        </w:tc>
        <w:tc>
          <w:tcPr>
            <w:tcW w:w="1428" w:type="dxa"/>
          </w:tcPr>
          <w:p w14:paraId="0A6454B7" w14:textId="63EA2015" w:rsidR="00C5623B" w:rsidRPr="00D11655" w:rsidRDefault="00C5623B" w:rsidP="00C5623B">
            <w:pPr>
              <w:spacing w:line="320" w:lineRule="exact"/>
              <w:ind w:left="-86" w:right="-29"/>
              <w:jc w:val="right"/>
              <w:rPr>
                <w:sz w:val="26"/>
                <w:szCs w:val="26"/>
              </w:rPr>
            </w:pPr>
            <w:r w:rsidRPr="00D11655">
              <w:rPr>
                <w:sz w:val="26"/>
                <w:szCs w:val="26"/>
                <w:cs/>
              </w:rPr>
              <w:t>-</w:t>
            </w:r>
          </w:p>
        </w:tc>
        <w:tc>
          <w:tcPr>
            <w:tcW w:w="269" w:type="dxa"/>
          </w:tcPr>
          <w:p w14:paraId="46129AE4" w14:textId="77777777" w:rsidR="00C5623B" w:rsidRPr="00D11655" w:rsidRDefault="00C5623B" w:rsidP="00C5623B">
            <w:pPr>
              <w:spacing w:line="320" w:lineRule="exact"/>
              <w:jc w:val="right"/>
              <w:rPr>
                <w:sz w:val="26"/>
                <w:szCs w:val="26"/>
              </w:rPr>
            </w:pPr>
          </w:p>
        </w:tc>
        <w:tc>
          <w:tcPr>
            <w:tcW w:w="1255" w:type="dxa"/>
            <w:gridSpan w:val="2"/>
          </w:tcPr>
          <w:p w14:paraId="52CCEF53" w14:textId="7E271A26" w:rsidR="00C5623B" w:rsidRPr="00D11655" w:rsidRDefault="00C5623B" w:rsidP="00C5623B">
            <w:pPr>
              <w:spacing w:line="320" w:lineRule="exact"/>
              <w:ind w:left="-86" w:right="-29"/>
              <w:jc w:val="right"/>
              <w:rPr>
                <w:sz w:val="26"/>
                <w:szCs w:val="26"/>
              </w:rPr>
            </w:pPr>
            <w:r w:rsidRPr="00D11655">
              <w:rPr>
                <w:rFonts w:hint="cs"/>
                <w:sz w:val="26"/>
                <w:szCs w:val="26"/>
                <w:cs/>
              </w:rPr>
              <w:t>-</w:t>
            </w:r>
          </w:p>
        </w:tc>
        <w:tc>
          <w:tcPr>
            <w:tcW w:w="269" w:type="dxa"/>
            <w:gridSpan w:val="2"/>
          </w:tcPr>
          <w:p w14:paraId="1B061C78" w14:textId="77777777" w:rsidR="00C5623B" w:rsidRPr="00D11655" w:rsidRDefault="00C5623B" w:rsidP="00C5623B">
            <w:pPr>
              <w:spacing w:line="320" w:lineRule="exact"/>
              <w:jc w:val="right"/>
              <w:rPr>
                <w:sz w:val="26"/>
                <w:szCs w:val="26"/>
              </w:rPr>
            </w:pPr>
          </w:p>
        </w:tc>
        <w:tc>
          <w:tcPr>
            <w:tcW w:w="1233" w:type="dxa"/>
          </w:tcPr>
          <w:p w14:paraId="547EEEDA" w14:textId="05F8AB9F" w:rsidR="00C5623B" w:rsidRPr="00D11655" w:rsidRDefault="00C5623B" w:rsidP="00C5623B">
            <w:pPr>
              <w:spacing w:line="320" w:lineRule="exact"/>
              <w:ind w:left="-86" w:right="-29"/>
              <w:jc w:val="right"/>
              <w:rPr>
                <w:sz w:val="26"/>
                <w:szCs w:val="26"/>
              </w:rPr>
            </w:pPr>
            <w:r w:rsidRPr="00D11655">
              <w:rPr>
                <w:sz w:val="26"/>
                <w:szCs w:val="26"/>
              </w:rPr>
              <w:t>5,398,484.65</w:t>
            </w:r>
          </w:p>
        </w:tc>
      </w:tr>
      <w:tr w:rsidR="00C5623B" w:rsidRPr="00D11655" w14:paraId="75638EC8" w14:textId="77777777" w:rsidTr="00CA6420">
        <w:tc>
          <w:tcPr>
            <w:tcW w:w="260" w:type="dxa"/>
          </w:tcPr>
          <w:p w14:paraId="5A360B24" w14:textId="77777777" w:rsidR="00C5623B" w:rsidRPr="00D11655" w:rsidRDefault="00C5623B" w:rsidP="00C5623B">
            <w:pPr>
              <w:spacing w:line="320" w:lineRule="exact"/>
              <w:ind w:left="-86" w:right="-29"/>
              <w:rPr>
                <w:sz w:val="26"/>
                <w:szCs w:val="26"/>
              </w:rPr>
            </w:pPr>
          </w:p>
        </w:tc>
        <w:tc>
          <w:tcPr>
            <w:tcW w:w="3001" w:type="dxa"/>
          </w:tcPr>
          <w:p w14:paraId="6656487B" w14:textId="75907E5A" w:rsidR="00C5623B" w:rsidRPr="00D11655" w:rsidRDefault="00C5623B" w:rsidP="00C5623B">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w:t>
            </w:r>
            <w:r w:rsidR="00DA107F">
              <w:rPr>
                <w:sz w:val="26"/>
                <w:szCs w:val="26"/>
              </w:rPr>
              <w:t>4</w:t>
            </w:r>
            <w:r w:rsidRPr="00D11655">
              <w:rPr>
                <w:sz w:val="26"/>
                <w:szCs w:val="26"/>
                <w:cs/>
              </w:rPr>
              <w:t>)</w:t>
            </w:r>
          </w:p>
        </w:tc>
        <w:tc>
          <w:tcPr>
            <w:tcW w:w="1342" w:type="dxa"/>
          </w:tcPr>
          <w:p w14:paraId="17277FD0" w14:textId="3E83681A" w:rsidR="00C5623B" w:rsidRPr="00D11655" w:rsidRDefault="00C5623B" w:rsidP="00C5623B">
            <w:pPr>
              <w:spacing w:line="320" w:lineRule="exact"/>
              <w:ind w:left="-86" w:right="-29"/>
              <w:jc w:val="right"/>
              <w:rPr>
                <w:sz w:val="26"/>
                <w:szCs w:val="26"/>
                <w:cs/>
              </w:rPr>
            </w:pPr>
            <w:r w:rsidRPr="00D11655">
              <w:rPr>
                <w:sz w:val="26"/>
                <w:szCs w:val="26"/>
                <w:cs/>
              </w:rPr>
              <w:t>-</w:t>
            </w:r>
          </w:p>
        </w:tc>
        <w:tc>
          <w:tcPr>
            <w:tcW w:w="269" w:type="dxa"/>
          </w:tcPr>
          <w:p w14:paraId="615EFBF8" w14:textId="77777777" w:rsidR="00C5623B" w:rsidRPr="00D11655" w:rsidRDefault="00C5623B" w:rsidP="00C5623B">
            <w:pPr>
              <w:spacing w:line="320" w:lineRule="exact"/>
              <w:ind w:right="-29"/>
              <w:jc w:val="right"/>
              <w:rPr>
                <w:sz w:val="26"/>
                <w:szCs w:val="26"/>
              </w:rPr>
            </w:pPr>
          </w:p>
        </w:tc>
        <w:tc>
          <w:tcPr>
            <w:tcW w:w="1428" w:type="dxa"/>
          </w:tcPr>
          <w:p w14:paraId="13F535C8" w14:textId="1ACCCC1A"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3,504,672.90</w:t>
            </w:r>
            <w:r w:rsidRPr="00D11655">
              <w:rPr>
                <w:sz w:val="26"/>
                <w:szCs w:val="26"/>
                <w:cs/>
              </w:rPr>
              <w:t>)</w:t>
            </w:r>
          </w:p>
        </w:tc>
        <w:tc>
          <w:tcPr>
            <w:tcW w:w="269" w:type="dxa"/>
          </w:tcPr>
          <w:p w14:paraId="411D0795" w14:textId="77777777" w:rsidR="00C5623B" w:rsidRPr="00D11655" w:rsidRDefault="00C5623B" w:rsidP="00C5623B">
            <w:pPr>
              <w:spacing w:line="320" w:lineRule="exact"/>
              <w:ind w:right="-29"/>
              <w:jc w:val="right"/>
              <w:rPr>
                <w:sz w:val="26"/>
                <w:szCs w:val="26"/>
              </w:rPr>
            </w:pPr>
          </w:p>
        </w:tc>
        <w:tc>
          <w:tcPr>
            <w:tcW w:w="1255" w:type="dxa"/>
            <w:gridSpan w:val="2"/>
          </w:tcPr>
          <w:p w14:paraId="11B8B560" w14:textId="5BFE0790" w:rsidR="00C5623B" w:rsidRPr="00D11655" w:rsidRDefault="00C5623B" w:rsidP="00C5623B">
            <w:pPr>
              <w:spacing w:line="320" w:lineRule="exact"/>
              <w:ind w:left="-86" w:right="-29"/>
              <w:jc w:val="right"/>
              <w:rPr>
                <w:sz w:val="26"/>
                <w:szCs w:val="26"/>
                <w:cs/>
              </w:rPr>
            </w:pPr>
            <w:r w:rsidRPr="00D11655">
              <w:rPr>
                <w:sz w:val="26"/>
                <w:szCs w:val="26"/>
              </w:rPr>
              <w:t>(9,057,000.00)</w:t>
            </w:r>
          </w:p>
        </w:tc>
        <w:tc>
          <w:tcPr>
            <w:tcW w:w="269" w:type="dxa"/>
            <w:gridSpan w:val="2"/>
          </w:tcPr>
          <w:p w14:paraId="7612D9F8" w14:textId="77777777" w:rsidR="00C5623B" w:rsidRPr="00D11655" w:rsidRDefault="00C5623B" w:rsidP="00C5623B">
            <w:pPr>
              <w:spacing w:line="320" w:lineRule="exact"/>
              <w:ind w:right="-29"/>
              <w:jc w:val="right"/>
              <w:rPr>
                <w:sz w:val="26"/>
                <w:szCs w:val="26"/>
              </w:rPr>
            </w:pPr>
          </w:p>
        </w:tc>
        <w:tc>
          <w:tcPr>
            <w:tcW w:w="1233" w:type="dxa"/>
          </w:tcPr>
          <w:p w14:paraId="4C4104D7" w14:textId="14D158F3" w:rsidR="00C5623B" w:rsidRPr="00D11655" w:rsidRDefault="00C5623B" w:rsidP="00C5623B">
            <w:pPr>
              <w:spacing w:line="320" w:lineRule="exact"/>
              <w:ind w:left="-86" w:right="-29"/>
              <w:jc w:val="right"/>
              <w:rPr>
                <w:sz w:val="26"/>
                <w:szCs w:val="26"/>
                <w:cs/>
              </w:rPr>
            </w:pPr>
            <w:r w:rsidRPr="00D11655">
              <w:rPr>
                <w:sz w:val="26"/>
                <w:szCs w:val="26"/>
              </w:rPr>
              <w:t>(12,561,672.90)</w:t>
            </w:r>
          </w:p>
        </w:tc>
      </w:tr>
      <w:tr w:rsidR="00C5623B" w:rsidRPr="00D11655" w14:paraId="18AC7712" w14:textId="77777777" w:rsidTr="00CA6420">
        <w:tc>
          <w:tcPr>
            <w:tcW w:w="260" w:type="dxa"/>
          </w:tcPr>
          <w:p w14:paraId="07699754" w14:textId="77777777" w:rsidR="00C5623B" w:rsidRPr="00D11655" w:rsidRDefault="00C5623B" w:rsidP="00C5623B">
            <w:pPr>
              <w:spacing w:line="320" w:lineRule="exact"/>
              <w:ind w:left="-86" w:right="-29"/>
              <w:rPr>
                <w:sz w:val="26"/>
                <w:szCs w:val="26"/>
              </w:rPr>
            </w:pPr>
          </w:p>
        </w:tc>
        <w:tc>
          <w:tcPr>
            <w:tcW w:w="3001" w:type="dxa"/>
          </w:tcPr>
          <w:p w14:paraId="78DF30FA" w14:textId="77777777" w:rsidR="00C5623B" w:rsidRPr="00D11655" w:rsidRDefault="00C5623B" w:rsidP="00C5623B">
            <w:pPr>
              <w:spacing w:line="320" w:lineRule="exact"/>
              <w:ind w:left="-86" w:right="-29"/>
              <w:rPr>
                <w:sz w:val="26"/>
                <w:szCs w:val="26"/>
              </w:rPr>
            </w:pPr>
            <w:r w:rsidRPr="00D11655">
              <w:rPr>
                <w:color w:val="auto"/>
                <w:sz w:val="26"/>
                <w:szCs w:val="26"/>
              </w:rPr>
              <w:t>Maturated lease</w:t>
            </w:r>
          </w:p>
        </w:tc>
        <w:tc>
          <w:tcPr>
            <w:tcW w:w="1342" w:type="dxa"/>
          </w:tcPr>
          <w:p w14:paraId="2566E141" w14:textId="4EA19883" w:rsidR="00C5623B" w:rsidRPr="00D11655" w:rsidRDefault="00C5623B" w:rsidP="00CA6420">
            <w:pPr>
              <w:pBdr>
                <w:bottom w:val="single" w:sz="4" w:space="1" w:color="auto"/>
              </w:pBdr>
              <w:spacing w:line="320" w:lineRule="exact"/>
              <w:ind w:left="-86"/>
              <w:jc w:val="right"/>
              <w:rPr>
                <w:sz w:val="26"/>
                <w:szCs w:val="26"/>
                <w:cs/>
              </w:rPr>
            </w:pPr>
            <w:r w:rsidRPr="00D11655">
              <w:rPr>
                <w:sz w:val="26"/>
                <w:szCs w:val="26"/>
                <w:cs/>
              </w:rPr>
              <w:t>(</w:t>
            </w:r>
            <w:r w:rsidRPr="00D11655">
              <w:rPr>
                <w:sz w:val="26"/>
                <w:szCs w:val="26"/>
              </w:rPr>
              <w:t>10,856,614</w:t>
            </w:r>
            <w:r w:rsidRPr="00D11655">
              <w:rPr>
                <w:sz w:val="26"/>
                <w:szCs w:val="26"/>
                <w:cs/>
              </w:rPr>
              <w:t>.</w:t>
            </w:r>
            <w:r w:rsidRPr="00D11655">
              <w:rPr>
                <w:sz w:val="26"/>
                <w:szCs w:val="26"/>
              </w:rPr>
              <w:t>75</w:t>
            </w:r>
            <w:r w:rsidRPr="00D11655">
              <w:rPr>
                <w:sz w:val="26"/>
                <w:szCs w:val="26"/>
                <w:cs/>
              </w:rPr>
              <w:t>)</w:t>
            </w:r>
          </w:p>
        </w:tc>
        <w:tc>
          <w:tcPr>
            <w:tcW w:w="269" w:type="dxa"/>
          </w:tcPr>
          <w:p w14:paraId="76DC4CF5" w14:textId="77777777" w:rsidR="00C5623B" w:rsidRPr="00D11655" w:rsidRDefault="00C5623B" w:rsidP="00CA6420">
            <w:pPr>
              <w:pBdr>
                <w:bottom w:val="single" w:sz="4" w:space="1" w:color="auto"/>
              </w:pBdr>
              <w:spacing w:line="320" w:lineRule="exact"/>
              <w:jc w:val="right"/>
              <w:rPr>
                <w:sz w:val="26"/>
                <w:szCs w:val="26"/>
              </w:rPr>
            </w:pPr>
          </w:p>
        </w:tc>
        <w:tc>
          <w:tcPr>
            <w:tcW w:w="1428" w:type="dxa"/>
          </w:tcPr>
          <w:p w14:paraId="7C8144BE" w14:textId="3D1B93EA" w:rsidR="00C5623B" w:rsidRPr="00D11655" w:rsidRDefault="00C5623B" w:rsidP="00CA6420">
            <w:pPr>
              <w:pBdr>
                <w:bottom w:val="single" w:sz="4" w:space="1" w:color="auto"/>
              </w:pBdr>
              <w:spacing w:line="320" w:lineRule="exact"/>
              <w:ind w:left="-86" w:right="-29"/>
              <w:jc w:val="right"/>
              <w:rPr>
                <w:sz w:val="26"/>
                <w:szCs w:val="26"/>
              </w:rPr>
            </w:pPr>
            <w:r w:rsidRPr="00D11655">
              <w:rPr>
                <w:sz w:val="26"/>
                <w:szCs w:val="26"/>
                <w:cs/>
              </w:rPr>
              <w:t>-</w:t>
            </w:r>
          </w:p>
        </w:tc>
        <w:tc>
          <w:tcPr>
            <w:tcW w:w="269" w:type="dxa"/>
          </w:tcPr>
          <w:p w14:paraId="0637230A" w14:textId="77777777" w:rsidR="00C5623B" w:rsidRPr="00D11655" w:rsidRDefault="00C5623B" w:rsidP="00CA6420">
            <w:pPr>
              <w:pBdr>
                <w:bottom w:val="single" w:sz="4" w:space="1" w:color="auto"/>
              </w:pBdr>
              <w:spacing w:line="320" w:lineRule="exact"/>
              <w:jc w:val="right"/>
              <w:rPr>
                <w:sz w:val="26"/>
                <w:szCs w:val="26"/>
              </w:rPr>
            </w:pPr>
          </w:p>
        </w:tc>
        <w:tc>
          <w:tcPr>
            <w:tcW w:w="1255" w:type="dxa"/>
            <w:gridSpan w:val="2"/>
          </w:tcPr>
          <w:p w14:paraId="0C47ED69" w14:textId="1A67F00D" w:rsidR="00C5623B" w:rsidRPr="00D11655" w:rsidRDefault="00C5623B" w:rsidP="00CA6420">
            <w:pPr>
              <w:pBdr>
                <w:bottom w:val="single" w:sz="4" w:space="1" w:color="auto"/>
              </w:pBdr>
              <w:spacing w:line="320" w:lineRule="exact"/>
              <w:ind w:left="-86" w:right="-36"/>
              <w:jc w:val="right"/>
              <w:rPr>
                <w:sz w:val="26"/>
                <w:szCs w:val="26"/>
              </w:rPr>
            </w:pPr>
            <w:r w:rsidRPr="00D11655">
              <w:rPr>
                <w:sz w:val="26"/>
                <w:szCs w:val="26"/>
                <w:cs/>
              </w:rPr>
              <w:t>-</w:t>
            </w:r>
          </w:p>
        </w:tc>
        <w:tc>
          <w:tcPr>
            <w:tcW w:w="269" w:type="dxa"/>
            <w:gridSpan w:val="2"/>
          </w:tcPr>
          <w:p w14:paraId="3E6B8027" w14:textId="77777777" w:rsidR="00C5623B" w:rsidRPr="00D11655" w:rsidRDefault="00C5623B" w:rsidP="00CA6420">
            <w:pPr>
              <w:pBdr>
                <w:bottom w:val="single" w:sz="4" w:space="1" w:color="auto"/>
              </w:pBdr>
              <w:spacing w:line="320" w:lineRule="exact"/>
              <w:jc w:val="right"/>
              <w:rPr>
                <w:sz w:val="26"/>
                <w:szCs w:val="26"/>
              </w:rPr>
            </w:pPr>
          </w:p>
        </w:tc>
        <w:tc>
          <w:tcPr>
            <w:tcW w:w="1233" w:type="dxa"/>
          </w:tcPr>
          <w:p w14:paraId="3D203C0C" w14:textId="262EF92C" w:rsidR="00C5623B" w:rsidRPr="00D11655" w:rsidRDefault="00C5623B" w:rsidP="00CA6420">
            <w:pPr>
              <w:pBdr>
                <w:bottom w:val="single" w:sz="4" w:space="1" w:color="auto"/>
              </w:pBdr>
              <w:spacing w:line="320" w:lineRule="exact"/>
              <w:ind w:left="-86"/>
              <w:jc w:val="right"/>
              <w:rPr>
                <w:sz w:val="26"/>
                <w:szCs w:val="26"/>
              </w:rPr>
            </w:pPr>
            <w:r w:rsidRPr="00D11655">
              <w:rPr>
                <w:sz w:val="26"/>
                <w:szCs w:val="26"/>
              </w:rPr>
              <w:t>(10,856,614.75)</w:t>
            </w:r>
          </w:p>
        </w:tc>
      </w:tr>
      <w:tr w:rsidR="00C5623B" w:rsidRPr="00D11655" w14:paraId="69B9DB77" w14:textId="77777777" w:rsidTr="00CA6420">
        <w:tc>
          <w:tcPr>
            <w:tcW w:w="260" w:type="dxa"/>
          </w:tcPr>
          <w:p w14:paraId="2B60B7CB" w14:textId="77777777" w:rsidR="00C5623B" w:rsidRPr="00D11655" w:rsidRDefault="00C5623B" w:rsidP="00C5623B">
            <w:pPr>
              <w:spacing w:line="320" w:lineRule="exact"/>
              <w:ind w:left="-86" w:right="-29"/>
              <w:rPr>
                <w:sz w:val="26"/>
                <w:szCs w:val="26"/>
              </w:rPr>
            </w:pPr>
          </w:p>
        </w:tc>
        <w:tc>
          <w:tcPr>
            <w:tcW w:w="3001" w:type="dxa"/>
          </w:tcPr>
          <w:p w14:paraId="3877C0D0"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Pr>
          <w:p w14:paraId="652CABC6" w14:textId="410FBCFA" w:rsidR="00C5623B" w:rsidRPr="00D11655" w:rsidRDefault="00C5623B" w:rsidP="00C5623B">
            <w:pPr>
              <w:spacing w:line="320" w:lineRule="exact"/>
              <w:ind w:left="-86" w:right="-29"/>
              <w:jc w:val="right"/>
              <w:rPr>
                <w:sz w:val="26"/>
                <w:szCs w:val="26"/>
                <w:cs/>
              </w:rPr>
            </w:pPr>
            <w:r w:rsidRPr="00D11655">
              <w:rPr>
                <w:sz w:val="26"/>
                <w:szCs w:val="26"/>
              </w:rPr>
              <w:t>6,852,379.57</w:t>
            </w:r>
          </w:p>
        </w:tc>
        <w:tc>
          <w:tcPr>
            <w:tcW w:w="269" w:type="dxa"/>
          </w:tcPr>
          <w:p w14:paraId="7DC6BE51" w14:textId="77777777" w:rsidR="00C5623B" w:rsidRPr="00D11655" w:rsidRDefault="00C5623B" w:rsidP="00C5623B">
            <w:pPr>
              <w:spacing w:line="320" w:lineRule="exact"/>
              <w:jc w:val="right"/>
              <w:rPr>
                <w:sz w:val="26"/>
                <w:szCs w:val="26"/>
              </w:rPr>
            </w:pPr>
          </w:p>
        </w:tc>
        <w:tc>
          <w:tcPr>
            <w:tcW w:w="1428" w:type="dxa"/>
          </w:tcPr>
          <w:p w14:paraId="4C801F23" w14:textId="68493589" w:rsidR="00C5623B" w:rsidRPr="00D11655" w:rsidRDefault="00C5623B" w:rsidP="00C5623B">
            <w:pPr>
              <w:spacing w:line="320" w:lineRule="exact"/>
              <w:ind w:left="-86" w:right="-29"/>
              <w:jc w:val="right"/>
              <w:rPr>
                <w:sz w:val="26"/>
                <w:szCs w:val="26"/>
                <w:cs/>
              </w:rPr>
            </w:pPr>
            <w:r w:rsidRPr="00D11655">
              <w:rPr>
                <w:sz w:val="26"/>
                <w:szCs w:val="26"/>
              </w:rPr>
              <w:t>16,299,065.42</w:t>
            </w:r>
          </w:p>
        </w:tc>
        <w:tc>
          <w:tcPr>
            <w:tcW w:w="269" w:type="dxa"/>
          </w:tcPr>
          <w:p w14:paraId="6A376957" w14:textId="77777777" w:rsidR="00C5623B" w:rsidRPr="00D11655" w:rsidRDefault="00C5623B" w:rsidP="00C5623B">
            <w:pPr>
              <w:spacing w:line="320" w:lineRule="exact"/>
              <w:jc w:val="right"/>
              <w:rPr>
                <w:sz w:val="26"/>
                <w:szCs w:val="26"/>
              </w:rPr>
            </w:pPr>
          </w:p>
        </w:tc>
        <w:tc>
          <w:tcPr>
            <w:tcW w:w="1255" w:type="dxa"/>
            <w:gridSpan w:val="2"/>
          </w:tcPr>
          <w:p w14:paraId="6AD11076" w14:textId="64E3F9B8" w:rsidR="00C5623B" w:rsidRPr="00D11655" w:rsidRDefault="00C5623B" w:rsidP="00C5623B">
            <w:pPr>
              <w:spacing w:line="320" w:lineRule="exact"/>
              <w:ind w:left="-86" w:right="-29"/>
              <w:jc w:val="right"/>
              <w:rPr>
                <w:sz w:val="26"/>
                <w:szCs w:val="26"/>
                <w:cs/>
              </w:rPr>
            </w:pPr>
            <w:r w:rsidRPr="00D11655">
              <w:rPr>
                <w:sz w:val="26"/>
                <w:szCs w:val="26"/>
              </w:rPr>
              <w:t>48,545,042.97</w:t>
            </w:r>
          </w:p>
        </w:tc>
        <w:tc>
          <w:tcPr>
            <w:tcW w:w="269" w:type="dxa"/>
            <w:gridSpan w:val="2"/>
          </w:tcPr>
          <w:p w14:paraId="7171613F" w14:textId="77777777" w:rsidR="00C5623B" w:rsidRPr="00D11655" w:rsidRDefault="00C5623B" w:rsidP="00C5623B">
            <w:pPr>
              <w:spacing w:line="320" w:lineRule="exact"/>
              <w:jc w:val="right"/>
              <w:rPr>
                <w:sz w:val="26"/>
                <w:szCs w:val="26"/>
              </w:rPr>
            </w:pPr>
          </w:p>
        </w:tc>
        <w:tc>
          <w:tcPr>
            <w:tcW w:w="1233" w:type="dxa"/>
          </w:tcPr>
          <w:p w14:paraId="25AC9AC2" w14:textId="48AE65D8" w:rsidR="00C5623B" w:rsidRPr="00D11655" w:rsidRDefault="00C5623B" w:rsidP="00C5623B">
            <w:pPr>
              <w:spacing w:line="320" w:lineRule="exact"/>
              <w:ind w:left="-86" w:right="-29"/>
              <w:jc w:val="right"/>
              <w:rPr>
                <w:sz w:val="26"/>
                <w:szCs w:val="26"/>
                <w:cs/>
              </w:rPr>
            </w:pPr>
            <w:r w:rsidRPr="00D11655">
              <w:rPr>
                <w:sz w:val="26"/>
                <w:szCs w:val="26"/>
              </w:rPr>
              <w:t>71,696,487.96</w:t>
            </w:r>
          </w:p>
        </w:tc>
      </w:tr>
      <w:tr w:rsidR="00C5623B" w:rsidRPr="00D11655" w14:paraId="3D5F26D4" w14:textId="77777777" w:rsidTr="00A86DF0">
        <w:tc>
          <w:tcPr>
            <w:tcW w:w="260" w:type="dxa"/>
          </w:tcPr>
          <w:p w14:paraId="1A256004" w14:textId="77777777" w:rsidR="00C5623B" w:rsidRPr="00D11655" w:rsidRDefault="00C5623B" w:rsidP="00C5623B">
            <w:pPr>
              <w:spacing w:line="320" w:lineRule="exact"/>
              <w:ind w:left="-86" w:right="-29"/>
              <w:rPr>
                <w:sz w:val="26"/>
                <w:szCs w:val="26"/>
              </w:rPr>
            </w:pPr>
          </w:p>
        </w:tc>
        <w:tc>
          <w:tcPr>
            <w:tcW w:w="3001" w:type="dxa"/>
          </w:tcPr>
          <w:p w14:paraId="26E12FA1" w14:textId="77777777" w:rsidR="00C5623B" w:rsidRPr="00D11655" w:rsidRDefault="00C5623B" w:rsidP="00C5623B">
            <w:pPr>
              <w:spacing w:line="320" w:lineRule="exact"/>
              <w:ind w:left="-86" w:right="-29"/>
              <w:rPr>
                <w:sz w:val="26"/>
                <w:szCs w:val="26"/>
                <w:cs/>
              </w:rPr>
            </w:pPr>
            <w:r w:rsidRPr="00D11655">
              <w:rPr>
                <w:sz w:val="26"/>
                <w:szCs w:val="26"/>
              </w:rPr>
              <w:t>Increase during the year</w:t>
            </w:r>
          </w:p>
        </w:tc>
        <w:tc>
          <w:tcPr>
            <w:tcW w:w="1342" w:type="dxa"/>
          </w:tcPr>
          <w:p w14:paraId="27ECF37B" w14:textId="5FB5B1F4" w:rsidR="00C5623B" w:rsidRPr="00D11655" w:rsidRDefault="00C5623B" w:rsidP="00C5623B">
            <w:pPr>
              <w:spacing w:line="320" w:lineRule="exact"/>
              <w:ind w:left="-86" w:right="-29"/>
              <w:jc w:val="right"/>
              <w:rPr>
                <w:sz w:val="26"/>
                <w:szCs w:val="26"/>
                <w:cs/>
              </w:rPr>
            </w:pPr>
            <w:r w:rsidRPr="00D11655">
              <w:rPr>
                <w:sz w:val="26"/>
                <w:szCs w:val="26"/>
              </w:rPr>
              <w:t>4,861,963.03</w:t>
            </w:r>
          </w:p>
        </w:tc>
        <w:tc>
          <w:tcPr>
            <w:tcW w:w="269" w:type="dxa"/>
          </w:tcPr>
          <w:p w14:paraId="48456DCE" w14:textId="77777777" w:rsidR="00C5623B" w:rsidRPr="00D11655" w:rsidRDefault="00C5623B" w:rsidP="00C5623B">
            <w:pPr>
              <w:spacing w:line="320" w:lineRule="exact"/>
              <w:jc w:val="right"/>
              <w:rPr>
                <w:sz w:val="26"/>
                <w:szCs w:val="26"/>
              </w:rPr>
            </w:pPr>
          </w:p>
        </w:tc>
        <w:tc>
          <w:tcPr>
            <w:tcW w:w="1428" w:type="dxa"/>
          </w:tcPr>
          <w:p w14:paraId="2A92538D" w14:textId="2B5FED22" w:rsidR="00C5623B" w:rsidRPr="00D11655" w:rsidRDefault="00C5623B" w:rsidP="00C5623B">
            <w:pPr>
              <w:spacing w:line="320" w:lineRule="exact"/>
              <w:ind w:left="-86" w:right="-29"/>
              <w:jc w:val="right"/>
              <w:rPr>
                <w:sz w:val="26"/>
                <w:szCs w:val="26"/>
                <w:cs/>
              </w:rPr>
            </w:pPr>
            <w:r w:rsidRPr="00D11655">
              <w:rPr>
                <w:sz w:val="26"/>
                <w:szCs w:val="26"/>
                <w:cs/>
              </w:rPr>
              <w:t>-</w:t>
            </w:r>
          </w:p>
        </w:tc>
        <w:tc>
          <w:tcPr>
            <w:tcW w:w="269" w:type="dxa"/>
          </w:tcPr>
          <w:p w14:paraId="4A9C0849" w14:textId="77777777" w:rsidR="00C5623B" w:rsidRPr="00D11655" w:rsidRDefault="00C5623B" w:rsidP="00C5623B">
            <w:pPr>
              <w:spacing w:line="320" w:lineRule="exact"/>
              <w:jc w:val="right"/>
              <w:rPr>
                <w:sz w:val="26"/>
                <w:szCs w:val="26"/>
              </w:rPr>
            </w:pPr>
          </w:p>
        </w:tc>
        <w:tc>
          <w:tcPr>
            <w:tcW w:w="1255" w:type="dxa"/>
            <w:gridSpan w:val="2"/>
          </w:tcPr>
          <w:p w14:paraId="5EF6BDF9" w14:textId="490C5F4E" w:rsidR="00C5623B" w:rsidRPr="00D11655" w:rsidRDefault="00C5623B" w:rsidP="00C5623B">
            <w:pPr>
              <w:spacing w:line="320" w:lineRule="exact"/>
              <w:ind w:left="-86" w:right="-29"/>
              <w:jc w:val="right"/>
              <w:rPr>
                <w:sz w:val="26"/>
                <w:szCs w:val="26"/>
                <w:cs/>
              </w:rPr>
            </w:pPr>
            <w:r w:rsidRPr="00D11655">
              <w:rPr>
                <w:rFonts w:hint="cs"/>
                <w:sz w:val="26"/>
                <w:szCs w:val="26"/>
                <w:cs/>
              </w:rPr>
              <w:t>-</w:t>
            </w:r>
          </w:p>
        </w:tc>
        <w:tc>
          <w:tcPr>
            <w:tcW w:w="269" w:type="dxa"/>
            <w:gridSpan w:val="2"/>
          </w:tcPr>
          <w:p w14:paraId="3AE2D10D" w14:textId="77777777" w:rsidR="00C5623B" w:rsidRPr="00D11655" w:rsidRDefault="00C5623B" w:rsidP="00C5623B">
            <w:pPr>
              <w:spacing w:line="320" w:lineRule="exact"/>
              <w:jc w:val="right"/>
              <w:rPr>
                <w:sz w:val="26"/>
                <w:szCs w:val="26"/>
              </w:rPr>
            </w:pPr>
          </w:p>
        </w:tc>
        <w:tc>
          <w:tcPr>
            <w:tcW w:w="1233" w:type="dxa"/>
          </w:tcPr>
          <w:p w14:paraId="2A7AA02A" w14:textId="7866E595" w:rsidR="00C5623B" w:rsidRPr="00D11655" w:rsidRDefault="00C5623B" w:rsidP="00C5623B">
            <w:pPr>
              <w:spacing w:line="320" w:lineRule="exact"/>
              <w:ind w:left="-86" w:right="-29"/>
              <w:jc w:val="right"/>
              <w:rPr>
                <w:sz w:val="26"/>
                <w:szCs w:val="26"/>
                <w:cs/>
              </w:rPr>
            </w:pPr>
            <w:r w:rsidRPr="00D11655">
              <w:rPr>
                <w:sz w:val="26"/>
                <w:szCs w:val="26"/>
              </w:rPr>
              <w:t>4,861,963.03</w:t>
            </w:r>
          </w:p>
        </w:tc>
      </w:tr>
      <w:tr w:rsidR="00C5623B" w:rsidRPr="00D11655" w14:paraId="001CE69D" w14:textId="77777777" w:rsidTr="00A86DF0">
        <w:tc>
          <w:tcPr>
            <w:tcW w:w="260" w:type="dxa"/>
          </w:tcPr>
          <w:p w14:paraId="06615601" w14:textId="77777777" w:rsidR="00C5623B" w:rsidRPr="00D11655" w:rsidRDefault="00C5623B" w:rsidP="00C5623B">
            <w:pPr>
              <w:spacing w:line="320" w:lineRule="exact"/>
              <w:ind w:left="-86" w:right="-29"/>
              <w:rPr>
                <w:sz w:val="26"/>
                <w:szCs w:val="26"/>
              </w:rPr>
            </w:pPr>
          </w:p>
        </w:tc>
        <w:tc>
          <w:tcPr>
            <w:tcW w:w="3001" w:type="dxa"/>
          </w:tcPr>
          <w:p w14:paraId="5F2D26AC" w14:textId="5BC13090" w:rsidR="00C5623B" w:rsidRPr="00D11655" w:rsidRDefault="00C5623B" w:rsidP="00C5623B">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w:t>
            </w:r>
            <w:r w:rsidR="00DA107F">
              <w:rPr>
                <w:sz w:val="26"/>
                <w:szCs w:val="26"/>
              </w:rPr>
              <w:t>4</w:t>
            </w:r>
            <w:r w:rsidRPr="00D11655">
              <w:rPr>
                <w:sz w:val="26"/>
                <w:szCs w:val="26"/>
                <w:cs/>
              </w:rPr>
              <w:t>)</w:t>
            </w:r>
          </w:p>
        </w:tc>
        <w:tc>
          <w:tcPr>
            <w:tcW w:w="1342" w:type="dxa"/>
          </w:tcPr>
          <w:p w14:paraId="62318B2B" w14:textId="0DB27D1E" w:rsidR="00C5623B" w:rsidRPr="00D11655" w:rsidRDefault="00C5623B" w:rsidP="00C5623B">
            <w:pPr>
              <w:spacing w:line="320" w:lineRule="exact"/>
              <w:ind w:left="-86" w:right="-29"/>
              <w:jc w:val="right"/>
              <w:rPr>
                <w:sz w:val="26"/>
                <w:szCs w:val="26"/>
                <w:cs/>
              </w:rPr>
            </w:pPr>
            <w:r w:rsidRPr="00D11655">
              <w:rPr>
                <w:sz w:val="26"/>
                <w:szCs w:val="26"/>
                <w:cs/>
              </w:rPr>
              <w:t>-</w:t>
            </w:r>
          </w:p>
        </w:tc>
        <w:tc>
          <w:tcPr>
            <w:tcW w:w="269" w:type="dxa"/>
          </w:tcPr>
          <w:p w14:paraId="21B4E609" w14:textId="77777777" w:rsidR="00C5623B" w:rsidRPr="00D11655" w:rsidRDefault="00C5623B" w:rsidP="00C5623B">
            <w:pPr>
              <w:spacing w:line="320" w:lineRule="exact"/>
              <w:jc w:val="right"/>
              <w:rPr>
                <w:sz w:val="26"/>
                <w:szCs w:val="26"/>
              </w:rPr>
            </w:pPr>
          </w:p>
        </w:tc>
        <w:tc>
          <w:tcPr>
            <w:tcW w:w="1428" w:type="dxa"/>
          </w:tcPr>
          <w:p w14:paraId="33E9B2F3" w14:textId="464239EC" w:rsidR="00C5623B" w:rsidRPr="00D11655" w:rsidRDefault="00C5623B" w:rsidP="00C5623B">
            <w:pPr>
              <w:spacing w:line="320" w:lineRule="exact"/>
              <w:ind w:left="-86" w:right="-30"/>
              <w:jc w:val="right"/>
              <w:rPr>
                <w:sz w:val="26"/>
                <w:szCs w:val="26"/>
                <w:cs/>
              </w:rPr>
            </w:pPr>
            <w:r w:rsidRPr="00D11655">
              <w:rPr>
                <w:rFonts w:hint="cs"/>
                <w:sz w:val="26"/>
                <w:szCs w:val="26"/>
                <w:cs/>
              </w:rPr>
              <w:t>-</w:t>
            </w:r>
          </w:p>
        </w:tc>
        <w:tc>
          <w:tcPr>
            <w:tcW w:w="269" w:type="dxa"/>
          </w:tcPr>
          <w:p w14:paraId="2782D94A" w14:textId="77777777" w:rsidR="00C5623B" w:rsidRPr="00D11655" w:rsidRDefault="00C5623B" w:rsidP="00C5623B">
            <w:pPr>
              <w:spacing w:line="320" w:lineRule="exact"/>
              <w:jc w:val="right"/>
              <w:rPr>
                <w:sz w:val="26"/>
                <w:szCs w:val="26"/>
              </w:rPr>
            </w:pPr>
          </w:p>
        </w:tc>
        <w:tc>
          <w:tcPr>
            <w:tcW w:w="1255" w:type="dxa"/>
            <w:gridSpan w:val="2"/>
          </w:tcPr>
          <w:p w14:paraId="61D6AA85" w14:textId="366F1166" w:rsidR="00C5623B" w:rsidRPr="00D11655" w:rsidRDefault="00C5623B" w:rsidP="00C5623B">
            <w:pPr>
              <w:spacing w:line="320" w:lineRule="exact"/>
              <w:ind w:left="-86" w:right="-36"/>
              <w:jc w:val="right"/>
              <w:rPr>
                <w:sz w:val="26"/>
                <w:szCs w:val="26"/>
                <w:cs/>
              </w:rPr>
            </w:pPr>
            <w:r w:rsidRPr="00D11655">
              <w:rPr>
                <w:sz w:val="26"/>
                <w:szCs w:val="26"/>
              </w:rPr>
              <w:t>(3,400,000.00)</w:t>
            </w:r>
          </w:p>
        </w:tc>
        <w:tc>
          <w:tcPr>
            <w:tcW w:w="269" w:type="dxa"/>
            <w:gridSpan w:val="2"/>
          </w:tcPr>
          <w:p w14:paraId="0358AAD4" w14:textId="77777777" w:rsidR="00C5623B" w:rsidRPr="00D11655" w:rsidRDefault="00C5623B" w:rsidP="00C5623B">
            <w:pPr>
              <w:spacing w:line="320" w:lineRule="exact"/>
              <w:jc w:val="right"/>
              <w:rPr>
                <w:sz w:val="26"/>
                <w:szCs w:val="26"/>
              </w:rPr>
            </w:pPr>
          </w:p>
        </w:tc>
        <w:tc>
          <w:tcPr>
            <w:tcW w:w="1233" w:type="dxa"/>
          </w:tcPr>
          <w:p w14:paraId="7B9E39D0" w14:textId="0A6BF5F1" w:rsidR="00C5623B" w:rsidRPr="00D11655" w:rsidRDefault="00C5623B" w:rsidP="00C5623B">
            <w:pPr>
              <w:spacing w:line="320" w:lineRule="exact"/>
              <w:ind w:left="-86" w:right="-29"/>
              <w:jc w:val="right"/>
              <w:rPr>
                <w:sz w:val="26"/>
                <w:szCs w:val="26"/>
                <w:cs/>
              </w:rPr>
            </w:pPr>
            <w:r w:rsidRPr="00D11655">
              <w:rPr>
                <w:sz w:val="26"/>
                <w:szCs w:val="26"/>
              </w:rPr>
              <w:t xml:space="preserve"> (3,400,000.00)</w:t>
            </w:r>
          </w:p>
        </w:tc>
      </w:tr>
      <w:tr w:rsidR="00C5623B" w:rsidRPr="00D11655" w14:paraId="2B8D6CB1" w14:textId="77777777" w:rsidTr="00A86DF0">
        <w:tc>
          <w:tcPr>
            <w:tcW w:w="260" w:type="dxa"/>
          </w:tcPr>
          <w:p w14:paraId="6FC7C6DC" w14:textId="77777777" w:rsidR="00C5623B" w:rsidRPr="00D11655" w:rsidRDefault="00C5623B" w:rsidP="00C5623B">
            <w:pPr>
              <w:spacing w:line="320" w:lineRule="exact"/>
              <w:ind w:left="-86" w:right="-29"/>
              <w:rPr>
                <w:sz w:val="26"/>
                <w:szCs w:val="26"/>
              </w:rPr>
            </w:pPr>
          </w:p>
        </w:tc>
        <w:tc>
          <w:tcPr>
            <w:tcW w:w="3001" w:type="dxa"/>
          </w:tcPr>
          <w:p w14:paraId="5E24DE1B" w14:textId="77777777" w:rsidR="00C5623B" w:rsidRPr="00D11655" w:rsidRDefault="00C5623B" w:rsidP="00C5623B">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4769A785" w14:textId="665200C9"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1,083,074</w:t>
            </w:r>
            <w:r w:rsidRPr="00D11655">
              <w:rPr>
                <w:sz w:val="26"/>
                <w:szCs w:val="26"/>
                <w:cs/>
              </w:rPr>
              <w:t>.</w:t>
            </w:r>
            <w:r w:rsidRPr="00D11655">
              <w:rPr>
                <w:sz w:val="26"/>
                <w:szCs w:val="26"/>
              </w:rPr>
              <w:t>24</w:t>
            </w:r>
            <w:r w:rsidRPr="00D11655">
              <w:rPr>
                <w:sz w:val="26"/>
                <w:szCs w:val="26"/>
                <w:cs/>
              </w:rPr>
              <w:t>)</w:t>
            </w:r>
          </w:p>
        </w:tc>
        <w:tc>
          <w:tcPr>
            <w:tcW w:w="269" w:type="dxa"/>
          </w:tcPr>
          <w:p w14:paraId="3B4C80DE" w14:textId="77777777" w:rsidR="00C5623B" w:rsidRPr="00D11655" w:rsidRDefault="00C5623B" w:rsidP="00C5623B">
            <w:pPr>
              <w:spacing w:line="320" w:lineRule="exact"/>
              <w:jc w:val="right"/>
              <w:rPr>
                <w:sz w:val="26"/>
                <w:szCs w:val="26"/>
              </w:rPr>
            </w:pPr>
          </w:p>
        </w:tc>
        <w:tc>
          <w:tcPr>
            <w:tcW w:w="1428" w:type="dxa"/>
            <w:tcBorders>
              <w:bottom w:val="single" w:sz="4" w:space="0" w:color="auto"/>
            </w:tcBorders>
          </w:tcPr>
          <w:p w14:paraId="00F89F8A" w14:textId="3D464736" w:rsidR="00C5623B" w:rsidRPr="00D11655" w:rsidRDefault="00C5623B" w:rsidP="00C5623B">
            <w:pPr>
              <w:spacing w:line="320" w:lineRule="exact"/>
              <w:ind w:left="-86" w:right="-30"/>
              <w:jc w:val="right"/>
              <w:rPr>
                <w:sz w:val="26"/>
                <w:szCs w:val="26"/>
              </w:rPr>
            </w:pPr>
            <w:r w:rsidRPr="00D11655">
              <w:rPr>
                <w:sz w:val="26"/>
                <w:szCs w:val="26"/>
                <w:cs/>
              </w:rPr>
              <w:t>-</w:t>
            </w:r>
          </w:p>
        </w:tc>
        <w:tc>
          <w:tcPr>
            <w:tcW w:w="269" w:type="dxa"/>
          </w:tcPr>
          <w:p w14:paraId="5D0D3145" w14:textId="77777777" w:rsidR="00C5623B" w:rsidRPr="00D11655" w:rsidRDefault="00C5623B" w:rsidP="00C5623B">
            <w:pPr>
              <w:spacing w:line="320" w:lineRule="exact"/>
              <w:jc w:val="right"/>
              <w:rPr>
                <w:sz w:val="26"/>
                <w:szCs w:val="26"/>
              </w:rPr>
            </w:pPr>
          </w:p>
        </w:tc>
        <w:tc>
          <w:tcPr>
            <w:tcW w:w="1255" w:type="dxa"/>
            <w:gridSpan w:val="2"/>
            <w:tcBorders>
              <w:bottom w:val="single" w:sz="4" w:space="0" w:color="auto"/>
            </w:tcBorders>
          </w:tcPr>
          <w:p w14:paraId="5E28107D" w14:textId="058BA102" w:rsidR="00C5623B" w:rsidRPr="00D11655" w:rsidRDefault="00C5623B" w:rsidP="00C5623B">
            <w:pPr>
              <w:spacing w:line="320" w:lineRule="exact"/>
              <w:ind w:left="-86" w:right="-36"/>
              <w:jc w:val="right"/>
              <w:rPr>
                <w:sz w:val="26"/>
                <w:szCs w:val="26"/>
              </w:rPr>
            </w:pPr>
            <w:r w:rsidRPr="00D11655">
              <w:rPr>
                <w:sz w:val="26"/>
                <w:szCs w:val="26"/>
                <w:cs/>
              </w:rPr>
              <w:t>-</w:t>
            </w:r>
          </w:p>
        </w:tc>
        <w:tc>
          <w:tcPr>
            <w:tcW w:w="269" w:type="dxa"/>
            <w:gridSpan w:val="2"/>
          </w:tcPr>
          <w:p w14:paraId="420D6A58" w14:textId="77777777" w:rsidR="00C5623B" w:rsidRPr="00D11655" w:rsidRDefault="00C5623B" w:rsidP="00C5623B">
            <w:pPr>
              <w:spacing w:line="320" w:lineRule="exact"/>
              <w:jc w:val="right"/>
              <w:rPr>
                <w:sz w:val="26"/>
                <w:szCs w:val="26"/>
              </w:rPr>
            </w:pPr>
          </w:p>
        </w:tc>
        <w:tc>
          <w:tcPr>
            <w:tcW w:w="1233" w:type="dxa"/>
            <w:tcBorders>
              <w:bottom w:val="single" w:sz="4" w:space="0" w:color="auto"/>
            </w:tcBorders>
          </w:tcPr>
          <w:p w14:paraId="17B59121" w14:textId="6A85D9FE" w:rsidR="00C5623B" w:rsidRPr="00D11655" w:rsidRDefault="00C5623B" w:rsidP="00C5623B">
            <w:pPr>
              <w:spacing w:line="320" w:lineRule="exact"/>
              <w:ind w:left="-86" w:right="-29"/>
              <w:jc w:val="right"/>
              <w:rPr>
                <w:sz w:val="26"/>
                <w:szCs w:val="26"/>
              </w:rPr>
            </w:pPr>
            <w:r w:rsidRPr="00D11655">
              <w:rPr>
                <w:sz w:val="26"/>
                <w:szCs w:val="26"/>
              </w:rPr>
              <w:t xml:space="preserve"> (1,083,074.24)</w:t>
            </w:r>
          </w:p>
        </w:tc>
      </w:tr>
      <w:tr w:rsidR="00C5623B" w:rsidRPr="00D11655" w14:paraId="44E40FBE" w14:textId="77777777" w:rsidTr="00A86DF0">
        <w:tc>
          <w:tcPr>
            <w:tcW w:w="260" w:type="dxa"/>
          </w:tcPr>
          <w:p w14:paraId="6B8F83A3" w14:textId="77777777" w:rsidR="00C5623B" w:rsidRPr="00D11655" w:rsidRDefault="00C5623B" w:rsidP="00C5623B">
            <w:pPr>
              <w:spacing w:line="320" w:lineRule="exact"/>
              <w:ind w:left="-86" w:right="-29"/>
              <w:rPr>
                <w:sz w:val="26"/>
                <w:szCs w:val="26"/>
              </w:rPr>
            </w:pPr>
          </w:p>
        </w:tc>
        <w:tc>
          <w:tcPr>
            <w:tcW w:w="3001" w:type="dxa"/>
          </w:tcPr>
          <w:p w14:paraId="7BB9ED09"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single" w:sz="4" w:space="0" w:color="auto"/>
              <w:bottom w:val="single" w:sz="4" w:space="0" w:color="auto"/>
            </w:tcBorders>
          </w:tcPr>
          <w:p w14:paraId="26C776F8" w14:textId="6C1ECD94" w:rsidR="00C5623B" w:rsidRPr="00D11655" w:rsidRDefault="00C5623B" w:rsidP="00C5623B">
            <w:pPr>
              <w:spacing w:line="320" w:lineRule="exact"/>
              <w:ind w:left="-86" w:right="-29"/>
              <w:jc w:val="right"/>
              <w:rPr>
                <w:sz w:val="26"/>
                <w:szCs w:val="26"/>
                <w:cs/>
              </w:rPr>
            </w:pPr>
            <w:r w:rsidRPr="00D11655">
              <w:rPr>
                <w:sz w:val="26"/>
                <w:szCs w:val="26"/>
              </w:rPr>
              <w:t>10,631,268.36</w:t>
            </w:r>
          </w:p>
        </w:tc>
        <w:tc>
          <w:tcPr>
            <w:tcW w:w="269" w:type="dxa"/>
          </w:tcPr>
          <w:p w14:paraId="4D2BD5F2" w14:textId="77777777" w:rsidR="00C5623B" w:rsidRPr="00D11655" w:rsidRDefault="00C5623B" w:rsidP="00C5623B">
            <w:pPr>
              <w:spacing w:line="320" w:lineRule="exact"/>
              <w:jc w:val="right"/>
              <w:rPr>
                <w:sz w:val="26"/>
                <w:szCs w:val="26"/>
              </w:rPr>
            </w:pPr>
          </w:p>
        </w:tc>
        <w:tc>
          <w:tcPr>
            <w:tcW w:w="1428" w:type="dxa"/>
            <w:tcBorders>
              <w:top w:val="single" w:sz="4" w:space="0" w:color="auto"/>
              <w:bottom w:val="single" w:sz="4" w:space="0" w:color="auto"/>
            </w:tcBorders>
          </w:tcPr>
          <w:p w14:paraId="25BB7431" w14:textId="3F38C301" w:rsidR="00C5623B" w:rsidRPr="00D11655" w:rsidRDefault="00C5623B" w:rsidP="00C5623B">
            <w:pPr>
              <w:spacing w:line="320" w:lineRule="exact"/>
              <w:ind w:left="-86" w:right="-29"/>
              <w:jc w:val="right"/>
              <w:rPr>
                <w:sz w:val="26"/>
                <w:szCs w:val="26"/>
                <w:cs/>
              </w:rPr>
            </w:pPr>
            <w:r w:rsidRPr="00D11655">
              <w:rPr>
                <w:sz w:val="26"/>
                <w:szCs w:val="26"/>
              </w:rPr>
              <w:t>16,299,065.42</w:t>
            </w:r>
          </w:p>
        </w:tc>
        <w:tc>
          <w:tcPr>
            <w:tcW w:w="269" w:type="dxa"/>
          </w:tcPr>
          <w:p w14:paraId="23653606" w14:textId="77777777" w:rsidR="00C5623B" w:rsidRPr="00D11655" w:rsidRDefault="00C5623B" w:rsidP="00C5623B">
            <w:pPr>
              <w:spacing w:line="320" w:lineRule="exact"/>
              <w:jc w:val="right"/>
              <w:rPr>
                <w:sz w:val="26"/>
                <w:szCs w:val="26"/>
              </w:rPr>
            </w:pPr>
          </w:p>
        </w:tc>
        <w:tc>
          <w:tcPr>
            <w:tcW w:w="1255" w:type="dxa"/>
            <w:gridSpan w:val="2"/>
            <w:tcBorders>
              <w:top w:val="single" w:sz="4" w:space="0" w:color="auto"/>
              <w:bottom w:val="single" w:sz="4" w:space="0" w:color="auto"/>
            </w:tcBorders>
          </w:tcPr>
          <w:p w14:paraId="7CD63CD2" w14:textId="63560E95" w:rsidR="00C5623B" w:rsidRPr="00D11655" w:rsidRDefault="00C5623B" w:rsidP="00C5623B">
            <w:pPr>
              <w:spacing w:line="320" w:lineRule="exact"/>
              <w:ind w:left="-86" w:right="-29"/>
              <w:jc w:val="right"/>
              <w:rPr>
                <w:sz w:val="26"/>
                <w:szCs w:val="26"/>
                <w:cs/>
              </w:rPr>
            </w:pPr>
            <w:r w:rsidRPr="00D11655">
              <w:rPr>
                <w:sz w:val="26"/>
                <w:szCs w:val="26"/>
              </w:rPr>
              <w:t>45,145,042.97</w:t>
            </w:r>
          </w:p>
        </w:tc>
        <w:tc>
          <w:tcPr>
            <w:tcW w:w="269" w:type="dxa"/>
            <w:gridSpan w:val="2"/>
          </w:tcPr>
          <w:p w14:paraId="41E850C8" w14:textId="77777777" w:rsidR="00C5623B" w:rsidRPr="00D11655" w:rsidRDefault="00C5623B" w:rsidP="00C5623B">
            <w:pPr>
              <w:spacing w:line="320" w:lineRule="exact"/>
              <w:jc w:val="right"/>
              <w:rPr>
                <w:sz w:val="26"/>
                <w:szCs w:val="26"/>
              </w:rPr>
            </w:pPr>
          </w:p>
        </w:tc>
        <w:tc>
          <w:tcPr>
            <w:tcW w:w="1233" w:type="dxa"/>
            <w:tcBorders>
              <w:top w:val="single" w:sz="4" w:space="0" w:color="auto"/>
              <w:bottom w:val="single" w:sz="4" w:space="0" w:color="auto"/>
            </w:tcBorders>
          </w:tcPr>
          <w:p w14:paraId="086FD251" w14:textId="292F4B86" w:rsidR="00C5623B" w:rsidRPr="00D11655" w:rsidRDefault="00C5623B" w:rsidP="00C5623B">
            <w:pPr>
              <w:spacing w:line="320" w:lineRule="exact"/>
              <w:ind w:left="-86" w:right="-29"/>
              <w:jc w:val="right"/>
              <w:rPr>
                <w:sz w:val="26"/>
                <w:szCs w:val="26"/>
                <w:cs/>
              </w:rPr>
            </w:pPr>
            <w:r w:rsidRPr="00D11655">
              <w:rPr>
                <w:sz w:val="26"/>
                <w:szCs w:val="26"/>
              </w:rPr>
              <w:t>72,075,376.75</w:t>
            </w:r>
          </w:p>
        </w:tc>
      </w:tr>
      <w:tr w:rsidR="00C5623B" w:rsidRPr="00D11655" w14:paraId="292D5EB2" w14:textId="77777777" w:rsidTr="00A86DF0">
        <w:tc>
          <w:tcPr>
            <w:tcW w:w="3261" w:type="dxa"/>
            <w:gridSpan w:val="2"/>
          </w:tcPr>
          <w:p w14:paraId="7C3CCD34" w14:textId="77777777" w:rsidR="00C5623B" w:rsidRPr="00D11655" w:rsidRDefault="00C5623B" w:rsidP="00A86DF0">
            <w:pPr>
              <w:spacing w:line="320" w:lineRule="exact"/>
              <w:ind w:left="-86" w:right="-29"/>
              <w:rPr>
                <w:b/>
                <w:bCs/>
                <w:sz w:val="26"/>
                <w:szCs w:val="26"/>
              </w:rPr>
            </w:pPr>
            <w:r w:rsidRPr="00D11655">
              <w:rPr>
                <w:b/>
                <w:bCs/>
                <w:sz w:val="26"/>
                <w:szCs w:val="26"/>
              </w:rPr>
              <w:t xml:space="preserve">Accumulated </w:t>
            </w:r>
            <w:proofErr w:type="gramStart"/>
            <w:r w:rsidRPr="00D11655">
              <w:rPr>
                <w:b/>
                <w:bCs/>
                <w:sz w:val="26"/>
                <w:szCs w:val="26"/>
              </w:rPr>
              <w:t>depreciation</w:t>
            </w:r>
            <w:r w:rsidRPr="00D11655">
              <w:rPr>
                <w:b/>
                <w:bCs/>
                <w:sz w:val="26"/>
                <w:szCs w:val="26"/>
                <w:cs/>
              </w:rPr>
              <w:t xml:space="preserve"> </w:t>
            </w:r>
            <w:r w:rsidRPr="00D11655">
              <w:rPr>
                <w:b/>
                <w:bCs/>
                <w:sz w:val="26"/>
                <w:szCs w:val="26"/>
              </w:rPr>
              <w:t>:</w:t>
            </w:r>
            <w:proofErr w:type="gramEnd"/>
          </w:p>
        </w:tc>
        <w:tc>
          <w:tcPr>
            <w:tcW w:w="1342" w:type="dxa"/>
            <w:tcBorders>
              <w:top w:val="single" w:sz="4" w:space="0" w:color="auto"/>
            </w:tcBorders>
          </w:tcPr>
          <w:p w14:paraId="43993448" w14:textId="77777777" w:rsidR="00C5623B" w:rsidRPr="00D11655" w:rsidRDefault="00C5623B" w:rsidP="00A86DF0">
            <w:pPr>
              <w:spacing w:line="320" w:lineRule="exact"/>
              <w:ind w:left="-86" w:right="-86"/>
              <w:rPr>
                <w:sz w:val="26"/>
                <w:szCs w:val="26"/>
                <w:cs/>
              </w:rPr>
            </w:pPr>
          </w:p>
        </w:tc>
        <w:tc>
          <w:tcPr>
            <w:tcW w:w="269" w:type="dxa"/>
          </w:tcPr>
          <w:p w14:paraId="677799AD" w14:textId="77777777" w:rsidR="00C5623B" w:rsidRPr="00D11655" w:rsidRDefault="00C5623B" w:rsidP="00A86DF0">
            <w:pPr>
              <w:spacing w:line="320" w:lineRule="exact"/>
              <w:ind w:left="-86" w:right="-86"/>
              <w:rPr>
                <w:sz w:val="26"/>
                <w:szCs w:val="26"/>
              </w:rPr>
            </w:pPr>
          </w:p>
        </w:tc>
        <w:tc>
          <w:tcPr>
            <w:tcW w:w="1428" w:type="dxa"/>
            <w:tcBorders>
              <w:top w:val="single" w:sz="4" w:space="0" w:color="auto"/>
            </w:tcBorders>
          </w:tcPr>
          <w:p w14:paraId="724F74C9" w14:textId="77777777" w:rsidR="00C5623B" w:rsidRPr="00D11655" w:rsidRDefault="00C5623B" w:rsidP="00A86DF0">
            <w:pPr>
              <w:spacing w:line="320" w:lineRule="exact"/>
              <w:ind w:left="-86" w:right="-86"/>
              <w:rPr>
                <w:sz w:val="26"/>
                <w:szCs w:val="26"/>
                <w:cs/>
              </w:rPr>
            </w:pPr>
          </w:p>
        </w:tc>
        <w:tc>
          <w:tcPr>
            <w:tcW w:w="269" w:type="dxa"/>
          </w:tcPr>
          <w:p w14:paraId="6D403548" w14:textId="77777777" w:rsidR="00C5623B" w:rsidRPr="00D11655" w:rsidRDefault="00C5623B" w:rsidP="00A86DF0">
            <w:pPr>
              <w:spacing w:line="320" w:lineRule="exact"/>
              <w:ind w:left="-86" w:right="-86"/>
              <w:rPr>
                <w:sz w:val="26"/>
                <w:szCs w:val="26"/>
              </w:rPr>
            </w:pPr>
          </w:p>
        </w:tc>
        <w:tc>
          <w:tcPr>
            <w:tcW w:w="1255" w:type="dxa"/>
            <w:gridSpan w:val="2"/>
            <w:tcBorders>
              <w:top w:val="single" w:sz="4" w:space="0" w:color="auto"/>
            </w:tcBorders>
          </w:tcPr>
          <w:p w14:paraId="53490B82" w14:textId="77777777" w:rsidR="00C5623B" w:rsidRPr="00D11655" w:rsidRDefault="00C5623B" w:rsidP="00A86DF0">
            <w:pPr>
              <w:spacing w:line="320" w:lineRule="exact"/>
              <w:ind w:left="-86" w:right="-86"/>
              <w:rPr>
                <w:sz w:val="26"/>
                <w:szCs w:val="26"/>
                <w:cs/>
              </w:rPr>
            </w:pPr>
          </w:p>
        </w:tc>
        <w:tc>
          <w:tcPr>
            <w:tcW w:w="269" w:type="dxa"/>
            <w:gridSpan w:val="2"/>
          </w:tcPr>
          <w:p w14:paraId="344B59E9" w14:textId="77777777" w:rsidR="00C5623B" w:rsidRPr="00D11655" w:rsidRDefault="00C5623B" w:rsidP="00A86DF0">
            <w:pPr>
              <w:spacing w:line="320" w:lineRule="exact"/>
              <w:ind w:left="-86" w:right="-86"/>
              <w:rPr>
                <w:sz w:val="26"/>
                <w:szCs w:val="26"/>
              </w:rPr>
            </w:pPr>
          </w:p>
        </w:tc>
        <w:tc>
          <w:tcPr>
            <w:tcW w:w="1233" w:type="dxa"/>
            <w:tcBorders>
              <w:top w:val="single" w:sz="4" w:space="0" w:color="auto"/>
            </w:tcBorders>
          </w:tcPr>
          <w:p w14:paraId="49C517C3" w14:textId="77777777" w:rsidR="00C5623B" w:rsidRPr="00D11655" w:rsidRDefault="00C5623B" w:rsidP="00A86DF0">
            <w:pPr>
              <w:spacing w:line="320" w:lineRule="exact"/>
              <w:ind w:left="-86" w:right="-86"/>
              <w:rPr>
                <w:sz w:val="26"/>
                <w:szCs w:val="26"/>
                <w:cs/>
              </w:rPr>
            </w:pPr>
          </w:p>
        </w:tc>
      </w:tr>
      <w:tr w:rsidR="00C5623B" w:rsidRPr="00D11655" w14:paraId="4093E7FA" w14:textId="77777777" w:rsidTr="00A86DF0">
        <w:tc>
          <w:tcPr>
            <w:tcW w:w="260" w:type="dxa"/>
          </w:tcPr>
          <w:p w14:paraId="4C9697BF" w14:textId="77777777" w:rsidR="00C5623B" w:rsidRPr="00D11655" w:rsidRDefault="00C5623B" w:rsidP="00C5623B">
            <w:pPr>
              <w:spacing w:line="320" w:lineRule="exact"/>
              <w:ind w:left="-86" w:right="-29"/>
              <w:rPr>
                <w:sz w:val="26"/>
                <w:szCs w:val="26"/>
              </w:rPr>
            </w:pPr>
          </w:p>
        </w:tc>
        <w:tc>
          <w:tcPr>
            <w:tcW w:w="3001" w:type="dxa"/>
          </w:tcPr>
          <w:p w14:paraId="4848665C" w14:textId="77777777" w:rsidR="00C5623B" w:rsidRPr="00D11655" w:rsidRDefault="00C5623B" w:rsidP="00C5623B">
            <w:pPr>
              <w:spacing w:line="320" w:lineRule="exact"/>
              <w:ind w:left="-86" w:right="-29"/>
              <w:rPr>
                <w:sz w:val="26"/>
                <w:szCs w:val="26"/>
                <w:cs/>
              </w:rPr>
            </w:pPr>
            <w:r w:rsidRPr="00D11655">
              <w:rPr>
                <w:sz w:val="26"/>
                <w:szCs w:val="26"/>
              </w:rPr>
              <w:t>As at January 1, 202</w:t>
            </w:r>
            <w:r w:rsidRPr="00D11655">
              <w:rPr>
                <w:rFonts w:hint="cs"/>
                <w:sz w:val="26"/>
                <w:szCs w:val="26"/>
                <w:cs/>
              </w:rPr>
              <w:t>3</w:t>
            </w:r>
          </w:p>
        </w:tc>
        <w:tc>
          <w:tcPr>
            <w:tcW w:w="1342" w:type="dxa"/>
          </w:tcPr>
          <w:p w14:paraId="1C8BA773" w14:textId="60DB7519"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9,950,935</w:t>
            </w:r>
            <w:r w:rsidRPr="00D11655">
              <w:rPr>
                <w:sz w:val="26"/>
                <w:szCs w:val="26"/>
                <w:cs/>
              </w:rPr>
              <w:t>.</w:t>
            </w:r>
            <w:r w:rsidRPr="00D11655">
              <w:rPr>
                <w:sz w:val="26"/>
                <w:szCs w:val="26"/>
              </w:rPr>
              <w:t>63</w:t>
            </w:r>
            <w:r w:rsidRPr="00D11655">
              <w:rPr>
                <w:sz w:val="26"/>
                <w:szCs w:val="26"/>
                <w:cs/>
              </w:rPr>
              <w:t>)</w:t>
            </w:r>
          </w:p>
        </w:tc>
        <w:tc>
          <w:tcPr>
            <w:tcW w:w="269" w:type="dxa"/>
          </w:tcPr>
          <w:p w14:paraId="34A399F4" w14:textId="77777777" w:rsidR="00C5623B" w:rsidRPr="00D11655" w:rsidRDefault="00C5623B" w:rsidP="00C5623B">
            <w:pPr>
              <w:spacing w:line="320" w:lineRule="exact"/>
              <w:rPr>
                <w:sz w:val="26"/>
                <w:szCs w:val="26"/>
              </w:rPr>
            </w:pPr>
          </w:p>
        </w:tc>
        <w:tc>
          <w:tcPr>
            <w:tcW w:w="1428" w:type="dxa"/>
          </w:tcPr>
          <w:p w14:paraId="035601CE" w14:textId="431E286A" w:rsidR="00C5623B" w:rsidRPr="00D11655" w:rsidRDefault="00C5623B" w:rsidP="00C5623B">
            <w:pPr>
              <w:spacing w:line="320" w:lineRule="exact"/>
              <w:ind w:left="-86" w:right="-29"/>
              <w:jc w:val="right"/>
              <w:rPr>
                <w:sz w:val="26"/>
                <w:szCs w:val="26"/>
                <w:cs/>
              </w:rPr>
            </w:pPr>
            <w:r w:rsidRPr="00D11655">
              <w:rPr>
                <w:sz w:val="26"/>
                <w:szCs w:val="26"/>
              </w:rPr>
              <w:t>(1,832,064.77)</w:t>
            </w:r>
          </w:p>
        </w:tc>
        <w:tc>
          <w:tcPr>
            <w:tcW w:w="269" w:type="dxa"/>
          </w:tcPr>
          <w:p w14:paraId="158FFF59" w14:textId="77777777" w:rsidR="00C5623B" w:rsidRPr="00D11655" w:rsidRDefault="00C5623B" w:rsidP="00C5623B">
            <w:pPr>
              <w:spacing w:line="320" w:lineRule="exact"/>
              <w:rPr>
                <w:sz w:val="26"/>
                <w:szCs w:val="26"/>
              </w:rPr>
            </w:pPr>
          </w:p>
        </w:tc>
        <w:tc>
          <w:tcPr>
            <w:tcW w:w="1255" w:type="dxa"/>
            <w:gridSpan w:val="2"/>
          </w:tcPr>
          <w:p w14:paraId="5043C60F" w14:textId="087C66ED" w:rsidR="00C5623B" w:rsidRPr="00D11655" w:rsidRDefault="00C5623B" w:rsidP="00C5623B">
            <w:pPr>
              <w:spacing w:line="320" w:lineRule="exact"/>
              <w:ind w:left="-86" w:right="-29"/>
              <w:jc w:val="right"/>
              <w:rPr>
                <w:sz w:val="26"/>
                <w:szCs w:val="26"/>
                <w:cs/>
              </w:rPr>
            </w:pPr>
            <w:r w:rsidRPr="00D11655">
              <w:rPr>
                <w:sz w:val="26"/>
                <w:szCs w:val="26"/>
              </w:rPr>
              <w:t xml:space="preserve"> (12,347,204.86)</w:t>
            </w:r>
          </w:p>
        </w:tc>
        <w:tc>
          <w:tcPr>
            <w:tcW w:w="269" w:type="dxa"/>
            <w:gridSpan w:val="2"/>
          </w:tcPr>
          <w:p w14:paraId="5312074A" w14:textId="77777777" w:rsidR="00C5623B" w:rsidRPr="00D11655" w:rsidRDefault="00C5623B" w:rsidP="00C5623B">
            <w:pPr>
              <w:spacing w:line="320" w:lineRule="exact"/>
              <w:rPr>
                <w:sz w:val="26"/>
                <w:szCs w:val="26"/>
              </w:rPr>
            </w:pPr>
          </w:p>
        </w:tc>
        <w:tc>
          <w:tcPr>
            <w:tcW w:w="1233" w:type="dxa"/>
          </w:tcPr>
          <w:p w14:paraId="75AE738D" w14:textId="3D529271" w:rsidR="00C5623B" w:rsidRPr="00D11655" w:rsidRDefault="00C5623B" w:rsidP="00C5623B">
            <w:pPr>
              <w:spacing w:line="320" w:lineRule="exact"/>
              <w:ind w:left="0" w:right="-29"/>
              <w:jc w:val="both"/>
              <w:rPr>
                <w:sz w:val="26"/>
                <w:szCs w:val="26"/>
                <w:cs/>
              </w:rPr>
            </w:pPr>
            <w:r w:rsidRPr="00D11655">
              <w:rPr>
                <w:sz w:val="26"/>
                <w:szCs w:val="26"/>
              </w:rPr>
              <w:t>(24,130,205.26)</w:t>
            </w:r>
          </w:p>
        </w:tc>
      </w:tr>
      <w:tr w:rsidR="00C5623B" w:rsidRPr="00D11655" w14:paraId="634CCCFB" w14:textId="77777777" w:rsidTr="00CA6420">
        <w:tc>
          <w:tcPr>
            <w:tcW w:w="260" w:type="dxa"/>
          </w:tcPr>
          <w:p w14:paraId="05373020" w14:textId="77777777" w:rsidR="00C5623B" w:rsidRPr="00D11655" w:rsidRDefault="00C5623B" w:rsidP="00C5623B">
            <w:pPr>
              <w:spacing w:line="320" w:lineRule="exact"/>
              <w:ind w:left="-86" w:right="-29"/>
              <w:rPr>
                <w:sz w:val="26"/>
                <w:szCs w:val="26"/>
              </w:rPr>
            </w:pPr>
          </w:p>
        </w:tc>
        <w:tc>
          <w:tcPr>
            <w:tcW w:w="3001" w:type="dxa"/>
          </w:tcPr>
          <w:p w14:paraId="313DE7FC" w14:textId="77777777" w:rsidR="00C5623B" w:rsidRPr="00D11655" w:rsidRDefault="00C5623B" w:rsidP="00C5623B">
            <w:pPr>
              <w:spacing w:line="320" w:lineRule="exact"/>
              <w:ind w:left="-86" w:right="-29"/>
              <w:rPr>
                <w:sz w:val="26"/>
                <w:szCs w:val="26"/>
                <w:cs/>
              </w:rPr>
            </w:pPr>
            <w:r w:rsidRPr="00D11655">
              <w:rPr>
                <w:sz w:val="26"/>
                <w:szCs w:val="26"/>
              </w:rPr>
              <w:t>Depreciation for the year</w:t>
            </w:r>
          </w:p>
        </w:tc>
        <w:tc>
          <w:tcPr>
            <w:tcW w:w="1342" w:type="dxa"/>
          </w:tcPr>
          <w:p w14:paraId="2EF97668" w14:textId="21A0815B"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3,371,530</w:t>
            </w:r>
            <w:r w:rsidRPr="00D11655">
              <w:rPr>
                <w:sz w:val="26"/>
                <w:szCs w:val="26"/>
                <w:cs/>
              </w:rPr>
              <w:t>.</w:t>
            </w:r>
            <w:r w:rsidRPr="00D11655">
              <w:rPr>
                <w:sz w:val="26"/>
                <w:szCs w:val="26"/>
              </w:rPr>
              <w:t>21</w:t>
            </w:r>
            <w:r w:rsidRPr="00D11655">
              <w:rPr>
                <w:sz w:val="26"/>
                <w:szCs w:val="26"/>
                <w:cs/>
              </w:rPr>
              <w:t>)</w:t>
            </w:r>
          </w:p>
        </w:tc>
        <w:tc>
          <w:tcPr>
            <w:tcW w:w="269" w:type="dxa"/>
          </w:tcPr>
          <w:p w14:paraId="33402EAD" w14:textId="77777777" w:rsidR="00C5623B" w:rsidRPr="00D11655" w:rsidRDefault="00C5623B" w:rsidP="00C5623B">
            <w:pPr>
              <w:spacing w:line="320" w:lineRule="exact"/>
              <w:rPr>
                <w:sz w:val="26"/>
                <w:szCs w:val="26"/>
              </w:rPr>
            </w:pPr>
          </w:p>
        </w:tc>
        <w:tc>
          <w:tcPr>
            <w:tcW w:w="1428" w:type="dxa"/>
          </w:tcPr>
          <w:p w14:paraId="404B73D8" w14:textId="0203A896" w:rsidR="00C5623B" w:rsidRPr="00D11655" w:rsidRDefault="00C5623B" w:rsidP="00C5623B">
            <w:pPr>
              <w:spacing w:line="320" w:lineRule="exact"/>
              <w:ind w:left="-86" w:right="-29"/>
              <w:jc w:val="right"/>
              <w:rPr>
                <w:sz w:val="26"/>
                <w:szCs w:val="26"/>
              </w:rPr>
            </w:pPr>
            <w:r w:rsidRPr="00D11655">
              <w:rPr>
                <w:sz w:val="26"/>
                <w:szCs w:val="26"/>
              </w:rPr>
              <w:t>(1,416,617.85)</w:t>
            </w:r>
          </w:p>
        </w:tc>
        <w:tc>
          <w:tcPr>
            <w:tcW w:w="269" w:type="dxa"/>
          </w:tcPr>
          <w:p w14:paraId="29A80CDF" w14:textId="77777777" w:rsidR="00C5623B" w:rsidRPr="00D11655" w:rsidRDefault="00C5623B" w:rsidP="00C5623B">
            <w:pPr>
              <w:spacing w:line="320" w:lineRule="exact"/>
              <w:rPr>
                <w:sz w:val="26"/>
                <w:szCs w:val="26"/>
              </w:rPr>
            </w:pPr>
          </w:p>
        </w:tc>
        <w:tc>
          <w:tcPr>
            <w:tcW w:w="1255" w:type="dxa"/>
            <w:gridSpan w:val="2"/>
          </w:tcPr>
          <w:p w14:paraId="2F0293F7" w14:textId="4D1FE8C4" w:rsidR="00C5623B" w:rsidRPr="00D11655" w:rsidRDefault="00C5623B" w:rsidP="00C5623B">
            <w:pPr>
              <w:spacing w:line="320" w:lineRule="exact"/>
              <w:ind w:left="-86" w:right="-29"/>
              <w:jc w:val="right"/>
              <w:rPr>
                <w:sz w:val="26"/>
                <w:szCs w:val="26"/>
                <w:cs/>
              </w:rPr>
            </w:pPr>
            <w:r w:rsidRPr="00D11655">
              <w:rPr>
                <w:sz w:val="26"/>
                <w:szCs w:val="26"/>
              </w:rPr>
              <w:t xml:space="preserve"> (5,544,942.11)</w:t>
            </w:r>
          </w:p>
        </w:tc>
        <w:tc>
          <w:tcPr>
            <w:tcW w:w="269" w:type="dxa"/>
            <w:gridSpan w:val="2"/>
          </w:tcPr>
          <w:p w14:paraId="10F3331D" w14:textId="77777777" w:rsidR="00C5623B" w:rsidRPr="00D11655" w:rsidRDefault="00C5623B" w:rsidP="00C5623B">
            <w:pPr>
              <w:spacing w:line="320" w:lineRule="exact"/>
              <w:rPr>
                <w:sz w:val="26"/>
                <w:szCs w:val="26"/>
              </w:rPr>
            </w:pPr>
          </w:p>
        </w:tc>
        <w:tc>
          <w:tcPr>
            <w:tcW w:w="1233" w:type="dxa"/>
          </w:tcPr>
          <w:p w14:paraId="5CFCA4D8" w14:textId="742A3DE7" w:rsidR="00C5623B" w:rsidRPr="00D11655" w:rsidRDefault="00C5623B" w:rsidP="00C5623B">
            <w:pPr>
              <w:spacing w:line="320" w:lineRule="exact"/>
              <w:ind w:left="-86" w:right="-29"/>
              <w:jc w:val="right"/>
              <w:rPr>
                <w:sz w:val="26"/>
                <w:szCs w:val="26"/>
                <w:cs/>
              </w:rPr>
            </w:pPr>
            <w:r w:rsidRPr="00D11655">
              <w:rPr>
                <w:sz w:val="26"/>
                <w:szCs w:val="26"/>
              </w:rPr>
              <w:t xml:space="preserve"> (10,333,090.17)</w:t>
            </w:r>
          </w:p>
        </w:tc>
      </w:tr>
      <w:tr w:rsidR="00C5623B" w:rsidRPr="00D11655" w14:paraId="2C690CAA" w14:textId="77777777" w:rsidTr="00CA6420">
        <w:tc>
          <w:tcPr>
            <w:tcW w:w="260" w:type="dxa"/>
          </w:tcPr>
          <w:p w14:paraId="1460A336" w14:textId="77777777" w:rsidR="00C5623B" w:rsidRPr="00D11655" w:rsidRDefault="00C5623B" w:rsidP="00C5623B">
            <w:pPr>
              <w:spacing w:line="320" w:lineRule="exact"/>
              <w:ind w:left="-86" w:right="-29"/>
              <w:rPr>
                <w:sz w:val="26"/>
                <w:szCs w:val="26"/>
              </w:rPr>
            </w:pPr>
          </w:p>
        </w:tc>
        <w:tc>
          <w:tcPr>
            <w:tcW w:w="3001" w:type="dxa"/>
          </w:tcPr>
          <w:p w14:paraId="5A6202EA" w14:textId="77777777" w:rsidR="00C5623B" w:rsidRPr="00D11655" w:rsidRDefault="00C5623B" w:rsidP="00C5623B">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14</w:t>
            </w:r>
            <w:r w:rsidRPr="00D11655">
              <w:rPr>
                <w:sz w:val="26"/>
                <w:szCs w:val="26"/>
                <w:cs/>
              </w:rPr>
              <w:t>)</w:t>
            </w:r>
          </w:p>
        </w:tc>
        <w:tc>
          <w:tcPr>
            <w:tcW w:w="1342" w:type="dxa"/>
          </w:tcPr>
          <w:p w14:paraId="7D16C2F7" w14:textId="747D7C93" w:rsidR="00C5623B" w:rsidRPr="00D11655" w:rsidRDefault="00C5623B" w:rsidP="00C5623B">
            <w:pPr>
              <w:spacing w:line="320" w:lineRule="exact"/>
              <w:ind w:left="-86" w:right="-29"/>
              <w:jc w:val="right"/>
              <w:rPr>
                <w:sz w:val="26"/>
                <w:szCs w:val="26"/>
                <w:cs/>
              </w:rPr>
            </w:pPr>
            <w:r w:rsidRPr="00D11655">
              <w:rPr>
                <w:sz w:val="26"/>
                <w:szCs w:val="26"/>
                <w:cs/>
              </w:rPr>
              <w:t>-</w:t>
            </w:r>
          </w:p>
        </w:tc>
        <w:tc>
          <w:tcPr>
            <w:tcW w:w="269" w:type="dxa"/>
          </w:tcPr>
          <w:p w14:paraId="6D427683" w14:textId="77777777" w:rsidR="00C5623B" w:rsidRPr="00D11655" w:rsidRDefault="00C5623B" w:rsidP="00C5623B">
            <w:pPr>
              <w:spacing w:line="320" w:lineRule="exact"/>
              <w:rPr>
                <w:sz w:val="26"/>
                <w:szCs w:val="26"/>
              </w:rPr>
            </w:pPr>
          </w:p>
        </w:tc>
        <w:tc>
          <w:tcPr>
            <w:tcW w:w="1428" w:type="dxa"/>
          </w:tcPr>
          <w:p w14:paraId="29C9784D" w14:textId="4702E99D" w:rsidR="00C5623B" w:rsidRPr="00D11655" w:rsidRDefault="00C5623B" w:rsidP="00C5623B">
            <w:pPr>
              <w:spacing w:line="320" w:lineRule="exact"/>
              <w:ind w:left="-86" w:right="-29"/>
              <w:jc w:val="right"/>
              <w:rPr>
                <w:sz w:val="26"/>
                <w:szCs w:val="26"/>
                <w:cs/>
              </w:rPr>
            </w:pPr>
            <w:r w:rsidRPr="00D11655">
              <w:rPr>
                <w:sz w:val="26"/>
                <w:szCs w:val="26"/>
              </w:rPr>
              <w:t>570,155.46</w:t>
            </w:r>
          </w:p>
        </w:tc>
        <w:tc>
          <w:tcPr>
            <w:tcW w:w="269" w:type="dxa"/>
          </w:tcPr>
          <w:p w14:paraId="3118ED6D" w14:textId="77777777" w:rsidR="00C5623B" w:rsidRPr="00D11655" w:rsidRDefault="00C5623B" w:rsidP="00C5623B">
            <w:pPr>
              <w:spacing w:line="320" w:lineRule="exact"/>
              <w:rPr>
                <w:sz w:val="26"/>
                <w:szCs w:val="26"/>
              </w:rPr>
            </w:pPr>
          </w:p>
        </w:tc>
        <w:tc>
          <w:tcPr>
            <w:tcW w:w="1255" w:type="dxa"/>
            <w:gridSpan w:val="2"/>
          </w:tcPr>
          <w:p w14:paraId="24594511" w14:textId="1AB9E225" w:rsidR="00C5623B" w:rsidRPr="00D11655" w:rsidRDefault="00C5623B" w:rsidP="00C5623B">
            <w:pPr>
              <w:spacing w:line="320" w:lineRule="exact"/>
              <w:ind w:left="-86"/>
              <w:jc w:val="right"/>
              <w:rPr>
                <w:sz w:val="26"/>
                <w:szCs w:val="26"/>
                <w:cs/>
              </w:rPr>
            </w:pPr>
            <w:r w:rsidRPr="00D11655">
              <w:rPr>
                <w:sz w:val="26"/>
                <w:szCs w:val="26"/>
              </w:rPr>
              <w:t xml:space="preserve"> 5,878,828.15 </w:t>
            </w:r>
          </w:p>
        </w:tc>
        <w:tc>
          <w:tcPr>
            <w:tcW w:w="269" w:type="dxa"/>
            <w:gridSpan w:val="2"/>
          </w:tcPr>
          <w:p w14:paraId="0FBB682F" w14:textId="77777777" w:rsidR="00C5623B" w:rsidRPr="00D11655" w:rsidRDefault="00C5623B" w:rsidP="00C5623B">
            <w:pPr>
              <w:spacing w:line="320" w:lineRule="exact"/>
              <w:rPr>
                <w:sz w:val="26"/>
                <w:szCs w:val="26"/>
              </w:rPr>
            </w:pPr>
          </w:p>
        </w:tc>
        <w:tc>
          <w:tcPr>
            <w:tcW w:w="1233" w:type="dxa"/>
          </w:tcPr>
          <w:p w14:paraId="23987FBC" w14:textId="7FD332DF" w:rsidR="00C5623B" w:rsidRPr="00D11655" w:rsidRDefault="00C5623B" w:rsidP="00C5623B">
            <w:pPr>
              <w:spacing w:line="320" w:lineRule="exact"/>
              <w:ind w:left="-86"/>
              <w:jc w:val="right"/>
              <w:rPr>
                <w:sz w:val="26"/>
                <w:szCs w:val="26"/>
                <w:cs/>
              </w:rPr>
            </w:pPr>
            <w:r w:rsidRPr="00D11655">
              <w:rPr>
                <w:sz w:val="26"/>
                <w:szCs w:val="26"/>
              </w:rPr>
              <w:t xml:space="preserve"> 6,448,983.61 </w:t>
            </w:r>
          </w:p>
        </w:tc>
      </w:tr>
      <w:tr w:rsidR="00C5623B" w:rsidRPr="00D11655" w14:paraId="1A438B24" w14:textId="77777777" w:rsidTr="00CA6420">
        <w:tc>
          <w:tcPr>
            <w:tcW w:w="260" w:type="dxa"/>
          </w:tcPr>
          <w:p w14:paraId="5517A688" w14:textId="77777777" w:rsidR="00C5623B" w:rsidRPr="00D11655" w:rsidRDefault="00C5623B" w:rsidP="00C5623B">
            <w:pPr>
              <w:spacing w:line="320" w:lineRule="exact"/>
              <w:ind w:left="-86" w:right="-29"/>
              <w:rPr>
                <w:sz w:val="26"/>
                <w:szCs w:val="26"/>
              </w:rPr>
            </w:pPr>
          </w:p>
        </w:tc>
        <w:tc>
          <w:tcPr>
            <w:tcW w:w="3001" w:type="dxa"/>
          </w:tcPr>
          <w:p w14:paraId="075C81E8" w14:textId="77777777" w:rsidR="00C5623B" w:rsidRPr="00D11655" w:rsidRDefault="00C5623B" w:rsidP="00C5623B">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02F0543D" w14:textId="737C68BA" w:rsidR="00C5623B" w:rsidRPr="00D11655" w:rsidRDefault="00C5623B" w:rsidP="00C5623B">
            <w:pPr>
              <w:spacing w:line="320" w:lineRule="exact"/>
              <w:ind w:left="-86" w:right="-86"/>
              <w:jc w:val="right"/>
              <w:rPr>
                <w:sz w:val="26"/>
                <w:szCs w:val="26"/>
                <w:cs/>
              </w:rPr>
            </w:pPr>
            <w:r w:rsidRPr="00D11655">
              <w:rPr>
                <w:sz w:val="26"/>
                <w:szCs w:val="26"/>
              </w:rPr>
              <w:t>10,856,614</w:t>
            </w:r>
            <w:r w:rsidRPr="00D11655">
              <w:rPr>
                <w:sz w:val="26"/>
                <w:szCs w:val="26"/>
                <w:cs/>
              </w:rPr>
              <w:t>.</w:t>
            </w:r>
            <w:r w:rsidRPr="00D11655">
              <w:rPr>
                <w:sz w:val="26"/>
                <w:szCs w:val="26"/>
              </w:rPr>
              <w:t>74</w:t>
            </w:r>
          </w:p>
        </w:tc>
        <w:tc>
          <w:tcPr>
            <w:tcW w:w="269" w:type="dxa"/>
          </w:tcPr>
          <w:p w14:paraId="58DC490D" w14:textId="77777777" w:rsidR="00C5623B" w:rsidRPr="00D11655" w:rsidRDefault="00C5623B" w:rsidP="00C5623B">
            <w:pPr>
              <w:spacing w:line="320" w:lineRule="exact"/>
              <w:rPr>
                <w:sz w:val="26"/>
                <w:szCs w:val="26"/>
              </w:rPr>
            </w:pPr>
          </w:p>
        </w:tc>
        <w:tc>
          <w:tcPr>
            <w:tcW w:w="1428" w:type="dxa"/>
            <w:tcBorders>
              <w:bottom w:val="single" w:sz="4" w:space="0" w:color="auto"/>
            </w:tcBorders>
          </w:tcPr>
          <w:p w14:paraId="15EB6DF7" w14:textId="231DFC19" w:rsidR="00C5623B" w:rsidRPr="00D11655" w:rsidRDefault="00C5623B" w:rsidP="00C5623B">
            <w:pPr>
              <w:spacing w:line="320" w:lineRule="exact"/>
              <w:ind w:left="-86" w:right="-29"/>
              <w:jc w:val="right"/>
              <w:rPr>
                <w:sz w:val="26"/>
                <w:szCs w:val="26"/>
              </w:rPr>
            </w:pPr>
            <w:r w:rsidRPr="00D11655">
              <w:rPr>
                <w:sz w:val="26"/>
                <w:szCs w:val="26"/>
                <w:cs/>
              </w:rPr>
              <w:t>-</w:t>
            </w:r>
          </w:p>
        </w:tc>
        <w:tc>
          <w:tcPr>
            <w:tcW w:w="269" w:type="dxa"/>
          </w:tcPr>
          <w:p w14:paraId="03E658FA" w14:textId="77777777" w:rsidR="00C5623B" w:rsidRPr="00D11655" w:rsidRDefault="00C5623B" w:rsidP="00C5623B">
            <w:pPr>
              <w:spacing w:line="320" w:lineRule="exact"/>
              <w:rPr>
                <w:sz w:val="26"/>
                <w:szCs w:val="26"/>
              </w:rPr>
            </w:pPr>
          </w:p>
        </w:tc>
        <w:tc>
          <w:tcPr>
            <w:tcW w:w="1255" w:type="dxa"/>
            <w:gridSpan w:val="2"/>
            <w:tcBorders>
              <w:bottom w:val="single" w:sz="4" w:space="0" w:color="auto"/>
            </w:tcBorders>
          </w:tcPr>
          <w:p w14:paraId="36F023CC" w14:textId="1A9BA5C1" w:rsidR="00C5623B" w:rsidRPr="00D11655" w:rsidRDefault="00C5623B" w:rsidP="00C5623B">
            <w:pPr>
              <w:spacing w:line="320" w:lineRule="exact"/>
              <w:ind w:left="-86"/>
              <w:jc w:val="right"/>
              <w:rPr>
                <w:sz w:val="26"/>
                <w:szCs w:val="26"/>
              </w:rPr>
            </w:pPr>
            <w:r w:rsidRPr="00D11655">
              <w:rPr>
                <w:sz w:val="26"/>
                <w:szCs w:val="26"/>
              </w:rPr>
              <w:t xml:space="preserve"> -   </w:t>
            </w:r>
          </w:p>
        </w:tc>
        <w:tc>
          <w:tcPr>
            <w:tcW w:w="269" w:type="dxa"/>
            <w:gridSpan w:val="2"/>
          </w:tcPr>
          <w:p w14:paraId="359A0CB2" w14:textId="77777777" w:rsidR="00C5623B" w:rsidRPr="00D11655" w:rsidRDefault="00C5623B" w:rsidP="00C5623B">
            <w:pPr>
              <w:spacing w:line="320" w:lineRule="exact"/>
              <w:rPr>
                <w:sz w:val="26"/>
                <w:szCs w:val="26"/>
              </w:rPr>
            </w:pPr>
          </w:p>
        </w:tc>
        <w:tc>
          <w:tcPr>
            <w:tcW w:w="1233" w:type="dxa"/>
            <w:tcBorders>
              <w:bottom w:val="single" w:sz="4" w:space="0" w:color="auto"/>
            </w:tcBorders>
          </w:tcPr>
          <w:p w14:paraId="71E5DC5B" w14:textId="0F6E9C32" w:rsidR="00C5623B" w:rsidRPr="00D11655" w:rsidRDefault="00C5623B" w:rsidP="00C5623B">
            <w:pPr>
              <w:spacing w:line="320" w:lineRule="exact"/>
              <w:ind w:left="-86"/>
              <w:jc w:val="right"/>
              <w:rPr>
                <w:sz w:val="26"/>
                <w:szCs w:val="26"/>
              </w:rPr>
            </w:pPr>
            <w:r w:rsidRPr="00D11655">
              <w:rPr>
                <w:sz w:val="26"/>
                <w:szCs w:val="26"/>
              </w:rPr>
              <w:t xml:space="preserve"> 10,856,614.74 </w:t>
            </w:r>
          </w:p>
        </w:tc>
      </w:tr>
      <w:tr w:rsidR="00C5623B" w:rsidRPr="00D11655" w14:paraId="4DCEC321" w14:textId="77777777" w:rsidTr="00A86DF0">
        <w:tc>
          <w:tcPr>
            <w:tcW w:w="260" w:type="dxa"/>
          </w:tcPr>
          <w:p w14:paraId="2C3DB620" w14:textId="77777777" w:rsidR="00C5623B" w:rsidRPr="00D11655" w:rsidRDefault="00C5623B" w:rsidP="00C5623B">
            <w:pPr>
              <w:spacing w:line="320" w:lineRule="exact"/>
              <w:ind w:left="-86" w:right="-29"/>
              <w:rPr>
                <w:sz w:val="26"/>
                <w:szCs w:val="26"/>
              </w:rPr>
            </w:pPr>
          </w:p>
        </w:tc>
        <w:tc>
          <w:tcPr>
            <w:tcW w:w="3001" w:type="dxa"/>
          </w:tcPr>
          <w:p w14:paraId="5680BF7E"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Borders>
              <w:top w:val="single" w:sz="4" w:space="0" w:color="auto"/>
            </w:tcBorders>
          </w:tcPr>
          <w:p w14:paraId="243F24C2" w14:textId="47F71DD1"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2,465,851</w:t>
            </w:r>
            <w:r w:rsidRPr="00D11655">
              <w:rPr>
                <w:sz w:val="26"/>
                <w:szCs w:val="26"/>
                <w:cs/>
              </w:rPr>
              <w:t>.</w:t>
            </w:r>
            <w:r w:rsidRPr="00D11655">
              <w:rPr>
                <w:sz w:val="26"/>
                <w:szCs w:val="26"/>
              </w:rPr>
              <w:t>10</w:t>
            </w:r>
            <w:r w:rsidRPr="00D11655">
              <w:rPr>
                <w:sz w:val="26"/>
                <w:szCs w:val="26"/>
                <w:cs/>
              </w:rPr>
              <w:t>)</w:t>
            </w:r>
          </w:p>
        </w:tc>
        <w:tc>
          <w:tcPr>
            <w:tcW w:w="269" w:type="dxa"/>
          </w:tcPr>
          <w:p w14:paraId="2571F41B" w14:textId="77777777" w:rsidR="00C5623B" w:rsidRPr="00D11655" w:rsidRDefault="00C5623B" w:rsidP="00C5623B">
            <w:pPr>
              <w:spacing w:line="320" w:lineRule="exact"/>
              <w:rPr>
                <w:sz w:val="26"/>
                <w:szCs w:val="26"/>
              </w:rPr>
            </w:pPr>
          </w:p>
        </w:tc>
        <w:tc>
          <w:tcPr>
            <w:tcW w:w="1428" w:type="dxa"/>
            <w:tcBorders>
              <w:top w:val="single" w:sz="4" w:space="0" w:color="auto"/>
            </w:tcBorders>
          </w:tcPr>
          <w:p w14:paraId="1FAE6A2E" w14:textId="1B9F450B" w:rsidR="00C5623B" w:rsidRPr="00D11655" w:rsidRDefault="00C5623B" w:rsidP="00C5623B">
            <w:pPr>
              <w:spacing w:line="320" w:lineRule="exact"/>
              <w:ind w:left="-86" w:right="-29"/>
              <w:jc w:val="right"/>
              <w:rPr>
                <w:sz w:val="26"/>
                <w:szCs w:val="26"/>
                <w:cs/>
              </w:rPr>
            </w:pPr>
            <w:r w:rsidRPr="00D11655">
              <w:rPr>
                <w:sz w:val="26"/>
                <w:szCs w:val="26"/>
              </w:rPr>
              <w:t>(2,678,527.16)</w:t>
            </w:r>
          </w:p>
        </w:tc>
        <w:tc>
          <w:tcPr>
            <w:tcW w:w="269" w:type="dxa"/>
          </w:tcPr>
          <w:p w14:paraId="012C2D4C" w14:textId="77777777" w:rsidR="00C5623B" w:rsidRPr="00D11655" w:rsidRDefault="00C5623B" w:rsidP="00C5623B">
            <w:pPr>
              <w:spacing w:line="320" w:lineRule="exact"/>
              <w:rPr>
                <w:sz w:val="26"/>
                <w:szCs w:val="26"/>
              </w:rPr>
            </w:pPr>
          </w:p>
        </w:tc>
        <w:tc>
          <w:tcPr>
            <w:tcW w:w="1255" w:type="dxa"/>
            <w:gridSpan w:val="2"/>
            <w:tcBorders>
              <w:top w:val="single" w:sz="4" w:space="0" w:color="auto"/>
            </w:tcBorders>
          </w:tcPr>
          <w:p w14:paraId="16D27422" w14:textId="53F099F4" w:rsidR="00C5623B" w:rsidRPr="00D11655" w:rsidRDefault="00C5623B" w:rsidP="00C5623B">
            <w:pPr>
              <w:spacing w:line="320" w:lineRule="exact"/>
              <w:ind w:left="-86" w:right="-29"/>
              <w:jc w:val="right"/>
              <w:rPr>
                <w:sz w:val="26"/>
                <w:szCs w:val="26"/>
                <w:cs/>
              </w:rPr>
            </w:pPr>
            <w:r w:rsidRPr="00D11655">
              <w:rPr>
                <w:sz w:val="26"/>
                <w:szCs w:val="26"/>
              </w:rPr>
              <w:t>(12,013,318.82)</w:t>
            </w:r>
          </w:p>
        </w:tc>
        <w:tc>
          <w:tcPr>
            <w:tcW w:w="269" w:type="dxa"/>
            <w:gridSpan w:val="2"/>
          </w:tcPr>
          <w:p w14:paraId="22BE06AF" w14:textId="77777777" w:rsidR="00C5623B" w:rsidRPr="00D11655" w:rsidRDefault="00C5623B" w:rsidP="00C5623B">
            <w:pPr>
              <w:spacing w:line="320" w:lineRule="exact"/>
              <w:rPr>
                <w:sz w:val="26"/>
                <w:szCs w:val="26"/>
              </w:rPr>
            </w:pPr>
          </w:p>
        </w:tc>
        <w:tc>
          <w:tcPr>
            <w:tcW w:w="1233" w:type="dxa"/>
            <w:tcBorders>
              <w:top w:val="single" w:sz="4" w:space="0" w:color="auto"/>
            </w:tcBorders>
          </w:tcPr>
          <w:p w14:paraId="6F132DBE" w14:textId="01ABE35C" w:rsidR="00C5623B" w:rsidRPr="00D11655" w:rsidRDefault="00C5623B" w:rsidP="00C5623B">
            <w:pPr>
              <w:spacing w:line="320" w:lineRule="exact"/>
              <w:ind w:left="-86" w:right="-29"/>
              <w:jc w:val="right"/>
              <w:rPr>
                <w:sz w:val="26"/>
                <w:szCs w:val="26"/>
                <w:cs/>
              </w:rPr>
            </w:pPr>
            <w:r w:rsidRPr="00D11655">
              <w:rPr>
                <w:sz w:val="26"/>
                <w:szCs w:val="26"/>
              </w:rPr>
              <w:t>(17,157,697.08)</w:t>
            </w:r>
          </w:p>
        </w:tc>
      </w:tr>
      <w:tr w:rsidR="00C5623B" w:rsidRPr="00D11655" w14:paraId="618302D4" w14:textId="77777777" w:rsidTr="00A86DF0">
        <w:tc>
          <w:tcPr>
            <w:tcW w:w="260" w:type="dxa"/>
          </w:tcPr>
          <w:p w14:paraId="102096D8" w14:textId="77777777" w:rsidR="00C5623B" w:rsidRPr="00D11655" w:rsidRDefault="00C5623B" w:rsidP="00C5623B">
            <w:pPr>
              <w:spacing w:line="320" w:lineRule="exact"/>
              <w:ind w:left="-86" w:right="-29"/>
              <w:rPr>
                <w:sz w:val="26"/>
                <w:szCs w:val="26"/>
              </w:rPr>
            </w:pPr>
          </w:p>
        </w:tc>
        <w:tc>
          <w:tcPr>
            <w:tcW w:w="3001" w:type="dxa"/>
          </w:tcPr>
          <w:p w14:paraId="4D478561" w14:textId="77777777" w:rsidR="00C5623B" w:rsidRPr="00D11655" w:rsidRDefault="00C5623B" w:rsidP="00C5623B">
            <w:pPr>
              <w:spacing w:line="320" w:lineRule="exact"/>
              <w:ind w:left="-86" w:right="-29"/>
              <w:rPr>
                <w:sz w:val="26"/>
                <w:szCs w:val="26"/>
                <w:cs/>
              </w:rPr>
            </w:pPr>
            <w:r w:rsidRPr="00D11655">
              <w:rPr>
                <w:sz w:val="26"/>
                <w:szCs w:val="26"/>
              </w:rPr>
              <w:t>Depreciation for the year</w:t>
            </w:r>
          </w:p>
        </w:tc>
        <w:tc>
          <w:tcPr>
            <w:tcW w:w="1342" w:type="dxa"/>
          </w:tcPr>
          <w:p w14:paraId="4BD4BAD2" w14:textId="75B15100"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4,701,351</w:t>
            </w:r>
            <w:r w:rsidRPr="00D11655">
              <w:rPr>
                <w:sz w:val="26"/>
                <w:szCs w:val="26"/>
                <w:cs/>
              </w:rPr>
              <w:t>.</w:t>
            </w:r>
            <w:r w:rsidRPr="00D11655">
              <w:rPr>
                <w:sz w:val="26"/>
                <w:szCs w:val="26"/>
              </w:rPr>
              <w:t>03</w:t>
            </w:r>
            <w:r w:rsidRPr="00D11655">
              <w:rPr>
                <w:sz w:val="26"/>
                <w:szCs w:val="26"/>
                <w:cs/>
              </w:rPr>
              <w:t>)</w:t>
            </w:r>
          </w:p>
        </w:tc>
        <w:tc>
          <w:tcPr>
            <w:tcW w:w="269" w:type="dxa"/>
          </w:tcPr>
          <w:p w14:paraId="3B0FE94C" w14:textId="77777777" w:rsidR="00C5623B" w:rsidRPr="00D11655" w:rsidRDefault="00C5623B" w:rsidP="00C5623B">
            <w:pPr>
              <w:spacing w:line="320" w:lineRule="exact"/>
              <w:rPr>
                <w:sz w:val="26"/>
                <w:szCs w:val="26"/>
              </w:rPr>
            </w:pPr>
          </w:p>
        </w:tc>
        <w:tc>
          <w:tcPr>
            <w:tcW w:w="1428" w:type="dxa"/>
          </w:tcPr>
          <w:p w14:paraId="6C75EEBC" w14:textId="1E294653" w:rsidR="00C5623B" w:rsidRPr="00D11655" w:rsidRDefault="00C5623B" w:rsidP="00C5623B">
            <w:pPr>
              <w:spacing w:line="320" w:lineRule="exact"/>
              <w:ind w:left="-86" w:right="-29"/>
              <w:jc w:val="right"/>
              <w:rPr>
                <w:sz w:val="26"/>
                <w:szCs w:val="26"/>
                <w:cs/>
              </w:rPr>
            </w:pPr>
            <w:r w:rsidRPr="00D11655">
              <w:rPr>
                <w:sz w:val="26"/>
                <w:szCs w:val="26"/>
              </w:rPr>
              <w:t>(1,223,248.74)</w:t>
            </w:r>
          </w:p>
        </w:tc>
        <w:tc>
          <w:tcPr>
            <w:tcW w:w="269" w:type="dxa"/>
          </w:tcPr>
          <w:p w14:paraId="0354923E" w14:textId="77777777" w:rsidR="00C5623B" w:rsidRPr="00D11655" w:rsidRDefault="00C5623B" w:rsidP="00C5623B">
            <w:pPr>
              <w:spacing w:line="320" w:lineRule="exact"/>
              <w:rPr>
                <w:sz w:val="26"/>
                <w:szCs w:val="26"/>
              </w:rPr>
            </w:pPr>
          </w:p>
        </w:tc>
        <w:tc>
          <w:tcPr>
            <w:tcW w:w="1255" w:type="dxa"/>
            <w:gridSpan w:val="2"/>
          </w:tcPr>
          <w:p w14:paraId="5E7B1662" w14:textId="12D31988" w:rsidR="00C5623B" w:rsidRPr="00D11655" w:rsidRDefault="00C5623B" w:rsidP="00C5623B">
            <w:pPr>
              <w:spacing w:line="320" w:lineRule="exact"/>
              <w:ind w:left="-86" w:right="-29"/>
              <w:jc w:val="right"/>
              <w:rPr>
                <w:sz w:val="26"/>
                <w:szCs w:val="26"/>
                <w:cs/>
              </w:rPr>
            </w:pPr>
            <w:r w:rsidRPr="00D11655">
              <w:rPr>
                <w:sz w:val="26"/>
                <w:szCs w:val="26"/>
              </w:rPr>
              <w:t xml:space="preserve"> (4,814,771.02)</w:t>
            </w:r>
          </w:p>
        </w:tc>
        <w:tc>
          <w:tcPr>
            <w:tcW w:w="269" w:type="dxa"/>
            <w:gridSpan w:val="2"/>
          </w:tcPr>
          <w:p w14:paraId="3316A0D8" w14:textId="77777777" w:rsidR="00C5623B" w:rsidRPr="00D11655" w:rsidRDefault="00C5623B" w:rsidP="00C5623B">
            <w:pPr>
              <w:spacing w:line="320" w:lineRule="exact"/>
              <w:rPr>
                <w:sz w:val="26"/>
                <w:szCs w:val="26"/>
              </w:rPr>
            </w:pPr>
          </w:p>
        </w:tc>
        <w:tc>
          <w:tcPr>
            <w:tcW w:w="1233" w:type="dxa"/>
          </w:tcPr>
          <w:p w14:paraId="062556E3" w14:textId="25CF06C0" w:rsidR="00C5623B" w:rsidRPr="00D11655" w:rsidRDefault="00C5623B" w:rsidP="00C5623B">
            <w:pPr>
              <w:spacing w:line="320" w:lineRule="exact"/>
              <w:ind w:left="-86" w:right="-29"/>
              <w:jc w:val="right"/>
              <w:rPr>
                <w:sz w:val="26"/>
                <w:szCs w:val="26"/>
                <w:cs/>
              </w:rPr>
            </w:pPr>
            <w:r w:rsidRPr="00D11655">
              <w:rPr>
                <w:sz w:val="26"/>
                <w:szCs w:val="26"/>
              </w:rPr>
              <w:t xml:space="preserve"> (10,739,370.79)</w:t>
            </w:r>
          </w:p>
        </w:tc>
      </w:tr>
      <w:tr w:rsidR="00C5623B" w:rsidRPr="00D11655" w14:paraId="1A7567AB" w14:textId="77777777" w:rsidTr="00A86DF0">
        <w:tc>
          <w:tcPr>
            <w:tcW w:w="260" w:type="dxa"/>
          </w:tcPr>
          <w:p w14:paraId="7A1059FA" w14:textId="77777777" w:rsidR="00C5623B" w:rsidRPr="00D11655" w:rsidRDefault="00C5623B" w:rsidP="00C5623B">
            <w:pPr>
              <w:spacing w:line="320" w:lineRule="exact"/>
              <w:ind w:left="-86" w:right="-29"/>
              <w:rPr>
                <w:sz w:val="26"/>
                <w:szCs w:val="26"/>
              </w:rPr>
            </w:pPr>
          </w:p>
        </w:tc>
        <w:tc>
          <w:tcPr>
            <w:tcW w:w="3001" w:type="dxa"/>
          </w:tcPr>
          <w:p w14:paraId="6058B94A" w14:textId="77777777" w:rsidR="00C5623B" w:rsidRPr="00D11655" w:rsidRDefault="00C5623B" w:rsidP="00C5623B">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14</w:t>
            </w:r>
            <w:r w:rsidRPr="00D11655">
              <w:rPr>
                <w:sz w:val="26"/>
                <w:szCs w:val="26"/>
                <w:cs/>
              </w:rPr>
              <w:t>)</w:t>
            </w:r>
          </w:p>
        </w:tc>
        <w:tc>
          <w:tcPr>
            <w:tcW w:w="1342" w:type="dxa"/>
          </w:tcPr>
          <w:p w14:paraId="46C93442" w14:textId="276010D5" w:rsidR="00C5623B" w:rsidRPr="00D11655" w:rsidRDefault="00C5623B" w:rsidP="00C5623B">
            <w:pPr>
              <w:spacing w:line="320" w:lineRule="exact"/>
              <w:ind w:left="-86" w:right="-29"/>
              <w:jc w:val="right"/>
              <w:rPr>
                <w:sz w:val="26"/>
                <w:szCs w:val="26"/>
                <w:cs/>
              </w:rPr>
            </w:pPr>
            <w:r w:rsidRPr="00D11655">
              <w:rPr>
                <w:sz w:val="26"/>
                <w:szCs w:val="26"/>
                <w:cs/>
              </w:rPr>
              <w:t>-</w:t>
            </w:r>
          </w:p>
        </w:tc>
        <w:tc>
          <w:tcPr>
            <w:tcW w:w="269" w:type="dxa"/>
          </w:tcPr>
          <w:p w14:paraId="2FE6A2CA" w14:textId="77777777" w:rsidR="00C5623B" w:rsidRPr="00D11655" w:rsidRDefault="00C5623B" w:rsidP="00C5623B">
            <w:pPr>
              <w:spacing w:line="320" w:lineRule="exact"/>
              <w:rPr>
                <w:sz w:val="26"/>
                <w:szCs w:val="26"/>
              </w:rPr>
            </w:pPr>
          </w:p>
        </w:tc>
        <w:tc>
          <w:tcPr>
            <w:tcW w:w="1428" w:type="dxa"/>
          </w:tcPr>
          <w:p w14:paraId="3DFFFEEB" w14:textId="62555F3C" w:rsidR="00C5623B" w:rsidRPr="00D11655" w:rsidRDefault="00C5623B" w:rsidP="00C5623B">
            <w:pPr>
              <w:spacing w:line="320" w:lineRule="exact"/>
              <w:ind w:left="-86" w:right="-30"/>
              <w:jc w:val="right"/>
              <w:rPr>
                <w:sz w:val="26"/>
                <w:szCs w:val="26"/>
                <w:cs/>
              </w:rPr>
            </w:pPr>
            <w:r w:rsidRPr="00D11655">
              <w:rPr>
                <w:rFonts w:hint="cs"/>
                <w:sz w:val="26"/>
                <w:szCs w:val="26"/>
                <w:cs/>
              </w:rPr>
              <w:t>-</w:t>
            </w:r>
          </w:p>
        </w:tc>
        <w:tc>
          <w:tcPr>
            <w:tcW w:w="269" w:type="dxa"/>
          </w:tcPr>
          <w:p w14:paraId="20E3478D" w14:textId="77777777" w:rsidR="00C5623B" w:rsidRPr="00D11655" w:rsidRDefault="00C5623B" w:rsidP="00C5623B">
            <w:pPr>
              <w:spacing w:line="320" w:lineRule="exact"/>
              <w:rPr>
                <w:sz w:val="26"/>
                <w:szCs w:val="26"/>
              </w:rPr>
            </w:pPr>
          </w:p>
        </w:tc>
        <w:tc>
          <w:tcPr>
            <w:tcW w:w="1255" w:type="dxa"/>
            <w:gridSpan w:val="2"/>
          </w:tcPr>
          <w:p w14:paraId="4A3CBF51" w14:textId="4F7076A2" w:rsidR="00C5623B" w:rsidRPr="00D11655" w:rsidRDefault="00C5623B" w:rsidP="00C5623B">
            <w:pPr>
              <w:spacing w:line="320" w:lineRule="exact"/>
              <w:ind w:left="-86" w:right="-36"/>
              <w:jc w:val="right"/>
              <w:rPr>
                <w:sz w:val="26"/>
                <w:szCs w:val="26"/>
                <w:cs/>
              </w:rPr>
            </w:pPr>
            <w:r w:rsidRPr="00D11655">
              <w:rPr>
                <w:sz w:val="26"/>
                <w:szCs w:val="26"/>
              </w:rPr>
              <w:t xml:space="preserve"> 1,872,701.50 </w:t>
            </w:r>
          </w:p>
        </w:tc>
        <w:tc>
          <w:tcPr>
            <w:tcW w:w="269" w:type="dxa"/>
            <w:gridSpan w:val="2"/>
          </w:tcPr>
          <w:p w14:paraId="17847120" w14:textId="77777777" w:rsidR="00C5623B" w:rsidRPr="00D11655" w:rsidRDefault="00C5623B" w:rsidP="00C5623B">
            <w:pPr>
              <w:spacing w:line="320" w:lineRule="exact"/>
              <w:rPr>
                <w:sz w:val="26"/>
                <w:szCs w:val="26"/>
              </w:rPr>
            </w:pPr>
          </w:p>
        </w:tc>
        <w:tc>
          <w:tcPr>
            <w:tcW w:w="1233" w:type="dxa"/>
          </w:tcPr>
          <w:p w14:paraId="4EF4A547" w14:textId="6BDA0054" w:rsidR="00C5623B" w:rsidRPr="00D11655" w:rsidRDefault="00C5623B" w:rsidP="00C5623B">
            <w:pPr>
              <w:spacing w:line="320" w:lineRule="exact"/>
              <w:ind w:left="-86"/>
              <w:jc w:val="right"/>
              <w:rPr>
                <w:sz w:val="26"/>
                <w:szCs w:val="26"/>
                <w:cs/>
              </w:rPr>
            </w:pPr>
            <w:r w:rsidRPr="00D11655">
              <w:rPr>
                <w:sz w:val="26"/>
                <w:szCs w:val="26"/>
              </w:rPr>
              <w:t xml:space="preserve"> 1,872,701.50 </w:t>
            </w:r>
          </w:p>
        </w:tc>
      </w:tr>
      <w:tr w:rsidR="00C5623B" w:rsidRPr="00D11655" w14:paraId="6A6EDBDD" w14:textId="77777777" w:rsidTr="00A86DF0">
        <w:tc>
          <w:tcPr>
            <w:tcW w:w="260" w:type="dxa"/>
          </w:tcPr>
          <w:p w14:paraId="2516BA8D" w14:textId="77777777" w:rsidR="00C5623B" w:rsidRPr="00D11655" w:rsidRDefault="00C5623B" w:rsidP="00C5623B">
            <w:pPr>
              <w:spacing w:line="320" w:lineRule="exact"/>
              <w:ind w:left="-86" w:right="-29"/>
              <w:rPr>
                <w:sz w:val="26"/>
                <w:szCs w:val="26"/>
              </w:rPr>
            </w:pPr>
          </w:p>
        </w:tc>
        <w:tc>
          <w:tcPr>
            <w:tcW w:w="3001" w:type="dxa"/>
          </w:tcPr>
          <w:p w14:paraId="73FF8C3C" w14:textId="77777777" w:rsidR="00C5623B" w:rsidRPr="00D11655" w:rsidRDefault="00C5623B" w:rsidP="00C5623B">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2DB3D1E9" w14:textId="5F270B12" w:rsidR="00C5623B" w:rsidRPr="00D11655" w:rsidRDefault="00C5623B" w:rsidP="00C5623B">
            <w:pPr>
              <w:spacing w:line="320" w:lineRule="exact"/>
              <w:ind w:left="-86" w:right="-29"/>
              <w:jc w:val="right"/>
              <w:rPr>
                <w:sz w:val="26"/>
                <w:szCs w:val="26"/>
                <w:cs/>
              </w:rPr>
            </w:pPr>
            <w:r w:rsidRPr="00D11655">
              <w:rPr>
                <w:sz w:val="26"/>
                <w:szCs w:val="26"/>
              </w:rPr>
              <w:t>1,065,898.62</w:t>
            </w:r>
          </w:p>
        </w:tc>
        <w:tc>
          <w:tcPr>
            <w:tcW w:w="269" w:type="dxa"/>
          </w:tcPr>
          <w:p w14:paraId="668891B6" w14:textId="77777777" w:rsidR="00C5623B" w:rsidRPr="00D11655" w:rsidRDefault="00C5623B" w:rsidP="00C5623B">
            <w:pPr>
              <w:spacing w:line="320" w:lineRule="exact"/>
              <w:rPr>
                <w:sz w:val="26"/>
                <w:szCs w:val="26"/>
              </w:rPr>
            </w:pPr>
          </w:p>
        </w:tc>
        <w:tc>
          <w:tcPr>
            <w:tcW w:w="1428" w:type="dxa"/>
            <w:tcBorders>
              <w:bottom w:val="single" w:sz="4" w:space="0" w:color="auto"/>
            </w:tcBorders>
          </w:tcPr>
          <w:p w14:paraId="204AEA8E" w14:textId="7E3B63CB" w:rsidR="00C5623B" w:rsidRPr="00D11655" w:rsidRDefault="00C5623B" w:rsidP="00C5623B">
            <w:pPr>
              <w:spacing w:line="320" w:lineRule="exact"/>
              <w:ind w:left="-86" w:right="-30"/>
              <w:jc w:val="right"/>
              <w:rPr>
                <w:sz w:val="26"/>
                <w:szCs w:val="26"/>
              </w:rPr>
            </w:pPr>
            <w:r w:rsidRPr="00D11655">
              <w:rPr>
                <w:sz w:val="26"/>
                <w:szCs w:val="26"/>
                <w:cs/>
              </w:rPr>
              <w:t>-</w:t>
            </w:r>
          </w:p>
        </w:tc>
        <w:tc>
          <w:tcPr>
            <w:tcW w:w="269" w:type="dxa"/>
          </w:tcPr>
          <w:p w14:paraId="75151197" w14:textId="77777777" w:rsidR="00C5623B" w:rsidRPr="00D11655" w:rsidRDefault="00C5623B" w:rsidP="00C5623B">
            <w:pPr>
              <w:spacing w:line="320" w:lineRule="exact"/>
              <w:rPr>
                <w:sz w:val="26"/>
                <w:szCs w:val="26"/>
              </w:rPr>
            </w:pPr>
          </w:p>
        </w:tc>
        <w:tc>
          <w:tcPr>
            <w:tcW w:w="1255" w:type="dxa"/>
            <w:gridSpan w:val="2"/>
            <w:tcBorders>
              <w:bottom w:val="single" w:sz="4" w:space="0" w:color="auto"/>
            </w:tcBorders>
          </w:tcPr>
          <w:p w14:paraId="4450BD0D" w14:textId="3B632F1D" w:rsidR="00C5623B" w:rsidRPr="00D11655" w:rsidRDefault="00C5623B" w:rsidP="00C5623B">
            <w:pPr>
              <w:spacing w:line="320" w:lineRule="exact"/>
              <w:ind w:left="-86" w:right="-36"/>
              <w:jc w:val="right"/>
              <w:rPr>
                <w:sz w:val="26"/>
                <w:szCs w:val="26"/>
              </w:rPr>
            </w:pPr>
            <w:r w:rsidRPr="00D11655">
              <w:rPr>
                <w:sz w:val="26"/>
                <w:szCs w:val="26"/>
              </w:rPr>
              <w:t xml:space="preserve"> -   </w:t>
            </w:r>
          </w:p>
        </w:tc>
        <w:tc>
          <w:tcPr>
            <w:tcW w:w="269" w:type="dxa"/>
            <w:gridSpan w:val="2"/>
          </w:tcPr>
          <w:p w14:paraId="6871647A" w14:textId="77777777" w:rsidR="00C5623B" w:rsidRPr="00D11655" w:rsidRDefault="00C5623B" w:rsidP="00C5623B">
            <w:pPr>
              <w:spacing w:line="320" w:lineRule="exact"/>
              <w:rPr>
                <w:sz w:val="26"/>
                <w:szCs w:val="26"/>
              </w:rPr>
            </w:pPr>
          </w:p>
        </w:tc>
        <w:tc>
          <w:tcPr>
            <w:tcW w:w="1233" w:type="dxa"/>
            <w:tcBorders>
              <w:bottom w:val="single" w:sz="4" w:space="0" w:color="auto"/>
            </w:tcBorders>
          </w:tcPr>
          <w:p w14:paraId="61288478" w14:textId="6967A4E6" w:rsidR="00C5623B" w:rsidRPr="00D11655" w:rsidRDefault="00C5623B" w:rsidP="00C5623B">
            <w:pPr>
              <w:spacing w:line="320" w:lineRule="exact"/>
              <w:ind w:left="-86"/>
              <w:jc w:val="right"/>
              <w:rPr>
                <w:sz w:val="26"/>
                <w:szCs w:val="26"/>
              </w:rPr>
            </w:pPr>
            <w:r w:rsidRPr="00D11655">
              <w:rPr>
                <w:sz w:val="26"/>
                <w:szCs w:val="26"/>
              </w:rPr>
              <w:t xml:space="preserve"> 1,065,898.62 </w:t>
            </w:r>
          </w:p>
        </w:tc>
      </w:tr>
      <w:tr w:rsidR="00C5623B" w:rsidRPr="00D11655" w14:paraId="3D1A87F8" w14:textId="77777777" w:rsidTr="00A86DF0">
        <w:tc>
          <w:tcPr>
            <w:tcW w:w="260" w:type="dxa"/>
          </w:tcPr>
          <w:p w14:paraId="39F5992F" w14:textId="77777777" w:rsidR="00C5623B" w:rsidRPr="00D11655" w:rsidRDefault="00C5623B" w:rsidP="00C5623B">
            <w:pPr>
              <w:spacing w:line="320" w:lineRule="exact"/>
              <w:ind w:left="-86" w:right="-29"/>
              <w:rPr>
                <w:sz w:val="26"/>
                <w:szCs w:val="26"/>
              </w:rPr>
            </w:pPr>
          </w:p>
        </w:tc>
        <w:tc>
          <w:tcPr>
            <w:tcW w:w="3001" w:type="dxa"/>
          </w:tcPr>
          <w:p w14:paraId="1E026922"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single" w:sz="4" w:space="0" w:color="auto"/>
              <w:bottom w:val="single" w:sz="4" w:space="0" w:color="auto"/>
            </w:tcBorders>
          </w:tcPr>
          <w:p w14:paraId="5D87F4A6" w14:textId="265E277E" w:rsidR="00C5623B" w:rsidRPr="00D11655" w:rsidRDefault="00C5623B" w:rsidP="00C5623B">
            <w:pPr>
              <w:spacing w:line="320" w:lineRule="exact"/>
              <w:ind w:left="-86" w:right="-29"/>
              <w:jc w:val="right"/>
              <w:rPr>
                <w:sz w:val="26"/>
                <w:szCs w:val="26"/>
                <w:cs/>
              </w:rPr>
            </w:pPr>
            <w:r w:rsidRPr="00D11655">
              <w:rPr>
                <w:sz w:val="26"/>
                <w:szCs w:val="26"/>
                <w:cs/>
              </w:rPr>
              <w:t>(</w:t>
            </w:r>
            <w:r w:rsidRPr="00D11655">
              <w:rPr>
                <w:sz w:val="26"/>
                <w:szCs w:val="26"/>
              </w:rPr>
              <w:t>6,101,303</w:t>
            </w:r>
            <w:r w:rsidRPr="00D11655">
              <w:rPr>
                <w:sz w:val="26"/>
                <w:szCs w:val="26"/>
                <w:cs/>
              </w:rPr>
              <w:t>.</w:t>
            </w:r>
            <w:r w:rsidRPr="00D11655">
              <w:rPr>
                <w:sz w:val="26"/>
                <w:szCs w:val="26"/>
              </w:rPr>
              <w:t>51</w:t>
            </w:r>
            <w:r w:rsidRPr="00D11655">
              <w:rPr>
                <w:sz w:val="26"/>
                <w:szCs w:val="26"/>
                <w:cs/>
              </w:rPr>
              <w:t>)</w:t>
            </w:r>
          </w:p>
        </w:tc>
        <w:tc>
          <w:tcPr>
            <w:tcW w:w="269" w:type="dxa"/>
          </w:tcPr>
          <w:p w14:paraId="43C16018" w14:textId="77777777" w:rsidR="00C5623B" w:rsidRPr="00D11655" w:rsidRDefault="00C5623B" w:rsidP="00C5623B">
            <w:pPr>
              <w:spacing w:line="320" w:lineRule="exact"/>
              <w:rPr>
                <w:sz w:val="26"/>
                <w:szCs w:val="26"/>
              </w:rPr>
            </w:pPr>
          </w:p>
        </w:tc>
        <w:tc>
          <w:tcPr>
            <w:tcW w:w="1428" w:type="dxa"/>
            <w:tcBorders>
              <w:top w:val="single" w:sz="4" w:space="0" w:color="auto"/>
              <w:bottom w:val="single" w:sz="4" w:space="0" w:color="auto"/>
            </w:tcBorders>
          </w:tcPr>
          <w:p w14:paraId="6C903FC0" w14:textId="6264FD69" w:rsidR="00C5623B" w:rsidRPr="00D11655" w:rsidRDefault="00C5623B" w:rsidP="00C5623B">
            <w:pPr>
              <w:spacing w:line="320" w:lineRule="exact"/>
              <w:ind w:left="-86" w:right="-29"/>
              <w:jc w:val="right"/>
              <w:rPr>
                <w:sz w:val="26"/>
                <w:szCs w:val="26"/>
                <w:cs/>
              </w:rPr>
            </w:pPr>
            <w:r w:rsidRPr="00D11655">
              <w:rPr>
                <w:sz w:val="26"/>
                <w:szCs w:val="26"/>
              </w:rPr>
              <w:t>(3,901,775.90)</w:t>
            </w:r>
          </w:p>
        </w:tc>
        <w:tc>
          <w:tcPr>
            <w:tcW w:w="269" w:type="dxa"/>
          </w:tcPr>
          <w:p w14:paraId="74EA8A14" w14:textId="77777777" w:rsidR="00C5623B" w:rsidRPr="00D11655" w:rsidRDefault="00C5623B" w:rsidP="00C5623B">
            <w:pPr>
              <w:spacing w:line="320" w:lineRule="exact"/>
              <w:rPr>
                <w:sz w:val="26"/>
                <w:szCs w:val="26"/>
              </w:rPr>
            </w:pPr>
          </w:p>
        </w:tc>
        <w:tc>
          <w:tcPr>
            <w:tcW w:w="1255" w:type="dxa"/>
            <w:gridSpan w:val="2"/>
            <w:tcBorders>
              <w:top w:val="single" w:sz="4" w:space="0" w:color="auto"/>
              <w:bottom w:val="single" w:sz="4" w:space="0" w:color="auto"/>
            </w:tcBorders>
          </w:tcPr>
          <w:p w14:paraId="64C01FAB" w14:textId="483BDEE5" w:rsidR="00C5623B" w:rsidRPr="00D11655" w:rsidRDefault="00C5623B" w:rsidP="00C5623B">
            <w:pPr>
              <w:spacing w:line="320" w:lineRule="exact"/>
              <w:ind w:left="-86" w:right="-29"/>
              <w:jc w:val="right"/>
              <w:rPr>
                <w:sz w:val="26"/>
                <w:szCs w:val="26"/>
                <w:cs/>
              </w:rPr>
            </w:pPr>
            <w:r w:rsidRPr="00D11655">
              <w:rPr>
                <w:sz w:val="26"/>
                <w:szCs w:val="26"/>
              </w:rPr>
              <w:t>(14,955,388.34)</w:t>
            </w:r>
          </w:p>
        </w:tc>
        <w:tc>
          <w:tcPr>
            <w:tcW w:w="269" w:type="dxa"/>
            <w:gridSpan w:val="2"/>
          </w:tcPr>
          <w:p w14:paraId="398BCD72" w14:textId="77777777" w:rsidR="00C5623B" w:rsidRPr="00D11655" w:rsidRDefault="00C5623B" w:rsidP="00C5623B">
            <w:pPr>
              <w:spacing w:line="320" w:lineRule="exact"/>
              <w:rPr>
                <w:sz w:val="26"/>
                <w:szCs w:val="26"/>
              </w:rPr>
            </w:pPr>
          </w:p>
        </w:tc>
        <w:tc>
          <w:tcPr>
            <w:tcW w:w="1233" w:type="dxa"/>
            <w:tcBorders>
              <w:top w:val="single" w:sz="4" w:space="0" w:color="auto"/>
              <w:bottom w:val="single" w:sz="4" w:space="0" w:color="auto"/>
            </w:tcBorders>
          </w:tcPr>
          <w:p w14:paraId="43555E96" w14:textId="0A2332EE" w:rsidR="00C5623B" w:rsidRPr="00D11655" w:rsidRDefault="00C5623B" w:rsidP="00C5623B">
            <w:pPr>
              <w:spacing w:line="320" w:lineRule="exact"/>
              <w:ind w:left="-86" w:right="-29"/>
              <w:jc w:val="right"/>
              <w:rPr>
                <w:sz w:val="26"/>
                <w:szCs w:val="26"/>
                <w:cs/>
              </w:rPr>
            </w:pPr>
            <w:r w:rsidRPr="00D11655">
              <w:rPr>
                <w:sz w:val="26"/>
                <w:szCs w:val="26"/>
              </w:rPr>
              <w:t xml:space="preserve"> (24,958,467.75)</w:t>
            </w:r>
          </w:p>
        </w:tc>
      </w:tr>
      <w:tr w:rsidR="00C5623B" w:rsidRPr="00D11655" w14:paraId="295EA673" w14:textId="77777777" w:rsidTr="00A86DF0">
        <w:tc>
          <w:tcPr>
            <w:tcW w:w="3261" w:type="dxa"/>
            <w:gridSpan w:val="2"/>
          </w:tcPr>
          <w:p w14:paraId="3DDF0904" w14:textId="77777777" w:rsidR="00C5623B" w:rsidRPr="00D11655" w:rsidRDefault="00C5623B" w:rsidP="00A86DF0">
            <w:pPr>
              <w:spacing w:line="320" w:lineRule="exact"/>
              <w:ind w:left="-86" w:right="-29"/>
              <w:rPr>
                <w:b/>
                <w:bCs/>
                <w:sz w:val="26"/>
                <w:szCs w:val="26"/>
              </w:rPr>
            </w:pPr>
            <w:r w:rsidRPr="00D11655">
              <w:rPr>
                <w:b/>
                <w:bCs/>
                <w:sz w:val="26"/>
                <w:szCs w:val="26"/>
              </w:rPr>
              <w:t xml:space="preserve">Net book </w:t>
            </w:r>
            <w:proofErr w:type="gramStart"/>
            <w:r w:rsidRPr="00D11655">
              <w:rPr>
                <w:b/>
                <w:bCs/>
                <w:sz w:val="26"/>
                <w:szCs w:val="26"/>
              </w:rPr>
              <w:t>value :</w:t>
            </w:r>
            <w:proofErr w:type="gramEnd"/>
          </w:p>
        </w:tc>
        <w:tc>
          <w:tcPr>
            <w:tcW w:w="1342" w:type="dxa"/>
            <w:tcBorders>
              <w:top w:val="single" w:sz="4" w:space="0" w:color="auto"/>
            </w:tcBorders>
          </w:tcPr>
          <w:p w14:paraId="3069A2B7" w14:textId="77777777" w:rsidR="00C5623B" w:rsidRPr="00D11655" w:rsidRDefault="00C5623B" w:rsidP="00A86DF0">
            <w:pPr>
              <w:spacing w:line="320" w:lineRule="exact"/>
              <w:ind w:left="-86" w:right="-86"/>
              <w:rPr>
                <w:sz w:val="26"/>
                <w:szCs w:val="26"/>
                <w:cs/>
              </w:rPr>
            </w:pPr>
          </w:p>
        </w:tc>
        <w:tc>
          <w:tcPr>
            <w:tcW w:w="269" w:type="dxa"/>
          </w:tcPr>
          <w:p w14:paraId="5F940C2A" w14:textId="77777777" w:rsidR="00C5623B" w:rsidRPr="00D11655" w:rsidRDefault="00C5623B" w:rsidP="00A86DF0">
            <w:pPr>
              <w:spacing w:line="320" w:lineRule="exact"/>
              <w:ind w:left="-86" w:right="-86"/>
              <w:rPr>
                <w:sz w:val="26"/>
                <w:szCs w:val="26"/>
              </w:rPr>
            </w:pPr>
          </w:p>
        </w:tc>
        <w:tc>
          <w:tcPr>
            <w:tcW w:w="1428" w:type="dxa"/>
            <w:tcBorders>
              <w:top w:val="single" w:sz="4" w:space="0" w:color="auto"/>
            </w:tcBorders>
          </w:tcPr>
          <w:p w14:paraId="4DA37E40" w14:textId="77777777" w:rsidR="00C5623B" w:rsidRPr="00D11655" w:rsidRDefault="00C5623B" w:rsidP="00A86DF0">
            <w:pPr>
              <w:spacing w:line="320" w:lineRule="exact"/>
              <w:ind w:left="-86" w:right="-86"/>
              <w:rPr>
                <w:sz w:val="26"/>
                <w:szCs w:val="26"/>
                <w:cs/>
              </w:rPr>
            </w:pPr>
          </w:p>
        </w:tc>
        <w:tc>
          <w:tcPr>
            <w:tcW w:w="269" w:type="dxa"/>
          </w:tcPr>
          <w:p w14:paraId="142F32AC" w14:textId="77777777" w:rsidR="00C5623B" w:rsidRPr="00D11655" w:rsidRDefault="00C5623B" w:rsidP="00A86DF0">
            <w:pPr>
              <w:spacing w:line="320" w:lineRule="exact"/>
              <w:ind w:left="-86" w:right="-86"/>
              <w:rPr>
                <w:sz w:val="26"/>
                <w:szCs w:val="26"/>
              </w:rPr>
            </w:pPr>
          </w:p>
        </w:tc>
        <w:tc>
          <w:tcPr>
            <w:tcW w:w="1255" w:type="dxa"/>
            <w:gridSpan w:val="2"/>
            <w:tcBorders>
              <w:top w:val="single" w:sz="4" w:space="0" w:color="auto"/>
            </w:tcBorders>
          </w:tcPr>
          <w:p w14:paraId="71B7A6A8" w14:textId="77777777" w:rsidR="00C5623B" w:rsidRPr="00D11655" w:rsidRDefault="00C5623B" w:rsidP="00A86DF0">
            <w:pPr>
              <w:spacing w:line="320" w:lineRule="exact"/>
              <w:ind w:left="-86" w:right="-86"/>
              <w:rPr>
                <w:sz w:val="26"/>
                <w:szCs w:val="26"/>
                <w:cs/>
              </w:rPr>
            </w:pPr>
          </w:p>
        </w:tc>
        <w:tc>
          <w:tcPr>
            <w:tcW w:w="269" w:type="dxa"/>
            <w:gridSpan w:val="2"/>
          </w:tcPr>
          <w:p w14:paraId="2D816162" w14:textId="77777777" w:rsidR="00C5623B" w:rsidRPr="00D11655" w:rsidRDefault="00C5623B" w:rsidP="00A86DF0">
            <w:pPr>
              <w:spacing w:line="320" w:lineRule="exact"/>
              <w:ind w:left="-86" w:right="-86"/>
              <w:rPr>
                <w:sz w:val="26"/>
                <w:szCs w:val="26"/>
              </w:rPr>
            </w:pPr>
          </w:p>
        </w:tc>
        <w:tc>
          <w:tcPr>
            <w:tcW w:w="1233" w:type="dxa"/>
            <w:tcBorders>
              <w:top w:val="single" w:sz="4" w:space="0" w:color="auto"/>
            </w:tcBorders>
          </w:tcPr>
          <w:p w14:paraId="5781CB3C" w14:textId="77777777" w:rsidR="00C5623B" w:rsidRPr="00D11655" w:rsidRDefault="00C5623B" w:rsidP="00A86DF0">
            <w:pPr>
              <w:spacing w:line="320" w:lineRule="exact"/>
              <w:ind w:left="-86" w:right="-86"/>
              <w:rPr>
                <w:sz w:val="26"/>
                <w:szCs w:val="26"/>
                <w:cs/>
              </w:rPr>
            </w:pPr>
          </w:p>
        </w:tc>
      </w:tr>
      <w:tr w:rsidR="00C5623B" w:rsidRPr="00D11655" w14:paraId="62862910" w14:textId="77777777" w:rsidTr="00A86DF0">
        <w:tc>
          <w:tcPr>
            <w:tcW w:w="260" w:type="dxa"/>
          </w:tcPr>
          <w:p w14:paraId="2F24419A" w14:textId="77777777" w:rsidR="00C5623B" w:rsidRPr="00D11655" w:rsidRDefault="00C5623B" w:rsidP="00C5623B">
            <w:pPr>
              <w:spacing w:line="320" w:lineRule="exact"/>
              <w:ind w:left="-86" w:right="-29"/>
              <w:rPr>
                <w:sz w:val="26"/>
                <w:szCs w:val="26"/>
              </w:rPr>
            </w:pPr>
          </w:p>
        </w:tc>
        <w:tc>
          <w:tcPr>
            <w:tcW w:w="3001" w:type="dxa"/>
          </w:tcPr>
          <w:p w14:paraId="1CF570C9"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Borders>
              <w:bottom w:val="double" w:sz="4" w:space="0" w:color="auto"/>
            </w:tcBorders>
          </w:tcPr>
          <w:p w14:paraId="0EF49F92" w14:textId="7688CFFD" w:rsidR="00C5623B" w:rsidRPr="00D11655" w:rsidRDefault="00C5623B" w:rsidP="00C5623B">
            <w:pPr>
              <w:spacing w:line="320" w:lineRule="exact"/>
              <w:ind w:left="-86" w:right="-29"/>
              <w:jc w:val="right"/>
              <w:rPr>
                <w:sz w:val="26"/>
                <w:szCs w:val="26"/>
                <w:cs/>
              </w:rPr>
            </w:pPr>
            <w:r w:rsidRPr="00D11655">
              <w:rPr>
                <w:sz w:val="26"/>
                <w:szCs w:val="26"/>
              </w:rPr>
              <w:t>4,386,528.47</w:t>
            </w:r>
          </w:p>
        </w:tc>
        <w:tc>
          <w:tcPr>
            <w:tcW w:w="269" w:type="dxa"/>
          </w:tcPr>
          <w:p w14:paraId="599A61A1" w14:textId="77777777" w:rsidR="00C5623B" w:rsidRPr="00D11655" w:rsidRDefault="00C5623B" w:rsidP="00C5623B">
            <w:pPr>
              <w:spacing w:line="320" w:lineRule="exact"/>
              <w:rPr>
                <w:sz w:val="26"/>
                <w:szCs w:val="26"/>
              </w:rPr>
            </w:pPr>
          </w:p>
        </w:tc>
        <w:tc>
          <w:tcPr>
            <w:tcW w:w="1428" w:type="dxa"/>
            <w:tcBorders>
              <w:bottom w:val="double" w:sz="4" w:space="0" w:color="auto"/>
            </w:tcBorders>
          </w:tcPr>
          <w:p w14:paraId="12A0432B" w14:textId="0E6FD486" w:rsidR="00C5623B" w:rsidRPr="00D11655" w:rsidRDefault="00C5623B" w:rsidP="00C5623B">
            <w:pPr>
              <w:spacing w:line="320" w:lineRule="exact"/>
              <w:ind w:left="-86" w:right="-29"/>
              <w:jc w:val="right"/>
              <w:rPr>
                <w:sz w:val="26"/>
                <w:szCs w:val="26"/>
                <w:cs/>
              </w:rPr>
            </w:pPr>
            <w:r w:rsidRPr="00D11655">
              <w:rPr>
                <w:sz w:val="26"/>
                <w:szCs w:val="26"/>
              </w:rPr>
              <w:t>13,620,538.26</w:t>
            </w:r>
          </w:p>
        </w:tc>
        <w:tc>
          <w:tcPr>
            <w:tcW w:w="269" w:type="dxa"/>
          </w:tcPr>
          <w:p w14:paraId="293D8EC1" w14:textId="77777777" w:rsidR="00C5623B" w:rsidRPr="00D11655" w:rsidRDefault="00C5623B" w:rsidP="00C5623B">
            <w:pPr>
              <w:spacing w:line="320" w:lineRule="exact"/>
              <w:rPr>
                <w:sz w:val="26"/>
                <w:szCs w:val="26"/>
              </w:rPr>
            </w:pPr>
          </w:p>
        </w:tc>
        <w:tc>
          <w:tcPr>
            <w:tcW w:w="1255" w:type="dxa"/>
            <w:gridSpan w:val="2"/>
            <w:tcBorders>
              <w:bottom w:val="double" w:sz="4" w:space="0" w:color="auto"/>
            </w:tcBorders>
          </w:tcPr>
          <w:p w14:paraId="399A5C8D" w14:textId="66D456FE" w:rsidR="00C5623B" w:rsidRPr="00D11655" w:rsidRDefault="00C5623B" w:rsidP="00C5623B">
            <w:pPr>
              <w:spacing w:line="320" w:lineRule="exact"/>
              <w:ind w:left="-86" w:right="-29"/>
              <w:jc w:val="right"/>
              <w:rPr>
                <w:sz w:val="26"/>
                <w:szCs w:val="26"/>
                <w:cs/>
              </w:rPr>
            </w:pPr>
            <w:r w:rsidRPr="00D11655">
              <w:rPr>
                <w:sz w:val="26"/>
                <w:szCs w:val="26"/>
              </w:rPr>
              <w:t>36,531,724.15</w:t>
            </w:r>
          </w:p>
        </w:tc>
        <w:tc>
          <w:tcPr>
            <w:tcW w:w="269" w:type="dxa"/>
            <w:gridSpan w:val="2"/>
          </w:tcPr>
          <w:p w14:paraId="71DD7046" w14:textId="77777777" w:rsidR="00C5623B" w:rsidRPr="00D11655" w:rsidRDefault="00C5623B" w:rsidP="00C5623B">
            <w:pPr>
              <w:spacing w:line="320" w:lineRule="exact"/>
              <w:rPr>
                <w:sz w:val="26"/>
                <w:szCs w:val="26"/>
              </w:rPr>
            </w:pPr>
          </w:p>
        </w:tc>
        <w:tc>
          <w:tcPr>
            <w:tcW w:w="1233" w:type="dxa"/>
            <w:tcBorders>
              <w:bottom w:val="double" w:sz="4" w:space="0" w:color="auto"/>
            </w:tcBorders>
          </w:tcPr>
          <w:p w14:paraId="57293294" w14:textId="37A99961" w:rsidR="00C5623B" w:rsidRPr="00D11655" w:rsidRDefault="00C5623B" w:rsidP="00C5623B">
            <w:pPr>
              <w:spacing w:line="320" w:lineRule="exact"/>
              <w:ind w:left="-86" w:right="-29"/>
              <w:jc w:val="right"/>
              <w:rPr>
                <w:sz w:val="26"/>
                <w:szCs w:val="26"/>
                <w:cs/>
              </w:rPr>
            </w:pPr>
            <w:r w:rsidRPr="00D11655">
              <w:rPr>
                <w:sz w:val="26"/>
                <w:szCs w:val="26"/>
              </w:rPr>
              <w:t>54,538,790.88</w:t>
            </w:r>
          </w:p>
        </w:tc>
      </w:tr>
      <w:tr w:rsidR="00C5623B" w:rsidRPr="00D11655" w14:paraId="763A71E9" w14:textId="77777777" w:rsidTr="00A86DF0">
        <w:tc>
          <w:tcPr>
            <w:tcW w:w="260" w:type="dxa"/>
          </w:tcPr>
          <w:p w14:paraId="4FE227B9" w14:textId="77777777" w:rsidR="00C5623B" w:rsidRPr="00D11655" w:rsidRDefault="00C5623B" w:rsidP="00C5623B">
            <w:pPr>
              <w:spacing w:line="320" w:lineRule="exact"/>
              <w:ind w:left="-86" w:right="-29"/>
              <w:rPr>
                <w:sz w:val="26"/>
                <w:szCs w:val="26"/>
              </w:rPr>
            </w:pPr>
          </w:p>
        </w:tc>
        <w:tc>
          <w:tcPr>
            <w:tcW w:w="3001" w:type="dxa"/>
          </w:tcPr>
          <w:p w14:paraId="321AC70A" w14:textId="77777777" w:rsidR="00C5623B" w:rsidRPr="00D11655" w:rsidRDefault="00C5623B" w:rsidP="00C5623B">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double" w:sz="4" w:space="0" w:color="auto"/>
              <w:bottom w:val="double" w:sz="4" w:space="0" w:color="auto"/>
            </w:tcBorders>
          </w:tcPr>
          <w:p w14:paraId="48529483" w14:textId="122F92D8" w:rsidR="00C5623B" w:rsidRPr="00D11655" w:rsidRDefault="00C5623B" w:rsidP="00C5623B">
            <w:pPr>
              <w:spacing w:line="320" w:lineRule="exact"/>
              <w:ind w:left="-86" w:right="-29"/>
              <w:jc w:val="right"/>
              <w:rPr>
                <w:sz w:val="26"/>
                <w:szCs w:val="26"/>
                <w:cs/>
              </w:rPr>
            </w:pPr>
            <w:r w:rsidRPr="00D11655">
              <w:rPr>
                <w:sz w:val="26"/>
                <w:szCs w:val="26"/>
              </w:rPr>
              <w:t>4,529,964.85</w:t>
            </w:r>
          </w:p>
        </w:tc>
        <w:tc>
          <w:tcPr>
            <w:tcW w:w="269" w:type="dxa"/>
          </w:tcPr>
          <w:p w14:paraId="2318432D" w14:textId="77777777" w:rsidR="00C5623B" w:rsidRPr="00D11655" w:rsidRDefault="00C5623B" w:rsidP="00C5623B">
            <w:pPr>
              <w:spacing w:line="320" w:lineRule="exact"/>
              <w:rPr>
                <w:sz w:val="26"/>
                <w:szCs w:val="26"/>
              </w:rPr>
            </w:pPr>
          </w:p>
        </w:tc>
        <w:tc>
          <w:tcPr>
            <w:tcW w:w="1428" w:type="dxa"/>
            <w:tcBorders>
              <w:top w:val="double" w:sz="4" w:space="0" w:color="auto"/>
              <w:bottom w:val="double" w:sz="4" w:space="0" w:color="auto"/>
            </w:tcBorders>
          </w:tcPr>
          <w:p w14:paraId="74D5EA2A" w14:textId="7E093DCB" w:rsidR="00C5623B" w:rsidRPr="00D11655" w:rsidRDefault="00C5623B" w:rsidP="00C5623B">
            <w:pPr>
              <w:spacing w:line="320" w:lineRule="exact"/>
              <w:ind w:left="-86" w:right="-29"/>
              <w:jc w:val="right"/>
              <w:rPr>
                <w:sz w:val="26"/>
                <w:szCs w:val="26"/>
                <w:cs/>
              </w:rPr>
            </w:pPr>
            <w:r w:rsidRPr="00D11655">
              <w:rPr>
                <w:sz w:val="26"/>
                <w:szCs w:val="26"/>
              </w:rPr>
              <w:t>12,397,289.52</w:t>
            </w:r>
          </w:p>
        </w:tc>
        <w:tc>
          <w:tcPr>
            <w:tcW w:w="269" w:type="dxa"/>
          </w:tcPr>
          <w:p w14:paraId="4D853EC6" w14:textId="77777777" w:rsidR="00C5623B" w:rsidRPr="00D11655" w:rsidRDefault="00C5623B" w:rsidP="00C5623B">
            <w:pPr>
              <w:spacing w:line="320" w:lineRule="exact"/>
              <w:rPr>
                <w:sz w:val="26"/>
                <w:szCs w:val="26"/>
              </w:rPr>
            </w:pPr>
          </w:p>
        </w:tc>
        <w:tc>
          <w:tcPr>
            <w:tcW w:w="1255" w:type="dxa"/>
            <w:gridSpan w:val="2"/>
            <w:tcBorders>
              <w:top w:val="double" w:sz="4" w:space="0" w:color="auto"/>
              <w:bottom w:val="double" w:sz="4" w:space="0" w:color="auto"/>
            </w:tcBorders>
          </w:tcPr>
          <w:p w14:paraId="0BC612F7" w14:textId="34BBB044" w:rsidR="00C5623B" w:rsidRPr="00D11655" w:rsidRDefault="00C5623B" w:rsidP="00C5623B">
            <w:pPr>
              <w:spacing w:line="320" w:lineRule="exact"/>
              <w:ind w:left="-86" w:right="-29"/>
              <w:jc w:val="right"/>
              <w:rPr>
                <w:sz w:val="26"/>
                <w:szCs w:val="26"/>
                <w:cs/>
              </w:rPr>
            </w:pPr>
            <w:r w:rsidRPr="00D11655">
              <w:rPr>
                <w:sz w:val="26"/>
                <w:szCs w:val="26"/>
              </w:rPr>
              <w:t>30,189,654.63</w:t>
            </w:r>
          </w:p>
        </w:tc>
        <w:tc>
          <w:tcPr>
            <w:tcW w:w="269" w:type="dxa"/>
            <w:gridSpan w:val="2"/>
          </w:tcPr>
          <w:p w14:paraId="48D249D3" w14:textId="77777777" w:rsidR="00C5623B" w:rsidRPr="00D11655" w:rsidRDefault="00C5623B" w:rsidP="00C5623B">
            <w:pPr>
              <w:spacing w:line="320" w:lineRule="exact"/>
              <w:rPr>
                <w:sz w:val="26"/>
                <w:szCs w:val="26"/>
              </w:rPr>
            </w:pPr>
          </w:p>
        </w:tc>
        <w:tc>
          <w:tcPr>
            <w:tcW w:w="1233" w:type="dxa"/>
            <w:tcBorders>
              <w:top w:val="double" w:sz="4" w:space="0" w:color="auto"/>
              <w:bottom w:val="double" w:sz="4" w:space="0" w:color="auto"/>
            </w:tcBorders>
          </w:tcPr>
          <w:p w14:paraId="4666F10E" w14:textId="2504A6C9" w:rsidR="00C5623B" w:rsidRPr="00D11655" w:rsidRDefault="00C5623B" w:rsidP="00C5623B">
            <w:pPr>
              <w:spacing w:line="320" w:lineRule="exact"/>
              <w:ind w:left="-86" w:right="-29"/>
              <w:jc w:val="right"/>
              <w:rPr>
                <w:sz w:val="26"/>
                <w:szCs w:val="26"/>
                <w:cs/>
              </w:rPr>
            </w:pPr>
            <w:r w:rsidRPr="00D11655">
              <w:rPr>
                <w:sz w:val="26"/>
                <w:szCs w:val="26"/>
              </w:rPr>
              <w:t>47,116,909.00</w:t>
            </w:r>
          </w:p>
        </w:tc>
      </w:tr>
      <w:tr w:rsidR="00C5623B" w:rsidRPr="00D11655" w14:paraId="72783212" w14:textId="77777777" w:rsidTr="00A86DF0">
        <w:tc>
          <w:tcPr>
            <w:tcW w:w="7815" w:type="dxa"/>
            <w:gridSpan w:val="7"/>
          </w:tcPr>
          <w:p w14:paraId="3B30F0F4" w14:textId="77777777" w:rsidR="00C5623B" w:rsidRPr="00D11655" w:rsidRDefault="00C5623B" w:rsidP="00A86DF0">
            <w:pPr>
              <w:spacing w:line="320" w:lineRule="exact"/>
              <w:ind w:left="-86" w:right="-86"/>
              <w:rPr>
                <w:b/>
                <w:bCs/>
                <w:sz w:val="26"/>
                <w:szCs w:val="26"/>
                <w:cs/>
              </w:rPr>
            </w:pPr>
            <w:r w:rsidRPr="00D11655">
              <w:rPr>
                <w:b/>
                <w:bCs/>
                <w:sz w:val="26"/>
                <w:szCs w:val="26"/>
              </w:rPr>
              <w:t>Depreciation in statements of comprehensive income</w:t>
            </w:r>
          </w:p>
        </w:tc>
        <w:tc>
          <w:tcPr>
            <w:tcW w:w="269" w:type="dxa"/>
            <w:gridSpan w:val="2"/>
          </w:tcPr>
          <w:p w14:paraId="5F989D7A" w14:textId="77777777" w:rsidR="00C5623B" w:rsidRPr="00D11655" w:rsidRDefault="00C5623B" w:rsidP="00A86DF0">
            <w:pPr>
              <w:spacing w:line="320" w:lineRule="exact"/>
              <w:ind w:left="-86" w:right="-86"/>
              <w:rPr>
                <w:sz w:val="26"/>
                <w:szCs w:val="26"/>
              </w:rPr>
            </w:pPr>
          </w:p>
        </w:tc>
        <w:tc>
          <w:tcPr>
            <w:tcW w:w="1242" w:type="dxa"/>
            <w:gridSpan w:val="2"/>
            <w:tcBorders>
              <w:top w:val="double" w:sz="4" w:space="0" w:color="auto"/>
            </w:tcBorders>
          </w:tcPr>
          <w:p w14:paraId="7CDE2D2E" w14:textId="77777777" w:rsidR="00C5623B" w:rsidRPr="00D11655" w:rsidRDefault="00C5623B" w:rsidP="00A86DF0">
            <w:pPr>
              <w:spacing w:line="320" w:lineRule="exact"/>
              <w:ind w:left="-86" w:right="-29"/>
              <w:jc w:val="right"/>
              <w:rPr>
                <w:sz w:val="26"/>
                <w:szCs w:val="26"/>
              </w:rPr>
            </w:pPr>
          </w:p>
        </w:tc>
      </w:tr>
      <w:tr w:rsidR="00C5623B" w:rsidRPr="00D11655" w14:paraId="71F5CE87" w14:textId="77777777" w:rsidTr="00A86DF0">
        <w:tc>
          <w:tcPr>
            <w:tcW w:w="7815" w:type="dxa"/>
            <w:gridSpan w:val="7"/>
          </w:tcPr>
          <w:p w14:paraId="0825E031" w14:textId="77777777" w:rsidR="00C5623B" w:rsidRPr="00D11655" w:rsidRDefault="00C5623B" w:rsidP="00A86DF0">
            <w:pPr>
              <w:spacing w:line="320" w:lineRule="exact"/>
              <w:ind w:left="-86" w:right="-86" w:firstLine="248"/>
              <w:rPr>
                <w:sz w:val="26"/>
                <w:szCs w:val="26"/>
                <w:cs/>
              </w:rPr>
            </w:pPr>
            <w:r w:rsidRPr="00D11655">
              <w:t>For the year ended December 31, 202</w:t>
            </w:r>
            <w:r w:rsidRPr="00D11655">
              <w:rPr>
                <w:rFonts w:hint="cs"/>
                <w:cs/>
              </w:rPr>
              <w:t>3</w:t>
            </w:r>
          </w:p>
        </w:tc>
        <w:tc>
          <w:tcPr>
            <w:tcW w:w="269" w:type="dxa"/>
            <w:gridSpan w:val="2"/>
          </w:tcPr>
          <w:p w14:paraId="301670D3" w14:textId="77777777" w:rsidR="00C5623B" w:rsidRPr="00D11655" w:rsidRDefault="00C5623B" w:rsidP="00A86DF0">
            <w:pPr>
              <w:spacing w:line="320" w:lineRule="exact"/>
              <w:ind w:left="-86" w:right="-86"/>
              <w:rPr>
                <w:sz w:val="26"/>
                <w:szCs w:val="26"/>
              </w:rPr>
            </w:pPr>
          </w:p>
        </w:tc>
        <w:tc>
          <w:tcPr>
            <w:tcW w:w="1242" w:type="dxa"/>
            <w:gridSpan w:val="2"/>
          </w:tcPr>
          <w:p w14:paraId="67F30AE5" w14:textId="4DEDB594" w:rsidR="00C5623B" w:rsidRPr="00D11655" w:rsidRDefault="00DA107F" w:rsidP="00A86DF0">
            <w:pPr>
              <w:pBdr>
                <w:bottom w:val="double" w:sz="4" w:space="1" w:color="auto"/>
              </w:pBdr>
              <w:spacing w:line="320" w:lineRule="exact"/>
              <w:ind w:left="-86" w:right="-29"/>
              <w:jc w:val="right"/>
              <w:rPr>
                <w:sz w:val="26"/>
                <w:szCs w:val="26"/>
                <w:cs/>
              </w:rPr>
            </w:pPr>
            <w:r>
              <w:rPr>
                <w:sz w:val="26"/>
                <w:szCs w:val="26"/>
              </w:rPr>
              <w:t>10</w:t>
            </w:r>
            <w:r w:rsidR="00C5623B" w:rsidRPr="00D11655">
              <w:rPr>
                <w:sz w:val="26"/>
                <w:szCs w:val="26"/>
              </w:rPr>
              <w:t>,</w:t>
            </w:r>
            <w:r>
              <w:rPr>
                <w:sz w:val="26"/>
                <w:szCs w:val="26"/>
              </w:rPr>
              <w:t>333</w:t>
            </w:r>
            <w:r w:rsidR="00C5623B" w:rsidRPr="00D11655">
              <w:rPr>
                <w:sz w:val="26"/>
                <w:szCs w:val="26"/>
              </w:rPr>
              <w:t>,0</w:t>
            </w:r>
            <w:r>
              <w:rPr>
                <w:sz w:val="26"/>
                <w:szCs w:val="26"/>
              </w:rPr>
              <w:t>90</w:t>
            </w:r>
            <w:r w:rsidR="00C5623B" w:rsidRPr="00D11655">
              <w:rPr>
                <w:sz w:val="26"/>
                <w:szCs w:val="26"/>
              </w:rPr>
              <w:t>.</w:t>
            </w:r>
            <w:r>
              <w:rPr>
                <w:sz w:val="26"/>
                <w:szCs w:val="26"/>
              </w:rPr>
              <w:t>17</w:t>
            </w:r>
          </w:p>
        </w:tc>
      </w:tr>
      <w:tr w:rsidR="00C5623B" w:rsidRPr="00D11655" w14:paraId="559F7143" w14:textId="77777777" w:rsidTr="00A86DF0">
        <w:tc>
          <w:tcPr>
            <w:tcW w:w="7815" w:type="dxa"/>
            <w:gridSpan w:val="7"/>
          </w:tcPr>
          <w:p w14:paraId="7E00FAFD" w14:textId="77777777" w:rsidR="00C5623B" w:rsidRPr="00D11655" w:rsidRDefault="00C5623B" w:rsidP="00A86DF0">
            <w:pPr>
              <w:spacing w:line="320" w:lineRule="exact"/>
              <w:ind w:left="-86" w:right="-86" w:firstLine="248"/>
              <w:rPr>
                <w:sz w:val="26"/>
                <w:szCs w:val="26"/>
                <w:cs/>
              </w:rPr>
            </w:pPr>
            <w:r w:rsidRPr="00D11655">
              <w:t>For the year ended December 31, 202</w:t>
            </w:r>
            <w:r w:rsidRPr="00D11655">
              <w:rPr>
                <w:rFonts w:hint="cs"/>
                <w:cs/>
              </w:rPr>
              <w:t>4</w:t>
            </w:r>
          </w:p>
        </w:tc>
        <w:tc>
          <w:tcPr>
            <w:tcW w:w="269" w:type="dxa"/>
            <w:gridSpan w:val="2"/>
          </w:tcPr>
          <w:p w14:paraId="06A9B61F" w14:textId="77777777" w:rsidR="00C5623B" w:rsidRPr="00D11655" w:rsidRDefault="00C5623B" w:rsidP="00A86DF0">
            <w:pPr>
              <w:spacing w:line="320" w:lineRule="exact"/>
              <w:ind w:left="-86" w:right="-86"/>
              <w:rPr>
                <w:sz w:val="26"/>
                <w:szCs w:val="26"/>
              </w:rPr>
            </w:pPr>
          </w:p>
        </w:tc>
        <w:tc>
          <w:tcPr>
            <w:tcW w:w="1242" w:type="dxa"/>
            <w:gridSpan w:val="2"/>
          </w:tcPr>
          <w:p w14:paraId="37BC80A1" w14:textId="2414B3BA" w:rsidR="00C5623B" w:rsidRPr="00D11655" w:rsidRDefault="00C5623B" w:rsidP="00A86DF0">
            <w:pPr>
              <w:pBdr>
                <w:bottom w:val="double" w:sz="4" w:space="1" w:color="auto"/>
              </w:pBdr>
              <w:spacing w:line="320" w:lineRule="exact"/>
              <w:ind w:left="-86" w:right="-29"/>
              <w:jc w:val="right"/>
              <w:rPr>
                <w:sz w:val="26"/>
                <w:szCs w:val="26"/>
                <w:cs/>
              </w:rPr>
            </w:pPr>
            <w:r w:rsidRPr="00D11655">
              <w:rPr>
                <w:sz w:val="26"/>
                <w:szCs w:val="26"/>
              </w:rPr>
              <w:t>10,</w:t>
            </w:r>
            <w:r w:rsidR="00DA107F">
              <w:rPr>
                <w:sz w:val="26"/>
                <w:szCs w:val="26"/>
              </w:rPr>
              <w:t>73</w:t>
            </w:r>
            <w:r w:rsidRPr="00D11655">
              <w:rPr>
                <w:sz w:val="26"/>
                <w:szCs w:val="26"/>
              </w:rPr>
              <w:t>9,</w:t>
            </w:r>
            <w:r w:rsidR="00DA107F">
              <w:rPr>
                <w:sz w:val="26"/>
                <w:szCs w:val="26"/>
              </w:rPr>
              <w:t>370</w:t>
            </w:r>
            <w:r w:rsidRPr="00D11655">
              <w:rPr>
                <w:sz w:val="26"/>
                <w:szCs w:val="26"/>
              </w:rPr>
              <w:t>.</w:t>
            </w:r>
            <w:r w:rsidR="00DA107F">
              <w:rPr>
                <w:sz w:val="26"/>
                <w:szCs w:val="26"/>
              </w:rPr>
              <w:t>79</w:t>
            </w:r>
          </w:p>
        </w:tc>
      </w:tr>
    </w:tbl>
    <w:p w14:paraId="56C3A5C6" w14:textId="7357334E" w:rsidR="001F5238" w:rsidRPr="00D11655" w:rsidRDefault="001368C5" w:rsidP="001F5238">
      <w:pPr>
        <w:spacing w:before="0"/>
        <w:ind w:left="567" w:hanging="567"/>
        <w:rPr>
          <w:b/>
          <w:bCs/>
          <w:sz w:val="30"/>
          <w:szCs w:val="30"/>
        </w:rPr>
      </w:pPr>
      <w:r w:rsidRPr="00D11655">
        <w:rPr>
          <w:b/>
          <w:bCs/>
          <w:sz w:val="30"/>
          <w:szCs w:val="30"/>
        </w:rPr>
        <w:lastRenderedPageBreak/>
        <w:t>1</w:t>
      </w:r>
      <w:r w:rsidR="00CA1974" w:rsidRPr="00D11655">
        <w:rPr>
          <w:b/>
          <w:bCs/>
          <w:sz w:val="30"/>
          <w:szCs w:val="30"/>
        </w:rPr>
        <w:t>5</w:t>
      </w:r>
      <w:r w:rsidR="001F5238" w:rsidRPr="00D11655">
        <w:rPr>
          <w:b/>
          <w:bCs/>
          <w:sz w:val="30"/>
          <w:szCs w:val="30"/>
          <w:cs/>
        </w:rPr>
        <w:t>.</w:t>
      </w:r>
      <w:r w:rsidR="001F5238" w:rsidRPr="00D11655">
        <w:rPr>
          <w:b/>
          <w:bCs/>
          <w:sz w:val="30"/>
          <w:szCs w:val="30"/>
          <w:cs/>
        </w:rPr>
        <w:tab/>
      </w:r>
      <w:r w:rsidR="001F5238" w:rsidRPr="00D11655">
        <w:rPr>
          <w:b/>
          <w:bCs/>
          <w:sz w:val="30"/>
          <w:szCs w:val="30"/>
        </w:rPr>
        <w:t>RIGHT-OF-USE ASSETS (Cont'd)</w:t>
      </w:r>
    </w:p>
    <w:tbl>
      <w:tblPr>
        <w:tblStyle w:val="TableGrid"/>
        <w:tblW w:w="9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3001"/>
        <w:gridCol w:w="1342"/>
        <w:gridCol w:w="269"/>
        <w:gridCol w:w="1428"/>
        <w:gridCol w:w="269"/>
        <w:gridCol w:w="1246"/>
        <w:gridCol w:w="9"/>
        <w:gridCol w:w="260"/>
        <w:gridCol w:w="9"/>
        <w:gridCol w:w="1233"/>
      </w:tblGrid>
      <w:tr w:rsidR="001F5238" w:rsidRPr="00D11655" w14:paraId="5286C6DA" w14:textId="77777777" w:rsidTr="00A66EC7">
        <w:tc>
          <w:tcPr>
            <w:tcW w:w="260" w:type="dxa"/>
          </w:tcPr>
          <w:p w14:paraId="5287E618" w14:textId="77777777" w:rsidR="001F5238" w:rsidRPr="00D11655" w:rsidRDefault="001F5238" w:rsidP="00A66EC7">
            <w:pPr>
              <w:spacing w:before="0" w:after="160" w:line="320" w:lineRule="exact"/>
              <w:ind w:left="0"/>
              <w:jc w:val="left"/>
              <w:rPr>
                <w:sz w:val="26"/>
                <w:szCs w:val="26"/>
              </w:rPr>
            </w:pPr>
          </w:p>
        </w:tc>
        <w:tc>
          <w:tcPr>
            <w:tcW w:w="3001" w:type="dxa"/>
          </w:tcPr>
          <w:p w14:paraId="4292FD56" w14:textId="77777777" w:rsidR="001F5238" w:rsidRPr="00D11655" w:rsidRDefault="001F5238" w:rsidP="00A66EC7">
            <w:pPr>
              <w:spacing w:line="320" w:lineRule="exact"/>
              <w:ind w:left="-86" w:right="-86"/>
              <w:jc w:val="center"/>
              <w:rPr>
                <w:sz w:val="26"/>
                <w:szCs w:val="26"/>
              </w:rPr>
            </w:pPr>
          </w:p>
        </w:tc>
        <w:tc>
          <w:tcPr>
            <w:tcW w:w="6065" w:type="dxa"/>
            <w:gridSpan w:val="9"/>
            <w:tcBorders>
              <w:bottom w:val="single" w:sz="4" w:space="0" w:color="auto"/>
            </w:tcBorders>
          </w:tcPr>
          <w:p w14:paraId="1C0DA52F" w14:textId="77777777" w:rsidR="001F5238" w:rsidRPr="00D11655" w:rsidRDefault="001F5238" w:rsidP="00A66EC7">
            <w:pPr>
              <w:spacing w:line="320" w:lineRule="exact"/>
              <w:ind w:left="-86" w:right="-86"/>
              <w:jc w:val="center"/>
              <w:rPr>
                <w:sz w:val="26"/>
                <w:szCs w:val="26"/>
              </w:rPr>
            </w:pPr>
            <w:r w:rsidRPr="00D11655">
              <w:rPr>
                <w:sz w:val="26"/>
                <w:szCs w:val="26"/>
              </w:rPr>
              <w:t>Separate financial statements</w:t>
            </w:r>
            <w:r w:rsidRPr="00D11655">
              <w:rPr>
                <w:sz w:val="26"/>
                <w:szCs w:val="26"/>
                <w:cs/>
              </w:rPr>
              <w:t xml:space="preserve"> (</w:t>
            </w:r>
            <w:r w:rsidRPr="00D11655">
              <w:rPr>
                <w:sz w:val="26"/>
                <w:szCs w:val="26"/>
              </w:rPr>
              <w:t>Baht</w:t>
            </w:r>
            <w:r w:rsidRPr="00D11655">
              <w:rPr>
                <w:sz w:val="26"/>
                <w:szCs w:val="26"/>
                <w:cs/>
              </w:rPr>
              <w:t>)</w:t>
            </w:r>
          </w:p>
        </w:tc>
      </w:tr>
      <w:tr w:rsidR="001F5238" w:rsidRPr="00D11655" w14:paraId="4569C964" w14:textId="77777777" w:rsidTr="00A66EC7">
        <w:tc>
          <w:tcPr>
            <w:tcW w:w="260" w:type="dxa"/>
          </w:tcPr>
          <w:p w14:paraId="17877DAD" w14:textId="77777777" w:rsidR="001F5238" w:rsidRPr="00D11655" w:rsidRDefault="001F5238" w:rsidP="00A66EC7">
            <w:pPr>
              <w:spacing w:line="320" w:lineRule="exact"/>
              <w:ind w:left="-86" w:right="-86"/>
              <w:jc w:val="center"/>
              <w:rPr>
                <w:sz w:val="26"/>
                <w:szCs w:val="26"/>
              </w:rPr>
            </w:pPr>
          </w:p>
        </w:tc>
        <w:tc>
          <w:tcPr>
            <w:tcW w:w="3001" w:type="dxa"/>
          </w:tcPr>
          <w:p w14:paraId="43ED1F94" w14:textId="77777777" w:rsidR="001F5238" w:rsidRPr="00D11655" w:rsidRDefault="001F5238" w:rsidP="00A66EC7">
            <w:pPr>
              <w:spacing w:line="320" w:lineRule="exact"/>
              <w:ind w:left="-86" w:right="-86"/>
              <w:jc w:val="center"/>
              <w:rPr>
                <w:sz w:val="26"/>
                <w:szCs w:val="26"/>
              </w:rPr>
            </w:pPr>
          </w:p>
        </w:tc>
        <w:tc>
          <w:tcPr>
            <w:tcW w:w="1342" w:type="dxa"/>
            <w:tcBorders>
              <w:top w:val="single" w:sz="4" w:space="0" w:color="auto"/>
              <w:bottom w:val="single" w:sz="4" w:space="0" w:color="auto"/>
            </w:tcBorders>
          </w:tcPr>
          <w:p w14:paraId="7AE14069" w14:textId="77777777" w:rsidR="001F5238" w:rsidRPr="00D11655" w:rsidRDefault="001F5238" w:rsidP="00A66EC7">
            <w:pPr>
              <w:spacing w:line="320" w:lineRule="exact"/>
              <w:ind w:left="-86" w:right="-86"/>
              <w:jc w:val="center"/>
              <w:rPr>
                <w:sz w:val="26"/>
                <w:szCs w:val="26"/>
                <w:cs/>
              </w:rPr>
            </w:pPr>
            <w:r w:rsidRPr="00D11655">
              <w:rPr>
                <w:sz w:val="26"/>
                <w:szCs w:val="26"/>
              </w:rPr>
              <w:t>Land</w:t>
            </w:r>
          </w:p>
        </w:tc>
        <w:tc>
          <w:tcPr>
            <w:tcW w:w="269" w:type="dxa"/>
            <w:tcBorders>
              <w:top w:val="single" w:sz="4" w:space="0" w:color="auto"/>
            </w:tcBorders>
          </w:tcPr>
          <w:p w14:paraId="2E70FF92" w14:textId="77777777" w:rsidR="001F5238" w:rsidRPr="00D11655" w:rsidRDefault="001F5238" w:rsidP="00A66EC7">
            <w:pPr>
              <w:spacing w:line="320" w:lineRule="exact"/>
              <w:ind w:left="-86" w:right="-86"/>
              <w:jc w:val="center"/>
              <w:rPr>
                <w:sz w:val="26"/>
                <w:szCs w:val="26"/>
              </w:rPr>
            </w:pPr>
          </w:p>
        </w:tc>
        <w:tc>
          <w:tcPr>
            <w:tcW w:w="1428" w:type="dxa"/>
            <w:tcBorders>
              <w:top w:val="single" w:sz="4" w:space="0" w:color="auto"/>
              <w:bottom w:val="single" w:sz="4" w:space="0" w:color="auto"/>
            </w:tcBorders>
          </w:tcPr>
          <w:p w14:paraId="40094E98" w14:textId="77777777" w:rsidR="001F5238" w:rsidRPr="00D11655" w:rsidRDefault="001F5238" w:rsidP="00A66EC7">
            <w:pPr>
              <w:spacing w:line="320" w:lineRule="exact"/>
              <w:ind w:left="-86" w:right="-86"/>
              <w:jc w:val="center"/>
              <w:rPr>
                <w:sz w:val="26"/>
                <w:szCs w:val="26"/>
              </w:rPr>
            </w:pPr>
            <w:r w:rsidRPr="00D11655">
              <w:rPr>
                <w:sz w:val="26"/>
                <w:szCs w:val="26"/>
              </w:rPr>
              <w:t>Machinery</w:t>
            </w:r>
          </w:p>
        </w:tc>
        <w:tc>
          <w:tcPr>
            <w:tcW w:w="269" w:type="dxa"/>
            <w:tcBorders>
              <w:top w:val="single" w:sz="4" w:space="0" w:color="auto"/>
            </w:tcBorders>
          </w:tcPr>
          <w:p w14:paraId="4018ECCB" w14:textId="77777777" w:rsidR="001F5238" w:rsidRPr="00D11655" w:rsidRDefault="001F5238" w:rsidP="00A66EC7">
            <w:pPr>
              <w:spacing w:line="320" w:lineRule="exact"/>
              <w:ind w:left="-86" w:right="-86"/>
              <w:jc w:val="center"/>
              <w:rPr>
                <w:sz w:val="26"/>
                <w:szCs w:val="26"/>
              </w:rPr>
            </w:pPr>
          </w:p>
        </w:tc>
        <w:tc>
          <w:tcPr>
            <w:tcW w:w="1255" w:type="dxa"/>
            <w:gridSpan w:val="2"/>
            <w:tcBorders>
              <w:top w:val="single" w:sz="4" w:space="0" w:color="auto"/>
              <w:bottom w:val="single" w:sz="4" w:space="0" w:color="auto"/>
            </w:tcBorders>
          </w:tcPr>
          <w:p w14:paraId="1740FDD7" w14:textId="77777777" w:rsidR="001F5238" w:rsidRPr="00D11655" w:rsidRDefault="001F5238" w:rsidP="00A66EC7">
            <w:pPr>
              <w:spacing w:line="320" w:lineRule="exact"/>
              <w:ind w:left="-86" w:right="-86"/>
              <w:jc w:val="center"/>
              <w:rPr>
                <w:sz w:val="26"/>
                <w:szCs w:val="26"/>
              </w:rPr>
            </w:pPr>
            <w:r w:rsidRPr="00D11655">
              <w:rPr>
                <w:sz w:val="26"/>
                <w:szCs w:val="26"/>
              </w:rPr>
              <w:t>Vehicles</w:t>
            </w:r>
          </w:p>
        </w:tc>
        <w:tc>
          <w:tcPr>
            <w:tcW w:w="269" w:type="dxa"/>
            <w:gridSpan w:val="2"/>
            <w:tcBorders>
              <w:top w:val="single" w:sz="4" w:space="0" w:color="auto"/>
            </w:tcBorders>
          </w:tcPr>
          <w:p w14:paraId="3356EFA2" w14:textId="77777777" w:rsidR="001F5238" w:rsidRPr="00D11655" w:rsidRDefault="001F5238" w:rsidP="00A66EC7">
            <w:pPr>
              <w:spacing w:line="320" w:lineRule="exact"/>
              <w:ind w:left="-86" w:right="-86"/>
              <w:jc w:val="center"/>
              <w:rPr>
                <w:sz w:val="26"/>
                <w:szCs w:val="26"/>
              </w:rPr>
            </w:pPr>
          </w:p>
        </w:tc>
        <w:tc>
          <w:tcPr>
            <w:tcW w:w="1233" w:type="dxa"/>
            <w:tcBorders>
              <w:top w:val="single" w:sz="4" w:space="0" w:color="auto"/>
              <w:bottom w:val="single" w:sz="4" w:space="0" w:color="auto"/>
            </w:tcBorders>
          </w:tcPr>
          <w:p w14:paraId="2933DB1E" w14:textId="77777777" w:rsidR="001F5238" w:rsidRPr="00D11655" w:rsidRDefault="001F5238" w:rsidP="00A66EC7">
            <w:pPr>
              <w:spacing w:line="320" w:lineRule="exact"/>
              <w:ind w:left="-86" w:right="-86"/>
              <w:jc w:val="center"/>
              <w:rPr>
                <w:sz w:val="26"/>
                <w:szCs w:val="26"/>
              </w:rPr>
            </w:pPr>
            <w:r w:rsidRPr="00D11655">
              <w:rPr>
                <w:sz w:val="26"/>
                <w:szCs w:val="26"/>
              </w:rPr>
              <w:t>Total</w:t>
            </w:r>
          </w:p>
        </w:tc>
      </w:tr>
      <w:tr w:rsidR="001F5238" w:rsidRPr="00D11655" w14:paraId="14DD87A0" w14:textId="77777777" w:rsidTr="00A66EC7">
        <w:tc>
          <w:tcPr>
            <w:tcW w:w="3261" w:type="dxa"/>
            <w:gridSpan w:val="2"/>
          </w:tcPr>
          <w:p w14:paraId="065FE3B6" w14:textId="77777777" w:rsidR="001F5238" w:rsidRPr="00D11655" w:rsidRDefault="001F5238" w:rsidP="00A66EC7">
            <w:pPr>
              <w:spacing w:line="320" w:lineRule="exact"/>
              <w:ind w:left="-86" w:right="-29"/>
              <w:rPr>
                <w:b/>
                <w:bCs/>
                <w:sz w:val="26"/>
                <w:szCs w:val="26"/>
              </w:rPr>
            </w:pPr>
            <w:proofErr w:type="gramStart"/>
            <w:r w:rsidRPr="00D11655">
              <w:rPr>
                <w:b/>
                <w:bCs/>
                <w:sz w:val="26"/>
                <w:szCs w:val="26"/>
              </w:rPr>
              <w:t>Cost</w:t>
            </w:r>
            <w:r w:rsidRPr="00D11655">
              <w:rPr>
                <w:b/>
                <w:bCs/>
                <w:sz w:val="26"/>
                <w:szCs w:val="26"/>
                <w:cs/>
              </w:rPr>
              <w:t xml:space="preserve"> </w:t>
            </w:r>
            <w:r w:rsidRPr="00D11655">
              <w:rPr>
                <w:b/>
                <w:bCs/>
                <w:sz w:val="26"/>
                <w:szCs w:val="26"/>
              </w:rPr>
              <w:t>:</w:t>
            </w:r>
            <w:proofErr w:type="gramEnd"/>
          </w:p>
        </w:tc>
        <w:tc>
          <w:tcPr>
            <w:tcW w:w="1342" w:type="dxa"/>
            <w:tcBorders>
              <w:top w:val="single" w:sz="4" w:space="0" w:color="auto"/>
            </w:tcBorders>
          </w:tcPr>
          <w:p w14:paraId="27AF838D" w14:textId="77777777" w:rsidR="001F5238" w:rsidRPr="00D11655" w:rsidRDefault="001F5238" w:rsidP="00A66EC7">
            <w:pPr>
              <w:spacing w:line="320" w:lineRule="exact"/>
              <w:ind w:left="-86" w:right="-86"/>
              <w:rPr>
                <w:sz w:val="26"/>
                <w:szCs w:val="26"/>
                <w:cs/>
              </w:rPr>
            </w:pPr>
          </w:p>
        </w:tc>
        <w:tc>
          <w:tcPr>
            <w:tcW w:w="269" w:type="dxa"/>
          </w:tcPr>
          <w:p w14:paraId="1356882D" w14:textId="77777777" w:rsidR="001F5238" w:rsidRPr="00D11655" w:rsidRDefault="001F5238" w:rsidP="00A66EC7">
            <w:pPr>
              <w:spacing w:line="320" w:lineRule="exact"/>
              <w:ind w:left="-86" w:right="-86"/>
              <w:rPr>
                <w:sz w:val="26"/>
                <w:szCs w:val="26"/>
              </w:rPr>
            </w:pPr>
          </w:p>
        </w:tc>
        <w:tc>
          <w:tcPr>
            <w:tcW w:w="1428" w:type="dxa"/>
            <w:tcBorders>
              <w:top w:val="single" w:sz="4" w:space="0" w:color="auto"/>
            </w:tcBorders>
          </w:tcPr>
          <w:p w14:paraId="79B2D28D" w14:textId="77777777" w:rsidR="001F5238" w:rsidRPr="00D11655" w:rsidRDefault="001F5238" w:rsidP="00A66EC7">
            <w:pPr>
              <w:spacing w:line="320" w:lineRule="exact"/>
              <w:ind w:left="-86" w:right="-86"/>
              <w:rPr>
                <w:sz w:val="26"/>
                <w:szCs w:val="26"/>
                <w:cs/>
              </w:rPr>
            </w:pPr>
          </w:p>
        </w:tc>
        <w:tc>
          <w:tcPr>
            <w:tcW w:w="269" w:type="dxa"/>
          </w:tcPr>
          <w:p w14:paraId="5C4471DE" w14:textId="77777777" w:rsidR="001F5238" w:rsidRPr="00D11655" w:rsidRDefault="001F5238" w:rsidP="00A66EC7">
            <w:pPr>
              <w:spacing w:line="320" w:lineRule="exact"/>
              <w:ind w:left="-86" w:right="-86"/>
              <w:rPr>
                <w:sz w:val="26"/>
                <w:szCs w:val="26"/>
              </w:rPr>
            </w:pPr>
          </w:p>
        </w:tc>
        <w:tc>
          <w:tcPr>
            <w:tcW w:w="1255" w:type="dxa"/>
            <w:gridSpan w:val="2"/>
            <w:tcBorders>
              <w:top w:val="single" w:sz="4" w:space="0" w:color="auto"/>
            </w:tcBorders>
          </w:tcPr>
          <w:p w14:paraId="48D13B39" w14:textId="77777777" w:rsidR="001F5238" w:rsidRPr="00D11655" w:rsidRDefault="001F5238" w:rsidP="00A66EC7">
            <w:pPr>
              <w:spacing w:line="320" w:lineRule="exact"/>
              <w:ind w:left="-86" w:right="-86"/>
              <w:rPr>
                <w:sz w:val="26"/>
                <w:szCs w:val="26"/>
                <w:cs/>
              </w:rPr>
            </w:pPr>
          </w:p>
        </w:tc>
        <w:tc>
          <w:tcPr>
            <w:tcW w:w="269" w:type="dxa"/>
            <w:gridSpan w:val="2"/>
          </w:tcPr>
          <w:p w14:paraId="1DD9D0ED" w14:textId="77777777" w:rsidR="001F5238" w:rsidRPr="00D11655" w:rsidRDefault="001F5238" w:rsidP="00A66EC7">
            <w:pPr>
              <w:spacing w:line="320" w:lineRule="exact"/>
              <w:ind w:left="-86" w:right="-86"/>
              <w:rPr>
                <w:sz w:val="26"/>
                <w:szCs w:val="26"/>
              </w:rPr>
            </w:pPr>
          </w:p>
        </w:tc>
        <w:tc>
          <w:tcPr>
            <w:tcW w:w="1233" w:type="dxa"/>
            <w:tcBorders>
              <w:top w:val="single" w:sz="4" w:space="0" w:color="auto"/>
            </w:tcBorders>
          </w:tcPr>
          <w:p w14:paraId="4830D80F" w14:textId="77777777" w:rsidR="001F5238" w:rsidRPr="00D11655" w:rsidRDefault="001F5238" w:rsidP="00A66EC7">
            <w:pPr>
              <w:spacing w:line="320" w:lineRule="exact"/>
              <w:ind w:left="-86" w:right="-86"/>
              <w:rPr>
                <w:sz w:val="26"/>
                <w:szCs w:val="26"/>
                <w:cs/>
              </w:rPr>
            </w:pPr>
          </w:p>
        </w:tc>
      </w:tr>
      <w:tr w:rsidR="009E30A6" w:rsidRPr="00D11655" w14:paraId="257D4666" w14:textId="77777777" w:rsidTr="00A66EC7">
        <w:tc>
          <w:tcPr>
            <w:tcW w:w="260" w:type="dxa"/>
          </w:tcPr>
          <w:p w14:paraId="11A8C63E" w14:textId="77777777" w:rsidR="009E30A6" w:rsidRPr="00D11655" w:rsidRDefault="009E30A6" w:rsidP="009E30A6">
            <w:pPr>
              <w:spacing w:line="320" w:lineRule="exact"/>
              <w:ind w:left="-86" w:right="-29"/>
              <w:rPr>
                <w:sz w:val="26"/>
                <w:szCs w:val="26"/>
              </w:rPr>
            </w:pPr>
          </w:p>
        </w:tc>
        <w:tc>
          <w:tcPr>
            <w:tcW w:w="3001" w:type="dxa"/>
          </w:tcPr>
          <w:p w14:paraId="12C9E615" w14:textId="5C7FB182" w:rsidR="009E30A6" w:rsidRPr="00D11655" w:rsidRDefault="009E30A6" w:rsidP="009E30A6">
            <w:pPr>
              <w:spacing w:line="320" w:lineRule="exact"/>
              <w:ind w:left="-86" w:right="-29"/>
              <w:rPr>
                <w:sz w:val="26"/>
                <w:szCs w:val="26"/>
              </w:rPr>
            </w:pPr>
            <w:r w:rsidRPr="00D11655">
              <w:rPr>
                <w:sz w:val="26"/>
                <w:szCs w:val="26"/>
              </w:rPr>
              <w:t>As at January 1, 202</w:t>
            </w:r>
            <w:r w:rsidRPr="00D11655">
              <w:rPr>
                <w:rFonts w:hint="cs"/>
                <w:sz w:val="26"/>
                <w:szCs w:val="26"/>
                <w:cs/>
              </w:rPr>
              <w:t>3</w:t>
            </w:r>
          </w:p>
        </w:tc>
        <w:tc>
          <w:tcPr>
            <w:tcW w:w="1342" w:type="dxa"/>
          </w:tcPr>
          <w:p w14:paraId="668C77E3" w14:textId="79BC3CE1" w:rsidR="009E30A6" w:rsidRPr="00D11655" w:rsidRDefault="009E30A6" w:rsidP="009E30A6">
            <w:pPr>
              <w:spacing w:line="320" w:lineRule="exact"/>
              <w:ind w:left="-86" w:right="-29"/>
              <w:jc w:val="right"/>
              <w:rPr>
                <w:sz w:val="26"/>
                <w:szCs w:val="26"/>
                <w:cs/>
              </w:rPr>
            </w:pPr>
            <w:r w:rsidRPr="00D11655">
              <w:rPr>
                <w:sz w:val="26"/>
                <w:szCs w:val="26"/>
              </w:rPr>
              <w:t>11,444,083.61</w:t>
            </w:r>
          </w:p>
        </w:tc>
        <w:tc>
          <w:tcPr>
            <w:tcW w:w="269" w:type="dxa"/>
          </w:tcPr>
          <w:p w14:paraId="35E02B83" w14:textId="77777777" w:rsidR="009E30A6" w:rsidRPr="00D11655" w:rsidRDefault="009E30A6" w:rsidP="009E30A6">
            <w:pPr>
              <w:spacing w:line="320" w:lineRule="exact"/>
              <w:rPr>
                <w:sz w:val="26"/>
                <w:szCs w:val="26"/>
              </w:rPr>
            </w:pPr>
          </w:p>
        </w:tc>
        <w:tc>
          <w:tcPr>
            <w:tcW w:w="1428" w:type="dxa"/>
          </w:tcPr>
          <w:p w14:paraId="73F21794" w14:textId="3BF48017" w:rsidR="009E30A6" w:rsidRPr="00D11655" w:rsidRDefault="009E30A6" w:rsidP="009E30A6">
            <w:pPr>
              <w:spacing w:line="320" w:lineRule="exact"/>
              <w:ind w:left="-86" w:right="-29"/>
              <w:jc w:val="right"/>
              <w:rPr>
                <w:sz w:val="26"/>
                <w:szCs w:val="26"/>
                <w:cs/>
              </w:rPr>
            </w:pPr>
            <w:r w:rsidRPr="00D11655">
              <w:rPr>
                <w:sz w:val="26"/>
                <w:szCs w:val="26"/>
              </w:rPr>
              <w:t>19,803,738.32</w:t>
            </w:r>
          </w:p>
        </w:tc>
        <w:tc>
          <w:tcPr>
            <w:tcW w:w="269" w:type="dxa"/>
          </w:tcPr>
          <w:p w14:paraId="297F848D" w14:textId="77777777" w:rsidR="009E30A6" w:rsidRPr="00D11655" w:rsidRDefault="009E30A6" w:rsidP="009E30A6">
            <w:pPr>
              <w:spacing w:line="320" w:lineRule="exact"/>
              <w:rPr>
                <w:sz w:val="26"/>
                <w:szCs w:val="26"/>
              </w:rPr>
            </w:pPr>
          </w:p>
        </w:tc>
        <w:tc>
          <w:tcPr>
            <w:tcW w:w="1255" w:type="dxa"/>
            <w:gridSpan w:val="2"/>
          </w:tcPr>
          <w:p w14:paraId="1C0CCB66" w14:textId="70D48AEE" w:rsidR="009E30A6" w:rsidRPr="00D11655" w:rsidRDefault="009E30A6" w:rsidP="009E30A6">
            <w:pPr>
              <w:spacing w:line="320" w:lineRule="exact"/>
              <w:ind w:left="-86" w:right="-29"/>
              <w:jc w:val="right"/>
              <w:rPr>
                <w:sz w:val="26"/>
                <w:szCs w:val="26"/>
              </w:rPr>
            </w:pPr>
            <w:r w:rsidRPr="00D11655">
              <w:rPr>
                <w:sz w:val="26"/>
                <w:szCs w:val="26"/>
              </w:rPr>
              <w:t xml:space="preserve"> 57,602,042.97 </w:t>
            </w:r>
          </w:p>
        </w:tc>
        <w:tc>
          <w:tcPr>
            <w:tcW w:w="269" w:type="dxa"/>
            <w:gridSpan w:val="2"/>
          </w:tcPr>
          <w:p w14:paraId="31E3C80B" w14:textId="77777777" w:rsidR="009E30A6" w:rsidRPr="00D11655" w:rsidRDefault="009E30A6" w:rsidP="009E30A6">
            <w:pPr>
              <w:spacing w:line="320" w:lineRule="exact"/>
              <w:rPr>
                <w:sz w:val="26"/>
                <w:szCs w:val="26"/>
              </w:rPr>
            </w:pPr>
          </w:p>
        </w:tc>
        <w:tc>
          <w:tcPr>
            <w:tcW w:w="1233" w:type="dxa"/>
          </w:tcPr>
          <w:p w14:paraId="0A7E2C7C" w14:textId="276E79FF" w:rsidR="009E30A6" w:rsidRPr="00D11655" w:rsidRDefault="009E30A6" w:rsidP="009E30A6">
            <w:pPr>
              <w:spacing w:line="320" w:lineRule="exact"/>
              <w:ind w:left="-86" w:right="-29"/>
              <w:jc w:val="right"/>
              <w:rPr>
                <w:sz w:val="26"/>
                <w:szCs w:val="26"/>
                <w:cs/>
              </w:rPr>
            </w:pPr>
            <w:r w:rsidRPr="00D11655">
              <w:rPr>
                <w:sz w:val="26"/>
                <w:szCs w:val="26"/>
              </w:rPr>
              <w:t xml:space="preserve"> 88,849,864.90 </w:t>
            </w:r>
          </w:p>
        </w:tc>
      </w:tr>
      <w:tr w:rsidR="009E30A6" w:rsidRPr="00D11655" w14:paraId="72A348F3" w14:textId="77777777" w:rsidTr="00DA107F">
        <w:tc>
          <w:tcPr>
            <w:tcW w:w="260" w:type="dxa"/>
          </w:tcPr>
          <w:p w14:paraId="5202771E" w14:textId="77777777" w:rsidR="009E30A6" w:rsidRPr="00D11655" w:rsidRDefault="009E30A6" w:rsidP="009E30A6">
            <w:pPr>
              <w:spacing w:line="320" w:lineRule="exact"/>
              <w:ind w:left="-86" w:right="-29"/>
              <w:rPr>
                <w:sz w:val="26"/>
                <w:szCs w:val="26"/>
              </w:rPr>
            </w:pPr>
          </w:p>
        </w:tc>
        <w:tc>
          <w:tcPr>
            <w:tcW w:w="3001" w:type="dxa"/>
          </w:tcPr>
          <w:p w14:paraId="43A09F5A" w14:textId="77777777" w:rsidR="009E30A6" w:rsidRPr="00D11655" w:rsidRDefault="009E30A6" w:rsidP="009E30A6">
            <w:pPr>
              <w:spacing w:line="320" w:lineRule="exact"/>
              <w:ind w:left="-86" w:right="-29"/>
              <w:rPr>
                <w:sz w:val="26"/>
                <w:szCs w:val="26"/>
                <w:cs/>
              </w:rPr>
            </w:pPr>
            <w:r w:rsidRPr="00D11655">
              <w:rPr>
                <w:sz w:val="26"/>
                <w:szCs w:val="26"/>
              </w:rPr>
              <w:t>Increase during the year</w:t>
            </w:r>
          </w:p>
        </w:tc>
        <w:tc>
          <w:tcPr>
            <w:tcW w:w="1342" w:type="dxa"/>
          </w:tcPr>
          <w:p w14:paraId="040E174A" w14:textId="5D0F8BA3" w:rsidR="009E30A6" w:rsidRPr="00D11655" w:rsidRDefault="009E30A6" w:rsidP="009E30A6">
            <w:pPr>
              <w:spacing w:line="320" w:lineRule="exact"/>
              <w:ind w:left="-86" w:right="-29"/>
              <w:jc w:val="right"/>
              <w:rPr>
                <w:sz w:val="26"/>
                <w:szCs w:val="26"/>
              </w:rPr>
            </w:pPr>
            <w:r w:rsidRPr="00D11655">
              <w:rPr>
                <w:sz w:val="26"/>
                <w:szCs w:val="26"/>
              </w:rPr>
              <w:t>5,144,284.82</w:t>
            </w:r>
          </w:p>
        </w:tc>
        <w:tc>
          <w:tcPr>
            <w:tcW w:w="269" w:type="dxa"/>
          </w:tcPr>
          <w:p w14:paraId="2BA03253" w14:textId="77777777" w:rsidR="009E30A6" w:rsidRPr="00D11655" w:rsidRDefault="009E30A6" w:rsidP="009E30A6">
            <w:pPr>
              <w:spacing w:line="320" w:lineRule="exact"/>
              <w:rPr>
                <w:sz w:val="26"/>
                <w:szCs w:val="26"/>
              </w:rPr>
            </w:pPr>
          </w:p>
        </w:tc>
        <w:tc>
          <w:tcPr>
            <w:tcW w:w="1428" w:type="dxa"/>
          </w:tcPr>
          <w:p w14:paraId="3BB755B9" w14:textId="42FC15F8" w:rsidR="009E30A6" w:rsidRPr="00D11655" w:rsidRDefault="009E30A6" w:rsidP="009E30A6">
            <w:pPr>
              <w:spacing w:line="320" w:lineRule="exact"/>
              <w:ind w:left="-86" w:right="-29"/>
              <w:jc w:val="right"/>
              <w:rPr>
                <w:sz w:val="26"/>
                <w:szCs w:val="26"/>
              </w:rPr>
            </w:pPr>
            <w:r w:rsidRPr="00D11655">
              <w:rPr>
                <w:sz w:val="26"/>
                <w:szCs w:val="26"/>
                <w:cs/>
              </w:rPr>
              <w:t>-</w:t>
            </w:r>
          </w:p>
        </w:tc>
        <w:tc>
          <w:tcPr>
            <w:tcW w:w="269" w:type="dxa"/>
          </w:tcPr>
          <w:p w14:paraId="03605D32" w14:textId="77777777" w:rsidR="009E30A6" w:rsidRPr="00D11655" w:rsidRDefault="009E30A6" w:rsidP="009E30A6">
            <w:pPr>
              <w:spacing w:line="320" w:lineRule="exact"/>
              <w:rPr>
                <w:sz w:val="26"/>
                <w:szCs w:val="26"/>
              </w:rPr>
            </w:pPr>
          </w:p>
        </w:tc>
        <w:tc>
          <w:tcPr>
            <w:tcW w:w="1255" w:type="dxa"/>
            <w:gridSpan w:val="2"/>
          </w:tcPr>
          <w:p w14:paraId="22E4097A" w14:textId="47C2506B" w:rsidR="009E30A6" w:rsidRPr="00D11655" w:rsidRDefault="009E30A6" w:rsidP="009E30A6">
            <w:pPr>
              <w:spacing w:line="320" w:lineRule="exact"/>
              <w:ind w:left="-86" w:right="-29"/>
              <w:jc w:val="right"/>
              <w:rPr>
                <w:sz w:val="26"/>
                <w:szCs w:val="26"/>
              </w:rPr>
            </w:pPr>
            <w:r w:rsidRPr="00D11655">
              <w:rPr>
                <w:sz w:val="26"/>
                <w:szCs w:val="26"/>
              </w:rPr>
              <w:t xml:space="preserve"> -   </w:t>
            </w:r>
          </w:p>
        </w:tc>
        <w:tc>
          <w:tcPr>
            <w:tcW w:w="269" w:type="dxa"/>
            <w:gridSpan w:val="2"/>
          </w:tcPr>
          <w:p w14:paraId="214C5DA5" w14:textId="77777777" w:rsidR="009E30A6" w:rsidRPr="00D11655" w:rsidRDefault="009E30A6" w:rsidP="009E30A6">
            <w:pPr>
              <w:spacing w:line="320" w:lineRule="exact"/>
              <w:rPr>
                <w:sz w:val="26"/>
                <w:szCs w:val="26"/>
              </w:rPr>
            </w:pPr>
          </w:p>
        </w:tc>
        <w:tc>
          <w:tcPr>
            <w:tcW w:w="1233" w:type="dxa"/>
          </w:tcPr>
          <w:p w14:paraId="09B151FF" w14:textId="3A79E5CC" w:rsidR="009E30A6" w:rsidRPr="00D11655" w:rsidRDefault="009E30A6" w:rsidP="009E30A6">
            <w:pPr>
              <w:spacing w:line="320" w:lineRule="exact"/>
              <w:ind w:left="-86" w:right="-29"/>
              <w:jc w:val="right"/>
              <w:rPr>
                <w:sz w:val="26"/>
                <w:szCs w:val="26"/>
              </w:rPr>
            </w:pPr>
            <w:r w:rsidRPr="00D11655">
              <w:rPr>
                <w:sz w:val="26"/>
                <w:szCs w:val="26"/>
              </w:rPr>
              <w:t xml:space="preserve"> 5,144,284.82 </w:t>
            </w:r>
          </w:p>
        </w:tc>
      </w:tr>
      <w:tr w:rsidR="009E30A6" w:rsidRPr="00D11655" w14:paraId="540E695E" w14:textId="77777777" w:rsidTr="00DA107F">
        <w:tc>
          <w:tcPr>
            <w:tcW w:w="260" w:type="dxa"/>
          </w:tcPr>
          <w:p w14:paraId="7D327DA5" w14:textId="77777777" w:rsidR="009E30A6" w:rsidRPr="00D11655" w:rsidRDefault="009E30A6" w:rsidP="009E30A6">
            <w:pPr>
              <w:spacing w:line="320" w:lineRule="exact"/>
              <w:ind w:left="-86" w:right="-29"/>
              <w:rPr>
                <w:sz w:val="26"/>
                <w:szCs w:val="26"/>
              </w:rPr>
            </w:pPr>
          </w:p>
        </w:tc>
        <w:tc>
          <w:tcPr>
            <w:tcW w:w="3001" w:type="dxa"/>
          </w:tcPr>
          <w:p w14:paraId="150B2E63" w14:textId="28674BA3" w:rsidR="009E30A6" w:rsidRPr="00D11655" w:rsidRDefault="009E30A6" w:rsidP="009E30A6">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w:t>
            </w:r>
            <w:r w:rsidR="00DA107F">
              <w:rPr>
                <w:sz w:val="26"/>
                <w:szCs w:val="26"/>
              </w:rPr>
              <w:t>4</w:t>
            </w:r>
            <w:r w:rsidRPr="00D11655">
              <w:rPr>
                <w:sz w:val="26"/>
                <w:szCs w:val="26"/>
                <w:cs/>
              </w:rPr>
              <w:t>)</w:t>
            </w:r>
          </w:p>
        </w:tc>
        <w:tc>
          <w:tcPr>
            <w:tcW w:w="1342" w:type="dxa"/>
          </w:tcPr>
          <w:p w14:paraId="68FF40CA" w14:textId="307372DF" w:rsidR="009E30A6" w:rsidRPr="00D11655" w:rsidRDefault="009E30A6" w:rsidP="009E30A6">
            <w:pPr>
              <w:spacing w:line="320" w:lineRule="exact"/>
              <w:ind w:left="-86" w:right="-86"/>
              <w:jc w:val="right"/>
              <w:rPr>
                <w:sz w:val="26"/>
                <w:szCs w:val="26"/>
                <w:cs/>
              </w:rPr>
            </w:pPr>
            <w:r w:rsidRPr="00D11655">
              <w:rPr>
                <w:sz w:val="26"/>
                <w:szCs w:val="26"/>
                <w:cs/>
              </w:rPr>
              <w:t>-</w:t>
            </w:r>
          </w:p>
        </w:tc>
        <w:tc>
          <w:tcPr>
            <w:tcW w:w="269" w:type="dxa"/>
          </w:tcPr>
          <w:p w14:paraId="23656166" w14:textId="77777777" w:rsidR="009E30A6" w:rsidRPr="00D11655" w:rsidRDefault="009E30A6" w:rsidP="009E30A6">
            <w:pPr>
              <w:spacing w:line="320" w:lineRule="exact"/>
              <w:rPr>
                <w:sz w:val="26"/>
                <w:szCs w:val="26"/>
              </w:rPr>
            </w:pPr>
          </w:p>
        </w:tc>
        <w:tc>
          <w:tcPr>
            <w:tcW w:w="1428" w:type="dxa"/>
          </w:tcPr>
          <w:p w14:paraId="03563BA2" w14:textId="29E61545" w:rsidR="009E30A6" w:rsidRPr="00D11655" w:rsidRDefault="009E30A6" w:rsidP="009E30A6">
            <w:pPr>
              <w:spacing w:line="320" w:lineRule="exact"/>
              <w:ind w:left="-86" w:right="-29"/>
              <w:jc w:val="right"/>
              <w:rPr>
                <w:sz w:val="26"/>
                <w:szCs w:val="26"/>
                <w:cs/>
              </w:rPr>
            </w:pPr>
            <w:r w:rsidRPr="00D11655">
              <w:rPr>
                <w:sz w:val="26"/>
                <w:szCs w:val="26"/>
              </w:rPr>
              <w:t>(3,504,672.90)</w:t>
            </w:r>
          </w:p>
        </w:tc>
        <w:tc>
          <w:tcPr>
            <w:tcW w:w="269" w:type="dxa"/>
          </w:tcPr>
          <w:p w14:paraId="1E3A6476" w14:textId="77777777" w:rsidR="009E30A6" w:rsidRPr="00D11655" w:rsidRDefault="009E30A6" w:rsidP="009E30A6">
            <w:pPr>
              <w:spacing w:line="320" w:lineRule="exact"/>
              <w:rPr>
                <w:sz w:val="26"/>
                <w:szCs w:val="26"/>
              </w:rPr>
            </w:pPr>
          </w:p>
        </w:tc>
        <w:tc>
          <w:tcPr>
            <w:tcW w:w="1255" w:type="dxa"/>
            <w:gridSpan w:val="2"/>
          </w:tcPr>
          <w:p w14:paraId="412CB598" w14:textId="4F5F9FEC" w:rsidR="009E30A6" w:rsidRPr="00D11655" w:rsidRDefault="009E30A6" w:rsidP="009E30A6">
            <w:pPr>
              <w:spacing w:line="320" w:lineRule="exact"/>
              <w:ind w:left="-86" w:right="-36"/>
              <w:jc w:val="right"/>
              <w:rPr>
                <w:sz w:val="26"/>
                <w:szCs w:val="26"/>
                <w:cs/>
              </w:rPr>
            </w:pPr>
            <w:r w:rsidRPr="00D11655">
              <w:rPr>
                <w:sz w:val="26"/>
                <w:szCs w:val="26"/>
              </w:rPr>
              <w:t xml:space="preserve"> (9,057,000.00)</w:t>
            </w:r>
          </w:p>
        </w:tc>
        <w:tc>
          <w:tcPr>
            <w:tcW w:w="269" w:type="dxa"/>
            <w:gridSpan w:val="2"/>
          </w:tcPr>
          <w:p w14:paraId="6B3F60EE" w14:textId="77777777" w:rsidR="009E30A6" w:rsidRPr="00D11655" w:rsidRDefault="009E30A6" w:rsidP="009E30A6">
            <w:pPr>
              <w:spacing w:line="320" w:lineRule="exact"/>
              <w:rPr>
                <w:sz w:val="26"/>
                <w:szCs w:val="26"/>
              </w:rPr>
            </w:pPr>
          </w:p>
        </w:tc>
        <w:tc>
          <w:tcPr>
            <w:tcW w:w="1233" w:type="dxa"/>
            <w:vAlign w:val="center"/>
          </w:tcPr>
          <w:p w14:paraId="79768D0F" w14:textId="2F982774" w:rsidR="009E30A6" w:rsidRPr="00D11655" w:rsidRDefault="009E30A6" w:rsidP="009E30A6">
            <w:pPr>
              <w:spacing w:line="320" w:lineRule="exact"/>
              <w:ind w:left="-86"/>
              <w:jc w:val="right"/>
              <w:rPr>
                <w:sz w:val="26"/>
                <w:szCs w:val="26"/>
                <w:cs/>
              </w:rPr>
            </w:pPr>
            <w:r w:rsidRPr="00D11655">
              <w:rPr>
                <w:sz w:val="26"/>
                <w:szCs w:val="26"/>
              </w:rPr>
              <w:t>(12,561,672.90)</w:t>
            </w:r>
          </w:p>
        </w:tc>
      </w:tr>
      <w:tr w:rsidR="009E30A6" w:rsidRPr="00D11655" w14:paraId="779BE678" w14:textId="77777777" w:rsidTr="00DA107F">
        <w:tc>
          <w:tcPr>
            <w:tcW w:w="260" w:type="dxa"/>
          </w:tcPr>
          <w:p w14:paraId="362DBB13" w14:textId="77777777" w:rsidR="009E30A6" w:rsidRPr="00D11655" w:rsidRDefault="009E30A6" w:rsidP="009E30A6">
            <w:pPr>
              <w:spacing w:line="320" w:lineRule="exact"/>
              <w:ind w:left="-86" w:right="-29"/>
              <w:rPr>
                <w:sz w:val="26"/>
                <w:szCs w:val="26"/>
              </w:rPr>
            </w:pPr>
          </w:p>
        </w:tc>
        <w:tc>
          <w:tcPr>
            <w:tcW w:w="3001" w:type="dxa"/>
          </w:tcPr>
          <w:p w14:paraId="136E8EA3" w14:textId="2986A726" w:rsidR="009E30A6" w:rsidRPr="00D11655" w:rsidRDefault="009E30A6" w:rsidP="009E30A6">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1362C8AD" w14:textId="7B2E663A" w:rsidR="009E30A6" w:rsidRPr="00D11655" w:rsidRDefault="009E30A6" w:rsidP="009E30A6">
            <w:pPr>
              <w:spacing w:line="320" w:lineRule="exact"/>
              <w:ind w:left="-86" w:right="-86"/>
              <w:jc w:val="right"/>
              <w:rPr>
                <w:sz w:val="26"/>
                <w:szCs w:val="26"/>
                <w:cs/>
              </w:rPr>
            </w:pPr>
            <w:r w:rsidRPr="00D11655">
              <w:rPr>
                <w:sz w:val="26"/>
                <w:szCs w:val="26"/>
              </w:rPr>
              <w:t xml:space="preserve"> (10,361,009.37)</w:t>
            </w:r>
          </w:p>
        </w:tc>
        <w:tc>
          <w:tcPr>
            <w:tcW w:w="269" w:type="dxa"/>
          </w:tcPr>
          <w:p w14:paraId="4FB956EF" w14:textId="77777777" w:rsidR="009E30A6" w:rsidRPr="00D11655" w:rsidRDefault="009E30A6" w:rsidP="009E30A6">
            <w:pPr>
              <w:spacing w:line="320" w:lineRule="exact"/>
              <w:rPr>
                <w:sz w:val="26"/>
                <w:szCs w:val="26"/>
              </w:rPr>
            </w:pPr>
          </w:p>
        </w:tc>
        <w:tc>
          <w:tcPr>
            <w:tcW w:w="1428" w:type="dxa"/>
            <w:tcBorders>
              <w:bottom w:val="single" w:sz="4" w:space="0" w:color="auto"/>
            </w:tcBorders>
          </w:tcPr>
          <w:p w14:paraId="1448F09C" w14:textId="3E14BE26" w:rsidR="009E30A6" w:rsidRPr="00D11655" w:rsidRDefault="009E30A6" w:rsidP="009E30A6">
            <w:pPr>
              <w:spacing w:line="320" w:lineRule="exact"/>
              <w:ind w:left="-86" w:right="-29"/>
              <w:jc w:val="right"/>
              <w:rPr>
                <w:sz w:val="26"/>
                <w:szCs w:val="26"/>
              </w:rPr>
            </w:pPr>
            <w:r w:rsidRPr="00D11655">
              <w:rPr>
                <w:sz w:val="26"/>
                <w:szCs w:val="26"/>
                <w:cs/>
              </w:rPr>
              <w:t>-</w:t>
            </w:r>
          </w:p>
        </w:tc>
        <w:tc>
          <w:tcPr>
            <w:tcW w:w="269" w:type="dxa"/>
          </w:tcPr>
          <w:p w14:paraId="4D4345B8" w14:textId="77777777" w:rsidR="009E30A6" w:rsidRPr="00D11655" w:rsidRDefault="009E30A6" w:rsidP="009E30A6">
            <w:pPr>
              <w:spacing w:line="320" w:lineRule="exact"/>
              <w:rPr>
                <w:sz w:val="26"/>
                <w:szCs w:val="26"/>
              </w:rPr>
            </w:pPr>
          </w:p>
        </w:tc>
        <w:tc>
          <w:tcPr>
            <w:tcW w:w="1255" w:type="dxa"/>
            <w:gridSpan w:val="2"/>
            <w:tcBorders>
              <w:bottom w:val="single" w:sz="4" w:space="0" w:color="auto"/>
            </w:tcBorders>
          </w:tcPr>
          <w:p w14:paraId="28D694C3" w14:textId="3CCF940B" w:rsidR="009E30A6" w:rsidRPr="00D11655" w:rsidRDefault="009E30A6" w:rsidP="009E30A6">
            <w:pPr>
              <w:spacing w:line="320" w:lineRule="exact"/>
              <w:ind w:left="-86" w:right="-36"/>
              <w:jc w:val="right"/>
              <w:rPr>
                <w:sz w:val="26"/>
                <w:szCs w:val="26"/>
              </w:rPr>
            </w:pPr>
            <w:r w:rsidRPr="00D11655">
              <w:rPr>
                <w:sz w:val="26"/>
                <w:szCs w:val="26"/>
              </w:rPr>
              <w:t xml:space="preserve"> -   </w:t>
            </w:r>
          </w:p>
        </w:tc>
        <w:tc>
          <w:tcPr>
            <w:tcW w:w="269" w:type="dxa"/>
            <w:gridSpan w:val="2"/>
          </w:tcPr>
          <w:p w14:paraId="4B15CC6A" w14:textId="77777777" w:rsidR="009E30A6" w:rsidRPr="00D11655" w:rsidRDefault="009E30A6" w:rsidP="009E30A6">
            <w:pPr>
              <w:spacing w:line="320" w:lineRule="exact"/>
              <w:rPr>
                <w:sz w:val="26"/>
                <w:szCs w:val="26"/>
              </w:rPr>
            </w:pPr>
          </w:p>
        </w:tc>
        <w:tc>
          <w:tcPr>
            <w:tcW w:w="1233" w:type="dxa"/>
            <w:tcBorders>
              <w:bottom w:val="single" w:sz="4" w:space="0" w:color="auto"/>
            </w:tcBorders>
            <w:vAlign w:val="center"/>
          </w:tcPr>
          <w:p w14:paraId="1E4FD49A" w14:textId="026F347B" w:rsidR="009E30A6" w:rsidRPr="00D11655" w:rsidRDefault="009E30A6" w:rsidP="009E30A6">
            <w:pPr>
              <w:spacing w:line="320" w:lineRule="exact"/>
              <w:ind w:left="-86"/>
              <w:jc w:val="right"/>
              <w:rPr>
                <w:sz w:val="26"/>
                <w:szCs w:val="26"/>
              </w:rPr>
            </w:pPr>
            <w:r w:rsidRPr="00D11655">
              <w:rPr>
                <w:sz w:val="26"/>
                <w:szCs w:val="26"/>
              </w:rPr>
              <w:t>(10,361,009.37)</w:t>
            </w:r>
          </w:p>
        </w:tc>
      </w:tr>
      <w:tr w:rsidR="009E30A6" w:rsidRPr="00D11655" w14:paraId="7949CB94" w14:textId="77777777" w:rsidTr="00A66EC7">
        <w:tc>
          <w:tcPr>
            <w:tcW w:w="260" w:type="dxa"/>
          </w:tcPr>
          <w:p w14:paraId="47ED0ACC" w14:textId="77777777" w:rsidR="009E30A6" w:rsidRPr="00D11655" w:rsidRDefault="009E30A6" w:rsidP="009E30A6">
            <w:pPr>
              <w:spacing w:line="320" w:lineRule="exact"/>
              <w:ind w:left="-86" w:right="-29"/>
              <w:rPr>
                <w:sz w:val="26"/>
                <w:szCs w:val="26"/>
              </w:rPr>
            </w:pPr>
          </w:p>
        </w:tc>
        <w:tc>
          <w:tcPr>
            <w:tcW w:w="3001" w:type="dxa"/>
          </w:tcPr>
          <w:p w14:paraId="6BC4112B" w14:textId="36E83D06" w:rsidR="009E30A6" w:rsidRPr="00D11655" w:rsidRDefault="009E30A6" w:rsidP="009E30A6">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Borders>
              <w:top w:val="single" w:sz="4" w:space="0" w:color="auto"/>
            </w:tcBorders>
          </w:tcPr>
          <w:p w14:paraId="5BD38F63" w14:textId="608D0250" w:rsidR="009E30A6" w:rsidRPr="00D11655" w:rsidRDefault="009E30A6" w:rsidP="009E30A6">
            <w:pPr>
              <w:spacing w:line="320" w:lineRule="exact"/>
              <w:ind w:left="-86" w:right="-29"/>
              <w:jc w:val="right"/>
              <w:rPr>
                <w:sz w:val="26"/>
                <w:szCs w:val="26"/>
                <w:cs/>
              </w:rPr>
            </w:pPr>
            <w:r w:rsidRPr="00D11655">
              <w:rPr>
                <w:sz w:val="26"/>
                <w:szCs w:val="26"/>
              </w:rPr>
              <w:t>6,227,359.06</w:t>
            </w:r>
          </w:p>
        </w:tc>
        <w:tc>
          <w:tcPr>
            <w:tcW w:w="269" w:type="dxa"/>
          </w:tcPr>
          <w:p w14:paraId="5E30B10A" w14:textId="77777777" w:rsidR="009E30A6" w:rsidRPr="00D11655" w:rsidRDefault="009E30A6" w:rsidP="009E30A6">
            <w:pPr>
              <w:spacing w:line="320" w:lineRule="exact"/>
              <w:rPr>
                <w:sz w:val="26"/>
                <w:szCs w:val="26"/>
              </w:rPr>
            </w:pPr>
          </w:p>
        </w:tc>
        <w:tc>
          <w:tcPr>
            <w:tcW w:w="1428" w:type="dxa"/>
            <w:tcBorders>
              <w:top w:val="single" w:sz="4" w:space="0" w:color="auto"/>
            </w:tcBorders>
          </w:tcPr>
          <w:p w14:paraId="0D04B1F0" w14:textId="0BDEABF0" w:rsidR="009E30A6" w:rsidRPr="00D11655" w:rsidRDefault="009E30A6" w:rsidP="009E30A6">
            <w:pPr>
              <w:spacing w:line="320" w:lineRule="exact"/>
              <w:ind w:left="-86" w:right="-29"/>
              <w:jc w:val="right"/>
              <w:rPr>
                <w:sz w:val="26"/>
                <w:szCs w:val="26"/>
                <w:cs/>
              </w:rPr>
            </w:pPr>
            <w:r w:rsidRPr="00D11655">
              <w:rPr>
                <w:sz w:val="26"/>
                <w:szCs w:val="26"/>
              </w:rPr>
              <w:t>16,299,065.42</w:t>
            </w:r>
          </w:p>
        </w:tc>
        <w:tc>
          <w:tcPr>
            <w:tcW w:w="269" w:type="dxa"/>
          </w:tcPr>
          <w:p w14:paraId="082B0DD9" w14:textId="77777777" w:rsidR="009E30A6" w:rsidRPr="00D11655" w:rsidRDefault="009E30A6" w:rsidP="009E30A6">
            <w:pPr>
              <w:spacing w:line="320" w:lineRule="exact"/>
              <w:rPr>
                <w:sz w:val="26"/>
                <w:szCs w:val="26"/>
              </w:rPr>
            </w:pPr>
          </w:p>
        </w:tc>
        <w:tc>
          <w:tcPr>
            <w:tcW w:w="1255" w:type="dxa"/>
            <w:gridSpan w:val="2"/>
            <w:tcBorders>
              <w:top w:val="single" w:sz="4" w:space="0" w:color="auto"/>
            </w:tcBorders>
          </w:tcPr>
          <w:p w14:paraId="76BEE025" w14:textId="7E2F26EE" w:rsidR="009E30A6" w:rsidRPr="00D11655" w:rsidRDefault="009E30A6" w:rsidP="009E30A6">
            <w:pPr>
              <w:spacing w:line="320" w:lineRule="exact"/>
              <w:ind w:left="-86" w:right="-29"/>
              <w:jc w:val="right"/>
              <w:rPr>
                <w:sz w:val="26"/>
                <w:szCs w:val="26"/>
                <w:cs/>
              </w:rPr>
            </w:pPr>
            <w:r w:rsidRPr="00D11655">
              <w:rPr>
                <w:sz w:val="26"/>
                <w:szCs w:val="26"/>
              </w:rPr>
              <w:t xml:space="preserve"> 48,545,042.97 </w:t>
            </w:r>
          </w:p>
        </w:tc>
        <w:tc>
          <w:tcPr>
            <w:tcW w:w="269" w:type="dxa"/>
            <w:gridSpan w:val="2"/>
          </w:tcPr>
          <w:p w14:paraId="13A9F2FD" w14:textId="77777777" w:rsidR="009E30A6" w:rsidRPr="00D11655" w:rsidRDefault="009E30A6" w:rsidP="009E30A6">
            <w:pPr>
              <w:spacing w:line="320" w:lineRule="exact"/>
              <w:rPr>
                <w:sz w:val="26"/>
                <w:szCs w:val="26"/>
              </w:rPr>
            </w:pPr>
          </w:p>
        </w:tc>
        <w:tc>
          <w:tcPr>
            <w:tcW w:w="1233" w:type="dxa"/>
            <w:tcBorders>
              <w:top w:val="single" w:sz="4" w:space="0" w:color="auto"/>
            </w:tcBorders>
          </w:tcPr>
          <w:p w14:paraId="79DB9E03" w14:textId="6F4B78B6" w:rsidR="009E30A6" w:rsidRPr="00D11655" w:rsidRDefault="009E30A6" w:rsidP="009E30A6">
            <w:pPr>
              <w:spacing w:line="320" w:lineRule="exact"/>
              <w:ind w:left="-86" w:right="-29"/>
              <w:jc w:val="right"/>
              <w:rPr>
                <w:sz w:val="26"/>
                <w:szCs w:val="26"/>
                <w:cs/>
              </w:rPr>
            </w:pPr>
            <w:r w:rsidRPr="00D11655">
              <w:rPr>
                <w:sz w:val="26"/>
                <w:szCs w:val="26"/>
              </w:rPr>
              <w:t xml:space="preserve"> 71,071,467.45 </w:t>
            </w:r>
          </w:p>
        </w:tc>
      </w:tr>
      <w:tr w:rsidR="00CA1974" w:rsidRPr="00D11655" w14:paraId="695FE145" w14:textId="77777777" w:rsidTr="00A66EC7">
        <w:tc>
          <w:tcPr>
            <w:tcW w:w="260" w:type="dxa"/>
          </w:tcPr>
          <w:p w14:paraId="1F13DB96" w14:textId="77777777" w:rsidR="00CA1974" w:rsidRPr="00D11655" w:rsidRDefault="00CA1974" w:rsidP="00CA1974">
            <w:pPr>
              <w:spacing w:line="320" w:lineRule="exact"/>
              <w:ind w:left="-86" w:right="-29"/>
              <w:rPr>
                <w:sz w:val="26"/>
                <w:szCs w:val="26"/>
              </w:rPr>
            </w:pPr>
          </w:p>
        </w:tc>
        <w:tc>
          <w:tcPr>
            <w:tcW w:w="3001" w:type="dxa"/>
          </w:tcPr>
          <w:p w14:paraId="57DBD5D8" w14:textId="77777777" w:rsidR="00CA1974" w:rsidRPr="00D11655" w:rsidRDefault="00CA1974" w:rsidP="00CA1974">
            <w:pPr>
              <w:spacing w:line="320" w:lineRule="exact"/>
              <w:ind w:left="-86" w:right="-29"/>
              <w:rPr>
                <w:sz w:val="26"/>
                <w:szCs w:val="26"/>
                <w:cs/>
              </w:rPr>
            </w:pPr>
            <w:r w:rsidRPr="00D11655">
              <w:rPr>
                <w:sz w:val="26"/>
                <w:szCs w:val="26"/>
              </w:rPr>
              <w:t>Increase during the year</w:t>
            </w:r>
          </w:p>
        </w:tc>
        <w:tc>
          <w:tcPr>
            <w:tcW w:w="1342" w:type="dxa"/>
          </w:tcPr>
          <w:p w14:paraId="27A79CD5" w14:textId="6909368E" w:rsidR="00CA1974" w:rsidRPr="00D11655" w:rsidRDefault="00CA1974" w:rsidP="00CA1974">
            <w:pPr>
              <w:spacing w:line="320" w:lineRule="exact"/>
              <w:ind w:left="-86" w:right="-29"/>
              <w:jc w:val="right"/>
              <w:rPr>
                <w:sz w:val="26"/>
                <w:szCs w:val="26"/>
                <w:cs/>
              </w:rPr>
            </w:pPr>
            <w:r w:rsidRPr="00D11655">
              <w:rPr>
                <w:sz w:val="26"/>
                <w:szCs w:val="26"/>
              </w:rPr>
              <w:t>4,861,963.03</w:t>
            </w:r>
          </w:p>
        </w:tc>
        <w:tc>
          <w:tcPr>
            <w:tcW w:w="269" w:type="dxa"/>
          </w:tcPr>
          <w:p w14:paraId="6438574A" w14:textId="77777777" w:rsidR="00CA1974" w:rsidRPr="00D11655" w:rsidRDefault="00CA1974" w:rsidP="00CA1974">
            <w:pPr>
              <w:spacing w:line="320" w:lineRule="exact"/>
              <w:rPr>
                <w:sz w:val="26"/>
                <w:szCs w:val="26"/>
              </w:rPr>
            </w:pPr>
          </w:p>
        </w:tc>
        <w:tc>
          <w:tcPr>
            <w:tcW w:w="1428" w:type="dxa"/>
          </w:tcPr>
          <w:p w14:paraId="6079AFC3" w14:textId="1709A432" w:rsidR="00CA1974" w:rsidRPr="00D11655" w:rsidRDefault="00CA1974" w:rsidP="00CA1974">
            <w:pPr>
              <w:spacing w:line="320" w:lineRule="exact"/>
              <w:ind w:left="-86" w:right="-29"/>
              <w:jc w:val="right"/>
              <w:rPr>
                <w:sz w:val="26"/>
                <w:szCs w:val="26"/>
                <w:cs/>
              </w:rPr>
            </w:pPr>
            <w:r w:rsidRPr="00D11655">
              <w:rPr>
                <w:sz w:val="26"/>
                <w:szCs w:val="26"/>
                <w:cs/>
              </w:rPr>
              <w:t>-</w:t>
            </w:r>
          </w:p>
        </w:tc>
        <w:tc>
          <w:tcPr>
            <w:tcW w:w="269" w:type="dxa"/>
          </w:tcPr>
          <w:p w14:paraId="3758ABAD" w14:textId="77777777" w:rsidR="00CA1974" w:rsidRPr="00D11655" w:rsidRDefault="00CA1974" w:rsidP="00CA1974">
            <w:pPr>
              <w:spacing w:line="320" w:lineRule="exact"/>
              <w:rPr>
                <w:sz w:val="26"/>
                <w:szCs w:val="26"/>
              </w:rPr>
            </w:pPr>
          </w:p>
        </w:tc>
        <w:tc>
          <w:tcPr>
            <w:tcW w:w="1255" w:type="dxa"/>
            <w:gridSpan w:val="2"/>
          </w:tcPr>
          <w:p w14:paraId="5FBECB89" w14:textId="010DDA43" w:rsidR="00CA1974" w:rsidRPr="00D11655" w:rsidRDefault="00CA1974" w:rsidP="00CA1974">
            <w:pPr>
              <w:spacing w:line="320" w:lineRule="exact"/>
              <w:ind w:left="-86" w:right="-29"/>
              <w:jc w:val="right"/>
              <w:rPr>
                <w:sz w:val="26"/>
                <w:szCs w:val="26"/>
                <w:cs/>
              </w:rPr>
            </w:pPr>
            <w:r w:rsidRPr="00D11655">
              <w:rPr>
                <w:sz w:val="26"/>
                <w:szCs w:val="26"/>
              </w:rPr>
              <w:t xml:space="preserve"> -   </w:t>
            </w:r>
          </w:p>
        </w:tc>
        <w:tc>
          <w:tcPr>
            <w:tcW w:w="269" w:type="dxa"/>
            <w:gridSpan w:val="2"/>
          </w:tcPr>
          <w:p w14:paraId="35932FBF" w14:textId="77777777" w:rsidR="00CA1974" w:rsidRPr="00D11655" w:rsidRDefault="00CA1974" w:rsidP="00CA1974">
            <w:pPr>
              <w:spacing w:line="320" w:lineRule="exact"/>
              <w:rPr>
                <w:sz w:val="26"/>
                <w:szCs w:val="26"/>
              </w:rPr>
            </w:pPr>
          </w:p>
        </w:tc>
        <w:tc>
          <w:tcPr>
            <w:tcW w:w="1233" w:type="dxa"/>
          </w:tcPr>
          <w:p w14:paraId="6A9B7838" w14:textId="08238186" w:rsidR="00CA1974" w:rsidRPr="00D11655" w:rsidRDefault="00CA1974" w:rsidP="00CA1974">
            <w:pPr>
              <w:spacing w:line="320" w:lineRule="exact"/>
              <w:ind w:left="-86" w:right="-29"/>
              <w:jc w:val="right"/>
              <w:rPr>
                <w:sz w:val="26"/>
                <w:szCs w:val="26"/>
                <w:cs/>
              </w:rPr>
            </w:pPr>
            <w:r w:rsidRPr="00D11655">
              <w:rPr>
                <w:sz w:val="26"/>
                <w:szCs w:val="26"/>
              </w:rPr>
              <w:t>4,861,963.03</w:t>
            </w:r>
          </w:p>
        </w:tc>
      </w:tr>
      <w:tr w:rsidR="00CA1974" w:rsidRPr="00D11655" w14:paraId="7BD83605" w14:textId="77777777" w:rsidTr="00D65C89">
        <w:tc>
          <w:tcPr>
            <w:tcW w:w="260" w:type="dxa"/>
          </w:tcPr>
          <w:p w14:paraId="1E52079C" w14:textId="77777777" w:rsidR="00CA1974" w:rsidRPr="00D11655" w:rsidRDefault="00CA1974" w:rsidP="00CA1974">
            <w:pPr>
              <w:spacing w:line="320" w:lineRule="exact"/>
              <w:ind w:left="-86" w:right="-29"/>
              <w:rPr>
                <w:sz w:val="26"/>
                <w:szCs w:val="26"/>
              </w:rPr>
            </w:pPr>
          </w:p>
        </w:tc>
        <w:tc>
          <w:tcPr>
            <w:tcW w:w="3001" w:type="dxa"/>
          </w:tcPr>
          <w:p w14:paraId="4BFAA298" w14:textId="6CCB44BA" w:rsidR="00CA1974" w:rsidRPr="00D11655" w:rsidRDefault="00CA1974" w:rsidP="00CA1974">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w:t>
            </w:r>
            <w:r w:rsidR="00DA107F">
              <w:rPr>
                <w:sz w:val="26"/>
                <w:szCs w:val="26"/>
              </w:rPr>
              <w:t>4</w:t>
            </w:r>
            <w:r w:rsidRPr="00D11655">
              <w:rPr>
                <w:sz w:val="26"/>
                <w:szCs w:val="26"/>
                <w:cs/>
              </w:rPr>
              <w:t>)</w:t>
            </w:r>
          </w:p>
        </w:tc>
        <w:tc>
          <w:tcPr>
            <w:tcW w:w="1342" w:type="dxa"/>
          </w:tcPr>
          <w:p w14:paraId="693C8086" w14:textId="2B827FE2" w:rsidR="00CA1974" w:rsidRPr="00D11655" w:rsidRDefault="00CA1974" w:rsidP="00CA1974">
            <w:pPr>
              <w:spacing w:line="320" w:lineRule="exact"/>
              <w:ind w:left="-86" w:right="-29"/>
              <w:jc w:val="right"/>
              <w:rPr>
                <w:sz w:val="26"/>
                <w:szCs w:val="26"/>
                <w:cs/>
              </w:rPr>
            </w:pPr>
            <w:r w:rsidRPr="00D11655">
              <w:rPr>
                <w:sz w:val="26"/>
                <w:szCs w:val="26"/>
                <w:cs/>
              </w:rPr>
              <w:t>-</w:t>
            </w:r>
          </w:p>
        </w:tc>
        <w:tc>
          <w:tcPr>
            <w:tcW w:w="269" w:type="dxa"/>
          </w:tcPr>
          <w:p w14:paraId="511B96AE" w14:textId="77777777" w:rsidR="00CA1974" w:rsidRPr="00D11655" w:rsidRDefault="00CA1974" w:rsidP="00CA1974">
            <w:pPr>
              <w:spacing w:line="320" w:lineRule="exact"/>
              <w:rPr>
                <w:sz w:val="26"/>
                <w:szCs w:val="26"/>
              </w:rPr>
            </w:pPr>
          </w:p>
        </w:tc>
        <w:tc>
          <w:tcPr>
            <w:tcW w:w="1428" w:type="dxa"/>
          </w:tcPr>
          <w:p w14:paraId="2A7070AC" w14:textId="2AB7964E" w:rsidR="00CA1974" w:rsidRPr="00D11655" w:rsidRDefault="00CA1974" w:rsidP="00CA1974">
            <w:pPr>
              <w:spacing w:line="320" w:lineRule="exact"/>
              <w:ind w:left="-86" w:right="-30"/>
              <w:jc w:val="right"/>
              <w:rPr>
                <w:sz w:val="26"/>
                <w:szCs w:val="26"/>
                <w:cs/>
              </w:rPr>
            </w:pPr>
            <w:r w:rsidRPr="00D11655">
              <w:rPr>
                <w:rFonts w:hint="cs"/>
                <w:sz w:val="26"/>
                <w:szCs w:val="26"/>
                <w:cs/>
              </w:rPr>
              <w:t>-</w:t>
            </w:r>
          </w:p>
        </w:tc>
        <w:tc>
          <w:tcPr>
            <w:tcW w:w="269" w:type="dxa"/>
          </w:tcPr>
          <w:p w14:paraId="369F39B2" w14:textId="77777777" w:rsidR="00CA1974" w:rsidRPr="00D11655" w:rsidRDefault="00CA1974" w:rsidP="00CA1974">
            <w:pPr>
              <w:spacing w:line="320" w:lineRule="exact"/>
              <w:rPr>
                <w:sz w:val="26"/>
                <w:szCs w:val="26"/>
              </w:rPr>
            </w:pPr>
          </w:p>
        </w:tc>
        <w:tc>
          <w:tcPr>
            <w:tcW w:w="1255" w:type="dxa"/>
            <w:gridSpan w:val="2"/>
          </w:tcPr>
          <w:p w14:paraId="157538E2" w14:textId="1279B942" w:rsidR="00CA1974" w:rsidRPr="00D11655" w:rsidRDefault="00CA1974" w:rsidP="00CA1974">
            <w:pPr>
              <w:spacing w:line="320" w:lineRule="exact"/>
              <w:ind w:left="-86" w:right="-36"/>
              <w:jc w:val="right"/>
              <w:rPr>
                <w:sz w:val="26"/>
                <w:szCs w:val="26"/>
                <w:cs/>
              </w:rPr>
            </w:pPr>
            <w:r w:rsidRPr="00D11655">
              <w:rPr>
                <w:sz w:val="26"/>
                <w:szCs w:val="26"/>
              </w:rPr>
              <w:t>(3,400,000.00)</w:t>
            </w:r>
          </w:p>
        </w:tc>
        <w:tc>
          <w:tcPr>
            <w:tcW w:w="269" w:type="dxa"/>
            <w:gridSpan w:val="2"/>
          </w:tcPr>
          <w:p w14:paraId="4D13FA10" w14:textId="77777777" w:rsidR="00CA1974" w:rsidRPr="00D11655" w:rsidRDefault="00CA1974" w:rsidP="00CA1974">
            <w:pPr>
              <w:spacing w:line="320" w:lineRule="exact"/>
              <w:rPr>
                <w:sz w:val="26"/>
                <w:szCs w:val="26"/>
              </w:rPr>
            </w:pPr>
          </w:p>
        </w:tc>
        <w:tc>
          <w:tcPr>
            <w:tcW w:w="1233" w:type="dxa"/>
          </w:tcPr>
          <w:p w14:paraId="126D07FD" w14:textId="3651085E" w:rsidR="00CA1974" w:rsidRPr="00D11655" w:rsidRDefault="00CA1974" w:rsidP="00CA1974">
            <w:pPr>
              <w:spacing w:line="320" w:lineRule="exact"/>
              <w:ind w:left="-86" w:right="-29"/>
              <w:jc w:val="right"/>
              <w:rPr>
                <w:sz w:val="26"/>
                <w:szCs w:val="26"/>
                <w:cs/>
              </w:rPr>
            </w:pPr>
            <w:r w:rsidRPr="00D11655">
              <w:rPr>
                <w:rFonts w:hint="cs"/>
                <w:sz w:val="26"/>
                <w:szCs w:val="26"/>
                <w:cs/>
              </w:rPr>
              <w:t>(</w:t>
            </w:r>
            <w:r w:rsidRPr="00D11655">
              <w:rPr>
                <w:sz w:val="26"/>
                <w:szCs w:val="26"/>
              </w:rPr>
              <w:t>3,400,000.00</w:t>
            </w:r>
            <w:r w:rsidRPr="00D11655">
              <w:rPr>
                <w:rFonts w:hint="cs"/>
                <w:sz w:val="26"/>
                <w:szCs w:val="26"/>
                <w:cs/>
              </w:rPr>
              <w:t>)</w:t>
            </w:r>
          </w:p>
        </w:tc>
      </w:tr>
      <w:tr w:rsidR="00CA1974" w:rsidRPr="00D11655" w14:paraId="495CFB6A" w14:textId="77777777" w:rsidTr="00D65C89">
        <w:tc>
          <w:tcPr>
            <w:tcW w:w="260" w:type="dxa"/>
          </w:tcPr>
          <w:p w14:paraId="2F93200C" w14:textId="77777777" w:rsidR="00CA1974" w:rsidRPr="00D11655" w:rsidRDefault="00CA1974" w:rsidP="00CA1974">
            <w:pPr>
              <w:spacing w:line="320" w:lineRule="exact"/>
              <w:ind w:left="-86" w:right="-29"/>
              <w:rPr>
                <w:sz w:val="26"/>
                <w:szCs w:val="26"/>
              </w:rPr>
            </w:pPr>
          </w:p>
        </w:tc>
        <w:tc>
          <w:tcPr>
            <w:tcW w:w="3001" w:type="dxa"/>
          </w:tcPr>
          <w:p w14:paraId="3A41345E" w14:textId="7B9BC246" w:rsidR="00CA1974" w:rsidRPr="00D11655" w:rsidRDefault="00CA1974" w:rsidP="00CA1974">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7282C2FA" w14:textId="654767B5" w:rsidR="00CA1974" w:rsidRPr="00D11655" w:rsidRDefault="00CA1974" w:rsidP="00CA1974">
            <w:pPr>
              <w:spacing w:line="320" w:lineRule="exact"/>
              <w:ind w:left="-86" w:right="-29"/>
              <w:jc w:val="right"/>
              <w:rPr>
                <w:sz w:val="26"/>
                <w:szCs w:val="26"/>
                <w:cs/>
              </w:rPr>
            </w:pPr>
            <w:r w:rsidRPr="00D11655">
              <w:rPr>
                <w:sz w:val="26"/>
                <w:szCs w:val="26"/>
              </w:rPr>
              <w:t xml:space="preserve">  (1,083,074.24)</w:t>
            </w:r>
          </w:p>
        </w:tc>
        <w:tc>
          <w:tcPr>
            <w:tcW w:w="269" w:type="dxa"/>
          </w:tcPr>
          <w:p w14:paraId="1D7EDFF1" w14:textId="77777777" w:rsidR="00CA1974" w:rsidRPr="00D11655" w:rsidRDefault="00CA1974" w:rsidP="00CA1974">
            <w:pPr>
              <w:spacing w:line="320" w:lineRule="exact"/>
              <w:rPr>
                <w:sz w:val="26"/>
                <w:szCs w:val="26"/>
              </w:rPr>
            </w:pPr>
          </w:p>
        </w:tc>
        <w:tc>
          <w:tcPr>
            <w:tcW w:w="1428" w:type="dxa"/>
            <w:tcBorders>
              <w:bottom w:val="single" w:sz="4" w:space="0" w:color="auto"/>
            </w:tcBorders>
          </w:tcPr>
          <w:p w14:paraId="2761E26A" w14:textId="006022DD" w:rsidR="00CA1974" w:rsidRPr="00D11655" w:rsidRDefault="00CA1974" w:rsidP="00CA1974">
            <w:pPr>
              <w:spacing w:line="320" w:lineRule="exact"/>
              <w:ind w:left="-86" w:right="-30"/>
              <w:jc w:val="right"/>
              <w:rPr>
                <w:sz w:val="26"/>
                <w:szCs w:val="26"/>
              </w:rPr>
            </w:pPr>
            <w:r w:rsidRPr="00D11655">
              <w:rPr>
                <w:sz w:val="26"/>
                <w:szCs w:val="26"/>
                <w:cs/>
              </w:rPr>
              <w:t>-</w:t>
            </w:r>
          </w:p>
        </w:tc>
        <w:tc>
          <w:tcPr>
            <w:tcW w:w="269" w:type="dxa"/>
          </w:tcPr>
          <w:p w14:paraId="7137C962" w14:textId="77777777" w:rsidR="00CA1974" w:rsidRPr="00D11655" w:rsidRDefault="00CA1974" w:rsidP="00CA1974">
            <w:pPr>
              <w:spacing w:line="320" w:lineRule="exact"/>
              <w:rPr>
                <w:sz w:val="26"/>
                <w:szCs w:val="26"/>
              </w:rPr>
            </w:pPr>
          </w:p>
        </w:tc>
        <w:tc>
          <w:tcPr>
            <w:tcW w:w="1255" w:type="dxa"/>
            <w:gridSpan w:val="2"/>
            <w:tcBorders>
              <w:bottom w:val="single" w:sz="4" w:space="0" w:color="auto"/>
            </w:tcBorders>
          </w:tcPr>
          <w:p w14:paraId="04359C62" w14:textId="6ADCA456" w:rsidR="00CA1974" w:rsidRPr="00D11655" w:rsidRDefault="00CA1974" w:rsidP="00CA1974">
            <w:pPr>
              <w:spacing w:line="320" w:lineRule="exact"/>
              <w:ind w:left="-86" w:right="-36"/>
              <w:jc w:val="right"/>
              <w:rPr>
                <w:sz w:val="26"/>
                <w:szCs w:val="26"/>
              </w:rPr>
            </w:pPr>
            <w:r w:rsidRPr="00D11655">
              <w:rPr>
                <w:sz w:val="26"/>
                <w:szCs w:val="26"/>
              </w:rPr>
              <w:t xml:space="preserve"> -   </w:t>
            </w:r>
          </w:p>
        </w:tc>
        <w:tc>
          <w:tcPr>
            <w:tcW w:w="269" w:type="dxa"/>
            <w:gridSpan w:val="2"/>
          </w:tcPr>
          <w:p w14:paraId="17BCFEBF" w14:textId="77777777" w:rsidR="00CA1974" w:rsidRPr="00D11655" w:rsidRDefault="00CA1974" w:rsidP="00CA1974">
            <w:pPr>
              <w:spacing w:line="320" w:lineRule="exact"/>
              <w:rPr>
                <w:sz w:val="26"/>
                <w:szCs w:val="26"/>
              </w:rPr>
            </w:pPr>
          </w:p>
        </w:tc>
        <w:tc>
          <w:tcPr>
            <w:tcW w:w="1233" w:type="dxa"/>
            <w:tcBorders>
              <w:bottom w:val="single" w:sz="4" w:space="0" w:color="auto"/>
            </w:tcBorders>
          </w:tcPr>
          <w:p w14:paraId="4885A021" w14:textId="73E96AD2" w:rsidR="00CA1974" w:rsidRPr="00D11655" w:rsidRDefault="00CA1974" w:rsidP="00CA1974">
            <w:pPr>
              <w:spacing w:line="320" w:lineRule="exact"/>
              <w:ind w:left="-86" w:right="-29"/>
              <w:jc w:val="right"/>
              <w:rPr>
                <w:sz w:val="26"/>
                <w:szCs w:val="26"/>
              </w:rPr>
            </w:pPr>
            <w:r w:rsidRPr="00D11655">
              <w:rPr>
                <w:sz w:val="26"/>
                <w:szCs w:val="26"/>
              </w:rPr>
              <w:t xml:space="preserve"> (1,083,074.24)</w:t>
            </w:r>
          </w:p>
        </w:tc>
      </w:tr>
      <w:tr w:rsidR="00CA1974" w:rsidRPr="00D11655" w14:paraId="74EB1B8F" w14:textId="77777777" w:rsidTr="00A66EC7">
        <w:tc>
          <w:tcPr>
            <w:tcW w:w="260" w:type="dxa"/>
          </w:tcPr>
          <w:p w14:paraId="309D581A" w14:textId="77777777" w:rsidR="00CA1974" w:rsidRPr="00D11655" w:rsidRDefault="00CA1974" w:rsidP="00CA1974">
            <w:pPr>
              <w:spacing w:line="320" w:lineRule="exact"/>
              <w:ind w:left="-86" w:right="-29"/>
              <w:rPr>
                <w:sz w:val="26"/>
                <w:szCs w:val="26"/>
              </w:rPr>
            </w:pPr>
          </w:p>
        </w:tc>
        <w:tc>
          <w:tcPr>
            <w:tcW w:w="3001" w:type="dxa"/>
          </w:tcPr>
          <w:p w14:paraId="1F49A1B5" w14:textId="09D125D3" w:rsidR="00CA1974" w:rsidRPr="00D11655" w:rsidRDefault="00CA1974" w:rsidP="00CA1974">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single" w:sz="4" w:space="0" w:color="auto"/>
              <w:bottom w:val="single" w:sz="4" w:space="0" w:color="auto"/>
            </w:tcBorders>
          </w:tcPr>
          <w:p w14:paraId="66CD626F" w14:textId="7EEE2D7B" w:rsidR="00CA1974" w:rsidRPr="00D11655" w:rsidRDefault="00CA1974" w:rsidP="00CA1974">
            <w:pPr>
              <w:spacing w:line="320" w:lineRule="exact"/>
              <w:ind w:left="-86" w:right="-29"/>
              <w:jc w:val="right"/>
              <w:rPr>
                <w:sz w:val="26"/>
                <w:szCs w:val="26"/>
                <w:cs/>
              </w:rPr>
            </w:pPr>
            <w:r w:rsidRPr="00D11655">
              <w:rPr>
                <w:sz w:val="26"/>
                <w:szCs w:val="26"/>
              </w:rPr>
              <w:t>10,006,247.85</w:t>
            </w:r>
          </w:p>
        </w:tc>
        <w:tc>
          <w:tcPr>
            <w:tcW w:w="269" w:type="dxa"/>
          </w:tcPr>
          <w:p w14:paraId="704639AD" w14:textId="77777777" w:rsidR="00CA1974" w:rsidRPr="00D11655" w:rsidRDefault="00CA1974" w:rsidP="00CA1974">
            <w:pPr>
              <w:spacing w:line="320" w:lineRule="exact"/>
              <w:rPr>
                <w:sz w:val="26"/>
                <w:szCs w:val="26"/>
              </w:rPr>
            </w:pPr>
          </w:p>
        </w:tc>
        <w:tc>
          <w:tcPr>
            <w:tcW w:w="1428" w:type="dxa"/>
            <w:tcBorders>
              <w:top w:val="single" w:sz="4" w:space="0" w:color="auto"/>
              <w:bottom w:val="single" w:sz="4" w:space="0" w:color="auto"/>
            </w:tcBorders>
          </w:tcPr>
          <w:p w14:paraId="511F9DA1" w14:textId="329B47A0" w:rsidR="00CA1974" w:rsidRPr="00D11655" w:rsidRDefault="00CA1974" w:rsidP="00CA1974">
            <w:pPr>
              <w:spacing w:line="320" w:lineRule="exact"/>
              <w:ind w:left="-86" w:right="-29"/>
              <w:jc w:val="right"/>
              <w:rPr>
                <w:sz w:val="26"/>
                <w:szCs w:val="26"/>
                <w:cs/>
              </w:rPr>
            </w:pPr>
            <w:r w:rsidRPr="00D11655">
              <w:rPr>
                <w:sz w:val="26"/>
                <w:szCs w:val="26"/>
              </w:rPr>
              <w:t>16,299,065.42</w:t>
            </w:r>
          </w:p>
        </w:tc>
        <w:tc>
          <w:tcPr>
            <w:tcW w:w="269" w:type="dxa"/>
          </w:tcPr>
          <w:p w14:paraId="44EF0606" w14:textId="77777777" w:rsidR="00CA1974" w:rsidRPr="00D11655" w:rsidRDefault="00CA1974" w:rsidP="00CA1974">
            <w:pPr>
              <w:spacing w:line="320" w:lineRule="exact"/>
              <w:rPr>
                <w:sz w:val="26"/>
                <w:szCs w:val="26"/>
              </w:rPr>
            </w:pPr>
          </w:p>
        </w:tc>
        <w:tc>
          <w:tcPr>
            <w:tcW w:w="1255" w:type="dxa"/>
            <w:gridSpan w:val="2"/>
            <w:tcBorders>
              <w:top w:val="single" w:sz="4" w:space="0" w:color="auto"/>
              <w:bottom w:val="single" w:sz="4" w:space="0" w:color="auto"/>
            </w:tcBorders>
          </w:tcPr>
          <w:p w14:paraId="20C6FA89" w14:textId="4503F4E1" w:rsidR="00CA1974" w:rsidRPr="00D11655" w:rsidRDefault="00CA1974" w:rsidP="00CA1974">
            <w:pPr>
              <w:spacing w:line="320" w:lineRule="exact"/>
              <w:ind w:left="-86" w:right="-29"/>
              <w:jc w:val="right"/>
              <w:rPr>
                <w:sz w:val="26"/>
                <w:szCs w:val="26"/>
                <w:cs/>
              </w:rPr>
            </w:pPr>
            <w:r w:rsidRPr="00D11655">
              <w:rPr>
                <w:sz w:val="26"/>
                <w:szCs w:val="26"/>
              </w:rPr>
              <w:t>45,145,042.97</w:t>
            </w:r>
          </w:p>
        </w:tc>
        <w:tc>
          <w:tcPr>
            <w:tcW w:w="269" w:type="dxa"/>
            <w:gridSpan w:val="2"/>
          </w:tcPr>
          <w:p w14:paraId="0C8611E5" w14:textId="77777777" w:rsidR="00CA1974" w:rsidRPr="00D11655" w:rsidRDefault="00CA1974" w:rsidP="00CA1974">
            <w:pPr>
              <w:spacing w:line="320" w:lineRule="exact"/>
              <w:rPr>
                <w:sz w:val="26"/>
                <w:szCs w:val="26"/>
              </w:rPr>
            </w:pPr>
          </w:p>
        </w:tc>
        <w:tc>
          <w:tcPr>
            <w:tcW w:w="1233" w:type="dxa"/>
            <w:tcBorders>
              <w:top w:val="single" w:sz="4" w:space="0" w:color="auto"/>
              <w:bottom w:val="single" w:sz="4" w:space="0" w:color="auto"/>
            </w:tcBorders>
          </w:tcPr>
          <w:p w14:paraId="0E69338B" w14:textId="0CAF967C" w:rsidR="00CA1974" w:rsidRPr="00D11655" w:rsidRDefault="00CA1974" w:rsidP="00CA1974">
            <w:pPr>
              <w:spacing w:line="320" w:lineRule="exact"/>
              <w:ind w:left="-86" w:right="-29"/>
              <w:jc w:val="right"/>
              <w:rPr>
                <w:sz w:val="26"/>
                <w:szCs w:val="26"/>
                <w:cs/>
              </w:rPr>
            </w:pPr>
            <w:r w:rsidRPr="00D11655">
              <w:rPr>
                <w:sz w:val="26"/>
                <w:szCs w:val="26"/>
              </w:rPr>
              <w:t>71,450,356.24</w:t>
            </w:r>
          </w:p>
        </w:tc>
      </w:tr>
      <w:tr w:rsidR="009E30A6" w:rsidRPr="00D11655" w14:paraId="4CEF74DD" w14:textId="77777777" w:rsidTr="00A66EC7">
        <w:tc>
          <w:tcPr>
            <w:tcW w:w="3261" w:type="dxa"/>
            <w:gridSpan w:val="2"/>
          </w:tcPr>
          <w:p w14:paraId="7A8D2266" w14:textId="77777777" w:rsidR="009E30A6" w:rsidRPr="00D11655" w:rsidRDefault="009E30A6" w:rsidP="009E30A6">
            <w:pPr>
              <w:spacing w:line="320" w:lineRule="exact"/>
              <w:ind w:left="-86" w:right="-29"/>
              <w:rPr>
                <w:b/>
                <w:bCs/>
                <w:sz w:val="26"/>
                <w:szCs w:val="26"/>
              </w:rPr>
            </w:pPr>
            <w:r w:rsidRPr="00D11655">
              <w:rPr>
                <w:b/>
                <w:bCs/>
                <w:sz w:val="26"/>
                <w:szCs w:val="26"/>
              </w:rPr>
              <w:t xml:space="preserve">Accumulated </w:t>
            </w:r>
            <w:proofErr w:type="gramStart"/>
            <w:r w:rsidRPr="00D11655">
              <w:rPr>
                <w:b/>
                <w:bCs/>
                <w:sz w:val="26"/>
                <w:szCs w:val="26"/>
              </w:rPr>
              <w:t>depreciation</w:t>
            </w:r>
            <w:r w:rsidRPr="00D11655">
              <w:rPr>
                <w:b/>
                <w:bCs/>
                <w:sz w:val="26"/>
                <w:szCs w:val="26"/>
                <w:cs/>
              </w:rPr>
              <w:t xml:space="preserve"> </w:t>
            </w:r>
            <w:r w:rsidRPr="00D11655">
              <w:rPr>
                <w:b/>
                <w:bCs/>
                <w:sz w:val="26"/>
                <w:szCs w:val="26"/>
              </w:rPr>
              <w:t>:</w:t>
            </w:r>
            <w:proofErr w:type="gramEnd"/>
          </w:p>
        </w:tc>
        <w:tc>
          <w:tcPr>
            <w:tcW w:w="1342" w:type="dxa"/>
            <w:tcBorders>
              <w:top w:val="single" w:sz="4" w:space="0" w:color="auto"/>
            </w:tcBorders>
          </w:tcPr>
          <w:p w14:paraId="136DA129" w14:textId="77777777" w:rsidR="009E30A6" w:rsidRPr="00D11655" w:rsidRDefault="009E30A6" w:rsidP="009E30A6">
            <w:pPr>
              <w:spacing w:line="320" w:lineRule="exact"/>
              <w:ind w:left="-86" w:right="-86"/>
              <w:rPr>
                <w:sz w:val="26"/>
                <w:szCs w:val="26"/>
                <w:cs/>
              </w:rPr>
            </w:pPr>
          </w:p>
        </w:tc>
        <w:tc>
          <w:tcPr>
            <w:tcW w:w="269" w:type="dxa"/>
          </w:tcPr>
          <w:p w14:paraId="6FCC7058" w14:textId="77777777" w:rsidR="009E30A6" w:rsidRPr="00D11655" w:rsidRDefault="009E30A6" w:rsidP="009E30A6">
            <w:pPr>
              <w:spacing w:line="320" w:lineRule="exact"/>
              <w:ind w:left="-86" w:right="-86"/>
              <w:rPr>
                <w:sz w:val="26"/>
                <w:szCs w:val="26"/>
              </w:rPr>
            </w:pPr>
          </w:p>
        </w:tc>
        <w:tc>
          <w:tcPr>
            <w:tcW w:w="1428" w:type="dxa"/>
            <w:tcBorders>
              <w:top w:val="single" w:sz="4" w:space="0" w:color="auto"/>
            </w:tcBorders>
          </w:tcPr>
          <w:p w14:paraId="10FEC0A1" w14:textId="77777777" w:rsidR="009E30A6" w:rsidRPr="00D11655" w:rsidRDefault="009E30A6" w:rsidP="009E30A6">
            <w:pPr>
              <w:spacing w:line="320" w:lineRule="exact"/>
              <w:ind w:left="-86" w:right="-86"/>
              <w:rPr>
                <w:sz w:val="26"/>
                <w:szCs w:val="26"/>
                <w:cs/>
              </w:rPr>
            </w:pPr>
          </w:p>
        </w:tc>
        <w:tc>
          <w:tcPr>
            <w:tcW w:w="269" w:type="dxa"/>
          </w:tcPr>
          <w:p w14:paraId="1830A041" w14:textId="77777777" w:rsidR="009E30A6" w:rsidRPr="00D11655" w:rsidRDefault="009E30A6" w:rsidP="009E30A6">
            <w:pPr>
              <w:spacing w:line="320" w:lineRule="exact"/>
              <w:ind w:left="-86" w:right="-86"/>
              <w:rPr>
                <w:sz w:val="26"/>
                <w:szCs w:val="26"/>
              </w:rPr>
            </w:pPr>
          </w:p>
        </w:tc>
        <w:tc>
          <w:tcPr>
            <w:tcW w:w="1255" w:type="dxa"/>
            <w:gridSpan w:val="2"/>
            <w:tcBorders>
              <w:top w:val="single" w:sz="4" w:space="0" w:color="auto"/>
            </w:tcBorders>
          </w:tcPr>
          <w:p w14:paraId="1C80A732" w14:textId="77777777" w:rsidR="009E30A6" w:rsidRPr="00D11655" w:rsidRDefault="009E30A6" w:rsidP="009E30A6">
            <w:pPr>
              <w:spacing w:line="320" w:lineRule="exact"/>
              <w:ind w:left="-86" w:right="-86"/>
              <w:rPr>
                <w:sz w:val="26"/>
                <w:szCs w:val="26"/>
                <w:cs/>
              </w:rPr>
            </w:pPr>
          </w:p>
        </w:tc>
        <w:tc>
          <w:tcPr>
            <w:tcW w:w="269" w:type="dxa"/>
            <w:gridSpan w:val="2"/>
          </w:tcPr>
          <w:p w14:paraId="0E9AEAE1" w14:textId="77777777" w:rsidR="009E30A6" w:rsidRPr="00D11655" w:rsidRDefault="009E30A6" w:rsidP="009E30A6">
            <w:pPr>
              <w:spacing w:line="320" w:lineRule="exact"/>
              <w:ind w:left="-86" w:right="-86"/>
              <w:rPr>
                <w:sz w:val="26"/>
                <w:szCs w:val="26"/>
              </w:rPr>
            </w:pPr>
          </w:p>
        </w:tc>
        <w:tc>
          <w:tcPr>
            <w:tcW w:w="1233" w:type="dxa"/>
            <w:tcBorders>
              <w:top w:val="single" w:sz="4" w:space="0" w:color="auto"/>
            </w:tcBorders>
          </w:tcPr>
          <w:p w14:paraId="683178AD" w14:textId="77777777" w:rsidR="009E30A6" w:rsidRPr="00D11655" w:rsidRDefault="009E30A6" w:rsidP="009E30A6">
            <w:pPr>
              <w:spacing w:line="320" w:lineRule="exact"/>
              <w:ind w:left="-86" w:right="-86"/>
              <w:rPr>
                <w:sz w:val="26"/>
                <w:szCs w:val="26"/>
                <w:cs/>
              </w:rPr>
            </w:pPr>
          </w:p>
        </w:tc>
      </w:tr>
      <w:tr w:rsidR="009E30A6" w:rsidRPr="00D11655" w14:paraId="343DC7A4" w14:textId="77777777" w:rsidTr="00A66EC7">
        <w:tc>
          <w:tcPr>
            <w:tcW w:w="260" w:type="dxa"/>
          </w:tcPr>
          <w:p w14:paraId="19633155" w14:textId="77777777" w:rsidR="009E30A6" w:rsidRPr="00D11655" w:rsidRDefault="009E30A6" w:rsidP="009E30A6">
            <w:pPr>
              <w:spacing w:line="320" w:lineRule="exact"/>
              <w:ind w:left="-86" w:right="-29"/>
              <w:rPr>
                <w:sz w:val="26"/>
                <w:szCs w:val="26"/>
              </w:rPr>
            </w:pPr>
          </w:p>
        </w:tc>
        <w:tc>
          <w:tcPr>
            <w:tcW w:w="3001" w:type="dxa"/>
          </w:tcPr>
          <w:p w14:paraId="0D6844B3" w14:textId="489F067C" w:rsidR="009E30A6" w:rsidRPr="00D11655" w:rsidRDefault="009E30A6" w:rsidP="009E30A6">
            <w:pPr>
              <w:spacing w:line="320" w:lineRule="exact"/>
              <w:ind w:left="-86" w:right="-29"/>
              <w:rPr>
                <w:sz w:val="26"/>
                <w:szCs w:val="26"/>
                <w:cs/>
              </w:rPr>
            </w:pPr>
            <w:r w:rsidRPr="00D11655">
              <w:rPr>
                <w:sz w:val="26"/>
                <w:szCs w:val="26"/>
              </w:rPr>
              <w:t>As at January 1, 202</w:t>
            </w:r>
            <w:r w:rsidRPr="00D11655">
              <w:rPr>
                <w:rFonts w:hint="cs"/>
                <w:sz w:val="26"/>
                <w:szCs w:val="26"/>
                <w:cs/>
              </w:rPr>
              <w:t>3</w:t>
            </w:r>
          </w:p>
        </w:tc>
        <w:tc>
          <w:tcPr>
            <w:tcW w:w="1342" w:type="dxa"/>
          </w:tcPr>
          <w:p w14:paraId="7420510E" w14:textId="02010D4E" w:rsidR="009E30A6" w:rsidRPr="00D11655" w:rsidRDefault="009E30A6" w:rsidP="009E30A6">
            <w:pPr>
              <w:spacing w:line="320" w:lineRule="exact"/>
              <w:ind w:left="-86" w:right="-29"/>
              <w:jc w:val="right"/>
              <w:rPr>
                <w:sz w:val="26"/>
                <w:szCs w:val="26"/>
                <w:cs/>
              </w:rPr>
            </w:pPr>
            <w:r w:rsidRPr="00D11655">
              <w:rPr>
                <w:sz w:val="26"/>
                <w:szCs w:val="26"/>
                <w:cs/>
              </w:rPr>
              <w:t>(</w:t>
            </w:r>
            <w:r w:rsidRPr="00D11655">
              <w:rPr>
                <w:sz w:val="26"/>
                <w:szCs w:val="26"/>
              </w:rPr>
              <w:t>9,350,787.82</w:t>
            </w:r>
            <w:r w:rsidRPr="00D11655">
              <w:rPr>
                <w:sz w:val="26"/>
                <w:szCs w:val="26"/>
                <w:cs/>
              </w:rPr>
              <w:t>)</w:t>
            </w:r>
          </w:p>
        </w:tc>
        <w:tc>
          <w:tcPr>
            <w:tcW w:w="269" w:type="dxa"/>
          </w:tcPr>
          <w:p w14:paraId="16D2719C" w14:textId="77777777" w:rsidR="009E30A6" w:rsidRPr="00D11655" w:rsidRDefault="009E30A6" w:rsidP="009E30A6">
            <w:pPr>
              <w:spacing w:line="320" w:lineRule="exact"/>
              <w:rPr>
                <w:sz w:val="26"/>
                <w:szCs w:val="26"/>
              </w:rPr>
            </w:pPr>
          </w:p>
        </w:tc>
        <w:tc>
          <w:tcPr>
            <w:tcW w:w="1428" w:type="dxa"/>
          </w:tcPr>
          <w:p w14:paraId="225D3A53" w14:textId="20A44C87" w:rsidR="009E30A6" w:rsidRPr="00D11655" w:rsidRDefault="009E30A6" w:rsidP="009E30A6">
            <w:pPr>
              <w:spacing w:line="320" w:lineRule="exact"/>
              <w:ind w:left="-86" w:right="-29"/>
              <w:jc w:val="right"/>
              <w:rPr>
                <w:sz w:val="26"/>
                <w:szCs w:val="26"/>
                <w:cs/>
              </w:rPr>
            </w:pPr>
            <w:r w:rsidRPr="00D11655">
              <w:rPr>
                <w:sz w:val="26"/>
                <w:szCs w:val="26"/>
              </w:rPr>
              <w:t>(1,832,064.77)</w:t>
            </w:r>
          </w:p>
        </w:tc>
        <w:tc>
          <w:tcPr>
            <w:tcW w:w="269" w:type="dxa"/>
          </w:tcPr>
          <w:p w14:paraId="6D935505" w14:textId="77777777" w:rsidR="009E30A6" w:rsidRPr="00D11655" w:rsidRDefault="009E30A6" w:rsidP="009E30A6">
            <w:pPr>
              <w:spacing w:line="320" w:lineRule="exact"/>
              <w:rPr>
                <w:sz w:val="26"/>
                <w:szCs w:val="26"/>
              </w:rPr>
            </w:pPr>
          </w:p>
        </w:tc>
        <w:tc>
          <w:tcPr>
            <w:tcW w:w="1255" w:type="dxa"/>
            <w:gridSpan w:val="2"/>
          </w:tcPr>
          <w:p w14:paraId="48319CF9" w14:textId="7ECB30D7" w:rsidR="009E30A6" w:rsidRPr="00D11655" w:rsidRDefault="009E30A6" w:rsidP="009E30A6">
            <w:pPr>
              <w:spacing w:line="320" w:lineRule="exact"/>
              <w:ind w:left="-86" w:right="-29"/>
              <w:jc w:val="right"/>
              <w:rPr>
                <w:sz w:val="26"/>
                <w:szCs w:val="26"/>
                <w:cs/>
              </w:rPr>
            </w:pPr>
            <w:r w:rsidRPr="00D11655">
              <w:rPr>
                <w:sz w:val="26"/>
                <w:szCs w:val="26"/>
              </w:rPr>
              <w:t>(12,347,204.86)</w:t>
            </w:r>
          </w:p>
        </w:tc>
        <w:tc>
          <w:tcPr>
            <w:tcW w:w="269" w:type="dxa"/>
            <w:gridSpan w:val="2"/>
          </w:tcPr>
          <w:p w14:paraId="325FD58C" w14:textId="77777777" w:rsidR="009E30A6" w:rsidRPr="00D11655" w:rsidRDefault="009E30A6" w:rsidP="009E30A6">
            <w:pPr>
              <w:spacing w:line="320" w:lineRule="exact"/>
              <w:rPr>
                <w:sz w:val="26"/>
                <w:szCs w:val="26"/>
              </w:rPr>
            </w:pPr>
          </w:p>
        </w:tc>
        <w:tc>
          <w:tcPr>
            <w:tcW w:w="1233" w:type="dxa"/>
          </w:tcPr>
          <w:p w14:paraId="21903494" w14:textId="11C5E554" w:rsidR="009E30A6" w:rsidRPr="00D11655" w:rsidRDefault="009E30A6" w:rsidP="009E30A6">
            <w:pPr>
              <w:spacing w:line="320" w:lineRule="exact"/>
              <w:ind w:left="-86" w:right="-29"/>
              <w:jc w:val="right"/>
              <w:rPr>
                <w:sz w:val="26"/>
                <w:szCs w:val="26"/>
                <w:cs/>
              </w:rPr>
            </w:pPr>
            <w:r w:rsidRPr="00D11655">
              <w:rPr>
                <w:sz w:val="26"/>
                <w:szCs w:val="26"/>
              </w:rPr>
              <w:t>(23,530,057.45)</w:t>
            </w:r>
          </w:p>
        </w:tc>
      </w:tr>
      <w:tr w:rsidR="009E30A6" w:rsidRPr="00D11655" w14:paraId="7FD1C6E7" w14:textId="77777777" w:rsidTr="00793F4A">
        <w:tc>
          <w:tcPr>
            <w:tcW w:w="260" w:type="dxa"/>
          </w:tcPr>
          <w:p w14:paraId="4120A90F" w14:textId="77777777" w:rsidR="009E30A6" w:rsidRPr="00D11655" w:rsidRDefault="009E30A6" w:rsidP="009E30A6">
            <w:pPr>
              <w:spacing w:line="320" w:lineRule="exact"/>
              <w:ind w:left="-86" w:right="-29"/>
              <w:rPr>
                <w:sz w:val="26"/>
                <w:szCs w:val="26"/>
              </w:rPr>
            </w:pPr>
          </w:p>
        </w:tc>
        <w:tc>
          <w:tcPr>
            <w:tcW w:w="3001" w:type="dxa"/>
          </w:tcPr>
          <w:p w14:paraId="1D026D0F" w14:textId="77777777" w:rsidR="009E30A6" w:rsidRPr="00D11655" w:rsidRDefault="009E30A6" w:rsidP="009E30A6">
            <w:pPr>
              <w:spacing w:line="320" w:lineRule="exact"/>
              <w:ind w:left="-86" w:right="-29"/>
              <w:rPr>
                <w:sz w:val="26"/>
                <w:szCs w:val="26"/>
                <w:cs/>
              </w:rPr>
            </w:pPr>
            <w:r w:rsidRPr="00D11655">
              <w:rPr>
                <w:sz w:val="26"/>
                <w:szCs w:val="26"/>
              </w:rPr>
              <w:t>Depreciation for the year</w:t>
            </w:r>
          </w:p>
        </w:tc>
        <w:tc>
          <w:tcPr>
            <w:tcW w:w="1342" w:type="dxa"/>
          </w:tcPr>
          <w:p w14:paraId="011E8C4E" w14:textId="1D459879" w:rsidR="009E30A6" w:rsidRPr="00D11655" w:rsidRDefault="009E30A6" w:rsidP="009E30A6">
            <w:pPr>
              <w:spacing w:line="320" w:lineRule="exact"/>
              <w:ind w:left="-86" w:right="-29"/>
              <w:jc w:val="right"/>
              <w:rPr>
                <w:sz w:val="26"/>
                <w:szCs w:val="26"/>
                <w:cs/>
              </w:rPr>
            </w:pPr>
            <w:r w:rsidRPr="00D11655">
              <w:rPr>
                <w:sz w:val="26"/>
                <w:szCs w:val="26"/>
                <w:cs/>
              </w:rPr>
              <w:t>(</w:t>
            </w:r>
            <w:r w:rsidRPr="00D11655">
              <w:rPr>
                <w:sz w:val="26"/>
                <w:szCs w:val="26"/>
              </w:rPr>
              <w:t>3,030,487.30</w:t>
            </w:r>
            <w:r w:rsidRPr="00D11655">
              <w:rPr>
                <w:sz w:val="26"/>
                <w:szCs w:val="26"/>
                <w:cs/>
              </w:rPr>
              <w:t>)</w:t>
            </w:r>
          </w:p>
        </w:tc>
        <w:tc>
          <w:tcPr>
            <w:tcW w:w="269" w:type="dxa"/>
          </w:tcPr>
          <w:p w14:paraId="0BF93420" w14:textId="77777777" w:rsidR="009E30A6" w:rsidRPr="00D11655" w:rsidRDefault="009E30A6" w:rsidP="009E30A6">
            <w:pPr>
              <w:spacing w:line="320" w:lineRule="exact"/>
              <w:rPr>
                <w:sz w:val="26"/>
                <w:szCs w:val="26"/>
              </w:rPr>
            </w:pPr>
          </w:p>
        </w:tc>
        <w:tc>
          <w:tcPr>
            <w:tcW w:w="1428" w:type="dxa"/>
          </w:tcPr>
          <w:p w14:paraId="72517468" w14:textId="521AFB56" w:rsidR="009E30A6" w:rsidRPr="00D11655" w:rsidRDefault="009E30A6" w:rsidP="009E30A6">
            <w:pPr>
              <w:spacing w:line="320" w:lineRule="exact"/>
              <w:ind w:left="-86" w:right="-29"/>
              <w:jc w:val="right"/>
              <w:rPr>
                <w:sz w:val="26"/>
                <w:szCs w:val="26"/>
              </w:rPr>
            </w:pPr>
            <w:r w:rsidRPr="00D11655">
              <w:rPr>
                <w:sz w:val="26"/>
                <w:szCs w:val="26"/>
              </w:rPr>
              <w:t>(1,416,617.85)</w:t>
            </w:r>
          </w:p>
        </w:tc>
        <w:tc>
          <w:tcPr>
            <w:tcW w:w="269" w:type="dxa"/>
          </w:tcPr>
          <w:p w14:paraId="39EBBBBF" w14:textId="77777777" w:rsidR="009E30A6" w:rsidRPr="00D11655" w:rsidRDefault="009E30A6" w:rsidP="009E30A6">
            <w:pPr>
              <w:spacing w:line="320" w:lineRule="exact"/>
              <w:rPr>
                <w:sz w:val="26"/>
                <w:szCs w:val="26"/>
              </w:rPr>
            </w:pPr>
          </w:p>
        </w:tc>
        <w:tc>
          <w:tcPr>
            <w:tcW w:w="1255" w:type="dxa"/>
            <w:gridSpan w:val="2"/>
          </w:tcPr>
          <w:p w14:paraId="238E574B" w14:textId="6B7484A1" w:rsidR="009E30A6" w:rsidRPr="00D11655" w:rsidRDefault="009E30A6" w:rsidP="009E30A6">
            <w:pPr>
              <w:spacing w:line="320" w:lineRule="exact"/>
              <w:ind w:left="-86" w:right="-29"/>
              <w:jc w:val="right"/>
              <w:rPr>
                <w:sz w:val="26"/>
                <w:szCs w:val="26"/>
                <w:cs/>
              </w:rPr>
            </w:pPr>
            <w:r w:rsidRPr="00D11655">
              <w:rPr>
                <w:sz w:val="26"/>
                <w:szCs w:val="26"/>
              </w:rPr>
              <w:t xml:space="preserve"> (5,544,942.11)</w:t>
            </w:r>
          </w:p>
        </w:tc>
        <w:tc>
          <w:tcPr>
            <w:tcW w:w="269" w:type="dxa"/>
            <w:gridSpan w:val="2"/>
          </w:tcPr>
          <w:p w14:paraId="26B7A7F9" w14:textId="77777777" w:rsidR="009E30A6" w:rsidRPr="00D11655" w:rsidRDefault="009E30A6" w:rsidP="009E30A6">
            <w:pPr>
              <w:spacing w:line="320" w:lineRule="exact"/>
              <w:rPr>
                <w:sz w:val="26"/>
                <w:szCs w:val="26"/>
              </w:rPr>
            </w:pPr>
          </w:p>
        </w:tc>
        <w:tc>
          <w:tcPr>
            <w:tcW w:w="1233" w:type="dxa"/>
          </w:tcPr>
          <w:p w14:paraId="6EB3B91F" w14:textId="56C744EA" w:rsidR="009E30A6" w:rsidRPr="00D11655" w:rsidRDefault="009E30A6" w:rsidP="009E30A6">
            <w:pPr>
              <w:spacing w:line="320" w:lineRule="exact"/>
              <w:ind w:left="-86" w:right="-29"/>
              <w:jc w:val="right"/>
              <w:rPr>
                <w:sz w:val="26"/>
                <w:szCs w:val="26"/>
                <w:cs/>
              </w:rPr>
            </w:pPr>
            <w:r w:rsidRPr="00D11655">
              <w:rPr>
                <w:sz w:val="26"/>
                <w:szCs w:val="26"/>
              </w:rPr>
              <w:t xml:space="preserve"> (9,992,047.26)</w:t>
            </w:r>
          </w:p>
        </w:tc>
      </w:tr>
      <w:tr w:rsidR="009E30A6" w:rsidRPr="00D11655" w14:paraId="74DDDDC5" w14:textId="77777777" w:rsidTr="00793F4A">
        <w:tc>
          <w:tcPr>
            <w:tcW w:w="260" w:type="dxa"/>
          </w:tcPr>
          <w:p w14:paraId="2DC89ACF" w14:textId="77777777" w:rsidR="009E30A6" w:rsidRPr="00D11655" w:rsidRDefault="009E30A6" w:rsidP="009E30A6">
            <w:pPr>
              <w:spacing w:line="320" w:lineRule="exact"/>
              <w:ind w:left="-86" w:right="-29"/>
              <w:rPr>
                <w:sz w:val="26"/>
                <w:szCs w:val="26"/>
              </w:rPr>
            </w:pPr>
          </w:p>
        </w:tc>
        <w:tc>
          <w:tcPr>
            <w:tcW w:w="3001" w:type="dxa"/>
          </w:tcPr>
          <w:p w14:paraId="03E7B9AA" w14:textId="39E02B9C" w:rsidR="009E30A6" w:rsidRPr="00D11655" w:rsidRDefault="009E30A6" w:rsidP="009E30A6">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w:t>
            </w:r>
            <w:r w:rsidR="00CA1974" w:rsidRPr="00D11655">
              <w:rPr>
                <w:sz w:val="26"/>
                <w:szCs w:val="26"/>
              </w:rPr>
              <w:t>4</w:t>
            </w:r>
            <w:r w:rsidRPr="00D11655">
              <w:rPr>
                <w:sz w:val="26"/>
                <w:szCs w:val="26"/>
                <w:cs/>
              </w:rPr>
              <w:t>)</w:t>
            </w:r>
          </w:p>
        </w:tc>
        <w:tc>
          <w:tcPr>
            <w:tcW w:w="1342" w:type="dxa"/>
          </w:tcPr>
          <w:p w14:paraId="6BCA66A7" w14:textId="14A634BF" w:rsidR="009E30A6" w:rsidRPr="00D11655" w:rsidRDefault="009E30A6" w:rsidP="000A451C">
            <w:pPr>
              <w:spacing w:line="320" w:lineRule="exact"/>
              <w:ind w:left="-86" w:right="-30"/>
              <w:jc w:val="right"/>
              <w:rPr>
                <w:sz w:val="26"/>
                <w:szCs w:val="26"/>
                <w:cs/>
              </w:rPr>
            </w:pPr>
            <w:r w:rsidRPr="00D11655">
              <w:rPr>
                <w:sz w:val="26"/>
                <w:szCs w:val="26"/>
                <w:cs/>
              </w:rPr>
              <w:t>-</w:t>
            </w:r>
          </w:p>
        </w:tc>
        <w:tc>
          <w:tcPr>
            <w:tcW w:w="269" w:type="dxa"/>
          </w:tcPr>
          <w:p w14:paraId="4ED101D7" w14:textId="77777777" w:rsidR="009E30A6" w:rsidRPr="00D11655" w:rsidRDefault="009E30A6" w:rsidP="009E30A6">
            <w:pPr>
              <w:spacing w:line="320" w:lineRule="exact"/>
              <w:rPr>
                <w:sz w:val="26"/>
                <w:szCs w:val="26"/>
              </w:rPr>
            </w:pPr>
          </w:p>
        </w:tc>
        <w:tc>
          <w:tcPr>
            <w:tcW w:w="1428" w:type="dxa"/>
          </w:tcPr>
          <w:p w14:paraId="4340619B" w14:textId="555EAA01" w:rsidR="009E30A6" w:rsidRPr="00D11655" w:rsidRDefault="009E30A6" w:rsidP="009E30A6">
            <w:pPr>
              <w:spacing w:line="320" w:lineRule="exact"/>
              <w:ind w:left="-86" w:right="-29"/>
              <w:jc w:val="right"/>
              <w:rPr>
                <w:sz w:val="26"/>
                <w:szCs w:val="26"/>
                <w:cs/>
              </w:rPr>
            </w:pPr>
            <w:r w:rsidRPr="00D11655">
              <w:rPr>
                <w:sz w:val="26"/>
                <w:szCs w:val="26"/>
              </w:rPr>
              <w:t>570,155.46</w:t>
            </w:r>
          </w:p>
        </w:tc>
        <w:tc>
          <w:tcPr>
            <w:tcW w:w="269" w:type="dxa"/>
          </w:tcPr>
          <w:p w14:paraId="17ED629C" w14:textId="77777777" w:rsidR="009E30A6" w:rsidRPr="00D11655" w:rsidRDefault="009E30A6" w:rsidP="009E30A6">
            <w:pPr>
              <w:spacing w:line="320" w:lineRule="exact"/>
              <w:rPr>
                <w:sz w:val="26"/>
                <w:szCs w:val="26"/>
              </w:rPr>
            </w:pPr>
          </w:p>
        </w:tc>
        <w:tc>
          <w:tcPr>
            <w:tcW w:w="1255" w:type="dxa"/>
            <w:gridSpan w:val="2"/>
          </w:tcPr>
          <w:p w14:paraId="08ECB259" w14:textId="1E5B0E4A" w:rsidR="009E30A6" w:rsidRPr="00D11655" w:rsidRDefault="009E30A6" w:rsidP="009E30A6">
            <w:pPr>
              <w:spacing w:line="320" w:lineRule="exact"/>
              <w:ind w:left="-86"/>
              <w:jc w:val="right"/>
              <w:rPr>
                <w:sz w:val="26"/>
                <w:szCs w:val="26"/>
                <w:cs/>
              </w:rPr>
            </w:pPr>
            <w:r w:rsidRPr="00D11655">
              <w:rPr>
                <w:sz w:val="26"/>
                <w:szCs w:val="26"/>
              </w:rPr>
              <w:t xml:space="preserve"> 5,878,828.15 </w:t>
            </w:r>
          </w:p>
        </w:tc>
        <w:tc>
          <w:tcPr>
            <w:tcW w:w="269" w:type="dxa"/>
            <w:gridSpan w:val="2"/>
          </w:tcPr>
          <w:p w14:paraId="7B82B23B" w14:textId="77777777" w:rsidR="009E30A6" w:rsidRPr="00D11655" w:rsidRDefault="009E30A6" w:rsidP="009E30A6">
            <w:pPr>
              <w:spacing w:line="320" w:lineRule="exact"/>
              <w:rPr>
                <w:sz w:val="26"/>
                <w:szCs w:val="26"/>
              </w:rPr>
            </w:pPr>
          </w:p>
        </w:tc>
        <w:tc>
          <w:tcPr>
            <w:tcW w:w="1233" w:type="dxa"/>
          </w:tcPr>
          <w:p w14:paraId="5FFC8096" w14:textId="7C35B397" w:rsidR="009E30A6" w:rsidRPr="00D11655" w:rsidRDefault="009E30A6" w:rsidP="009E30A6">
            <w:pPr>
              <w:spacing w:line="320" w:lineRule="exact"/>
              <w:ind w:left="-86"/>
              <w:jc w:val="right"/>
              <w:rPr>
                <w:sz w:val="26"/>
                <w:szCs w:val="26"/>
                <w:cs/>
              </w:rPr>
            </w:pPr>
            <w:r w:rsidRPr="00D11655">
              <w:rPr>
                <w:sz w:val="26"/>
                <w:szCs w:val="26"/>
              </w:rPr>
              <w:t xml:space="preserve"> 6,448,983.61 </w:t>
            </w:r>
          </w:p>
        </w:tc>
      </w:tr>
      <w:tr w:rsidR="009E30A6" w:rsidRPr="00D11655" w14:paraId="72848072" w14:textId="77777777" w:rsidTr="00793F4A">
        <w:tc>
          <w:tcPr>
            <w:tcW w:w="260" w:type="dxa"/>
          </w:tcPr>
          <w:p w14:paraId="68590DDE" w14:textId="77777777" w:rsidR="009E30A6" w:rsidRPr="00D11655" w:rsidRDefault="009E30A6" w:rsidP="009E30A6">
            <w:pPr>
              <w:spacing w:line="320" w:lineRule="exact"/>
              <w:ind w:left="-86" w:right="-29"/>
              <w:rPr>
                <w:sz w:val="26"/>
                <w:szCs w:val="26"/>
              </w:rPr>
            </w:pPr>
          </w:p>
        </w:tc>
        <w:tc>
          <w:tcPr>
            <w:tcW w:w="3001" w:type="dxa"/>
          </w:tcPr>
          <w:p w14:paraId="3B75F2C3" w14:textId="51D0ECCF" w:rsidR="009E30A6" w:rsidRPr="00D11655" w:rsidRDefault="009E30A6" w:rsidP="009E30A6">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36EEF902" w14:textId="33379EC5" w:rsidR="009E30A6" w:rsidRPr="00D11655" w:rsidRDefault="009E30A6" w:rsidP="009E30A6">
            <w:pPr>
              <w:spacing w:line="320" w:lineRule="exact"/>
              <w:ind w:left="-86" w:right="-86"/>
              <w:jc w:val="right"/>
              <w:rPr>
                <w:sz w:val="26"/>
                <w:szCs w:val="26"/>
                <w:cs/>
              </w:rPr>
            </w:pPr>
            <w:r w:rsidRPr="00D11655">
              <w:rPr>
                <w:sz w:val="26"/>
                <w:szCs w:val="26"/>
              </w:rPr>
              <w:t xml:space="preserve"> 10,361,009.36 </w:t>
            </w:r>
          </w:p>
        </w:tc>
        <w:tc>
          <w:tcPr>
            <w:tcW w:w="269" w:type="dxa"/>
          </w:tcPr>
          <w:p w14:paraId="08D39739" w14:textId="77777777" w:rsidR="009E30A6" w:rsidRPr="00D11655" w:rsidRDefault="009E30A6" w:rsidP="009E30A6">
            <w:pPr>
              <w:spacing w:line="320" w:lineRule="exact"/>
              <w:rPr>
                <w:sz w:val="26"/>
                <w:szCs w:val="26"/>
              </w:rPr>
            </w:pPr>
          </w:p>
        </w:tc>
        <w:tc>
          <w:tcPr>
            <w:tcW w:w="1428" w:type="dxa"/>
            <w:tcBorders>
              <w:bottom w:val="single" w:sz="4" w:space="0" w:color="auto"/>
            </w:tcBorders>
          </w:tcPr>
          <w:p w14:paraId="385D22D9" w14:textId="77D2A93B" w:rsidR="009E30A6" w:rsidRPr="00D11655" w:rsidRDefault="009E30A6" w:rsidP="009E30A6">
            <w:pPr>
              <w:spacing w:line="320" w:lineRule="exact"/>
              <w:ind w:left="-86" w:right="-29"/>
              <w:jc w:val="right"/>
              <w:rPr>
                <w:sz w:val="26"/>
                <w:szCs w:val="26"/>
              </w:rPr>
            </w:pPr>
            <w:r w:rsidRPr="00D11655">
              <w:rPr>
                <w:sz w:val="26"/>
                <w:szCs w:val="26"/>
                <w:cs/>
              </w:rPr>
              <w:t>-</w:t>
            </w:r>
          </w:p>
        </w:tc>
        <w:tc>
          <w:tcPr>
            <w:tcW w:w="269" w:type="dxa"/>
          </w:tcPr>
          <w:p w14:paraId="680EC110" w14:textId="77777777" w:rsidR="009E30A6" w:rsidRPr="00D11655" w:rsidRDefault="009E30A6" w:rsidP="009E30A6">
            <w:pPr>
              <w:spacing w:line="320" w:lineRule="exact"/>
              <w:rPr>
                <w:sz w:val="26"/>
                <w:szCs w:val="26"/>
              </w:rPr>
            </w:pPr>
          </w:p>
        </w:tc>
        <w:tc>
          <w:tcPr>
            <w:tcW w:w="1255" w:type="dxa"/>
            <w:gridSpan w:val="2"/>
            <w:tcBorders>
              <w:bottom w:val="single" w:sz="4" w:space="0" w:color="auto"/>
            </w:tcBorders>
          </w:tcPr>
          <w:p w14:paraId="191161AD" w14:textId="67B32914" w:rsidR="009E30A6" w:rsidRPr="00D11655" w:rsidRDefault="009E30A6" w:rsidP="009E30A6">
            <w:pPr>
              <w:spacing w:line="320" w:lineRule="exact"/>
              <w:ind w:left="-86"/>
              <w:jc w:val="right"/>
              <w:rPr>
                <w:sz w:val="26"/>
                <w:szCs w:val="26"/>
              </w:rPr>
            </w:pPr>
            <w:r w:rsidRPr="00D11655">
              <w:rPr>
                <w:sz w:val="26"/>
                <w:szCs w:val="26"/>
              </w:rPr>
              <w:t xml:space="preserve"> -   </w:t>
            </w:r>
          </w:p>
        </w:tc>
        <w:tc>
          <w:tcPr>
            <w:tcW w:w="269" w:type="dxa"/>
            <w:gridSpan w:val="2"/>
          </w:tcPr>
          <w:p w14:paraId="4ADCDBAD" w14:textId="77777777" w:rsidR="009E30A6" w:rsidRPr="00D11655" w:rsidRDefault="009E30A6" w:rsidP="009E30A6">
            <w:pPr>
              <w:spacing w:line="320" w:lineRule="exact"/>
              <w:rPr>
                <w:sz w:val="26"/>
                <w:szCs w:val="26"/>
              </w:rPr>
            </w:pPr>
          </w:p>
        </w:tc>
        <w:tc>
          <w:tcPr>
            <w:tcW w:w="1233" w:type="dxa"/>
            <w:tcBorders>
              <w:bottom w:val="single" w:sz="4" w:space="0" w:color="auto"/>
            </w:tcBorders>
          </w:tcPr>
          <w:p w14:paraId="15E44DAC" w14:textId="5F3BCCCA" w:rsidR="009E30A6" w:rsidRPr="00D11655" w:rsidRDefault="009E30A6" w:rsidP="009E30A6">
            <w:pPr>
              <w:spacing w:line="320" w:lineRule="exact"/>
              <w:ind w:left="-86"/>
              <w:jc w:val="right"/>
              <w:rPr>
                <w:sz w:val="26"/>
                <w:szCs w:val="26"/>
              </w:rPr>
            </w:pPr>
            <w:r w:rsidRPr="00D11655">
              <w:rPr>
                <w:sz w:val="26"/>
                <w:szCs w:val="26"/>
              </w:rPr>
              <w:t xml:space="preserve"> 10,361,009.36 </w:t>
            </w:r>
          </w:p>
        </w:tc>
      </w:tr>
      <w:tr w:rsidR="009E30A6" w:rsidRPr="00D11655" w14:paraId="363FF670" w14:textId="77777777" w:rsidTr="00A66EC7">
        <w:tc>
          <w:tcPr>
            <w:tcW w:w="260" w:type="dxa"/>
          </w:tcPr>
          <w:p w14:paraId="7E91C241" w14:textId="77777777" w:rsidR="009E30A6" w:rsidRPr="00D11655" w:rsidRDefault="009E30A6" w:rsidP="009E30A6">
            <w:pPr>
              <w:spacing w:line="320" w:lineRule="exact"/>
              <w:ind w:left="-86" w:right="-29"/>
              <w:rPr>
                <w:sz w:val="26"/>
                <w:szCs w:val="26"/>
              </w:rPr>
            </w:pPr>
          </w:p>
        </w:tc>
        <w:tc>
          <w:tcPr>
            <w:tcW w:w="3001" w:type="dxa"/>
          </w:tcPr>
          <w:p w14:paraId="38D622D6" w14:textId="078AB2E1" w:rsidR="009E30A6" w:rsidRPr="00D11655" w:rsidRDefault="009E30A6" w:rsidP="009E30A6">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Borders>
              <w:top w:val="single" w:sz="4" w:space="0" w:color="auto"/>
            </w:tcBorders>
          </w:tcPr>
          <w:p w14:paraId="0A0342E3" w14:textId="0224D1A6" w:rsidR="009E30A6" w:rsidRPr="00D11655" w:rsidRDefault="009E30A6" w:rsidP="009E30A6">
            <w:pPr>
              <w:spacing w:line="320" w:lineRule="exact"/>
              <w:ind w:left="-86" w:right="-29"/>
              <w:jc w:val="right"/>
              <w:rPr>
                <w:sz w:val="26"/>
                <w:szCs w:val="26"/>
                <w:cs/>
              </w:rPr>
            </w:pPr>
            <w:r w:rsidRPr="00D11655">
              <w:rPr>
                <w:sz w:val="26"/>
                <w:szCs w:val="26"/>
                <w:cs/>
              </w:rPr>
              <w:t>(</w:t>
            </w:r>
            <w:r w:rsidRPr="00D11655">
              <w:rPr>
                <w:sz w:val="26"/>
                <w:szCs w:val="26"/>
              </w:rPr>
              <w:t>2,020,265.76</w:t>
            </w:r>
            <w:r w:rsidRPr="00D11655">
              <w:rPr>
                <w:sz w:val="26"/>
                <w:szCs w:val="26"/>
                <w:cs/>
              </w:rPr>
              <w:t>)</w:t>
            </w:r>
          </w:p>
        </w:tc>
        <w:tc>
          <w:tcPr>
            <w:tcW w:w="269" w:type="dxa"/>
          </w:tcPr>
          <w:p w14:paraId="3A29BB75" w14:textId="77777777" w:rsidR="009E30A6" w:rsidRPr="00D11655" w:rsidRDefault="009E30A6" w:rsidP="009E30A6">
            <w:pPr>
              <w:spacing w:line="320" w:lineRule="exact"/>
              <w:rPr>
                <w:sz w:val="26"/>
                <w:szCs w:val="26"/>
              </w:rPr>
            </w:pPr>
          </w:p>
        </w:tc>
        <w:tc>
          <w:tcPr>
            <w:tcW w:w="1428" w:type="dxa"/>
            <w:tcBorders>
              <w:top w:val="single" w:sz="4" w:space="0" w:color="auto"/>
            </w:tcBorders>
          </w:tcPr>
          <w:p w14:paraId="6E094BCC" w14:textId="559C4411" w:rsidR="009E30A6" w:rsidRPr="00D11655" w:rsidRDefault="009E30A6" w:rsidP="009E30A6">
            <w:pPr>
              <w:spacing w:line="320" w:lineRule="exact"/>
              <w:ind w:left="-86" w:right="-29"/>
              <w:jc w:val="right"/>
              <w:rPr>
                <w:sz w:val="26"/>
                <w:szCs w:val="26"/>
                <w:cs/>
              </w:rPr>
            </w:pPr>
            <w:r w:rsidRPr="00D11655">
              <w:rPr>
                <w:sz w:val="26"/>
                <w:szCs w:val="26"/>
              </w:rPr>
              <w:t>(2,678,527.16)</w:t>
            </w:r>
          </w:p>
        </w:tc>
        <w:tc>
          <w:tcPr>
            <w:tcW w:w="269" w:type="dxa"/>
          </w:tcPr>
          <w:p w14:paraId="75ADB835" w14:textId="77777777" w:rsidR="009E30A6" w:rsidRPr="00D11655" w:rsidRDefault="009E30A6" w:rsidP="009E30A6">
            <w:pPr>
              <w:spacing w:line="320" w:lineRule="exact"/>
              <w:rPr>
                <w:sz w:val="26"/>
                <w:szCs w:val="26"/>
              </w:rPr>
            </w:pPr>
          </w:p>
        </w:tc>
        <w:tc>
          <w:tcPr>
            <w:tcW w:w="1255" w:type="dxa"/>
            <w:gridSpan w:val="2"/>
            <w:tcBorders>
              <w:top w:val="single" w:sz="4" w:space="0" w:color="auto"/>
            </w:tcBorders>
          </w:tcPr>
          <w:p w14:paraId="2480C70F" w14:textId="0A7B1F75" w:rsidR="009E30A6" w:rsidRPr="00D11655" w:rsidRDefault="009E30A6" w:rsidP="009E30A6">
            <w:pPr>
              <w:spacing w:line="320" w:lineRule="exact"/>
              <w:ind w:left="-86" w:right="-29"/>
              <w:jc w:val="right"/>
              <w:rPr>
                <w:sz w:val="26"/>
                <w:szCs w:val="26"/>
                <w:cs/>
              </w:rPr>
            </w:pPr>
            <w:r w:rsidRPr="00D11655">
              <w:rPr>
                <w:sz w:val="26"/>
                <w:szCs w:val="26"/>
              </w:rPr>
              <w:t>(12,013,318.82)</w:t>
            </w:r>
          </w:p>
        </w:tc>
        <w:tc>
          <w:tcPr>
            <w:tcW w:w="269" w:type="dxa"/>
            <w:gridSpan w:val="2"/>
          </w:tcPr>
          <w:p w14:paraId="7B616363" w14:textId="77777777" w:rsidR="009E30A6" w:rsidRPr="00D11655" w:rsidRDefault="009E30A6" w:rsidP="009E30A6">
            <w:pPr>
              <w:spacing w:line="320" w:lineRule="exact"/>
              <w:rPr>
                <w:sz w:val="26"/>
                <w:szCs w:val="26"/>
              </w:rPr>
            </w:pPr>
          </w:p>
        </w:tc>
        <w:tc>
          <w:tcPr>
            <w:tcW w:w="1233" w:type="dxa"/>
            <w:tcBorders>
              <w:top w:val="single" w:sz="4" w:space="0" w:color="auto"/>
            </w:tcBorders>
          </w:tcPr>
          <w:p w14:paraId="622EBE1B" w14:textId="330B3A08" w:rsidR="009E30A6" w:rsidRPr="00D11655" w:rsidRDefault="009E30A6" w:rsidP="009E30A6">
            <w:pPr>
              <w:spacing w:line="320" w:lineRule="exact"/>
              <w:ind w:left="-86" w:right="-29"/>
              <w:jc w:val="right"/>
              <w:rPr>
                <w:sz w:val="26"/>
                <w:szCs w:val="26"/>
                <w:cs/>
              </w:rPr>
            </w:pPr>
            <w:r w:rsidRPr="00D11655">
              <w:rPr>
                <w:sz w:val="26"/>
                <w:szCs w:val="26"/>
              </w:rPr>
              <w:t>(16,712,111.74)</w:t>
            </w:r>
          </w:p>
        </w:tc>
      </w:tr>
      <w:tr w:rsidR="00CA1974" w:rsidRPr="00D11655" w14:paraId="6AFB94CE" w14:textId="77777777" w:rsidTr="00A66EC7">
        <w:tc>
          <w:tcPr>
            <w:tcW w:w="260" w:type="dxa"/>
          </w:tcPr>
          <w:p w14:paraId="4EDDFE5A" w14:textId="77777777" w:rsidR="00CA1974" w:rsidRPr="00D11655" w:rsidRDefault="00CA1974" w:rsidP="00CA1974">
            <w:pPr>
              <w:spacing w:line="320" w:lineRule="exact"/>
              <w:ind w:left="-86" w:right="-29"/>
              <w:rPr>
                <w:sz w:val="26"/>
                <w:szCs w:val="26"/>
              </w:rPr>
            </w:pPr>
          </w:p>
        </w:tc>
        <w:tc>
          <w:tcPr>
            <w:tcW w:w="3001" w:type="dxa"/>
          </w:tcPr>
          <w:p w14:paraId="3573B077" w14:textId="77777777" w:rsidR="00CA1974" w:rsidRPr="00D11655" w:rsidRDefault="00CA1974" w:rsidP="00CA1974">
            <w:pPr>
              <w:spacing w:line="320" w:lineRule="exact"/>
              <w:ind w:left="-86" w:right="-29"/>
              <w:rPr>
                <w:sz w:val="26"/>
                <w:szCs w:val="26"/>
                <w:cs/>
              </w:rPr>
            </w:pPr>
            <w:r w:rsidRPr="00D11655">
              <w:rPr>
                <w:sz w:val="26"/>
                <w:szCs w:val="26"/>
              </w:rPr>
              <w:t>Depreciation for the year</w:t>
            </w:r>
          </w:p>
        </w:tc>
        <w:tc>
          <w:tcPr>
            <w:tcW w:w="1342" w:type="dxa"/>
          </w:tcPr>
          <w:p w14:paraId="3245A30B" w14:textId="28CA1B18" w:rsidR="00CA1974" w:rsidRPr="00D11655" w:rsidRDefault="00CA1974" w:rsidP="00CA1974">
            <w:pPr>
              <w:spacing w:line="320" w:lineRule="exact"/>
              <w:ind w:left="-86" w:right="-29"/>
              <w:jc w:val="right"/>
              <w:rPr>
                <w:sz w:val="26"/>
                <w:szCs w:val="26"/>
                <w:cs/>
              </w:rPr>
            </w:pPr>
            <w:r w:rsidRPr="00D11655">
              <w:rPr>
                <w:sz w:val="26"/>
                <w:szCs w:val="26"/>
                <w:cs/>
              </w:rPr>
              <w:t>(</w:t>
            </w:r>
            <w:r w:rsidRPr="00D11655">
              <w:rPr>
                <w:sz w:val="26"/>
                <w:szCs w:val="26"/>
              </w:rPr>
              <w:t>4,521,915</w:t>
            </w:r>
            <w:r w:rsidRPr="00D11655">
              <w:rPr>
                <w:sz w:val="26"/>
                <w:szCs w:val="26"/>
                <w:cs/>
              </w:rPr>
              <w:t>.</w:t>
            </w:r>
            <w:r w:rsidRPr="00D11655">
              <w:rPr>
                <w:sz w:val="26"/>
                <w:szCs w:val="26"/>
              </w:rPr>
              <w:t>86</w:t>
            </w:r>
            <w:r w:rsidRPr="00D11655">
              <w:rPr>
                <w:sz w:val="26"/>
                <w:szCs w:val="26"/>
                <w:cs/>
              </w:rPr>
              <w:t>)</w:t>
            </w:r>
          </w:p>
        </w:tc>
        <w:tc>
          <w:tcPr>
            <w:tcW w:w="269" w:type="dxa"/>
          </w:tcPr>
          <w:p w14:paraId="348CA05C" w14:textId="77777777" w:rsidR="00CA1974" w:rsidRPr="00D11655" w:rsidRDefault="00CA1974" w:rsidP="00CA1974">
            <w:pPr>
              <w:spacing w:line="320" w:lineRule="exact"/>
              <w:rPr>
                <w:sz w:val="26"/>
                <w:szCs w:val="26"/>
              </w:rPr>
            </w:pPr>
          </w:p>
        </w:tc>
        <w:tc>
          <w:tcPr>
            <w:tcW w:w="1428" w:type="dxa"/>
          </w:tcPr>
          <w:p w14:paraId="11F0A837" w14:textId="41472C66" w:rsidR="00CA1974" w:rsidRPr="00D11655" w:rsidRDefault="00CA1974" w:rsidP="00CA1974">
            <w:pPr>
              <w:spacing w:line="320" w:lineRule="exact"/>
              <w:ind w:left="-86" w:right="-29"/>
              <w:jc w:val="right"/>
              <w:rPr>
                <w:sz w:val="26"/>
                <w:szCs w:val="26"/>
                <w:cs/>
              </w:rPr>
            </w:pPr>
            <w:r w:rsidRPr="00D11655">
              <w:rPr>
                <w:sz w:val="26"/>
                <w:szCs w:val="26"/>
              </w:rPr>
              <w:t>(1,223,248.74)</w:t>
            </w:r>
          </w:p>
        </w:tc>
        <w:tc>
          <w:tcPr>
            <w:tcW w:w="269" w:type="dxa"/>
          </w:tcPr>
          <w:p w14:paraId="587201B2" w14:textId="77777777" w:rsidR="00CA1974" w:rsidRPr="00D11655" w:rsidRDefault="00CA1974" w:rsidP="00CA1974">
            <w:pPr>
              <w:spacing w:line="320" w:lineRule="exact"/>
              <w:rPr>
                <w:sz w:val="26"/>
                <w:szCs w:val="26"/>
              </w:rPr>
            </w:pPr>
          </w:p>
        </w:tc>
        <w:tc>
          <w:tcPr>
            <w:tcW w:w="1255" w:type="dxa"/>
            <w:gridSpan w:val="2"/>
          </w:tcPr>
          <w:p w14:paraId="28B800F4" w14:textId="425B02A8" w:rsidR="00CA1974" w:rsidRPr="00D11655" w:rsidRDefault="00CA1974" w:rsidP="00CA1974">
            <w:pPr>
              <w:spacing w:line="320" w:lineRule="exact"/>
              <w:ind w:left="-86" w:right="-29"/>
              <w:jc w:val="right"/>
              <w:rPr>
                <w:sz w:val="26"/>
                <w:szCs w:val="26"/>
                <w:cs/>
              </w:rPr>
            </w:pPr>
            <w:r w:rsidRPr="00D11655">
              <w:rPr>
                <w:sz w:val="26"/>
                <w:szCs w:val="26"/>
              </w:rPr>
              <w:t xml:space="preserve"> (4,814,771.02)</w:t>
            </w:r>
          </w:p>
        </w:tc>
        <w:tc>
          <w:tcPr>
            <w:tcW w:w="269" w:type="dxa"/>
            <w:gridSpan w:val="2"/>
          </w:tcPr>
          <w:p w14:paraId="36094AB6" w14:textId="77777777" w:rsidR="00CA1974" w:rsidRPr="00D11655" w:rsidRDefault="00CA1974" w:rsidP="00CA1974">
            <w:pPr>
              <w:spacing w:line="320" w:lineRule="exact"/>
              <w:rPr>
                <w:sz w:val="26"/>
                <w:szCs w:val="26"/>
              </w:rPr>
            </w:pPr>
          </w:p>
        </w:tc>
        <w:tc>
          <w:tcPr>
            <w:tcW w:w="1233" w:type="dxa"/>
          </w:tcPr>
          <w:p w14:paraId="1D83F931" w14:textId="63D9C7CE" w:rsidR="00CA1974" w:rsidRPr="00D11655" w:rsidRDefault="00CA1974" w:rsidP="00CA1974">
            <w:pPr>
              <w:spacing w:line="320" w:lineRule="exact"/>
              <w:ind w:left="-86" w:right="-29"/>
              <w:jc w:val="right"/>
              <w:rPr>
                <w:sz w:val="26"/>
                <w:szCs w:val="26"/>
                <w:cs/>
              </w:rPr>
            </w:pPr>
            <w:r w:rsidRPr="00D11655">
              <w:rPr>
                <w:sz w:val="26"/>
                <w:szCs w:val="26"/>
              </w:rPr>
              <w:t>(10,559,935.62)</w:t>
            </w:r>
          </w:p>
        </w:tc>
      </w:tr>
      <w:tr w:rsidR="00CA1974" w:rsidRPr="00D11655" w14:paraId="0F583D71" w14:textId="77777777" w:rsidTr="00A66EC7">
        <w:tc>
          <w:tcPr>
            <w:tcW w:w="260" w:type="dxa"/>
          </w:tcPr>
          <w:p w14:paraId="50889207" w14:textId="77777777" w:rsidR="00CA1974" w:rsidRPr="00D11655" w:rsidRDefault="00CA1974" w:rsidP="00CA1974">
            <w:pPr>
              <w:spacing w:line="320" w:lineRule="exact"/>
              <w:ind w:left="-86" w:right="-29"/>
              <w:rPr>
                <w:sz w:val="26"/>
                <w:szCs w:val="26"/>
              </w:rPr>
            </w:pPr>
          </w:p>
        </w:tc>
        <w:tc>
          <w:tcPr>
            <w:tcW w:w="3001" w:type="dxa"/>
          </w:tcPr>
          <w:p w14:paraId="225705AA" w14:textId="56957D39" w:rsidR="00CA1974" w:rsidRPr="00D11655" w:rsidRDefault="00CA1974" w:rsidP="00CA1974">
            <w:pPr>
              <w:spacing w:line="320" w:lineRule="exact"/>
              <w:ind w:left="-86" w:right="-29"/>
              <w:rPr>
                <w:sz w:val="26"/>
                <w:szCs w:val="26"/>
                <w:cs/>
              </w:rPr>
            </w:pPr>
            <w:r w:rsidRPr="00D11655">
              <w:rPr>
                <w:sz w:val="26"/>
                <w:szCs w:val="26"/>
              </w:rPr>
              <w:t>Reclassify</w:t>
            </w:r>
            <w:r w:rsidRPr="00D11655">
              <w:rPr>
                <w:sz w:val="26"/>
                <w:szCs w:val="26"/>
                <w:cs/>
              </w:rPr>
              <w:t xml:space="preserve"> (</w:t>
            </w:r>
            <w:r w:rsidRPr="00D11655">
              <w:rPr>
                <w:sz w:val="26"/>
                <w:szCs w:val="26"/>
              </w:rPr>
              <w:t>note 14</w:t>
            </w:r>
            <w:r w:rsidRPr="00D11655">
              <w:rPr>
                <w:sz w:val="26"/>
                <w:szCs w:val="26"/>
                <w:cs/>
              </w:rPr>
              <w:t>)</w:t>
            </w:r>
          </w:p>
        </w:tc>
        <w:tc>
          <w:tcPr>
            <w:tcW w:w="1342" w:type="dxa"/>
          </w:tcPr>
          <w:p w14:paraId="7F810C8B" w14:textId="1F8E4685" w:rsidR="00CA1974" w:rsidRPr="00D11655" w:rsidRDefault="00CA1974" w:rsidP="00CA1974">
            <w:pPr>
              <w:spacing w:line="320" w:lineRule="exact"/>
              <w:ind w:left="-86" w:right="-29"/>
              <w:jc w:val="right"/>
              <w:rPr>
                <w:sz w:val="26"/>
                <w:szCs w:val="26"/>
                <w:cs/>
              </w:rPr>
            </w:pPr>
            <w:r w:rsidRPr="00D11655">
              <w:rPr>
                <w:sz w:val="26"/>
                <w:szCs w:val="26"/>
                <w:cs/>
              </w:rPr>
              <w:t>-</w:t>
            </w:r>
          </w:p>
        </w:tc>
        <w:tc>
          <w:tcPr>
            <w:tcW w:w="269" w:type="dxa"/>
          </w:tcPr>
          <w:p w14:paraId="14CB1CC5" w14:textId="77777777" w:rsidR="00CA1974" w:rsidRPr="00D11655" w:rsidRDefault="00CA1974" w:rsidP="00CA1974">
            <w:pPr>
              <w:spacing w:line="320" w:lineRule="exact"/>
              <w:rPr>
                <w:sz w:val="26"/>
                <w:szCs w:val="26"/>
              </w:rPr>
            </w:pPr>
          </w:p>
        </w:tc>
        <w:tc>
          <w:tcPr>
            <w:tcW w:w="1428" w:type="dxa"/>
          </w:tcPr>
          <w:p w14:paraId="4F1B772D" w14:textId="5B56CD80" w:rsidR="00CA1974" w:rsidRPr="00D11655" w:rsidRDefault="00CA1974" w:rsidP="00CA1974">
            <w:pPr>
              <w:spacing w:line="320" w:lineRule="exact"/>
              <w:ind w:left="-86" w:right="-30"/>
              <w:jc w:val="right"/>
              <w:rPr>
                <w:sz w:val="26"/>
                <w:szCs w:val="26"/>
                <w:cs/>
              </w:rPr>
            </w:pPr>
            <w:r w:rsidRPr="00D11655">
              <w:rPr>
                <w:rFonts w:hint="cs"/>
                <w:sz w:val="26"/>
                <w:szCs w:val="26"/>
                <w:cs/>
              </w:rPr>
              <w:t>-</w:t>
            </w:r>
          </w:p>
        </w:tc>
        <w:tc>
          <w:tcPr>
            <w:tcW w:w="269" w:type="dxa"/>
          </w:tcPr>
          <w:p w14:paraId="6BB7C95E" w14:textId="77777777" w:rsidR="00CA1974" w:rsidRPr="00D11655" w:rsidRDefault="00CA1974" w:rsidP="00CA1974">
            <w:pPr>
              <w:spacing w:line="320" w:lineRule="exact"/>
              <w:rPr>
                <w:sz w:val="26"/>
                <w:szCs w:val="26"/>
              </w:rPr>
            </w:pPr>
          </w:p>
        </w:tc>
        <w:tc>
          <w:tcPr>
            <w:tcW w:w="1255" w:type="dxa"/>
            <w:gridSpan w:val="2"/>
          </w:tcPr>
          <w:p w14:paraId="04B51B0E" w14:textId="7655B94F" w:rsidR="00CA1974" w:rsidRPr="00D11655" w:rsidRDefault="00CA1974" w:rsidP="00CA1974">
            <w:pPr>
              <w:spacing w:line="320" w:lineRule="exact"/>
              <w:ind w:left="-86" w:right="-36"/>
              <w:jc w:val="right"/>
              <w:rPr>
                <w:sz w:val="26"/>
                <w:szCs w:val="26"/>
                <w:cs/>
              </w:rPr>
            </w:pPr>
            <w:r w:rsidRPr="00D11655">
              <w:rPr>
                <w:sz w:val="26"/>
                <w:szCs w:val="26"/>
              </w:rPr>
              <w:t xml:space="preserve"> 1,872,701.50 </w:t>
            </w:r>
          </w:p>
        </w:tc>
        <w:tc>
          <w:tcPr>
            <w:tcW w:w="269" w:type="dxa"/>
            <w:gridSpan w:val="2"/>
          </w:tcPr>
          <w:p w14:paraId="32DB9DF6" w14:textId="77777777" w:rsidR="00CA1974" w:rsidRPr="00D11655" w:rsidRDefault="00CA1974" w:rsidP="00CA1974">
            <w:pPr>
              <w:spacing w:line="320" w:lineRule="exact"/>
              <w:rPr>
                <w:sz w:val="26"/>
                <w:szCs w:val="26"/>
              </w:rPr>
            </w:pPr>
          </w:p>
        </w:tc>
        <w:tc>
          <w:tcPr>
            <w:tcW w:w="1233" w:type="dxa"/>
          </w:tcPr>
          <w:p w14:paraId="2E47B0D9" w14:textId="5BFC38C0" w:rsidR="00CA1974" w:rsidRPr="00D11655" w:rsidRDefault="00CA1974" w:rsidP="00CA1974">
            <w:pPr>
              <w:spacing w:line="320" w:lineRule="exact"/>
              <w:ind w:left="-86"/>
              <w:jc w:val="right"/>
              <w:rPr>
                <w:sz w:val="26"/>
                <w:szCs w:val="26"/>
                <w:cs/>
              </w:rPr>
            </w:pPr>
            <w:r w:rsidRPr="00D11655">
              <w:rPr>
                <w:sz w:val="26"/>
                <w:szCs w:val="26"/>
              </w:rPr>
              <w:t xml:space="preserve"> 1,872,701.50 </w:t>
            </w:r>
          </w:p>
        </w:tc>
      </w:tr>
      <w:tr w:rsidR="00CA1974" w:rsidRPr="00D11655" w14:paraId="09F6008A" w14:textId="77777777" w:rsidTr="00A66EC7">
        <w:tc>
          <w:tcPr>
            <w:tcW w:w="260" w:type="dxa"/>
          </w:tcPr>
          <w:p w14:paraId="66238C7F" w14:textId="77777777" w:rsidR="00CA1974" w:rsidRPr="00D11655" w:rsidRDefault="00CA1974" w:rsidP="00CA1974">
            <w:pPr>
              <w:spacing w:line="320" w:lineRule="exact"/>
              <w:ind w:left="-86" w:right="-29"/>
              <w:rPr>
                <w:sz w:val="26"/>
                <w:szCs w:val="26"/>
              </w:rPr>
            </w:pPr>
          </w:p>
        </w:tc>
        <w:tc>
          <w:tcPr>
            <w:tcW w:w="3001" w:type="dxa"/>
          </w:tcPr>
          <w:p w14:paraId="7CD1E409" w14:textId="3C3FF6F4" w:rsidR="00CA1974" w:rsidRPr="00D11655" w:rsidRDefault="00CA1974" w:rsidP="00CA1974">
            <w:pPr>
              <w:spacing w:line="320" w:lineRule="exact"/>
              <w:ind w:left="-86" w:right="-29"/>
              <w:rPr>
                <w:sz w:val="26"/>
                <w:szCs w:val="26"/>
              </w:rPr>
            </w:pPr>
            <w:r w:rsidRPr="00D11655">
              <w:rPr>
                <w:color w:val="auto"/>
                <w:sz w:val="26"/>
                <w:szCs w:val="26"/>
              </w:rPr>
              <w:t>Maturated lease</w:t>
            </w:r>
          </w:p>
        </w:tc>
        <w:tc>
          <w:tcPr>
            <w:tcW w:w="1342" w:type="dxa"/>
            <w:tcBorders>
              <w:bottom w:val="single" w:sz="4" w:space="0" w:color="auto"/>
            </w:tcBorders>
          </w:tcPr>
          <w:p w14:paraId="1B262FCC" w14:textId="6063E92F" w:rsidR="00CA1974" w:rsidRPr="00D11655" w:rsidRDefault="00CA1974" w:rsidP="00CA1974">
            <w:pPr>
              <w:spacing w:line="320" w:lineRule="exact"/>
              <w:ind w:left="-86" w:right="-29"/>
              <w:jc w:val="right"/>
              <w:rPr>
                <w:sz w:val="26"/>
                <w:szCs w:val="26"/>
                <w:cs/>
              </w:rPr>
            </w:pPr>
            <w:r w:rsidRPr="00D11655">
              <w:rPr>
                <w:sz w:val="26"/>
                <w:szCs w:val="26"/>
              </w:rPr>
              <w:t xml:space="preserve">  1,065,898.62</w:t>
            </w:r>
          </w:p>
        </w:tc>
        <w:tc>
          <w:tcPr>
            <w:tcW w:w="269" w:type="dxa"/>
          </w:tcPr>
          <w:p w14:paraId="230468C6" w14:textId="77777777" w:rsidR="00CA1974" w:rsidRPr="00D11655" w:rsidRDefault="00CA1974" w:rsidP="00CA1974">
            <w:pPr>
              <w:spacing w:line="320" w:lineRule="exact"/>
              <w:rPr>
                <w:sz w:val="26"/>
                <w:szCs w:val="26"/>
              </w:rPr>
            </w:pPr>
          </w:p>
        </w:tc>
        <w:tc>
          <w:tcPr>
            <w:tcW w:w="1428" w:type="dxa"/>
            <w:tcBorders>
              <w:bottom w:val="single" w:sz="4" w:space="0" w:color="auto"/>
            </w:tcBorders>
          </w:tcPr>
          <w:p w14:paraId="7B34283A" w14:textId="3258F266" w:rsidR="00CA1974" w:rsidRPr="00D11655" w:rsidRDefault="00CA1974" w:rsidP="00CA1974">
            <w:pPr>
              <w:spacing w:line="320" w:lineRule="exact"/>
              <w:ind w:left="-86" w:right="-30"/>
              <w:jc w:val="right"/>
              <w:rPr>
                <w:sz w:val="26"/>
                <w:szCs w:val="26"/>
              </w:rPr>
            </w:pPr>
            <w:r w:rsidRPr="00D11655">
              <w:rPr>
                <w:sz w:val="26"/>
                <w:szCs w:val="26"/>
                <w:cs/>
              </w:rPr>
              <w:t>-</w:t>
            </w:r>
          </w:p>
        </w:tc>
        <w:tc>
          <w:tcPr>
            <w:tcW w:w="269" w:type="dxa"/>
          </w:tcPr>
          <w:p w14:paraId="1AF83108" w14:textId="77777777" w:rsidR="00CA1974" w:rsidRPr="00D11655" w:rsidRDefault="00CA1974" w:rsidP="00CA1974">
            <w:pPr>
              <w:spacing w:line="320" w:lineRule="exact"/>
              <w:rPr>
                <w:sz w:val="26"/>
                <w:szCs w:val="26"/>
              </w:rPr>
            </w:pPr>
          </w:p>
        </w:tc>
        <w:tc>
          <w:tcPr>
            <w:tcW w:w="1255" w:type="dxa"/>
            <w:gridSpan w:val="2"/>
            <w:tcBorders>
              <w:bottom w:val="single" w:sz="4" w:space="0" w:color="auto"/>
            </w:tcBorders>
          </w:tcPr>
          <w:p w14:paraId="3E7DD267" w14:textId="606C9073" w:rsidR="00CA1974" w:rsidRPr="00D11655" w:rsidRDefault="00CA1974" w:rsidP="00CA1974">
            <w:pPr>
              <w:spacing w:line="320" w:lineRule="exact"/>
              <w:ind w:left="-86" w:right="-36"/>
              <w:jc w:val="right"/>
              <w:rPr>
                <w:sz w:val="26"/>
                <w:szCs w:val="26"/>
              </w:rPr>
            </w:pPr>
            <w:r w:rsidRPr="00D11655">
              <w:rPr>
                <w:sz w:val="26"/>
                <w:szCs w:val="26"/>
              </w:rPr>
              <w:t xml:space="preserve"> -   </w:t>
            </w:r>
          </w:p>
        </w:tc>
        <w:tc>
          <w:tcPr>
            <w:tcW w:w="269" w:type="dxa"/>
            <w:gridSpan w:val="2"/>
          </w:tcPr>
          <w:p w14:paraId="7BFD92BB" w14:textId="77777777" w:rsidR="00CA1974" w:rsidRPr="00D11655" w:rsidRDefault="00CA1974" w:rsidP="00CA1974">
            <w:pPr>
              <w:spacing w:line="320" w:lineRule="exact"/>
              <w:rPr>
                <w:sz w:val="26"/>
                <w:szCs w:val="26"/>
              </w:rPr>
            </w:pPr>
          </w:p>
        </w:tc>
        <w:tc>
          <w:tcPr>
            <w:tcW w:w="1233" w:type="dxa"/>
            <w:tcBorders>
              <w:bottom w:val="single" w:sz="4" w:space="0" w:color="auto"/>
            </w:tcBorders>
          </w:tcPr>
          <w:p w14:paraId="49F2FD8E" w14:textId="3B2CC87F" w:rsidR="00CA1974" w:rsidRPr="00D11655" w:rsidRDefault="00CA1974" w:rsidP="00CA1974">
            <w:pPr>
              <w:spacing w:line="320" w:lineRule="exact"/>
              <w:ind w:left="-86"/>
              <w:jc w:val="right"/>
              <w:rPr>
                <w:sz w:val="26"/>
                <w:szCs w:val="26"/>
              </w:rPr>
            </w:pPr>
            <w:r w:rsidRPr="00D11655">
              <w:rPr>
                <w:sz w:val="26"/>
                <w:szCs w:val="26"/>
              </w:rPr>
              <w:t xml:space="preserve"> 1,065,898.62 </w:t>
            </w:r>
          </w:p>
        </w:tc>
      </w:tr>
      <w:tr w:rsidR="00CA1974" w:rsidRPr="00D11655" w14:paraId="6C86DBF8" w14:textId="77777777" w:rsidTr="00A66EC7">
        <w:tc>
          <w:tcPr>
            <w:tcW w:w="260" w:type="dxa"/>
          </w:tcPr>
          <w:p w14:paraId="4739CBE7" w14:textId="77777777" w:rsidR="00CA1974" w:rsidRPr="00D11655" w:rsidRDefault="00CA1974" w:rsidP="00CA1974">
            <w:pPr>
              <w:spacing w:line="320" w:lineRule="exact"/>
              <w:ind w:left="-86" w:right="-29"/>
              <w:rPr>
                <w:sz w:val="26"/>
                <w:szCs w:val="26"/>
              </w:rPr>
            </w:pPr>
          </w:p>
        </w:tc>
        <w:tc>
          <w:tcPr>
            <w:tcW w:w="3001" w:type="dxa"/>
          </w:tcPr>
          <w:p w14:paraId="0F502B12" w14:textId="7FEF9BF5" w:rsidR="00CA1974" w:rsidRPr="00D11655" w:rsidRDefault="00CA1974" w:rsidP="00CA1974">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single" w:sz="4" w:space="0" w:color="auto"/>
              <w:bottom w:val="single" w:sz="4" w:space="0" w:color="auto"/>
            </w:tcBorders>
          </w:tcPr>
          <w:p w14:paraId="11911654" w14:textId="6FAA85BB" w:rsidR="00CA1974" w:rsidRPr="00D11655" w:rsidRDefault="00CA1974" w:rsidP="00CA1974">
            <w:pPr>
              <w:spacing w:line="320" w:lineRule="exact"/>
              <w:ind w:left="-86" w:right="-29"/>
              <w:jc w:val="right"/>
              <w:rPr>
                <w:sz w:val="26"/>
                <w:szCs w:val="26"/>
                <w:cs/>
              </w:rPr>
            </w:pPr>
            <w:r w:rsidRPr="00D11655">
              <w:rPr>
                <w:sz w:val="26"/>
                <w:szCs w:val="26"/>
                <w:cs/>
              </w:rPr>
              <w:t>(</w:t>
            </w:r>
            <w:r w:rsidRPr="00D11655">
              <w:rPr>
                <w:sz w:val="26"/>
                <w:szCs w:val="26"/>
              </w:rPr>
              <w:t>5,476,283</w:t>
            </w:r>
            <w:r w:rsidRPr="00D11655">
              <w:rPr>
                <w:sz w:val="26"/>
                <w:szCs w:val="26"/>
                <w:cs/>
              </w:rPr>
              <w:t>.</w:t>
            </w:r>
            <w:r w:rsidRPr="00D11655">
              <w:rPr>
                <w:sz w:val="26"/>
                <w:szCs w:val="26"/>
              </w:rPr>
              <w:t>00</w:t>
            </w:r>
            <w:r w:rsidRPr="00D11655">
              <w:rPr>
                <w:sz w:val="26"/>
                <w:szCs w:val="26"/>
                <w:cs/>
              </w:rPr>
              <w:t>)</w:t>
            </w:r>
          </w:p>
        </w:tc>
        <w:tc>
          <w:tcPr>
            <w:tcW w:w="269" w:type="dxa"/>
          </w:tcPr>
          <w:p w14:paraId="06123E41" w14:textId="77777777" w:rsidR="00CA1974" w:rsidRPr="00D11655" w:rsidRDefault="00CA1974" w:rsidP="00CA1974">
            <w:pPr>
              <w:spacing w:line="320" w:lineRule="exact"/>
              <w:rPr>
                <w:sz w:val="26"/>
                <w:szCs w:val="26"/>
              </w:rPr>
            </w:pPr>
          </w:p>
        </w:tc>
        <w:tc>
          <w:tcPr>
            <w:tcW w:w="1428" w:type="dxa"/>
            <w:tcBorders>
              <w:top w:val="single" w:sz="4" w:space="0" w:color="auto"/>
              <w:bottom w:val="single" w:sz="4" w:space="0" w:color="auto"/>
            </w:tcBorders>
          </w:tcPr>
          <w:p w14:paraId="04EAFDC3" w14:textId="595009B9" w:rsidR="00CA1974" w:rsidRPr="00D11655" w:rsidRDefault="00CA1974" w:rsidP="00CA1974">
            <w:pPr>
              <w:spacing w:line="320" w:lineRule="exact"/>
              <w:ind w:left="-86" w:right="-29"/>
              <w:jc w:val="right"/>
              <w:rPr>
                <w:sz w:val="26"/>
                <w:szCs w:val="26"/>
                <w:cs/>
              </w:rPr>
            </w:pPr>
            <w:r w:rsidRPr="00D11655">
              <w:rPr>
                <w:sz w:val="26"/>
                <w:szCs w:val="26"/>
              </w:rPr>
              <w:t>(3,901,775.90)</w:t>
            </w:r>
          </w:p>
        </w:tc>
        <w:tc>
          <w:tcPr>
            <w:tcW w:w="269" w:type="dxa"/>
          </w:tcPr>
          <w:p w14:paraId="4615D384" w14:textId="77777777" w:rsidR="00CA1974" w:rsidRPr="00D11655" w:rsidRDefault="00CA1974" w:rsidP="00CA1974">
            <w:pPr>
              <w:spacing w:line="320" w:lineRule="exact"/>
              <w:rPr>
                <w:sz w:val="26"/>
                <w:szCs w:val="26"/>
              </w:rPr>
            </w:pPr>
          </w:p>
        </w:tc>
        <w:tc>
          <w:tcPr>
            <w:tcW w:w="1255" w:type="dxa"/>
            <w:gridSpan w:val="2"/>
            <w:tcBorders>
              <w:top w:val="single" w:sz="4" w:space="0" w:color="auto"/>
              <w:bottom w:val="single" w:sz="4" w:space="0" w:color="auto"/>
            </w:tcBorders>
          </w:tcPr>
          <w:p w14:paraId="4E605933" w14:textId="6DE04198" w:rsidR="00CA1974" w:rsidRPr="00D11655" w:rsidRDefault="00CA1974" w:rsidP="00CA1974">
            <w:pPr>
              <w:spacing w:line="320" w:lineRule="exact"/>
              <w:ind w:left="-86" w:right="-29"/>
              <w:jc w:val="right"/>
              <w:rPr>
                <w:sz w:val="26"/>
                <w:szCs w:val="26"/>
                <w:cs/>
              </w:rPr>
            </w:pPr>
            <w:r w:rsidRPr="00D11655">
              <w:rPr>
                <w:sz w:val="26"/>
                <w:szCs w:val="26"/>
              </w:rPr>
              <w:t>(14,955,388.34)</w:t>
            </w:r>
          </w:p>
        </w:tc>
        <w:tc>
          <w:tcPr>
            <w:tcW w:w="269" w:type="dxa"/>
            <w:gridSpan w:val="2"/>
          </w:tcPr>
          <w:p w14:paraId="614AE918" w14:textId="77777777" w:rsidR="00CA1974" w:rsidRPr="00D11655" w:rsidRDefault="00CA1974" w:rsidP="00CA1974">
            <w:pPr>
              <w:spacing w:line="320" w:lineRule="exact"/>
              <w:rPr>
                <w:sz w:val="26"/>
                <w:szCs w:val="26"/>
              </w:rPr>
            </w:pPr>
          </w:p>
        </w:tc>
        <w:tc>
          <w:tcPr>
            <w:tcW w:w="1233" w:type="dxa"/>
            <w:tcBorders>
              <w:top w:val="single" w:sz="4" w:space="0" w:color="auto"/>
              <w:bottom w:val="single" w:sz="4" w:space="0" w:color="auto"/>
            </w:tcBorders>
          </w:tcPr>
          <w:p w14:paraId="11DD2952" w14:textId="1ACD53F3" w:rsidR="00CA1974" w:rsidRPr="00D11655" w:rsidRDefault="00CA1974" w:rsidP="00CA1974">
            <w:pPr>
              <w:spacing w:line="320" w:lineRule="exact"/>
              <w:ind w:left="-86" w:right="-29"/>
              <w:jc w:val="right"/>
              <w:rPr>
                <w:sz w:val="26"/>
                <w:szCs w:val="26"/>
                <w:cs/>
              </w:rPr>
            </w:pPr>
            <w:r w:rsidRPr="00D11655">
              <w:rPr>
                <w:sz w:val="26"/>
                <w:szCs w:val="26"/>
              </w:rPr>
              <w:t>(24,333,447.24)</w:t>
            </w:r>
          </w:p>
        </w:tc>
      </w:tr>
      <w:tr w:rsidR="009E30A6" w:rsidRPr="00D11655" w14:paraId="2E2C995D" w14:textId="77777777" w:rsidTr="00A66EC7">
        <w:tc>
          <w:tcPr>
            <w:tcW w:w="3261" w:type="dxa"/>
            <w:gridSpan w:val="2"/>
          </w:tcPr>
          <w:p w14:paraId="0CB1A73E" w14:textId="77777777" w:rsidR="009E30A6" w:rsidRPr="00D11655" w:rsidRDefault="009E30A6" w:rsidP="009E30A6">
            <w:pPr>
              <w:spacing w:line="320" w:lineRule="exact"/>
              <w:ind w:left="-86" w:right="-29"/>
              <w:rPr>
                <w:b/>
                <w:bCs/>
                <w:sz w:val="26"/>
                <w:szCs w:val="26"/>
              </w:rPr>
            </w:pPr>
            <w:r w:rsidRPr="00D11655">
              <w:rPr>
                <w:b/>
                <w:bCs/>
                <w:sz w:val="26"/>
                <w:szCs w:val="26"/>
              </w:rPr>
              <w:t xml:space="preserve">Net book </w:t>
            </w:r>
            <w:proofErr w:type="gramStart"/>
            <w:r w:rsidRPr="00D11655">
              <w:rPr>
                <w:b/>
                <w:bCs/>
                <w:sz w:val="26"/>
                <w:szCs w:val="26"/>
              </w:rPr>
              <w:t>value :</w:t>
            </w:r>
            <w:proofErr w:type="gramEnd"/>
          </w:p>
        </w:tc>
        <w:tc>
          <w:tcPr>
            <w:tcW w:w="1342" w:type="dxa"/>
            <w:tcBorders>
              <w:top w:val="single" w:sz="4" w:space="0" w:color="auto"/>
            </w:tcBorders>
          </w:tcPr>
          <w:p w14:paraId="1669A99A" w14:textId="77777777" w:rsidR="009E30A6" w:rsidRPr="00D11655" w:rsidRDefault="009E30A6" w:rsidP="009E30A6">
            <w:pPr>
              <w:spacing w:line="320" w:lineRule="exact"/>
              <w:ind w:left="-86" w:right="-86"/>
              <w:rPr>
                <w:sz w:val="26"/>
                <w:szCs w:val="26"/>
                <w:cs/>
              </w:rPr>
            </w:pPr>
          </w:p>
        </w:tc>
        <w:tc>
          <w:tcPr>
            <w:tcW w:w="269" w:type="dxa"/>
          </w:tcPr>
          <w:p w14:paraId="6E9C35A2" w14:textId="77777777" w:rsidR="009E30A6" w:rsidRPr="00D11655" w:rsidRDefault="009E30A6" w:rsidP="009E30A6">
            <w:pPr>
              <w:spacing w:line="320" w:lineRule="exact"/>
              <w:ind w:left="-86" w:right="-86"/>
              <w:rPr>
                <w:sz w:val="26"/>
                <w:szCs w:val="26"/>
              </w:rPr>
            </w:pPr>
          </w:p>
        </w:tc>
        <w:tc>
          <w:tcPr>
            <w:tcW w:w="1428" w:type="dxa"/>
            <w:tcBorders>
              <w:top w:val="single" w:sz="4" w:space="0" w:color="auto"/>
            </w:tcBorders>
          </w:tcPr>
          <w:p w14:paraId="79C28CFF" w14:textId="77777777" w:rsidR="009E30A6" w:rsidRPr="00D11655" w:rsidRDefault="009E30A6" w:rsidP="009E30A6">
            <w:pPr>
              <w:spacing w:line="320" w:lineRule="exact"/>
              <w:ind w:left="-86" w:right="-86"/>
              <w:rPr>
                <w:sz w:val="26"/>
                <w:szCs w:val="26"/>
                <w:cs/>
              </w:rPr>
            </w:pPr>
          </w:p>
        </w:tc>
        <w:tc>
          <w:tcPr>
            <w:tcW w:w="269" w:type="dxa"/>
          </w:tcPr>
          <w:p w14:paraId="37A80A4C" w14:textId="77777777" w:rsidR="009E30A6" w:rsidRPr="00D11655" w:rsidRDefault="009E30A6" w:rsidP="009E30A6">
            <w:pPr>
              <w:spacing w:line="320" w:lineRule="exact"/>
              <w:ind w:left="-86" w:right="-86"/>
              <w:rPr>
                <w:sz w:val="26"/>
                <w:szCs w:val="26"/>
              </w:rPr>
            </w:pPr>
          </w:p>
        </w:tc>
        <w:tc>
          <w:tcPr>
            <w:tcW w:w="1255" w:type="dxa"/>
            <w:gridSpan w:val="2"/>
            <w:tcBorders>
              <w:top w:val="single" w:sz="4" w:space="0" w:color="auto"/>
            </w:tcBorders>
          </w:tcPr>
          <w:p w14:paraId="449FE298" w14:textId="77777777" w:rsidR="009E30A6" w:rsidRPr="00D11655" w:rsidRDefault="009E30A6" w:rsidP="009E30A6">
            <w:pPr>
              <w:spacing w:line="320" w:lineRule="exact"/>
              <w:ind w:left="-86" w:right="-86"/>
              <w:rPr>
                <w:sz w:val="26"/>
                <w:szCs w:val="26"/>
                <w:cs/>
              </w:rPr>
            </w:pPr>
          </w:p>
        </w:tc>
        <w:tc>
          <w:tcPr>
            <w:tcW w:w="269" w:type="dxa"/>
            <w:gridSpan w:val="2"/>
          </w:tcPr>
          <w:p w14:paraId="44C4CB04" w14:textId="77777777" w:rsidR="009E30A6" w:rsidRPr="00D11655" w:rsidRDefault="009E30A6" w:rsidP="009E30A6">
            <w:pPr>
              <w:spacing w:line="320" w:lineRule="exact"/>
              <w:ind w:left="-86" w:right="-86"/>
              <w:rPr>
                <w:sz w:val="26"/>
                <w:szCs w:val="26"/>
              </w:rPr>
            </w:pPr>
          </w:p>
        </w:tc>
        <w:tc>
          <w:tcPr>
            <w:tcW w:w="1233" w:type="dxa"/>
            <w:tcBorders>
              <w:top w:val="single" w:sz="4" w:space="0" w:color="auto"/>
            </w:tcBorders>
          </w:tcPr>
          <w:p w14:paraId="4CAD4493" w14:textId="77777777" w:rsidR="009E30A6" w:rsidRPr="00D11655" w:rsidRDefault="009E30A6" w:rsidP="009E30A6">
            <w:pPr>
              <w:spacing w:line="320" w:lineRule="exact"/>
              <w:ind w:left="-86" w:right="-86"/>
              <w:rPr>
                <w:sz w:val="26"/>
                <w:szCs w:val="26"/>
                <w:cs/>
              </w:rPr>
            </w:pPr>
          </w:p>
        </w:tc>
      </w:tr>
      <w:tr w:rsidR="009E30A6" w:rsidRPr="00D11655" w14:paraId="6B70370C" w14:textId="77777777" w:rsidTr="00A66EC7">
        <w:tc>
          <w:tcPr>
            <w:tcW w:w="260" w:type="dxa"/>
          </w:tcPr>
          <w:p w14:paraId="00045616" w14:textId="77777777" w:rsidR="009E30A6" w:rsidRPr="00D11655" w:rsidRDefault="009E30A6" w:rsidP="009E30A6">
            <w:pPr>
              <w:spacing w:line="320" w:lineRule="exact"/>
              <w:ind w:left="-86" w:right="-29"/>
              <w:rPr>
                <w:sz w:val="26"/>
                <w:szCs w:val="26"/>
              </w:rPr>
            </w:pPr>
          </w:p>
        </w:tc>
        <w:tc>
          <w:tcPr>
            <w:tcW w:w="3001" w:type="dxa"/>
          </w:tcPr>
          <w:p w14:paraId="4167408A" w14:textId="59BE7DEF" w:rsidR="009E30A6" w:rsidRPr="00D11655" w:rsidRDefault="009E30A6" w:rsidP="009E30A6">
            <w:pPr>
              <w:spacing w:line="320" w:lineRule="exact"/>
              <w:ind w:left="-86" w:right="-29"/>
              <w:rPr>
                <w:sz w:val="26"/>
                <w:szCs w:val="26"/>
                <w:cs/>
              </w:rPr>
            </w:pPr>
            <w:r w:rsidRPr="00D11655">
              <w:rPr>
                <w:sz w:val="26"/>
                <w:szCs w:val="26"/>
              </w:rPr>
              <w:t>As at December 31, 202</w:t>
            </w:r>
            <w:r w:rsidRPr="00D11655">
              <w:rPr>
                <w:rFonts w:hint="cs"/>
                <w:sz w:val="26"/>
                <w:szCs w:val="26"/>
                <w:cs/>
              </w:rPr>
              <w:t>3</w:t>
            </w:r>
          </w:p>
        </w:tc>
        <w:tc>
          <w:tcPr>
            <w:tcW w:w="1342" w:type="dxa"/>
            <w:tcBorders>
              <w:bottom w:val="double" w:sz="4" w:space="0" w:color="auto"/>
            </w:tcBorders>
          </w:tcPr>
          <w:p w14:paraId="3123D0F7" w14:textId="18878BCC" w:rsidR="009E30A6" w:rsidRPr="00D11655" w:rsidRDefault="009E30A6" w:rsidP="009E30A6">
            <w:pPr>
              <w:spacing w:line="320" w:lineRule="exact"/>
              <w:ind w:left="-86" w:right="-29"/>
              <w:jc w:val="right"/>
              <w:rPr>
                <w:sz w:val="26"/>
                <w:szCs w:val="26"/>
                <w:cs/>
              </w:rPr>
            </w:pPr>
            <w:r w:rsidRPr="00D11655">
              <w:rPr>
                <w:sz w:val="26"/>
                <w:szCs w:val="26"/>
              </w:rPr>
              <w:t>4,207,093.30</w:t>
            </w:r>
          </w:p>
        </w:tc>
        <w:tc>
          <w:tcPr>
            <w:tcW w:w="269" w:type="dxa"/>
          </w:tcPr>
          <w:p w14:paraId="46146B79" w14:textId="77777777" w:rsidR="009E30A6" w:rsidRPr="00D11655" w:rsidRDefault="009E30A6" w:rsidP="009E30A6">
            <w:pPr>
              <w:spacing w:line="320" w:lineRule="exact"/>
              <w:rPr>
                <w:sz w:val="26"/>
                <w:szCs w:val="26"/>
              </w:rPr>
            </w:pPr>
          </w:p>
        </w:tc>
        <w:tc>
          <w:tcPr>
            <w:tcW w:w="1428" w:type="dxa"/>
            <w:tcBorders>
              <w:bottom w:val="double" w:sz="4" w:space="0" w:color="auto"/>
            </w:tcBorders>
          </w:tcPr>
          <w:p w14:paraId="186BCF56" w14:textId="6E894725" w:rsidR="009E30A6" w:rsidRPr="00D11655" w:rsidRDefault="009E30A6" w:rsidP="009E30A6">
            <w:pPr>
              <w:spacing w:line="320" w:lineRule="exact"/>
              <w:ind w:left="-86" w:right="-29"/>
              <w:jc w:val="right"/>
              <w:rPr>
                <w:sz w:val="26"/>
                <w:szCs w:val="26"/>
                <w:cs/>
              </w:rPr>
            </w:pPr>
            <w:r w:rsidRPr="00D11655">
              <w:rPr>
                <w:sz w:val="26"/>
                <w:szCs w:val="26"/>
              </w:rPr>
              <w:t>13,620,538.26</w:t>
            </w:r>
          </w:p>
        </w:tc>
        <w:tc>
          <w:tcPr>
            <w:tcW w:w="269" w:type="dxa"/>
          </w:tcPr>
          <w:p w14:paraId="7AFDC991" w14:textId="77777777" w:rsidR="009E30A6" w:rsidRPr="00D11655" w:rsidRDefault="009E30A6" w:rsidP="009E30A6">
            <w:pPr>
              <w:spacing w:line="320" w:lineRule="exact"/>
              <w:rPr>
                <w:sz w:val="26"/>
                <w:szCs w:val="26"/>
              </w:rPr>
            </w:pPr>
          </w:p>
        </w:tc>
        <w:tc>
          <w:tcPr>
            <w:tcW w:w="1255" w:type="dxa"/>
            <w:gridSpan w:val="2"/>
            <w:tcBorders>
              <w:bottom w:val="double" w:sz="4" w:space="0" w:color="auto"/>
            </w:tcBorders>
          </w:tcPr>
          <w:p w14:paraId="752AA9C5" w14:textId="4C8157A8" w:rsidR="009E30A6" w:rsidRPr="00D11655" w:rsidRDefault="009E30A6" w:rsidP="009E30A6">
            <w:pPr>
              <w:spacing w:line="320" w:lineRule="exact"/>
              <w:ind w:left="-86" w:right="-29"/>
              <w:jc w:val="right"/>
              <w:rPr>
                <w:sz w:val="26"/>
                <w:szCs w:val="26"/>
                <w:cs/>
              </w:rPr>
            </w:pPr>
            <w:r w:rsidRPr="00D11655">
              <w:rPr>
                <w:sz w:val="26"/>
                <w:szCs w:val="26"/>
              </w:rPr>
              <w:t xml:space="preserve"> 36,531,724.15 </w:t>
            </w:r>
          </w:p>
        </w:tc>
        <w:tc>
          <w:tcPr>
            <w:tcW w:w="269" w:type="dxa"/>
            <w:gridSpan w:val="2"/>
          </w:tcPr>
          <w:p w14:paraId="00BFF291" w14:textId="77777777" w:rsidR="009E30A6" w:rsidRPr="00D11655" w:rsidRDefault="009E30A6" w:rsidP="009E30A6">
            <w:pPr>
              <w:spacing w:line="320" w:lineRule="exact"/>
              <w:rPr>
                <w:sz w:val="26"/>
                <w:szCs w:val="26"/>
              </w:rPr>
            </w:pPr>
          </w:p>
        </w:tc>
        <w:tc>
          <w:tcPr>
            <w:tcW w:w="1233" w:type="dxa"/>
            <w:tcBorders>
              <w:bottom w:val="double" w:sz="4" w:space="0" w:color="auto"/>
            </w:tcBorders>
          </w:tcPr>
          <w:p w14:paraId="5EC94BDD" w14:textId="135A68D1" w:rsidR="009E30A6" w:rsidRPr="00D11655" w:rsidRDefault="009E30A6" w:rsidP="009E30A6">
            <w:pPr>
              <w:spacing w:line="320" w:lineRule="exact"/>
              <w:ind w:left="-86" w:right="-29"/>
              <w:jc w:val="right"/>
              <w:rPr>
                <w:sz w:val="26"/>
                <w:szCs w:val="26"/>
                <w:cs/>
              </w:rPr>
            </w:pPr>
            <w:r w:rsidRPr="00D11655">
              <w:rPr>
                <w:sz w:val="26"/>
                <w:szCs w:val="26"/>
              </w:rPr>
              <w:t xml:space="preserve"> 54,359,355.71 </w:t>
            </w:r>
          </w:p>
        </w:tc>
      </w:tr>
      <w:tr w:rsidR="00CA1974" w:rsidRPr="00D11655" w14:paraId="4D473145" w14:textId="77777777" w:rsidTr="00A66EC7">
        <w:tc>
          <w:tcPr>
            <w:tcW w:w="260" w:type="dxa"/>
          </w:tcPr>
          <w:p w14:paraId="4AFCC3E4" w14:textId="77777777" w:rsidR="00CA1974" w:rsidRPr="00D11655" w:rsidRDefault="00CA1974" w:rsidP="00CA1974">
            <w:pPr>
              <w:spacing w:line="320" w:lineRule="exact"/>
              <w:ind w:left="-86" w:right="-29"/>
              <w:rPr>
                <w:sz w:val="26"/>
                <w:szCs w:val="26"/>
              </w:rPr>
            </w:pPr>
          </w:p>
        </w:tc>
        <w:tc>
          <w:tcPr>
            <w:tcW w:w="3001" w:type="dxa"/>
          </w:tcPr>
          <w:p w14:paraId="5DF3D778" w14:textId="1067D841" w:rsidR="00CA1974" w:rsidRPr="00D11655" w:rsidRDefault="00CA1974" w:rsidP="00CA1974">
            <w:pPr>
              <w:spacing w:line="320" w:lineRule="exact"/>
              <w:ind w:left="-86" w:right="-29"/>
              <w:rPr>
                <w:sz w:val="26"/>
                <w:szCs w:val="26"/>
                <w:cs/>
              </w:rPr>
            </w:pPr>
            <w:r w:rsidRPr="00D11655">
              <w:rPr>
                <w:sz w:val="26"/>
                <w:szCs w:val="26"/>
              </w:rPr>
              <w:t>As at December 31, 202</w:t>
            </w:r>
            <w:r w:rsidRPr="00D11655">
              <w:rPr>
                <w:rFonts w:hint="cs"/>
                <w:sz w:val="26"/>
                <w:szCs w:val="26"/>
                <w:cs/>
              </w:rPr>
              <w:t>4</w:t>
            </w:r>
          </w:p>
        </w:tc>
        <w:tc>
          <w:tcPr>
            <w:tcW w:w="1342" w:type="dxa"/>
            <w:tcBorders>
              <w:top w:val="double" w:sz="4" w:space="0" w:color="auto"/>
              <w:bottom w:val="double" w:sz="4" w:space="0" w:color="auto"/>
            </w:tcBorders>
          </w:tcPr>
          <w:p w14:paraId="6E9E0808" w14:textId="51EC2781" w:rsidR="00CA1974" w:rsidRPr="00D11655" w:rsidRDefault="00CA1974" w:rsidP="00CA1974">
            <w:pPr>
              <w:spacing w:line="320" w:lineRule="exact"/>
              <w:ind w:left="-86" w:right="-29"/>
              <w:jc w:val="right"/>
              <w:rPr>
                <w:sz w:val="26"/>
                <w:szCs w:val="26"/>
                <w:cs/>
              </w:rPr>
            </w:pPr>
            <w:r w:rsidRPr="00D11655">
              <w:rPr>
                <w:sz w:val="26"/>
                <w:szCs w:val="26"/>
              </w:rPr>
              <w:t>4,529,964.85</w:t>
            </w:r>
          </w:p>
        </w:tc>
        <w:tc>
          <w:tcPr>
            <w:tcW w:w="269" w:type="dxa"/>
          </w:tcPr>
          <w:p w14:paraId="3FA71B42" w14:textId="77777777" w:rsidR="00CA1974" w:rsidRPr="00D11655" w:rsidRDefault="00CA1974" w:rsidP="00CA1974">
            <w:pPr>
              <w:spacing w:line="320" w:lineRule="exact"/>
              <w:rPr>
                <w:sz w:val="26"/>
                <w:szCs w:val="26"/>
              </w:rPr>
            </w:pPr>
          </w:p>
        </w:tc>
        <w:tc>
          <w:tcPr>
            <w:tcW w:w="1428" w:type="dxa"/>
            <w:tcBorders>
              <w:top w:val="double" w:sz="4" w:space="0" w:color="auto"/>
              <w:bottom w:val="double" w:sz="4" w:space="0" w:color="auto"/>
            </w:tcBorders>
          </w:tcPr>
          <w:p w14:paraId="08CD92AA" w14:textId="016EF9BB" w:rsidR="00CA1974" w:rsidRPr="00D11655" w:rsidRDefault="00CA1974" w:rsidP="00CA1974">
            <w:pPr>
              <w:spacing w:line="320" w:lineRule="exact"/>
              <w:ind w:left="-86" w:right="-29"/>
              <w:jc w:val="right"/>
              <w:rPr>
                <w:sz w:val="26"/>
                <w:szCs w:val="26"/>
                <w:cs/>
              </w:rPr>
            </w:pPr>
            <w:r w:rsidRPr="00D11655">
              <w:rPr>
                <w:sz w:val="26"/>
                <w:szCs w:val="26"/>
              </w:rPr>
              <w:t>12,397,289.52</w:t>
            </w:r>
          </w:p>
        </w:tc>
        <w:tc>
          <w:tcPr>
            <w:tcW w:w="269" w:type="dxa"/>
          </w:tcPr>
          <w:p w14:paraId="51803582" w14:textId="77777777" w:rsidR="00CA1974" w:rsidRPr="00D11655" w:rsidRDefault="00CA1974" w:rsidP="00CA1974">
            <w:pPr>
              <w:spacing w:line="320" w:lineRule="exact"/>
              <w:rPr>
                <w:sz w:val="26"/>
                <w:szCs w:val="26"/>
              </w:rPr>
            </w:pPr>
          </w:p>
        </w:tc>
        <w:tc>
          <w:tcPr>
            <w:tcW w:w="1255" w:type="dxa"/>
            <w:gridSpan w:val="2"/>
            <w:tcBorders>
              <w:top w:val="double" w:sz="4" w:space="0" w:color="auto"/>
              <w:bottom w:val="double" w:sz="4" w:space="0" w:color="auto"/>
            </w:tcBorders>
          </w:tcPr>
          <w:p w14:paraId="3E91AD72" w14:textId="57C1D5EC" w:rsidR="00CA1974" w:rsidRPr="00D11655" w:rsidRDefault="00CA1974" w:rsidP="00CA1974">
            <w:pPr>
              <w:spacing w:line="320" w:lineRule="exact"/>
              <w:ind w:left="-86" w:right="-29"/>
              <w:jc w:val="right"/>
              <w:rPr>
                <w:sz w:val="26"/>
                <w:szCs w:val="26"/>
                <w:cs/>
              </w:rPr>
            </w:pPr>
            <w:r w:rsidRPr="00D11655">
              <w:rPr>
                <w:sz w:val="26"/>
                <w:szCs w:val="26"/>
              </w:rPr>
              <w:t xml:space="preserve"> 30,189,654.63</w:t>
            </w:r>
          </w:p>
        </w:tc>
        <w:tc>
          <w:tcPr>
            <w:tcW w:w="269" w:type="dxa"/>
            <w:gridSpan w:val="2"/>
          </w:tcPr>
          <w:p w14:paraId="75B7B37F" w14:textId="77777777" w:rsidR="00CA1974" w:rsidRPr="00D11655" w:rsidRDefault="00CA1974" w:rsidP="00CA1974">
            <w:pPr>
              <w:spacing w:line="320" w:lineRule="exact"/>
              <w:rPr>
                <w:sz w:val="26"/>
                <w:szCs w:val="26"/>
              </w:rPr>
            </w:pPr>
          </w:p>
        </w:tc>
        <w:tc>
          <w:tcPr>
            <w:tcW w:w="1233" w:type="dxa"/>
            <w:tcBorders>
              <w:top w:val="double" w:sz="4" w:space="0" w:color="auto"/>
              <w:bottom w:val="double" w:sz="4" w:space="0" w:color="auto"/>
            </w:tcBorders>
          </w:tcPr>
          <w:p w14:paraId="236DFB1C" w14:textId="12238B74" w:rsidR="00CA1974" w:rsidRPr="00D11655" w:rsidRDefault="00CA1974" w:rsidP="00CA1974">
            <w:pPr>
              <w:spacing w:line="320" w:lineRule="exact"/>
              <w:ind w:left="-86" w:right="-29"/>
              <w:jc w:val="right"/>
              <w:rPr>
                <w:sz w:val="26"/>
                <w:szCs w:val="26"/>
                <w:cs/>
              </w:rPr>
            </w:pPr>
            <w:r w:rsidRPr="00D11655">
              <w:rPr>
                <w:sz w:val="26"/>
                <w:szCs w:val="26"/>
              </w:rPr>
              <w:t xml:space="preserve"> 47,116,909.00</w:t>
            </w:r>
          </w:p>
        </w:tc>
      </w:tr>
      <w:tr w:rsidR="009E30A6" w:rsidRPr="00D11655" w14:paraId="2C6C532E" w14:textId="77777777" w:rsidTr="00A66EC7">
        <w:tc>
          <w:tcPr>
            <w:tcW w:w="7815" w:type="dxa"/>
            <w:gridSpan w:val="7"/>
          </w:tcPr>
          <w:p w14:paraId="3F3A0493" w14:textId="77777777" w:rsidR="009E30A6" w:rsidRPr="00D11655" w:rsidRDefault="009E30A6" w:rsidP="009E30A6">
            <w:pPr>
              <w:spacing w:line="320" w:lineRule="exact"/>
              <w:ind w:left="-86" w:right="-86"/>
              <w:rPr>
                <w:b/>
                <w:bCs/>
                <w:sz w:val="26"/>
                <w:szCs w:val="26"/>
                <w:cs/>
              </w:rPr>
            </w:pPr>
            <w:r w:rsidRPr="00D11655">
              <w:rPr>
                <w:b/>
                <w:bCs/>
                <w:sz w:val="26"/>
                <w:szCs w:val="26"/>
              </w:rPr>
              <w:t>Depreciation in statements of comprehensive income</w:t>
            </w:r>
          </w:p>
        </w:tc>
        <w:tc>
          <w:tcPr>
            <w:tcW w:w="269" w:type="dxa"/>
            <w:gridSpan w:val="2"/>
          </w:tcPr>
          <w:p w14:paraId="2FCE5372" w14:textId="77777777" w:rsidR="009E30A6" w:rsidRPr="00D11655" w:rsidRDefault="009E30A6" w:rsidP="009E30A6">
            <w:pPr>
              <w:spacing w:line="320" w:lineRule="exact"/>
              <w:ind w:left="-86" w:right="-86"/>
              <w:rPr>
                <w:sz w:val="26"/>
                <w:szCs w:val="26"/>
              </w:rPr>
            </w:pPr>
          </w:p>
        </w:tc>
        <w:tc>
          <w:tcPr>
            <w:tcW w:w="1242" w:type="dxa"/>
            <w:gridSpan w:val="2"/>
            <w:tcBorders>
              <w:top w:val="double" w:sz="4" w:space="0" w:color="auto"/>
            </w:tcBorders>
          </w:tcPr>
          <w:p w14:paraId="1964004D" w14:textId="77777777" w:rsidR="009E30A6" w:rsidRPr="00D11655" w:rsidRDefault="009E30A6" w:rsidP="009E30A6">
            <w:pPr>
              <w:spacing w:line="320" w:lineRule="exact"/>
              <w:ind w:left="-86" w:right="-29"/>
              <w:jc w:val="right"/>
              <w:rPr>
                <w:sz w:val="26"/>
                <w:szCs w:val="26"/>
              </w:rPr>
            </w:pPr>
          </w:p>
        </w:tc>
      </w:tr>
      <w:tr w:rsidR="009E30A6" w:rsidRPr="00D11655" w14:paraId="237FB798" w14:textId="77777777" w:rsidTr="00A66EC7">
        <w:tc>
          <w:tcPr>
            <w:tcW w:w="7815" w:type="dxa"/>
            <w:gridSpan w:val="7"/>
          </w:tcPr>
          <w:p w14:paraId="52BFD0F2" w14:textId="79FB34AA" w:rsidR="009E30A6" w:rsidRPr="00D11655" w:rsidRDefault="009E30A6" w:rsidP="009E30A6">
            <w:pPr>
              <w:spacing w:line="320" w:lineRule="exact"/>
              <w:ind w:left="-86" w:right="-86" w:firstLine="248"/>
              <w:rPr>
                <w:sz w:val="26"/>
                <w:szCs w:val="26"/>
                <w:cs/>
              </w:rPr>
            </w:pPr>
            <w:r w:rsidRPr="00D11655">
              <w:t>For the year ended December 31, 202</w:t>
            </w:r>
            <w:r w:rsidRPr="00D11655">
              <w:rPr>
                <w:rFonts w:hint="cs"/>
                <w:cs/>
              </w:rPr>
              <w:t>3</w:t>
            </w:r>
          </w:p>
        </w:tc>
        <w:tc>
          <w:tcPr>
            <w:tcW w:w="269" w:type="dxa"/>
            <w:gridSpan w:val="2"/>
          </w:tcPr>
          <w:p w14:paraId="23BFA776" w14:textId="77777777" w:rsidR="009E30A6" w:rsidRPr="00D11655" w:rsidRDefault="009E30A6" w:rsidP="009E30A6">
            <w:pPr>
              <w:spacing w:line="320" w:lineRule="exact"/>
              <w:ind w:left="-86" w:right="-86"/>
              <w:rPr>
                <w:sz w:val="26"/>
                <w:szCs w:val="26"/>
              </w:rPr>
            </w:pPr>
          </w:p>
        </w:tc>
        <w:tc>
          <w:tcPr>
            <w:tcW w:w="1242" w:type="dxa"/>
            <w:gridSpan w:val="2"/>
          </w:tcPr>
          <w:p w14:paraId="0A8821A7" w14:textId="34A2C096" w:rsidR="009E30A6" w:rsidRPr="00D11655" w:rsidRDefault="009E30A6" w:rsidP="009E30A6">
            <w:pPr>
              <w:pBdr>
                <w:bottom w:val="double" w:sz="4" w:space="1" w:color="auto"/>
              </w:pBdr>
              <w:spacing w:line="320" w:lineRule="exact"/>
              <w:ind w:left="-86" w:right="-29"/>
              <w:jc w:val="right"/>
              <w:rPr>
                <w:sz w:val="26"/>
                <w:szCs w:val="26"/>
                <w:cs/>
              </w:rPr>
            </w:pPr>
            <w:r w:rsidRPr="00D11655">
              <w:rPr>
                <w:sz w:val="26"/>
                <w:szCs w:val="26"/>
              </w:rPr>
              <w:t>9,992,047.26</w:t>
            </w:r>
          </w:p>
        </w:tc>
      </w:tr>
      <w:tr w:rsidR="00CA1974" w:rsidRPr="00D11655" w14:paraId="1530A311" w14:textId="77777777" w:rsidTr="00A66EC7">
        <w:tc>
          <w:tcPr>
            <w:tcW w:w="7815" w:type="dxa"/>
            <w:gridSpan w:val="7"/>
          </w:tcPr>
          <w:p w14:paraId="75B31756" w14:textId="33C78EE0" w:rsidR="00CA1974" w:rsidRPr="00D11655" w:rsidRDefault="00CA1974" w:rsidP="00CA1974">
            <w:pPr>
              <w:spacing w:line="320" w:lineRule="exact"/>
              <w:ind w:left="-86" w:right="-86" w:firstLine="248"/>
              <w:rPr>
                <w:sz w:val="26"/>
                <w:szCs w:val="26"/>
                <w:cs/>
              </w:rPr>
            </w:pPr>
            <w:r w:rsidRPr="00D11655">
              <w:t>For the year ended December 31, 202</w:t>
            </w:r>
            <w:r w:rsidRPr="00D11655">
              <w:rPr>
                <w:rFonts w:hint="cs"/>
                <w:cs/>
              </w:rPr>
              <w:t>4</w:t>
            </w:r>
          </w:p>
        </w:tc>
        <w:tc>
          <w:tcPr>
            <w:tcW w:w="269" w:type="dxa"/>
            <w:gridSpan w:val="2"/>
          </w:tcPr>
          <w:p w14:paraId="72932544" w14:textId="77777777" w:rsidR="00CA1974" w:rsidRPr="00D11655" w:rsidRDefault="00CA1974" w:rsidP="00CA1974">
            <w:pPr>
              <w:spacing w:line="320" w:lineRule="exact"/>
              <w:ind w:left="-86" w:right="-86"/>
              <w:rPr>
                <w:sz w:val="26"/>
                <w:szCs w:val="26"/>
              </w:rPr>
            </w:pPr>
          </w:p>
        </w:tc>
        <w:tc>
          <w:tcPr>
            <w:tcW w:w="1242" w:type="dxa"/>
            <w:gridSpan w:val="2"/>
          </w:tcPr>
          <w:p w14:paraId="1209989E" w14:textId="6FA05181" w:rsidR="00CA1974" w:rsidRPr="00D11655" w:rsidRDefault="00CA1974" w:rsidP="00CA1974">
            <w:pPr>
              <w:pBdr>
                <w:bottom w:val="double" w:sz="4" w:space="1" w:color="auto"/>
              </w:pBdr>
              <w:spacing w:line="320" w:lineRule="exact"/>
              <w:ind w:left="-86" w:right="-29"/>
              <w:jc w:val="right"/>
              <w:rPr>
                <w:sz w:val="26"/>
                <w:szCs w:val="26"/>
                <w:cs/>
              </w:rPr>
            </w:pPr>
            <w:r w:rsidRPr="00D11655">
              <w:rPr>
                <w:sz w:val="26"/>
                <w:szCs w:val="26"/>
              </w:rPr>
              <w:t>10,559,935.62</w:t>
            </w:r>
          </w:p>
        </w:tc>
      </w:tr>
    </w:tbl>
    <w:p w14:paraId="7CF75F5C" w14:textId="310D8407" w:rsidR="000600E6" w:rsidRPr="00D11655" w:rsidRDefault="001368C5" w:rsidP="00597AF6">
      <w:pPr>
        <w:spacing w:line="420" w:lineRule="exact"/>
        <w:ind w:left="567" w:hanging="567"/>
        <w:rPr>
          <w:b/>
          <w:bCs/>
          <w:sz w:val="30"/>
          <w:szCs w:val="30"/>
        </w:rPr>
      </w:pPr>
      <w:r w:rsidRPr="00D11655">
        <w:rPr>
          <w:b/>
          <w:bCs/>
          <w:sz w:val="30"/>
          <w:szCs w:val="30"/>
        </w:rPr>
        <w:lastRenderedPageBreak/>
        <w:t>1</w:t>
      </w:r>
      <w:r w:rsidR="00CA1974" w:rsidRPr="00D11655">
        <w:rPr>
          <w:b/>
          <w:bCs/>
          <w:sz w:val="30"/>
          <w:szCs w:val="30"/>
        </w:rPr>
        <w:t>6</w:t>
      </w:r>
      <w:r w:rsidR="00B42A64" w:rsidRPr="00D11655">
        <w:rPr>
          <w:b/>
          <w:bCs/>
          <w:sz w:val="30"/>
          <w:szCs w:val="30"/>
          <w:cs/>
        </w:rPr>
        <w:t>.</w:t>
      </w:r>
      <w:r w:rsidR="00B42A64" w:rsidRPr="00D11655">
        <w:rPr>
          <w:b/>
          <w:bCs/>
          <w:sz w:val="30"/>
          <w:szCs w:val="30"/>
          <w:cs/>
        </w:rPr>
        <w:tab/>
      </w:r>
      <w:r w:rsidR="001257D8" w:rsidRPr="00D11655">
        <w:rPr>
          <w:b/>
          <w:bCs/>
          <w:sz w:val="30"/>
          <w:szCs w:val="30"/>
        </w:rPr>
        <w:t>OTHER INTANGIBLE ASSETS</w:t>
      </w:r>
    </w:p>
    <w:tbl>
      <w:tblPr>
        <w:tblW w:w="4326" w:type="pct"/>
        <w:tblInd w:w="426" w:type="dxa"/>
        <w:tblLook w:val="04A0" w:firstRow="1" w:lastRow="0" w:firstColumn="1" w:lastColumn="0" w:noHBand="0" w:noVBand="1"/>
      </w:tblPr>
      <w:tblGrid>
        <w:gridCol w:w="5875"/>
        <w:gridCol w:w="2339"/>
      </w:tblGrid>
      <w:tr w:rsidR="00CA1974" w:rsidRPr="00D11655" w14:paraId="74C292A5" w14:textId="77777777" w:rsidTr="00CA1974">
        <w:trPr>
          <w:trHeight w:val="435"/>
        </w:trPr>
        <w:tc>
          <w:tcPr>
            <w:tcW w:w="3576" w:type="pct"/>
            <w:tcBorders>
              <w:top w:val="nil"/>
              <w:left w:val="nil"/>
              <w:bottom w:val="nil"/>
              <w:right w:val="nil"/>
            </w:tcBorders>
            <w:shd w:val="clear" w:color="auto" w:fill="auto"/>
            <w:noWrap/>
            <w:vAlign w:val="bottom"/>
          </w:tcPr>
          <w:p w14:paraId="74E02816" w14:textId="77777777" w:rsidR="00CA1974" w:rsidRPr="00D11655"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shd w:val="clear" w:color="auto" w:fill="auto"/>
            <w:noWrap/>
            <w:vAlign w:val="bottom"/>
          </w:tcPr>
          <w:p w14:paraId="71DE35CB" w14:textId="1FC25D0C" w:rsidR="00CA1974" w:rsidRPr="00D11655" w:rsidRDefault="00CA1974" w:rsidP="00C65773">
            <w:pPr>
              <w:spacing w:before="0" w:line="420" w:lineRule="exact"/>
              <w:ind w:left="0"/>
              <w:jc w:val="right"/>
              <w:rPr>
                <w:sz w:val="30"/>
                <w:szCs w:val="30"/>
              </w:rPr>
            </w:pPr>
            <w:r w:rsidRPr="00D11655">
              <w:t>(Unit: Baht)</w:t>
            </w:r>
          </w:p>
        </w:tc>
      </w:tr>
      <w:tr w:rsidR="00CA1974" w:rsidRPr="00D11655" w14:paraId="2DAC4639" w14:textId="77777777" w:rsidTr="00CA1974">
        <w:trPr>
          <w:trHeight w:val="435"/>
        </w:trPr>
        <w:tc>
          <w:tcPr>
            <w:tcW w:w="3576" w:type="pct"/>
            <w:tcBorders>
              <w:top w:val="nil"/>
              <w:left w:val="nil"/>
              <w:bottom w:val="nil"/>
              <w:right w:val="nil"/>
            </w:tcBorders>
            <w:shd w:val="clear" w:color="auto" w:fill="auto"/>
            <w:noWrap/>
            <w:vAlign w:val="bottom"/>
            <w:hideMark/>
          </w:tcPr>
          <w:p w14:paraId="560B786A" w14:textId="77777777" w:rsidR="00CA1974" w:rsidRPr="00D11655"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shd w:val="clear" w:color="auto" w:fill="auto"/>
            <w:noWrap/>
            <w:vAlign w:val="bottom"/>
            <w:hideMark/>
          </w:tcPr>
          <w:p w14:paraId="4733EA31" w14:textId="02E99F9C" w:rsidR="00CA1974" w:rsidRPr="00D11655" w:rsidRDefault="00CA1974" w:rsidP="00A26F92">
            <w:pPr>
              <w:spacing w:before="0" w:line="420" w:lineRule="exact"/>
              <w:ind w:left="0"/>
              <w:jc w:val="center"/>
              <w:rPr>
                <w:rFonts w:eastAsia="Times New Roman"/>
                <w:color w:val="auto"/>
                <w:sz w:val="30"/>
                <w:szCs w:val="30"/>
              </w:rPr>
            </w:pPr>
            <w:r w:rsidRPr="00D11655">
              <w:rPr>
                <w:sz w:val="30"/>
                <w:szCs w:val="30"/>
              </w:rPr>
              <w:t xml:space="preserve">Consolidated and Separate </w:t>
            </w:r>
          </w:p>
        </w:tc>
      </w:tr>
      <w:tr w:rsidR="00CA1974" w:rsidRPr="00D11655" w14:paraId="64FEC0F6" w14:textId="77777777" w:rsidTr="00CA1974">
        <w:trPr>
          <w:trHeight w:val="87"/>
        </w:trPr>
        <w:tc>
          <w:tcPr>
            <w:tcW w:w="3576" w:type="pct"/>
            <w:tcBorders>
              <w:top w:val="nil"/>
              <w:left w:val="nil"/>
              <w:bottom w:val="nil"/>
              <w:right w:val="nil"/>
            </w:tcBorders>
            <w:shd w:val="clear" w:color="auto" w:fill="auto"/>
            <w:noWrap/>
            <w:vAlign w:val="bottom"/>
          </w:tcPr>
          <w:p w14:paraId="319DF153" w14:textId="77777777" w:rsidR="00CA1974" w:rsidRPr="00D11655"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shd w:val="clear" w:color="auto" w:fill="auto"/>
            <w:noWrap/>
            <w:vAlign w:val="bottom"/>
          </w:tcPr>
          <w:p w14:paraId="0F9868F2" w14:textId="62623870" w:rsidR="00CA1974" w:rsidRPr="00D11655" w:rsidRDefault="00CA1974" w:rsidP="00A26F92">
            <w:pPr>
              <w:pBdr>
                <w:bottom w:val="single" w:sz="4" w:space="1" w:color="auto"/>
              </w:pBdr>
              <w:spacing w:before="0" w:line="420" w:lineRule="exact"/>
              <w:ind w:left="0"/>
              <w:jc w:val="center"/>
              <w:rPr>
                <w:sz w:val="30"/>
                <w:szCs w:val="30"/>
              </w:rPr>
            </w:pPr>
            <w:r w:rsidRPr="00D11655">
              <w:rPr>
                <w:sz w:val="30"/>
                <w:szCs w:val="30"/>
              </w:rPr>
              <w:t xml:space="preserve">financial statements </w:t>
            </w:r>
          </w:p>
        </w:tc>
      </w:tr>
      <w:tr w:rsidR="00CA1974" w:rsidRPr="00D11655" w14:paraId="45021719" w14:textId="77777777" w:rsidTr="00CA1974">
        <w:trPr>
          <w:trHeight w:val="435"/>
        </w:trPr>
        <w:tc>
          <w:tcPr>
            <w:tcW w:w="3576" w:type="pct"/>
            <w:tcBorders>
              <w:top w:val="nil"/>
              <w:left w:val="nil"/>
              <w:bottom w:val="nil"/>
              <w:right w:val="nil"/>
            </w:tcBorders>
            <w:shd w:val="clear" w:color="auto" w:fill="auto"/>
            <w:noWrap/>
            <w:vAlign w:val="bottom"/>
          </w:tcPr>
          <w:p w14:paraId="450ECC2D" w14:textId="1DC211A6" w:rsidR="00CA1974" w:rsidRPr="00D11655" w:rsidRDefault="00CA1974" w:rsidP="00CA1974">
            <w:pPr>
              <w:spacing w:before="0" w:line="420" w:lineRule="exact"/>
              <w:ind w:left="34"/>
              <w:jc w:val="left"/>
              <w:rPr>
                <w:rFonts w:eastAsia="Times New Roman"/>
                <w:b/>
                <w:bCs/>
                <w:color w:val="auto"/>
                <w:sz w:val="30"/>
                <w:szCs w:val="30"/>
              </w:rPr>
            </w:pPr>
          </w:p>
        </w:tc>
        <w:tc>
          <w:tcPr>
            <w:tcW w:w="1424" w:type="pct"/>
            <w:tcBorders>
              <w:left w:val="nil"/>
              <w:bottom w:val="nil"/>
              <w:right w:val="nil"/>
            </w:tcBorders>
            <w:shd w:val="clear" w:color="auto" w:fill="auto"/>
            <w:vAlign w:val="bottom"/>
          </w:tcPr>
          <w:p w14:paraId="34FC1017" w14:textId="4734EE2D" w:rsidR="00CA1974" w:rsidRPr="00D11655" w:rsidRDefault="00CA1974" w:rsidP="00CA1974">
            <w:pPr>
              <w:pBdr>
                <w:bottom w:val="single" w:sz="4" w:space="1" w:color="auto"/>
              </w:pBdr>
              <w:spacing w:before="0" w:line="420" w:lineRule="exact"/>
              <w:ind w:left="0"/>
              <w:jc w:val="center"/>
              <w:rPr>
                <w:rFonts w:eastAsia="Times New Roman"/>
                <w:color w:val="auto"/>
                <w:sz w:val="30"/>
                <w:szCs w:val="30"/>
              </w:rPr>
            </w:pPr>
            <w:r w:rsidRPr="00D11655">
              <w:rPr>
                <w:rFonts w:eastAsia="Times New Roman"/>
                <w:color w:val="auto"/>
                <w:sz w:val="30"/>
                <w:szCs w:val="30"/>
              </w:rPr>
              <w:t>Software copyright</w:t>
            </w:r>
          </w:p>
        </w:tc>
      </w:tr>
      <w:tr w:rsidR="00CA1974" w:rsidRPr="00D11655" w14:paraId="7F47F08C" w14:textId="77777777" w:rsidTr="00CA1974">
        <w:trPr>
          <w:trHeight w:val="435"/>
        </w:trPr>
        <w:tc>
          <w:tcPr>
            <w:tcW w:w="3576" w:type="pct"/>
            <w:tcBorders>
              <w:top w:val="nil"/>
              <w:left w:val="nil"/>
              <w:bottom w:val="nil"/>
              <w:right w:val="nil"/>
            </w:tcBorders>
            <w:shd w:val="clear" w:color="auto" w:fill="auto"/>
            <w:noWrap/>
            <w:vAlign w:val="bottom"/>
          </w:tcPr>
          <w:p w14:paraId="5CA9B172" w14:textId="392BC427" w:rsidR="00CA1974" w:rsidRPr="00D11655" w:rsidRDefault="00CA1974" w:rsidP="00CA1974">
            <w:pPr>
              <w:spacing w:before="0" w:line="420" w:lineRule="exact"/>
              <w:ind w:left="34"/>
              <w:jc w:val="left"/>
              <w:rPr>
                <w:rFonts w:eastAsia="Times New Roman"/>
                <w:b/>
                <w:bCs/>
                <w:color w:val="auto"/>
                <w:sz w:val="30"/>
                <w:szCs w:val="30"/>
              </w:rPr>
            </w:pPr>
            <w:proofErr w:type="gramStart"/>
            <w:r w:rsidRPr="00D11655">
              <w:rPr>
                <w:rFonts w:eastAsia="Times New Roman"/>
                <w:b/>
                <w:bCs/>
                <w:color w:val="auto"/>
                <w:sz w:val="30"/>
                <w:szCs w:val="30"/>
              </w:rPr>
              <w:t>Cost :</w:t>
            </w:r>
            <w:proofErr w:type="gramEnd"/>
          </w:p>
        </w:tc>
        <w:tc>
          <w:tcPr>
            <w:tcW w:w="1424" w:type="pct"/>
            <w:tcBorders>
              <w:left w:val="nil"/>
              <w:bottom w:val="nil"/>
              <w:right w:val="nil"/>
            </w:tcBorders>
            <w:shd w:val="clear" w:color="auto" w:fill="auto"/>
            <w:vAlign w:val="bottom"/>
          </w:tcPr>
          <w:p w14:paraId="75094278" w14:textId="2BE76D15" w:rsidR="00CA1974" w:rsidRPr="00D11655" w:rsidRDefault="00CA1974" w:rsidP="00CA1974">
            <w:pPr>
              <w:spacing w:before="0" w:line="420" w:lineRule="exact"/>
              <w:ind w:left="0"/>
              <w:jc w:val="center"/>
              <w:rPr>
                <w:rFonts w:eastAsia="Times New Roman"/>
                <w:color w:val="auto"/>
                <w:sz w:val="30"/>
                <w:szCs w:val="30"/>
              </w:rPr>
            </w:pPr>
          </w:p>
        </w:tc>
      </w:tr>
      <w:tr w:rsidR="00CA1974" w:rsidRPr="00D11655" w14:paraId="125EFC6A" w14:textId="77777777" w:rsidTr="00CA1974">
        <w:trPr>
          <w:trHeight w:val="435"/>
        </w:trPr>
        <w:tc>
          <w:tcPr>
            <w:tcW w:w="3576" w:type="pct"/>
            <w:tcBorders>
              <w:top w:val="nil"/>
              <w:left w:val="nil"/>
              <w:bottom w:val="nil"/>
              <w:right w:val="nil"/>
            </w:tcBorders>
            <w:shd w:val="clear" w:color="auto" w:fill="auto"/>
            <w:noWrap/>
            <w:vAlign w:val="bottom"/>
          </w:tcPr>
          <w:p w14:paraId="04DCE395" w14:textId="26433DB3"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January 1, 202</w:t>
            </w:r>
            <w:r w:rsidRPr="00D11655">
              <w:rPr>
                <w:rFonts w:eastAsia="Times New Roman" w:hint="cs"/>
                <w:color w:val="auto"/>
                <w:sz w:val="30"/>
                <w:szCs w:val="30"/>
                <w:cs/>
              </w:rPr>
              <w:t>3</w:t>
            </w:r>
          </w:p>
        </w:tc>
        <w:tc>
          <w:tcPr>
            <w:tcW w:w="1424" w:type="pct"/>
            <w:tcBorders>
              <w:left w:val="nil"/>
              <w:bottom w:val="nil"/>
              <w:right w:val="nil"/>
            </w:tcBorders>
            <w:shd w:val="clear" w:color="auto" w:fill="auto"/>
            <w:noWrap/>
          </w:tcPr>
          <w:p w14:paraId="6BAACBF2" w14:textId="03F6DAEC" w:rsidR="00CA1974" w:rsidRPr="00D11655" w:rsidRDefault="00CA1974" w:rsidP="00CA1974">
            <w:pPr>
              <w:spacing w:before="0" w:line="420" w:lineRule="exact"/>
              <w:ind w:left="0"/>
              <w:jc w:val="right"/>
              <w:rPr>
                <w:rFonts w:eastAsia="Times New Roman"/>
                <w:color w:val="auto"/>
                <w:sz w:val="30"/>
                <w:szCs w:val="30"/>
              </w:rPr>
            </w:pPr>
            <w:r w:rsidRPr="00D11655">
              <w:t>8,479,535.00</w:t>
            </w:r>
          </w:p>
        </w:tc>
      </w:tr>
      <w:tr w:rsidR="00CA1974" w:rsidRPr="00D11655" w14:paraId="5CEF1C4C" w14:textId="77777777" w:rsidTr="00CA1974">
        <w:trPr>
          <w:trHeight w:val="435"/>
        </w:trPr>
        <w:tc>
          <w:tcPr>
            <w:tcW w:w="3576" w:type="pct"/>
            <w:tcBorders>
              <w:top w:val="nil"/>
              <w:left w:val="nil"/>
              <w:bottom w:val="nil"/>
              <w:right w:val="nil"/>
            </w:tcBorders>
            <w:shd w:val="clear" w:color="auto" w:fill="auto"/>
            <w:noWrap/>
            <w:vAlign w:val="bottom"/>
            <w:hideMark/>
          </w:tcPr>
          <w:p w14:paraId="7C3D04A0" w14:textId="17B78C45"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Acquisition</w:t>
            </w:r>
          </w:p>
        </w:tc>
        <w:tc>
          <w:tcPr>
            <w:tcW w:w="1424" w:type="pct"/>
            <w:tcBorders>
              <w:top w:val="nil"/>
              <w:left w:val="nil"/>
              <w:right w:val="nil"/>
            </w:tcBorders>
            <w:shd w:val="clear" w:color="auto" w:fill="auto"/>
            <w:noWrap/>
          </w:tcPr>
          <w:p w14:paraId="0A2F8ADE" w14:textId="2066D9B2" w:rsidR="00CA1974" w:rsidRPr="00D11655" w:rsidRDefault="00CA1974" w:rsidP="00CA1974">
            <w:pPr>
              <w:pBdr>
                <w:bottom w:val="single" w:sz="4" w:space="1" w:color="auto"/>
              </w:pBdr>
              <w:spacing w:before="0" w:line="420" w:lineRule="exact"/>
              <w:ind w:left="0"/>
              <w:jc w:val="right"/>
              <w:rPr>
                <w:rFonts w:eastAsia="Times New Roman"/>
                <w:color w:val="auto"/>
                <w:sz w:val="30"/>
                <w:szCs w:val="30"/>
              </w:rPr>
            </w:pPr>
            <w:r w:rsidRPr="00D11655">
              <w:t>13,500.00</w:t>
            </w:r>
          </w:p>
        </w:tc>
      </w:tr>
      <w:tr w:rsidR="00CA1974" w:rsidRPr="00D11655" w14:paraId="5CBC1234" w14:textId="77777777" w:rsidTr="00CA1974">
        <w:trPr>
          <w:trHeight w:val="87"/>
        </w:trPr>
        <w:tc>
          <w:tcPr>
            <w:tcW w:w="3576" w:type="pct"/>
            <w:tcBorders>
              <w:top w:val="nil"/>
              <w:left w:val="nil"/>
              <w:bottom w:val="nil"/>
              <w:right w:val="nil"/>
            </w:tcBorders>
            <w:shd w:val="clear" w:color="auto" w:fill="auto"/>
            <w:noWrap/>
            <w:vAlign w:val="center"/>
            <w:hideMark/>
          </w:tcPr>
          <w:p w14:paraId="133F18CA" w14:textId="08C932D0"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3</w:t>
            </w:r>
          </w:p>
        </w:tc>
        <w:tc>
          <w:tcPr>
            <w:tcW w:w="1424" w:type="pct"/>
            <w:tcBorders>
              <w:left w:val="nil"/>
              <w:right w:val="nil"/>
            </w:tcBorders>
            <w:shd w:val="clear" w:color="auto" w:fill="auto"/>
            <w:noWrap/>
            <w:hideMark/>
          </w:tcPr>
          <w:p w14:paraId="76B01900" w14:textId="1983B600" w:rsidR="00CA1974" w:rsidRPr="00D11655" w:rsidRDefault="00CA1974" w:rsidP="00CA1974">
            <w:pPr>
              <w:spacing w:before="0" w:line="420" w:lineRule="exact"/>
              <w:ind w:left="0"/>
              <w:jc w:val="right"/>
              <w:rPr>
                <w:rFonts w:eastAsia="Times New Roman"/>
                <w:color w:val="auto"/>
                <w:sz w:val="30"/>
                <w:szCs w:val="30"/>
              </w:rPr>
            </w:pPr>
            <w:r w:rsidRPr="00D11655">
              <w:t>8,493,035.00</w:t>
            </w:r>
          </w:p>
        </w:tc>
      </w:tr>
      <w:tr w:rsidR="00CA1974" w:rsidRPr="00D11655" w14:paraId="1AA02578" w14:textId="77777777" w:rsidTr="00CA1974">
        <w:trPr>
          <w:trHeight w:val="87"/>
        </w:trPr>
        <w:tc>
          <w:tcPr>
            <w:tcW w:w="3576" w:type="pct"/>
            <w:tcBorders>
              <w:top w:val="nil"/>
              <w:left w:val="nil"/>
              <w:bottom w:val="nil"/>
              <w:right w:val="nil"/>
            </w:tcBorders>
            <w:shd w:val="clear" w:color="auto" w:fill="auto"/>
            <w:noWrap/>
            <w:vAlign w:val="center"/>
          </w:tcPr>
          <w:p w14:paraId="255C6F1C" w14:textId="01AEB312"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Acquisition</w:t>
            </w:r>
          </w:p>
        </w:tc>
        <w:tc>
          <w:tcPr>
            <w:tcW w:w="1424" w:type="pct"/>
            <w:tcBorders>
              <w:left w:val="nil"/>
              <w:right w:val="nil"/>
            </w:tcBorders>
            <w:shd w:val="clear" w:color="auto" w:fill="auto"/>
            <w:noWrap/>
          </w:tcPr>
          <w:p w14:paraId="586AF75A" w14:textId="60CE2A39" w:rsidR="00CA1974" w:rsidRPr="00D11655" w:rsidRDefault="00CA1974" w:rsidP="00CA1974">
            <w:pPr>
              <w:pBdr>
                <w:bottom w:val="single" w:sz="4" w:space="1" w:color="auto"/>
              </w:pBdr>
              <w:spacing w:before="0" w:line="420" w:lineRule="exact"/>
              <w:ind w:left="0"/>
              <w:jc w:val="right"/>
              <w:rPr>
                <w:rFonts w:eastAsia="Times New Roman"/>
                <w:color w:val="auto"/>
                <w:sz w:val="30"/>
                <w:szCs w:val="30"/>
              </w:rPr>
            </w:pPr>
            <w:r w:rsidRPr="00D11655">
              <w:t>32,000.00</w:t>
            </w:r>
          </w:p>
        </w:tc>
      </w:tr>
      <w:tr w:rsidR="00CA1974" w:rsidRPr="00D11655" w14:paraId="3E34BCC1" w14:textId="77777777" w:rsidTr="00CA1974">
        <w:trPr>
          <w:trHeight w:val="87"/>
        </w:trPr>
        <w:tc>
          <w:tcPr>
            <w:tcW w:w="3576" w:type="pct"/>
            <w:tcBorders>
              <w:top w:val="nil"/>
              <w:left w:val="nil"/>
              <w:bottom w:val="nil"/>
              <w:right w:val="nil"/>
            </w:tcBorders>
            <w:shd w:val="clear" w:color="auto" w:fill="auto"/>
            <w:noWrap/>
            <w:vAlign w:val="center"/>
          </w:tcPr>
          <w:p w14:paraId="22449244" w14:textId="3D507B68"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4</w:t>
            </w:r>
          </w:p>
        </w:tc>
        <w:tc>
          <w:tcPr>
            <w:tcW w:w="1424" w:type="pct"/>
            <w:tcBorders>
              <w:left w:val="nil"/>
              <w:right w:val="nil"/>
            </w:tcBorders>
            <w:shd w:val="clear" w:color="auto" w:fill="auto"/>
            <w:noWrap/>
          </w:tcPr>
          <w:p w14:paraId="51FEFCCA" w14:textId="2F82ADC9" w:rsidR="00CA1974" w:rsidRPr="00D11655" w:rsidRDefault="00CA1974" w:rsidP="00CA1974">
            <w:pPr>
              <w:pBdr>
                <w:bottom w:val="double" w:sz="4" w:space="1" w:color="auto"/>
              </w:pBdr>
              <w:spacing w:before="0" w:line="420" w:lineRule="exact"/>
              <w:ind w:left="0"/>
              <w:jc w:val="right"/>
              <w:rPr>
                <w:rFonts w:eastAsia="Times New Roman"/>
                <w:color w:val="auto"/>
                <w:sz w:val="30"/>
                <w:szCs w:val="30"/>
              </w:rPr>
            </w:pPr>
            <w:r w:rsidRPr="00D11655">
              <w:t>8,525,035.00</w:t>
            </w:r>
          </w:p>
        </w:tc>
      </w:tr>
      <w:tr w:rsidR="00CA1974" w:rsidRPr="00D11655" w14:paraId="653694D2" w14:textId="77777777" w:rsidTr="00CA1974">
        <w:trPr>
          <w:trHeight w:val="87"/>
        </w:trPr>
        <w:tc>
          <w:tcPr>
            <w:tcW w:w="3576" w:type="pct"/>
            <w:tcBorders>
              <w:top w:val="nil"/>
              <w:left w:val="nil"/>
              <w:bottom w:val="nil"/>
              <w:right w:val="nil"/>
            </w:tcBorders>
            <w:shd w:val="clear" w:color="auto" w:fill="auto"/>
            <w:noWrap/>
            <w:vAlign w:val="bottom"/>
          </w:tcPr>
          <w:p w14:paraId="6BC49EED" w14:textId="25C7ABD1" w:rsidR="00CA1974" w:rsidRPr="00D11655" w:rsidRDefault="00CA1974" w:rsidP="00CA1974">
            <w:pPr>
              <w:spacing w:before="0" w:line="420" w:lineRule="exact"/>
              <w:ind w:left="0"/>
              <w:jc w:val="left"/>
              <w:rPr>
                <w:rFonts w:eastAsia="Times New Roman"/>
                <w:color w:val="auto"/>
                <w:sz w:val="30"/>
                <w:szCs w:val="30"/>
              </w:rPr>
            </w:pPr>
            <w:r w:rsidRPr="00D11655">
              <w:rPr>
                <w:rFonts w:eastAsia="Times New Roman"/>
                <w:b/>
                <w:bCs/>
                <w:color w:val="auto"/>
                <w:sz w:val="30"/>
                <w:szCs w:val="30"/>
              </w:rPr>
              <w:t xml:space="preserve">Accumulated </w:t>
            </w:r>
            <w:proofErr w:type="gramStart"/>
            <w:r w:rsidRPr="00D11655">
              <w:rPr>
                <w:rFonts w:eastAsia="Times New Roman"/>
                <w:b/>
                <w:bCs/>
                <w:color w:val="auto"/>
                <w:sz w:val="30"/>
                <w:szCs w:val="30"/>
              </w:rPr>
              <w:t>amortization :</w:t>
            </w:r>
            <w:proofErr w:type="gramEnd"/>
          </w:p>
        </w:tc>
        <w:tc>
          <w:tcPr>
            <w:tcW w:w="1424" w:type="pct"/>
            <w:tcBorders>
              <w:left w:val="nil"/>
              <w:right w:val="nil"/>
            </w:tcBorders>
            <w:shd w:val="clear" w:color="auto" w:fill="auto"/>
            <w:noWrap/>
          </w:tcPr>
          <w:p w14:paraId="525A1724" w14:textId="77777777" w:rsidR="00CA1974" w:rsidRPr="00D11655" w:rsidRDefault="00CA1974" w:rsidP="00CA1974">
            <w:pPr>
              <w:spacing w:before="0" w:line="420" w:lineRule="exact"/>
              <w:ind w:left="0"/>
              <w:jc w:val="right"/>
            </w:pPr>
          </w:p>
        </w:tc>
      </w:tr>
      <w:tr w:rsidR="00CA1974" w:rsidRPr="00D11655" w14:paraId="2108A2B8" w14:textId="77777777" w:rsidTr="00CA1974">
        <w:trPr>
          <w:trHeight w:val="87"/>
        </w:trPr>
        <w:tc>
          <w:tcPr>
            <w:tcW w:w="3576" w:type="pct"/>
            <w:tcBorders>
              <w:top w:val="nil"/>
              <w:left w:val="nil"/>
              <w:bottom w:val="nil"/>
              <w:right w:val="nil"/>
            </w:tcBorders>
            <w:shd w:val="clear" w:color="auto" w:fill="auto"/>
            <w:noWrap/>
            <w:vAlign w:val="bottom"/>
          </w:tcPr>
          <w:p w14:paraId="5A39541E" w14:textId="7EE762F8" w:rsidR="00CA1974" w:rsidRPr="00D11655" w:rsidRDefault="00CA1974" w:rsidP="00CA1974">
            <w:pPr>
              <w:spacing w:before="0" w:line="420" w:lineRule="exact"/>
              <w:ind w:left="426"/>
              <w:jc w:val="left"/>
              <w:rPr>
                <w:rFonts w:eastAsia="Times New Roman"/>
                <w:b/>
                <w:bCs/>
                <w:color w:val="auto"/>
                <w:sz w:val="30"/>
                <w:szCs w:val="30"/>
              </w:rPr>
            </w:pPr>
            <w:r w:rsidRPr="00D11655">
              <w:rPr>
                <w:rFonts w:eastAsia="Times New Roman"/>
                <w:color w:val="auto"/>
                <w:sz w:val="30"/>
                <w:szCs w:val="30"/>
              </w:rPr>
              <w:t>As at January 1, 202</w:t>
            </w:r>
            <w:r w:rsidRPr="00D11655">
              <w:rPr>
                <w:rFonts w:eastAsia="Times New Roman" w:hint="cs"/>
                <w:color w:val="auto"/>
                <w:sz w:val="30"/>
                <w:szCs w:val="30"/>
                <w:cs/>
              </w:rPr>
              <w:t>3</w:t>
            </w:r>
          </w:p>
        </w:tc>
        <w:tc>
          <w:tcPr>
            <w:tcW w:w="1424" w:type="pct"/>
            <w:tcBorders>
              <w:left w:val="nil"/>
              <w:right w:val="nil"/>
            </w:tcBorders>
            <w:shd w:val="clear" w:color="auto" w:fill="auto"/>
            <w:noWrap/>
          </w:tcPr>
          <w:p w14:paraId="5C616FBE" w14:textId="732ACB4F" w:rsidR="00CA1974" w:rsidRPr="00D11655" w:rsidRDefault="00CA1974" w:rsidP="00CA1974">
            <w:pPr>
              <w:spacing w:before="0" w:line="420" w:lineRule="exact"/>
              <w:ind w:left="0"/>
              <w:jc w:val="right"/>
            </w:pPr>
            <w:r w:rsidRPr="00D11655">
              <w:t>(5,855,348.69)</w:t>
            </w:r>
          </w:p>
        </w:tc>
      </w:tr>
      <w:tr w:rsidR="00CA1974" w:rsidRPr="00D11655" w14:paraId="29DDF799" w14:textId="77777777" w:rsidTr="00CA1974">
        <w:trPr>
          <w:trHeight w:val="87"/>
        </w:trPr>
        <w:tc>
          <w:tcPr>
            <w:tcW w:w="3576" w:type="pct"/>
            <w:tcBorders>
              <w:top w:val="nil"/>
              <w:left w:val="nil"/>
              <w:bottom w:val="nil"/>
              <w:right w:val="nil"/>
            </w:tcBorders>
            <w:shd w:val="clear" w:color="auto" w:fill="auto"/>
            <w:noWrap/>
            <w:vAlign w:val="bottom"/>
          </w:tcPr>
          <w:p w14:paraId="3DC29CC4" w14:textId="43706845"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Amortization for the year</w:t>
            </w:r>
          </w:p>
        </w:tc>
        <w:tc>
          <w:tcPr>
            <w:tcW w:w="1424" w:type="pct"/>
            <w:tcBorders>
              <w:left w:val="nil"/>
              <w:right w:val="nil"/>
            </w:tcBorders>
            <w:shd w:val="clear" w:color="auto" w:fill="auto"/>
            <w:noWrap/>
          </w:tcPr>
          <w:p w14:paraId="4B02149F" w14:textId="19EACDD7" w:rsidR="00CA1974" w:rsidRPr="00D11655" w:rsidRDefault="00CA1974" w:rsidP="00CA1974">
            <w:pPr>
              <w:pBdr>
                <w:bottom w:val="single" w:sz="4" w:space="1" w:color="auto"/>
              </w:pBdr>
              <w:spacing w:before="0" w:line="420" w:lineRule="exact"/>
              <w:ind w:left="0"/>
              <w:jc w:val="right"/>
            </w:pPr>
            <w:r w:rsidRPr="00D11655">
              <w:t>(1,605,891.91)</w:t>
            </w:r>
          </w:p>
        </w:tc>
      </w:tr>
      <w:tr w:rsidR="00CA1974" w:rsidRPr="00D11655" w14:paraId="46E2A466" w14:textId="77777777" w:rsidTr="00CA1974">
        <w:trPr>
          <w:trHeight w:val="87"/>
        </w:trPr>
        <w:tc>
          <w:tcPr>
            <w:tcW w:w="3576" w:type="pct"/>
            <w:tcBorders>
              <w:top w:val="nil"/>
              <w:left w:val="nil"/>
              <w:bottom w:val="nil"/>
              <w:right w:val="nil"/>
            </w:tcBorders>
            <w:shd w:val="clear" w:color="auto" w:fill="auto"/>
            <w:noWrap/>
            <w:vAlign w:val="center"/>
          </w:tcPr>
          <w:p w14:paraId="20DFF8C8" w14:textId="00ED07E2"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3</w:t>
            </w:r>
          </w:p>
        </w:tc>
        <w:tc>
          <w:tcPr>
            <w:tcW w:w="1424" w:type="pct"/>
            <w:tcBorders>
              <w:left w:val="nil"/>
              <w:right w:val="nil"/>
            </w:tcBorders>
            <w:shd w:val="clear" w:color="auto" w:fill="auto"/>
            <w:noWrap/>
          </w:tcPr>
          <w:p w14:paraId="015F7A47" w14:textId="4E09F745" w:rsidR="00CA1974" w:rsidRPr="00D11655" w:rsidRDefault="00CA1974" w:rsidP="00CA1974">
            <w:pPr>
              <w:spacing w:before="0" w:line="420" w:lineRule="exact"/>
              <w:ind w:left="0"/>
              <w:jc w:val="right"/>
            </w:pPr>
            <w:r w:rsidRPr="00D11655">
              <w:t>(7,461,240.60)</w:t>
            </w:r>
          </w:p>
        </w:tc>
      </w:tr>
      <w:tr w:rsidR="00CA1974" w:rsidRPr="00D11655" w14:paraId="4BDF61E2" w14:textId="77777777" w:rsidTr="00CA1974">
        <w:trPr>
          <w:trHeight w:val="87"/>
        </w:trPr>
        <w:tc>
          <w:tcPr>
            <w:tcW w:w="3576" w:type="pct"/>
            <w:tcBorders>
              <w:top w:val="nil"/>
              <w:left w:val="nil"/>
              <w:bottom w:val="nil"/>
              <w:right w:val="nil"/>
            </w:tcBorders>
            <w:shd w:val="clear" w:color="auto" w:fill="auto"/>
            <w:noWrap/>
            <w:vAlign w:val="center"/>
          </w:tcPr>
          <w:p w14:paraId="0C549753" w14:textId="53BAFB3C"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Amortization for the year</w:t>
            </w:r>
          </w:p>
        </w:tc>
        <w:tc>
          <w:tcPr>
            <w:tcW w:w="1424" w:type="pct"/>
            <w:tcBorders>
              <w:left w:val="nil"/>
              <w:right w:val="nil"/>
            </w:tcBorders>
            <w:shd w:val="clear" w:color="auto" w:fill="auto"/>
            <w:noWrap/>
          </w:tcPr>
          <w:p w14:paraId="7B0D64C2" w14:textId="4FAD40A6" w:rsidR="00CA1974" w:rsidRPr="00D11655" w:rsidRDefault="00CA1974" w:rsidP="00CA1974">
            <w:pPr>
              <w:pBdr>
                <w:bottom w:val="single" w:sz="4" w:space="1" w:color="auto"/>
              </w:pBdr>
              <w:spacing w:before="0" w:line="420" w:lineRule="exact"/>
              <w:ind w:left="0"/>
              <w:jc w:val="right"/>
            </w:pPr>
            <w:r w:rsidRPr="00D11655">
              <w:t>(504,861.39)</w:t>
            </w:r>
          </w:p>
        </w:tc>
      </w:tr>
      <w:tr w:rsidR="00CA1974" w:rsidRPr="00D11655" w14:paraId="3A111E49" w14:textId="77777777" w:rsidTr="00CA1974">
        <w:trPr>
          <w:trHeight w:val="87"/>
        </w:trPr>
        <w:tc>
          <w:tcPr>
            <w:tcW w:w="3576" w:type="pct"/>
            <w:tcBorders>
              <w:top w:val="nil"/>
              <w:left w:val="nil"/>
              <w:bottom w:val="nil"/>
              <w:right w:val="nil"/>
            </w:tcBorders>
            <w:shd w:val="clear" w:color="auto" w:fill="auto"/>
            <w:noWrap/>
            <w:vAlign w:val="center"/>
          </w:tcPr>
          <w:p w14:paraId="701CD0C1" w14:textId="5318EB1F"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4</w:t>
            </w:r>
          </w:p>
        </w:tc>
        <w:tc>
          <w:tcPr>
            <w:tcW w:w="1424" w:type="pct"/>
            <w:tcBorders>
              <w:left w:val="nil"/>
              <w:right w:val="nil"/>
            </w:tcBorders>
            <w:shd w:val="clear" w:color="auto" w:fill="auto"/>
            <w:noWrap/>
          </w:tcPr>
          <w:p w14:paraId="2A8E8F03" w14:textId="496226D6" w:rsidR="00CA1974" w:rsidRPr="00D11655" w:rsidRDefault="00CA1974" w:rsidP="00CA1974">
            <w:pPr>
              <w:pBdr>
                <w:bottom w:val="double" w:sz="4" w:space="1" w:color="auto"/>
              </w:pBdr>
              <w:spacing w:before="0" w:line="420" w:lineRule="exact"/>
              <w:ind w:left="0"/>
              <w:jc w:val="right"/>
            </w:pPr>
            <w:r w:rsidRPr="00D11655">
              <w:t>(7,966,101.99)</w:t>
            </w:r>
          </w:p>
        </w:tc>
      </w:tr>
      <w:tr w:rsidR="00CA1974" w:rsidRPr="00D11655" w14:paraId="568897FA" w14:textId="77777777" w:rsidTr="00CA1974">
        <w:trPr>
          <w:trHeight w:val="87"/>
        </w:trPr>
        <w:tc>
          <w:tcPr>
            <w:tcW w:w="3576" w:type="pct"/>
            <w:tcBorders>
              <w:top w:val="nil"/>
              <w:left w:val="nil"/>
              <w:bottom w:val="nil"/>
              <w:right w:val="nil"/>
            </w:tcBorders>
            <w:shd w:val="clear" w:color="auto" w:fill="auto"/>
            <w:noWrap/>
            <w:vAlign w:val="center"/>
          </w:tcPr>
          <w:p w14:paraId="62090BC0" w14:textId="513B3792" w:rsidR="00CA1974" w:rsidRPr="00D11655" w:rsidRDefault="00CA1974" w:rsidP="00CA1974">
            <w:pPr>
              <w:spacing w:before="0" w:line="420" w:lineRule="exact"/>
              <w:ind w:left="426" w:hanging="426"/>
              <w:jc w:val="left"/>
              <w:rPr>
                <w:rFonts w:eastAsia="Times New Roman"/>
                <w:color w:val="auto"/>
                <w:sz w:val="30"/>
                <w:szCs w:val="30"/>
              </w:rPr>
            </w:pPr>
            <w:r w:rsidRPr="00D11655">
              <w:rPr>
                <w:rFonts w:eastAsia="Times New Roman"/>
                <w:b/>
                <w:bCs/>
                <w:color w:val="auto"/>
                <w:sz w:val="30"/>
                <w:szCs w:val="30"/>
              </w:rPr>
              <w:t xml:space="preserve">Net book </w:t>
            </w:r>
            <w:proofErr w:type="gramStart"/>
            <w:r w:rsidRPr="00D11655">
              <w:rPr>
                <w:rFonts w:eastAsia="Times New Roman"/>
                <w:b/>
                <w:bCs/>
                <w:color w:val="auto"/>
                <w:sz w:val="30"/>
                <w:szCs w:val="30"/>
              </w:rPr>
              <w:t>value :</w:t>
            </w:r>
            <w:proofErr w:type="gramEnd"/>
          </w:p>
        </w:tc>
        <w:tc>
          <w:tcPr>
            <w:tcW w:w="1424" w:type="pct"/>
            <w:tcBorders>
              <w:left w:val="nil"/>
              <w:right w:val="nil"/>
            </w:tcBorders>
            <w:shd w:val="clear" w:color="auto" w:fill="auto"/>
            <w:noWrap/>
          </w:tcPr>
          <w:p w14:paraId="063C68AE" w14:textId="77777777" w:rsidR="00CA1974" w:rsidRPr="00D11655" w:rsidRDefault="00CA1974" w:rsidP="00CA1974">
            <w:pPr>
              <w:spacing w:before="0" w:line="420" w:lineRule="exact"/>
              <w:ind w:left="0"/>
              <w:jc w:val="right"/>
            </w:pPr>
          </w:p>
        </w:tc>
      </w:tr>
      <w:tr w:rsidR="00CA1974" w:rsidRPr="00D11655" w14:paraId="4A832FEA" w14:textId="77777777" w:rsidTr="00CA1974">
        <w:trPr>
          <w:trHeight w:val="87"/>
        </w:trPr>
        <w:tc>
          <w:tcPr>
            <w:tcW w:w="3576" w:type="pct"/>
            <w:tcBorders>
              <w:top w:val="nil"/>
              <w:left w:val="nil"/>
              <w:bottom w:val="nil"/>
              <w:right w:val="nil"/>
            </w:tcBorders>
            <w:shd w:val="clear" w:color="auto" w:fill="auto"/>
            <w:noWrap/>
          </w:tcPr>
          <w:p w14:paraId="7FB9B656" w14:textId="05D1E4EE" w:rsidR="00CA1974" w:rsidRPr="00D11655" w:rsidRDefault="00CA1974" w:rsidP="00CA1974">
            <w:pPr>
              <w:spacing w:before="0" w:line="420" w:lineRule="exact"/>
              <w:ind w:left="426"/>
              <w:jc w:val="left"/>
              <w:rPr>
                <w:rFonts w:eastAsia="Times New Roman"/>
                <w:b/>
                <w:bCs/>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3</w:t>
            </w:r>
          </w:p>
        </w:tc>
        <w:tc>
          <w:tcPr>
            <w:tcW w:w="1424" w:type="pct"/>
            <w:tcBorders>
              <w:left w:val="nil"/>
              <w:right w:val="nil"/>
            </w:tcBorders>
            <w:shd w:val="clear" w:color="auto" w:fill="auto"/>
            <w:noWrap/>
          </w:tcPr>
          <w:p w14:paraId="7AC3F461" w14:textId="44ED71BB" w:rsidR="00CA1974" w:rsidRPr="00D11655" w:rsidRDefault="00CA1974" w:rsidP="00CA1974">
            <w:pPr>
              <w:pBdr>
                <w:bottom w:val="double" w:sz="4" w:space="1" w:color="auto"/>
              </w:pBdr>
              <w:spacing w:before="0" w:line="420" w:lineRule="exact"/>
              <w:ind w:left="0"/>
              <w:jc w:val="right"/>
            </w:pPr>
            <w:r w:rsidRPr="00D11655">
              <w:t>1,031,794.40</w:t>
            </w:r>
          </w:p>
        </w:tc>
      </w:tr>
      <w:tr w:rsidR="00CA1974" w:rsidRPr="00D11655" w14:paraId="5B522992" w14:textId="77777777" w:rsidTr="00CA1974">
        <w:trPr>
          <w:trHeight w:val="87"/>
        </w:trPr>
        <w:tc>
          <w:tcPr>
            <w:tcW w:w="3576" w:type="pct"/>
            <w:tcBorders>
              <w:top w:val="nil"/>
              <w:left w:val="nil"/>
              <w:bottom w:val="nil"/>
              <w:right w:val="nil"/>
            </w:tcBorders>
            <w:shd w:val="clear" w:color="auto" w:fill="auto"/>
            <w:noWrap/>
          </w:tcPr>
          <w:p w14:paraId="1CF57777" w14:textId="4A15B3DD"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As at December 31, 202</w:t>
            </w:r>
            <w:r w:rsidRPr="00D11655">
              <w:rPr>
                <w:rFonts w:eastAsia="Times New Roman" w:hint="cs"/>
                <w:color w:val="auto"/>
                <w:sz w:val="30"/>
                <w:szCs w:val="30"/>
                <w:cs/>
              </w:rPr>
              <w:t>4</w:t>
            </w:r>
          </w:p>
        </w:tc>
        <w:tc>
          <w:tcPr>
            <w:tcW w:w="1424" w:type="pct"/>
            <w:tcBorders>
              <w:left w:val="nil"/>
              <w:right w:val="nil"/>
            </w:tcBorders>
            <w:shd w:val="clear" w:color="auto" w:fill="auto"/>
            <w:noWrap/>
          </w:tcPr>
          <w:p w14:paraId="3D9A1631" w14:textId="42E16625" w:rsidR="00CA1974" w:rsidRPr="00D11655" w:rsidRDefault="00CA1974" w:rsidP="00CA1974">
            <w:pPr>
              <w:pBdr>
                <w:bottom w:val="double" w:sz="4" w:space="1" w:color="auto"/>
              </w:pBdr>
              <w:spacing w:before="0" w:line="420" w:lineRule="exact"/>
              <w:ind w:left="0"/>
              <w:jc w:val="right"/>
            </w:pPr>
            <w:r w:rsidRPr="00D11655">
              <w:t>558,933.01</w:t>
            </w:r>
          </w:p>
        </w:tc>
      </w:tr>
      <w:tr w:rsidR="00CA1974" w:rsidRPr="00D11655" w14:paraId="72B257AD" w14:textId="77777777" w:rsidTr="00CA1974">
        <w:trPr>
          <w:trHeight w:val="87"/>
        </w:trPr>
        <w:tc>
          <w:tcPr>
            <w:tcW w:w="3576" w:type="pct"/>
            <w:tcBorders>
              <w:top w:val="nil"/>
              <w:left w:val="nil"/>
              <w:bottom w:val="nil"/>
              <w:right w:val="nil"/>
            </w:tcBorders>
            <w:shd w:val="clear" w:color="auto" w:fill="auto"/>
            <w:noWrap/>
          </w:tcPr>
          <w:p w14:paraId="0A6BFB17" w14:textId="3EDA873A" w:rsidR="00CA1974" w:rsidRPr="00D11655" w:rsidRDefault="00CA1974" w:rsidP="00CA1974">
            <w:pPr>
              <w:spacing w:before="0" w:line="420" w:lineRule="exact"/>
              <w:ind w:left="0"/>
              <w:jc w:val="left"/>
              <w:rPr>
                <w:rFonts w:eastAsia="Times New Roman"/>
                <w:color w:val="auto"/>
                <w:sz w:val="30"/>
                <w:szCs w:val="30"/>
              </w:rPr>
            </w:pPr>
            <w:r w:rsidRPr="00D11655">
              <w:rPr>
                <w:rFonts w:eastAsia="Times New Roman"/>
                <w:b/>
                <w:bCs/>
                <w:color w:val="auto"/>
                <w:sz w:val="30"/>
                <w:szCs w:val="30"/>
              </w:rPr>
              <w:t>Amortization in statements of comprehensive income</w:t>
            </w:r>
          </w:p>
        </w:tc>
        <w:tc>
          <w:tcPr>
            <w:tcW w:w="1424" w:type="pct"/>
            <w:tcBorders>
              <w:left w:val="nil"/>
              <w:right w:val="nil"/>
            </w:tcBorders>
            <w:shd w:val="clear" w:color="auto" w:fill="auto"/>
            <w:noWrap/>
          </w:tcPr>
          <w:p w14:paraId="04094540" w14:textId="77777777" w:rsidR="00CA1974" w:rsidRPr="00D11655" w:rsidRDefault="00CA1974" w:rsidP="00CA1974">
            <w:pPr>
              <w:spacing w:before="0" w:line="420" w:lineRule="exact"/>
              <w:ind w:left="0"/>
              <w:jc w:val="right"/>
            </w:pPr>
          </w:p>
        </w:tc>
      </w:tr>
      <w:tr w:rsidR="00CA1974" w:rsidRPr="00D11655" w14:paraId="53ACEB51" w14:textId="77777777" w:rsidTr="00CA1974">
        <w:trPr>
          <w:trHeight w:val="87"/>
        </w:trPr>
        <w:tc>
          <w:tcPr>
            <w:tcW w:w="3576" w:type="pct"/>
            <w:tcBorders>
              <w:top w:val="nil"/>
              <w:left w:val="nil"/>
              <w:bottom w:val="nil"/>
              <w:right w:val="nil"/>
            </w:tcBorders>
            <w:shd w:val="clear" w:color="auto" w:fill="auto"/>
            <w:noWrap/>
          </w:tcPr>
          <w:p w14:paraId="54B15B40" w14:textId="0A410640" w:rsidR="00CA1974" w:rsidRPr="00D11655" w:rsidRDefault="00CA1974" w:rsidP="00CA1974">
            <w:pPr>
              <w:spacing w:before="0" w:line="420" w:lineRule="exact"/>
              <w:ind w:left="426"/>
              <w:jc w:val="left"/>
              <w:rPr>
                <w:rFonts w:eastAsia="Times New Roman"/>
                <w:b/>
                <w:bCs/>
                <w:color w:val="auto"/>
                <w:sz w:val="30"/>
                <w:szCs w:val="30"/>
              </w:rPr>
            </w:pPr>
            <w:r w:rsidRPr="00D11655">
              <w:rPr>
                <w:rFonts w:eastAsia="Times New Roman"/>
                <w:color w:val="auto"/>
                <w:sz w:val="30"/>
                <w:szCs w:val="30"/>
              </w:rPr>
              <w:t>For the year ended December 31, 202</w:t>
            </w:r>
            <w:r w:rsidRPr="00D11655">
              <w:rPr>
                <w:rFonts w:eastAsia="Times New Roman" w:hint="cs"/>
                <w:color w:val="auto"/>
                <w:sz w:val="30"/>
                <w:szCs w:val="30"/>
                <w:cs/>
              </w:rPr>
              <w:t>3</w:t>
            </w:r>
          </w:p>
        </w:tc>
        <w:tc>
          <w:tcPr>
            <w:tcW w:w="1424" w:type="pct"/>
            <w:tcBorders>
              <w:left w:val="nil"/>
              <w:right w:val="nil"/>
            </w:tcBorders>
            <w:shd w:val="clear" w:color="auto" w:fill="auto"/>
            <w:noWrap/>
          </w:tcPr>
          <w:p w14:paraId="1E919FD2" w14:textId="23D97CA7" w:rsidR="00CA1974" w:rsidRPr="00D11655" w:rsidRDefault="00CA1974" w:rsidP="00CA1974">
            <w:pPr>
              <w:pBdr>
                <w:bottom w:val="double" w:sz="4" w:space="1" w:color="auto"/>
              </w:pBdr>
              <w:spacing w:before="0" w:line="420" w:lineRule="exact"/>
              <w:ind w:left="0"/>
              <w:jc w:val="right"/>
            </w:pPr>
            <w:r w:rsidRPr="00D11655">
              <w:t>1,605,891.91</w:t>
            </w:r>
          </w:p>
        </w:tc>
      </w:tr>
      <w:tr w:rsidR="00CA1974" w:rsidRPr="00D11655" w14:paraId="79626138" w14:textId="77777777" w:rsidTr="00CA1974">
        <w:trPr>
          <w:trHeight w:val="87"/>
        </w:trPr>
        <w:tc>
          <w:tcPr>
            <w:tcW w:w="3576" w:type="pct"/>
            <w:tcBorders>
              <w:top w:val="nil"/>
              <w:left w:val="nil"/>
              <w:bottom w:val="nil"/>
              <w:right w:val="nil"/>
            </w:tcBorders>
            <w:shd w:val="clear" w:color="auto" w:fill="auto"/>
            <w:noWrap/>
          </w:tcPr>
          <w:p w14:paraId="4C4676C8" w14:textId="4951CDE6" w:rsidR="00CA1974" w:rsidRPr="00D11655" w:rsidRDefault="00CA1974" w:rsidP="00CA1974">
            <w:pPr>
              <w:spacing w:before="0" w:line="420" w:lineRule="exact"/>
              <w:ind w:left="426"/>
              <w:jc w:val="left"/>
              <w:rPr>
                <w:rFonts w:eastAsia="Times New Roman"/>
                <w:color w:val="auto"/>
                <w:sz w:val="30"/>
                <w:szCs w:val="30"/>
              </w:rPr>
            </w:pPr>
            <w:r w:rsidRPr="00D11655">
              <w:rPr>
                <w:rFonts w:eastAsia="Times New Roman"/>
                <w:color w:val="auto"/>
                <w:sz w:val="30"/>
                <w:szCs w:val="30"/>
              </w:rPr>
              <w:t>For the year ended December 31, 202</w:t>
            </w:r>
            <w:r w:rsidRPr="00D11655">
              <w:rPr>
                <w:rFonts w:eastAsia="Times New Roman" w:hint="cs"/>
                <w:color w:val="auto"/>
                <w:sz w:val="30"/>
                <w:szCs w:val="30"/>
                <w:cs/>
              </w:rPr>
              <w:t>4</w:t>
            </w:r>
          </w:p>
        </w:tc>
        <w:tc>
          <w:tcPr>
            <w:tcW w:w="1424" w:type="pct"/>
            <w:tcBorders>
              <w:left w:val="nil"/>
              <w:right w:val="nil"/>
            </w:tcBorders>
            <w:shd w:val="clear" w:color="auto" w:fill="auto"/>
            <w:noWrap/>
          </w:tcPr>
          <w:p w14:paraId="492DB415" w14:textId="50ECCED9" w:rsidR="00CA1974" w:rsidRPr="00D11655" w:rsidRDefault="00CA1974" w:rsidP="00CA1974">
            <w:pPr>
              <w:pBdr>
                <w:bottom w:val="double" w:sz="4" w:space="1" w:color="auto"/>
              </w:pBdr>
              <w:spacing w:before="0" w:line="420" w:lineRule="exact"/>
              <w:ind w:left="0"/>
              <w:jc w:val="right"/>
            </w:pPr>
            <w:r w:rsidRPr="00D11655">
              <w:t>504,861.39</w:t>
            </w:r>
          </w:p>
        </w:tc>
      </w:tr>
    </w:tbl>
    <w:p w14:paraId="608ED33D" w14:textId="6C2AE05F" w:rsidR="00597AF6" w:rsidRPr="00D11655" w:rsidRDefault="00597AF6" w:rsidP="00DC0A21">
      <w:pPr>
        <w:tabs>
          <w:tab w:val="left" w:pos="426"/>
        </w:tabs>
        <w:spacing w:before="0" w:after="160" w:line="440" w:lineRule="exact"/>
        <w:ind w:left="0"/>
        <w:jc w:val="left"/>
        <w:rPr>
          <w:b/>
          <w:bCs/>
          <w:sz w:val="30"/>
          <w:szCs w:val="30"/>
        </w:rPr>
      </w:pPr>
      <w:r w:rsidRPr="00D11655">
        <w:rPr>
          <w:b/>
          <w:bCs/>
          <w:sz w:val="30"/>
          <w:szCs w:val="30"/>
        </w:rPr>
        <w:br w:type="page"/>
      </w:r>
    </w:p>
    <w:p w14:paraId="02E80746" w14:textId="518F545B" w:rsidR="009004EF" w:rsidRPr="00D11655" w:rsidRDefault="001368C5" w:rsidP="00C72954">
      <w:pPr>
        <w:ind w:left="567" w:hanging="567"/>
        <w:rPr>
          <w:b/>
          <w:bCs/>
          <w:sz w:val="30"/>
          <w:szCs w:val="30"/>
        </w:rPr>
      </w:pPr>
      <w:r w:rsidRPr="00D11655">
        <w:rPr>
          <w:b/>
          <w:bCs/>
          <w:sz w:val="30"/>
          <w:szCs w:val="30"/>
        </w:rPr>
        <w:lastRenderedPageBreak/>
        <w:t>1</w:t>
      </w:r>
      <w:r w:rsidR="00CA1974" w:rsidRPr="00D11655">
        <w:rPr>
          <w:b/>
          <w:bCs/>
          <w:sz w:val="30"/>
          <w:szCs w:val="30"/>
        </w:rPr>
        <w:t>7</w:t>
      </w:r>
      <w:r w:rsidR="005A03A5" w:rsidRPr="00D11655">
        <w:rPr>
          <w:b/>
          <w:bCs/>
          <w:sz w:val="30"/>
          <w:szCs w:val="30"/>
          <w:cs/>
        </w:rPr>
        <w:t>.</w:t>
      </w:r>
      <w:r w:rsidR="005A03A5" w:rsidRPr="00D11655">
        <w:rPr>
          <w:b/>
          <w:bCs/>
          <w:sz w:val="30"/>
          <w:szCs w:val="30"/>
          <w:cs/>
        </w:rPr>
        <w:tab/>
      </w:r>
      <w:r w:rsidR="00BA4EDC" w:rsidRPr="00D11655">
        <w:rPr>
          <w:b/>
          <w:bCs/>
          <w:sz w:val="30"/>
          <w:szCs w:val="30"/>
        </w:rPr>
        <w:t>DEFERRED TAX</w:t>
      </w:r>
      <w:r w:rsidR="009B65CF" w:rsidRPr="00D11655">
        <w:rPr>
          <w:b/>
          <w:bCs/>
          <w:sz w:val="30"/>
          <w:szCs w:val="30"/>
        </w:rPr>
        <w:t xml:space="preserve"> ASSETS</w:t>
      </w:r>
      <w:r w:rsidR="00BA4EDC" w:rsidRPr="00D11655">
        <w:rPr>
          <w:b/>
          <w:bCs/>
          <w:sz w:val="30"/>
          <w:szCs w:val="30"/>
        </w:rPr>
        <w:t>/TAX EXPENSE</w:t>
      </w:r>
    </w:p>
    <w:p w14:paraId="6AB8811F" w14:textId="5ED657EA" w:rsidR="00676387" w:rsidRPr="00D11655" w:rsidRDefault="00676387" w:rsidP="00676387">
      <w:pPr>
        <w:ind w:left="1134" w:hanging="567"/>
        <w:rPr>
          <w:sz w:val="30"/>
          <w:szCs w:val="30"/>
        </w:rPr>
      </w:pPr>
      <w:r w:rsidRPr="00D11655">
        <w:rPr>
          <w:sz w:val="30"/>
          <w:szCs w:val="30"/>
        </w:rPr>
        <w:t>1</w:t>
      </w:r>
      <w:r w:rsidR="00CA1974" w:rsidRPr="00D11655">
        <w:rPr>
          <w:sz w:val="30"/>
          <w:szCs w:val="30"/>
        </w:rPr>
        <w:t>7</w:t>
      </w:r>
      <w:r w:rsidRPr="00D11655">
        <w:rPr>
          <w:sz w:val="30"/>
          <w:szCs w:val="30"/>
          <w:cs/>
        </w:rPr>
        <w:t>.</w:t>
      </w:r>
      <w:r w:rsidRPr="00D11655">
        <w:rPr>
          <w:sz w:val="30"/>
          <w:szCs w:val="30"/>
        </w:rPr>
        <w:t>1</w:t>
      </w:r>
      <w:r w:rsidRPr="00D11655">
        <w:rPr>
          <w:sz w:val="30"/>
          <w:szCs w:val="30"/>
          <w:cs/>
        </w:rPr>
        <w:tab/>
      </w:r>
      <w:r w:rsidRPr="00D11655">
        <w:rPr>
          <w:sz w:val="30"/>
          <w:szCs w:val="30"/>
        </w:rPr>
        <w:t>Deferred tax assets after offsetting included in statements of financial position are detailed as follows:</w:t>
      </w:r>
    </w:p>
    <w:tbl>
      <w:tblPr>
        <w:tblW w:w="9161" w:type="dxa"/>
        <w:tblInd w:w="426" w:type="dxa"/>
        <w:tblLayout w:type="fixed"/>
        <w:tblLook w:val="04A0" w:firstRow="1" w:lastRow="0" w:firstColumn="1" w:lastColumn="0" w:noHBand="0" w:noVBand="1"/>
      </w:tblPr>
      <w:tblGrid>
        <w:gridCol w:w="4884"/>
        <w:gridCol w:w="2131"/>
        <w:gridCol w:w="2131"/>
        <w:gridCol w:w="15"/>
      </w:tblGrid>
      <w:tr w:rsidR="00C5623B" w:rsidRPr="00D11655" w14:paraId="3F7C5563" w14:textId="77777777" w:rsidTr="00C5623B">
        <w:trPr>
          <w:trHeight w:val="80"/>
        </w:trPr>
        <w:tc>
          <w:tcPr>
            <w:tcW w:w="4884" w:type="dxa"/>
            <w:tcBorders>
              <w:top w:val="nil"/>
              <w:left w:val="nil"/>
              <w:bottom w:val="nil"/>
              <w:right w:val="nil"/>
            </w:tcBorders>
            <w:shd w:val="clear" w:color="auto" w:fill="auto"/>
            <w:noWrap/>
            <w:vAlign w:val="bottom"/>
          </w:tcPr>
          <w:p w14:paraId="3CAD82E2" w14:textId="77777777" w:rsidR="00C5623B" w:rsidRPr="00D11655" w:rsidRDefault="00C5623B" w:rsidP="00C72954">
            <w:pPr>
              <w:spacing w:before="0"/>
              <w:ind w:left="0"/>
              <w:jc w:val="left"/>
              <w:rPr>
                <w:rFonts w:eastAsia="Times New Roman"/>
                <w:color w:val="auto"/>
                <w:sz w:val="30"/>
                <w:szCs w:val="30"/>
              </w:rPr>
            </w:pPr>
          </w:p>
        </w:tc>
        <w:tc>
          <w:tcPr>
            <w:tcW w:w="4277" w:type="dxa"/>
            <w:gridSpan w:val="3"/>
            <w:tcBorders>
              <w:top w:val="nil"/>
              <w:left w:val="nil"/>
              <w:bottom w:val="nil"/>
              <w:right w:val="nil"/>
            </w:tcBorders>
            <w:shd w:val="clear" w:color="auto" w:fill="auto"/>
            <w:noWrap/>
            <w:vAlign w:val="bottom"/>
          </w:tcPr>
          <w:p w14:paraId="232437C5" w14:textId="40FB420C" w:rsidR="00C5623B" w:rsidRPr="00D11655" w:rsidRDefault="00C5623B" w:rsidP="00676387">
            <w:pPr>
              <w:spacing w:before="0"/>
              <w:ind w:left="0"/>
              <w:jc w:val="right"/>
              <w:rPr>
                <w:rFonts w:eastAsia="Times New Roman"/>
                <w:color w:val="auto"/>
                <w:sz w:val="30"/>
                <w:szCs w:val="30"/>
              </w:rPr>
            </w:pPr>
            <w:r w:rsidRPr="00D11655">
              <w:t>(Unit: Baht)</w:t>
            </w:r>
          </w:p>
        </w:tc>
      </w:tr>
      <w:tr w:rsidR="00C5623B" w:rsidRPr="00D11655" w14:paraId="1A2BA730" w14:textId="77777777" w:rsidTr="00C5623B">
        <w:trPr>
          <w:trHeight w:val="80"/>
        </w:trPr>
        <w:tc>
          <w:tcPr>
            <w:tcW w:w="4884" w:type="dxa"/>
            <w:tcBorders>
              <w:top w:val="nil"/>
              <w:left w:val="nil"/>
              <w:bottom w:val="nil"/>
              <w:right w:val="nil"/>
            </w:tcBorders>
            <w:shd w:val="clear" w:color="auto" w:fill="auto"/>
            <w:noWrap/>
            <w:vAlign w:val="bottom"/>
            <w:hideMark/>
          </w:tcPr>
          <w:p w14:paraId="3FF2A4D7" w14:textId="77777777" w:rsidR="00C5623B" w:rsidRPr="00D11655" w:rsidRDefault="00C5623B" w:rsidP="00C72954">
            <w:pPr>
              <w:spacing w:before="0"/>
              <w:ind w:left="0"/>
              <w:jc w:val="left"/>
              <w:rPr>
                <w:rFonts w:eastAsia="Times New Roman"/>
                <w:color w:val="auto"/>
                <w:sz w:val="30"/>
                <w:szCs w:val="30"/>
              </w:rPr>
            </w:pPr>
          </w:p>
        </w:tc>
        <w:tc>
          <w:tcPr>
            <w:tcW w:w="4277" w:type="dxa"/>
            <w:gridSpan w:val="3"/>
            <w:tcBorders>
              <w:top w:val="nil"/>
              <w:left w:val="nil"/>
              <w:bottom w:val="nil"/>
              <w:right w:val="nil"/>
            </w:tcBorders>
            <w:shd w:val="clear" w:color="auto" w:fill="auto"/>
            <w:noWrap/>
            <w:vAlign w:val="bottom"/>
            <w:hideMark/>
          </w:tcPr>
          <w:p w14:paraId="5CAAA93E" w14:textId="41E1CF30" w:rsidR="00C5623B" w:rsidRPr="00D11655" w:rsidRDefault="00C5623B" w:rsidP="00C72954">
            <w:pPr>
              <w:spacing w:before="0"/>
              <w:ind w:left="0"/>
              <w:jc w:val="center"/>
              <w:rPr>
                <w:rFonts w:eastAsia="Times New Roman"/>
                <w:color w:val="auto"/>
                <w:sz w:val="30"/>
                <w:szCs w:val="30"/>
              </w:rPr>
            </w:pPr>
            <w:r w:rsidRPr="00D11655">
              <w:rPr>
                <w:rFonts w:eastAsia="Times New Roman"/>
                <w:color w:val="auto"/>
                <w:sz w:val="30"/>
                <w:szCs w:val="30"/>
              </w:rPr>
              <w:t xml:space="preserve">Consolidated and Separate </w:t>
            </w:r>
          </w:p>
        </w:tc>
      </w:tr>
      <w:tr w:rsidR="00C5623B" w:rsidRPr="00D11655" w14:paraId="28AD61ED" w14:textId="77777777" w:rsidTr="00C5623B">
        <w:trPr>
          <w:trHeight w:val="80"/>
        </w:trPr>
        <w:tc>
          <w:tcPr>
            <w:tcW w:w="4884" w:type="dxa"/>
            <w:tcBorders>
              <w:top w:val="nil"/>
              <w:left w:val="nil"/>
              <w:bottom w:val="nil"/>
              <w:right w:val="nil"/>
            </w:tcBorders>
            <w:shd w:val="clear" w:color="auto" w:fill="auto"/>
            <w:noWrap/>
            <w:vAlign w:val="bottom"/>
          </w:tcPr>
          <w:p w14:paraId="403615D8" w14:textId="77777777" w:rsidR="00C5623B" w:rsidRPr="00D11655" w:rsidRDefault="00C5623B" w:rsidP="00C72954">
            <w:pPr>
              <w:spacing w:before="0"/>
              <w:ind w:left="0"/>
              <w:jc w:val="left"/>
              <w:rPr>
                <w:rFonts w:eastAsia="Times New Roman"/>
                <w:color w:val="auto"/>
                <w:sz w:val="30"/>
                <w:szCs w:val="30"/>
              </w:rPr>
            </w:pPr>
          </w:p>
        </w:tc>
        <w:tc>
          <w:tcPr>
            <w:tcW w:w="4277" w:type="dxa"/>
            <w:gridSpan w:val="3"/>
            <w:tcBorders>
              <w:top w:val="nil"/>
              <w:left w:val="nil"/>
              <w:bottom w:val="nil"/>
              <w:right w:val="nil"/>
            </w:tcBorders>
            <w:shd w:val="clear" w:color="auto" w:fill="auto"/>
            <w:noWrap/>
            <w:vAlign w:val="bottom"/>
          </w:tcPr>
          <w:p w14:paraId="320FF16B" w14:textId="5625B259" w:rsidR="00C5623B" w:rsidRPr="00D11655" w:rsidRDefault="00C5623B"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 xml:space="preserve">financial statements </w:t>
            </w:r>
          </w:p>
        </w:tc>
      </w:tr>
      <w:tr w:rsidR="00C5623B" w:rsidRPr="00D11655" w14:paraId="6D42BFCD" w14:textId="77777777" w:rsidTr="00C5623B">
        <w:trPr>
          <w:gridAfter w:val="1"/>
          <w:wAfter w:w="15" w:type="dxa"/>
          <w:trHeight w:val="435"/>
        </w:trPr>
        <w:tc>
          <w:tcPr>
            <w:tcW w:w="4884" w:type="dxa"/>
            <w:tcBorders>
              <w:top w:val="nil"/>
              <w:left w:val="nil"/>
              <w:bottom w:val="nil"/>
              <w:right w:val="nil"/>
            </w:tcBorders>
            <w:shd w:val="clear" w:color="auto" w:fill="auto"/>
            <w:noWrap/>
            <w:vAlign w:val="bottom"/>
            <w:hideMark/>
          </w:tcPr>
          <w:p w14:paraId="17B992FD" w14:textId="77777777" w:rsidR="00C5623B" w:rsidRPr="00D11655" w:rsidRDefault="00C5623B" w:rsidP="00C72954">
            <w:pPr>
              <w:spacing w:before="0"/>
              <w:ind w:left="0"/>
              <w:jc w:val="both"/>
              <w:rPr>
                <w:rFonts w:eastAsia="Times New Roman"/>
                <w:color w:val="auto"/>
                <w:sz w:val="30"/>
                <w:szCs w:val="30"/>
              </w:rPr>
            </w:pPr>
          </w:p>
        </w:tc>
        <w:tc>
          <w:tcPr>
            <w:tcW w:w="2131" w:type="dxa"/>
            <w:tcBorders>
              <w:top w:val="nil"/>
              <w:left w:val="nil"/>
              <w:bottom w:val="nil"/>
              <w:right w:val="nil"/>
            </w:tcBorders>
            <w:shd w:val="clear" w:color="auto" w:fill="auto"/>
            <w:noWrap/>
            <w:vAlign w:val="bottom"/>
            <w:hideMark/>
          </w:tcPr>
          <w:p w14:paraId="6252B37B" w14:textId="02024198" w:rsidR="00C5623B" w:rsidRPr="00D11655" w:rsidRDefault="00C5623B"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Pr="00D11655">
              <w:rPr>
                <w:rFonts w:eastAsia="Times New Roman" w:hint="cs"/>
                <w:color w:val="auto"/>
                <w:sz w:val="30"/>
                <w:szCs w:val="30"/>
                <w:cs/>
              </w:rPr>
              <w:t>4</w:t>
            </w:r>
          </w:p>
        </w:tc>
        <w:tc>
          <w:tcPr>
            <w:tcW w:w="2131" w:type="dxa"/>
            <w:tcBorders>
              <w:top w:val="nil"/>
              <w:left w:val="nil"/>
              <w:bottom w:val="nil"/>
              <w:right w:val="nil"/>
            </w:tcBorders>
            <w:shd w:val="clear" w:color="auto" w:fill="auto"/>
            <w:noWrap/>
            <w:vAlign w:val="bottom"/>
            <w:hideMark/>
          </w:tcPr>
          <w:p w14:paraId="19BC70DE" w14:textId="79FCA169" w:rsidR="00C5623B" w:rsidRPr="00D11655" w:rsidRDefault="00C5623B"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Pr="00D11655">
              <w:rPr>
                <w:rFonts w:eastAsia="Times New Roman" w:hint="cs"/>
                <w:color w:val="auto"/>
                <w:sz w:val="30"/>
                <w:szCs w:val="30"/>
                <w:cs/>
              </w:rPr>
              <w:t>3</w:t>
            </w:r>
          </w:p>
        </w:tc>
      </w:tr>
      <w:tr w:rsidR="00C5623B" w:rsidRPr="00D11655" w14:paraId="536E52EB" w14:textId="77777777" w:rsidTr="00C5623B">
        <w:trPr>
          <w:gridAfter w:val="1"/>
          <w:wAfter w:w="15" w:type="dxa"/>
          <w:trHeight w:val="274"/>
        </w:trPr>
        <w:tc>
          <w:tcPr>
            <w:tcW w:w="4884" w:type="dxa"/>
            <w:tcBorders>
              <w:top w:val="nil"/>
              <w:left w:val="nil"/>
              <w:bottom w:val="nil"/>
              <w:right w:val="nil"/>
            </w:tcBorders>
            <w:shd w:val="clear" w:color="auto" w:fill="auto"/>
            <w:noWrap/>
            <w:vAlign w:val="bottom"/>
            <w:hideMark/>
          </w:tcPr>
          <w:p w14:paraId="34C4FC6E" w14:textId="52892879" w:rsidR="00C5623B" w:rsidRPr="00D11655" w:rsidRDefault="00C5623B" w:rsidP="00C72954">
            <w:pPr>
              <w:spacing w:before="0"/>
              <w:ind w:left="34"/>
              <w:jc w:val="left"/>
              <w:rPr>
                <w:rFonts w:eastAsia="Times New Roman"/>
                <w:color w:val="auto"/>
              </w:rPr>
            </w:pPr>
            <w:r w:rsidRPr="00D11655">
              <w:rPr>
                <w:rFonts w:eastAsia="Times New Roman"/>
                <w:color w:val="auto"/>
              </w:rPr>
              <w:t>Deferred tax assets</w:t>
            </w:r>
          </w:p>
        </w:tc>
        <w:tc>
          <w:tcPr>
            <w:tcW w:w="2131" w:type="dxa"/>
            <w:tcBorders>
              <w:top w:val="nil"/>
              <w:left w:val="nil"/>
              <w:bottom w:val="nil"/>
              <w:right w:val="nil"/>
            </w:tcBorders>
            <w:shd w:val="clear" w:color="auto" w:fill="auto"/>
            <w:noWrap/>
            <w:vAlign w:val="bottom"/>
            <w:hideMark/>
          </w:tcPr>
          <w:p w14:paraId="447B1D35" w14:textId="77777777" w:rsidR="00C5623B" w:rsidRPr="00D11655" w:rsidRDefault="00C5623B" w:rsidP="00C72954">
            <w:pPr>
              <w:spacing w:before="0"/>
              <w:ind w:left="0"/>
              <w:jc w:val="center"/>
              <w:rPr>
                <w:rFonts w:eastAsia="Times New Roman"/>
                <w:color w:val="auto"/>
              </w:rPr>
            </w:pPr>
          </w:p>
        </w:tc>
        <w:tc>
          <w:tcPr>
            <w:tcW w:w="2131" w:type="dxa"/>
            <w:tcBorders>
              <w:top w:val="nil"/>
              <w:left w:val="nil"/>
              <w:bottom w:val="nil"/>
              <w:right w:val="nil"/>
            </w:tcBorders>
            <w:shd w:val="clear" w:color="auto" w:fill="auto"/>
            <w:noWrap/>
            <w:vAlign w:val="bottom"/>
            <w:hideMark/>
          </w:tcPr>
          <w:p w14:paraId="421C5178" w14:textId="77777777" w:rsidR="00C5623B" w:rsidRPr="00D11655" w:rsidRDefault="00C5623B" w:rsidP="00C72954">
            <w:pPr>
              <w:spacing w:before="0"/>
              <w:ind w:left="0"/>
              <w:jc w:val="center"/>
              <w:rPr>
                <w:rFonts w:eastAsia="Times New Roman"/>
                <w:color w:val="auto"/>
              </w:rPr>
            </w:pPr>
          </w:p>
        </w:tc>
      </w:tr>
      <w:tr w:rsidR="00C5623B" w:rsidRPr="00D11655" w14:paraId="2511D711" w14:textId="77777777" w:rsidTr="00C5623B">
        <w:trPr>
          <w:gridAfter w:val="1"/>
          <w:wAfter w:w="15" w:type="dxa"/>
          <w:trHeight w:val="165"/>
        </w:trPr>
        <w:tc>
          <w:tcPr>
            <w:tcW w:w="4884" w:type="dxa"/>
            <w:tcBorders>
              <w:top w:val="nil"/>
              <w:left w:val="nil"/>
              <w:bottom w:val="nil"/>
              <w:right w:val="nil"/>
            </w:tcBorders>
            <w:shd w:val="clear" w:color="auto" w:fill="auto"/>
            <w:noWrap/>
            <w:vAlign w:val="bottom"/>
            <w:hideMark/>
          </w:tcPr>
          <w:p w14:paraId="4A6FD18B" w14:textId="619E4DC0" w:rsidR="00C5623B" w:rsidRPr="00D11655" w:rsidRDefault="00C5623B" w:rsidP="00C5623B">
            <w:pPr>
              <w:spacing w:before="0"/>
              <w:ind w:left="175" w:hanging="1"/>
              <w:jc w:val="left"/>
              <w:rPr>
                <w:rFonts w:eastAsia="Times New Roman"/>
                <w:color w:val="auto"/>
              </w:rPr>
            </w:pPr>
            <w:r w:rsidRPr="00D11655">
              <w:rPr>
                <w:rFonts w:eastAsia="Times New Roman"/>
                <w:color w:val="auto"/>
              </w:rPr>
              <w:t>Allowance for expected credit losses</w:t>
            </w:r>
          </w:p>
        </w:tc>
        <w:tc>
          <w:tcPr>
            <w:tcW w:w="2131" w:type="dxa"/>
            <w:tcBorders>
              <w:top w:val="nil"/>
              <w:left w:val="nil"/>
              <w:bottom w:val="nil"/>
              <w:right w:val="nil"/>
            </w:tcBorders>
            <w:shd w:val="clear" w:color="auto" w:fill="auto"/>
            <w:noWrap/>
            <w:hideMark/>
          </w:tcPr>
          <w:p w14:paraId="39AC4980" w14:textId="2723237A" w:rsidR="00C5623B" w:rsidRPr="00D11655" w:rsidRDefault="00C5623B" w:rsidP="00C5623B">
            <w:pPr>
              <w:spacing w:before="0"/>
              <w:ind w:left="0"/>
              <w:jc w:val="right"/>
              <w:rPr>
                <w:rFonts w:eastAsia="Times New Roman"/>
                <w:color w:val="auto"/>
              </w:rPr>
            </w:pPr>
            <w:r w:rsidRPr="00D11655">
              <w:t>10,842,517.95</w:t>
            </w:r>
          </w:p>
        </w:tc>
        <w:tc>
          <w:tcPr>
            <w:tcW w:w="2131" w:type="dxa"/>
            <w:tcBorders>
              <w:top w:val="nil"/>
              <w:left w:val="nil"/>
              <w:bottom w:val="nil"/>
              <w:right w:val="nil"/>
            </w:tcBorders>
            <w:shd w:val="clear" w:color="auto" w:fill="auto"/>
            <w:noWrap/>
            <w:hideMark/>
          </w:tcPr>
          <w:p w14:paraId="218C792F" w14:textId="57C88605" w:rsidR="00C5623B" w:rsidRPr="00D11655" w:rsidRDefault="00C5623B" w:rsidP="00C5623B">
            <w:pPr>
              <w:spacing w:before="0"/>
              <w:ind w:left="0"/>
              <w:jc w:val="right"/>
              <w:rPr>
                <w:rFonts w:eastAsia="Times New Roman"/>
                <w:color w:val="auto"/>
              </w:rPr>
            </w:pPr>
            <w:r w:rsidRPr="00D11655">
              <w:t>4,056,403.86</w:t>
            </w:r>
          </w:p>
        </w:tc>
      </w:tr>
      <w:tr w:rsidR="00C5623B" w:rsidRPr="00D11655" w14:paraId="09319763" w14:textId="77777777" w:rsidTr="00C5623B">
        <w:trPr>
          <w:gridAfter w:val="1"/>
          <w:wAfter w:w="15" w:type="dxa"/>
          <w:trHeight w:val="165"/>
        </w:trPr>
        <w:tc>
          <w:tcPr>
            <w:tcW w:w="4884" w:type="dxa"/>
            <w:tcBorders>
              <w:top w:val="nil"/>
              <w:left w:val="nil"/>
              <w:bottom w:val="nil"/>
              <w:right w:val="nil"/>
            </w:tcBorders>
            <w:shd w:val="clear" w:color="auto" w:fill="auto"/>
            <w:noWrap/>
            <w:vAlign w:val="bottom"/>
          </w:tcPr>
          <w:p w14:paraId="67F52619" w14:textId="565263C0" w:rsidR="00C5623B" w:rsidRPr="00D11655" w:rsidRDefault="00C5623B" w:rsidP="00C5623B">
            <w:pPr>
              <w:spacing w:before="0"/>
              <w:ind w:left="175" w:hanging="1"/>
              <w:jc w:val="left"/>
              <w:rPr>
                <w:rFonts w:eastAsia="Times New Roman"/>
                <w:color w:val="auto"/>
              </w:rPr>
            </w:pPr>
            <w:r w:rsidRPr="00D11655">
              <w:t>Allowance for devaluation of assets</w:t>
            </w:r>
          </w:p>
        </w:tc>
        <w:tc>
          <w:tcPr>
            <w:tcW w:w="2131" w:type="dxa"/>
            <w:tcBorders>
              <w:top w:val="nil"/>
              <w:left w:val="nil"/>
              <w:bottom w:val="nil"/>
              <w:right w:val="nil"/>
            </w:tcBorders>
            <w:shd w:val="clear" w:color="auto" w:fill="auto"/>
            <w:noWrap/>
          </w:tcPr>
          <w:p w14:paraId="26F9CDA6" w14:textId="42CA5C7C" w:rsidR="00C5623B" w:rsidRPr="00D11655" w:rsidRDefault="00C5623B" w:rsidP="00C5623B">
            <w:pPr>
              <w:spacing w:before="0"/>
              <w:ind w:left="0"/>
              <w:jc w:val="right"/>
              <w:rPr>
                <w:rFonts w:eastAsia="Times New Roman"/>
                <w:color w:val="auto"/>
              </w:rPr>
            </w:pPr>
            <w:r w:rsidRPr="00D11655">
              <w:t>1,464,536.88</w:t>
            </w:r>
          </w:p>
        </w:tc>
        <w:tc>
          <w:tcPr>
            <w:tcW w:w="2131" w:type="dxa"/>
            <w:tcBorders>
              <w:top w:val="nil"/>
              <w:left w:val="nil"/>
              <w:bottom w:val="nil"/>
              <w:right w:val="nil"/>
            </w:tcBorders>
            <w:shd w:val="clear" w:color="auto" w:fill="auto"/>
            <w:noWrap/>
          </w:tcPr>
          <w:p w14:paraId="585327FA" w14:textId="684AE5C0" w:rsidR="00C5623B" w:rsidRPr="00D11655" w:rsidRDefault="00C5623B" w:rsidP="00C5623B">
            <w:pPr>
              <w:spacing w:before="0"/>
              <w:ind w:left="0"/>
              <w:jc w:val="right"/>
              <w:rPr>
                <w:rFonts w:eastAsia="Times New Roman"/>
                <w:color w:val="auto"/>
              </w:rPr>
            </w:pPr>
            <w:r w:rsidRPr="00D11655">
              <w:rPr>
                <w:rFonts w:hint="cs"/>
                <w:cs/>
              </w:rPr>
              <w:t>-</w:t>
            </w:r>
          </w:p>
        </w:tc>
      </w:tr>
      <w:tr w:rsidR="00C5623B" w:rsidRPr="00D11655" w14:paraId="3E7D0628" w14:textId="77777777" w:rsidTr="00C5623B">
        <w:trPr>
          <w:gridAfter w:val="1"/>
          <w:wAfter w:w="15" w:type="dxa"/>
          <w:trHeight w:val="165"/>
        </w:trPr>
        <w:tc>
          <w:tcPr>
            <w:tcW w:w="4884" w:type="dxa"/>
            <w:tcBorders>
              <w:top w:val="nil"/>
              <w:left w:val="nil"/>
              <w:bottom w:val="nil"/>
              <w:right w:val="nil"/>
            </w:tcBorders>
            <w:shd w:val="clear" w:color="auto" w:fill="auto"/>
            <w:noWrap/>
            <w:vAlign w:val="bottom"/>
          </w:tcPr>
          <w:p w14:paraId="1686E247" w14:textId="300A4926" w:rsidR="00C5623B" w:rsidRPr="00D11655" w:rsidRDefault="00C5623B" w:rsidP="00C5623B">
            <w:pPr>
              <w:spacing w:before="0"/>
              <w:ind w:left="175" w:hanging="1"/>
              <w:jc w:val="left"/>
              <w:rPr>
                <w:rFonts w:eastAsia="Times New Roman"/>
                <w:color w:val="auto"/>
              </w:rPr>
            </w:pPr>
            <w:r w:rsidRPr="00D11655">
              <w:rPr>
                <w:rFonts w:eastAsia="Times New Roman"/>
                <w:color w:val="auto"/>
              </w:rPr>
              <w:t>Short-term provisions</w:t>
            </w:r>
          </w:p>
        </w:tc>
        <w:tc>
          <w:tcPr>
            <w:tcW w:w="2131" w:type="dxa"/>
            <w:tcBorders>
              <w:top w:val="nil"/>
              <w:left w:val="nil"/>
              <w:bottom w:val="nil"/>
              <w:right w:val="nil"/>
            </w:tcBorders>
            <w:shd w:val="clear" w:color="auto" w:fill="auto"/>
            <w:noWrap/>
          </w:tcPr>
          <w:p w14:paraId="49147AF0" w14:textId="205CC9B9" w:rsidR="00C5623B" w:rsidRPr="00D11655" w:rsidRDefault="00C5623B" w:rsidP="00C5623B">
            <w:pPr>
              <w:spacing w:before="0"/>
              <w:ind w:left="0"/>
              <w:jc w:val="right"/>
              <w:rPr>
                <w:rFonts w:eastAsia="Times New Roman"/>
                <w:color w:val="auto"/>
              </w:rPr>
            </w:pPr>
            <w:r w:rsidRPr="00D11655">
              <w:t>1,654,904.81</w:t>
            </w:r>
          </w:p>
        </w:tc>
        <w:tc>
          <w:tcPr>
            <w:tcW w:w="2131" w:type="dxa"/>
            <w:tcBorders>
              <w:top w:val="nil"/>
              <w:left w:val="nil"/>
              <w:bottom w:val="nil"/>
              <w:right w:val="nil"/>
            </w:tcBorders>
            <w:shd w:val="clear" w:color="auto" w:fill="auto"/>
            <w:noWrap/>
          </w:tcPr>
          <w:p w14:paraId="31BD1936" w14:textId="5A92C76F" w:rsidR="00C5623B" w:rsidRPr="00D11655" w:rsidRDefault="00C5623B" w:rsidP="00C5623B">
            <w:pPr>
              <w:spacing w:before="0"/>
              <w:ind w:left="0"/>
              <w:jc w:val="right"/>
              <w:rPr>
                <w:rFonts w:eastAsia="Times New Roman"/>
                <w:color w:val="auto"/>
              </w:rPr>
            </w:pPr>
            <w:r w:rsidRPr="00D11655">
              <w:t>7,783,010.06</w:t>
            </w:r>
          </w:p>
        </w:tc>
      </w:tr>
      <w:tr w:rsidR="00C5623B" w:rsidRPr="00D11655" w14:paraId="10283592" w14:textId="77777777" w:rsidTr="00C5623B">
        <w:trPr>
          <w:gridAfter w:val="1"/>
          <w:wAfter w:w="15" w:type="dxa"/>
          <w:trHeight w:val="165"/>
        </w:trPr>
        <w:tc>
          <w:tcPr>
            <w:tcW w:w="4884" w:type="dxa"/>
            <w:tcBorders>
              <w:top w:val="nil"/>
              <w:left w:val="nil"/>
              <w:bottom w:val="nil"/>
              <w:right w:val="nil"/>
            </w:tcBorders>
            <w:shd w:val="clear" w:color="auto" w:fill="auto"/>
            <w:noWrap/>
            <w:vAlign w:val="bottom"/>
          </w:tcPr>
          <w:p w14:paraId="1DF4307D" w14:textId="4AD409F1" w:rsidR="00C5623B" w:rsidRPr="00D11655" w:rsidRDefault="00C5623B" w:rsidP="00CA1974">
            <w:pPr>
              <w:spacing w:before="0"/>
              <w:ind w:left="175" w:hanging="1"/>
              <w:jc w:val="left"/>
              <w:rPr>
                <w:rFonts w:eastAsia="Times New Roman"/>
                <w:color w:val="auto"/>
              </w:rPr>
            </w:pPr>
            <w:r w:rsidRPr="00D11655">
              <w:rPr>
                <w:rFonts w:eastAsia="Times New Roman"/>
                <w:color w:val="auto"/>
              </w:rPr>
              <w:t>Non-current provisions for</w:t>
            </w:r>
          </w:p>
        </w:tc>
        <w:tc>
          <w:tcPr>
            <w:tcW w:w="2131" w:type="dxa"/>
            <w:tcBorders>
              <w:top w:val="nil"/>
              <w:left w:val="nil"/>
              <w:bottom w:val="nil"/>
              <w:right w:val="nil"/>
            </w:tcBorders>
            <w:shd w:val="clear" w:color="auto" w:fill="auto"/>
            <w:noWrap/>
            <w:vAlign w:val="bottom"/>
          </w:tcPr>
          <w:p w14:paraId="115C3464" w14:textId="77777777" w:rsidR="00C5623B" w:rsidRPr="00D11655" w:rsidRDefault="00C5623B" w:rsidP="00CA1974">
            <w:pPr>
              <w:spacing w:before="0"/>
              <w:ind w:left="0"/>
              <w:jc w:val="right"/>
              <w:rPr>
                <w:rFonts w:eastAsia="Times New Roman"/>
                <w:color w:val="auto"/>
              </w:rPr>
            </w:pPr>
          </w:p>
        </w:tc>
        <w:tc>
          <w:tcPr>
            <w:tcW w:w="2131" w:type="dxa"/>
            <w:tcBorders>
              <w:top w:val="nil"/>
              <w:left w:val="nil"/>
              <w:bottom w:val="nil"/>
              <w:right w:val="nil"/>
            </w:tcBorders>
            <w:shd w:val="clear" w:color="auto" w:fill="auto"/>
            <w:noWrap/>
            <w:vAlign w:val="bottom"/>
          </w:tcPr>
          <w:p w14:paraId="195294EE" w14:textId="77777777" w:rsidR="00C5623B" w:rsidRPr="00D11655" w:rsidRDefault="00C5623B" w:rsidP="00CA1974">
            <w:pPr>
              <w:spacing w:before="0"/>
              <w:ind w:left="0"/>
              <w:jc w:val="right"/>
              <w:rPr>
                <w:rFonts w:eastAsia="Times New Roman"/>
                <w:color w:val="auto"/>
              </w:rPr>
            </w:pPr>
          </w:p>
        </w:tc>
      </w:tr>
      <w:tr w:rsidR="00C5623B" w:rsidRPr="00D11655" w14:paraId="48FB9197" w14:textId="77777777" w:rsidTr="00C5623B">
        <w:trPr>
          <w:gridAfter w:val="1"/>
          <w:wAfter w:w="15" w:type="dxa"/>
          <w:trHeight w:val="165"/>
        </w:trPr>
        <w:tc>
          <w:tcPr>
            <w:tcW w:w="4884" w:type="dxa"/>
            <w:tcBorders>
              <w:top w:val="nil"/>
              <w:left w:val="nil"/>
              <w:bottom w:val="nil"/>
              <w:right w:val="nil"/>
            </w:tcBorders>
            <w:shd w:val="clear" w:color="auto" w:fill="auto"/>
            <w:noWrap/>
            <w:vAlign w:val="bottom"/>
          </w:tcPr>
          <w:p w14:paraId="650296A1" w14:textId="72192CAE" w:rsidR="00C5623B" w:rsidRPr="00D11655" w:rsidRDefault="00C5623B" w:rsidP="00C5623B">
            <w:pPr>
              <w:spacing w:before="0"/>
              <w:ind w:left="489" w:hanging="1"/>
              <w:jc w:val="left"/>
              <w:rPr>
                <w:rFonts w:eastAsia="Times New Roman"/>
                <w:color w:val="auto"/>
              </w:rPr>
            </w:pPr>
            <w:r w:rsidRPr="00D11655">
              <w:rPr>
                <w:rFonts w:eastAsia="Times New Roman"/>
                <w:color w:val="auto"/>
              </w:rPr>
              <w:t>employee benefit</w:t>
            </w:r>
          </w:p>
        </w:tc>
        <w:tc>
          <w:tcPr>
            <w:tcW w:w="2131" w:type="dxa"/>
            <w:tcBorders>
              <w:top w:val="nil"/>
              <w:left w:val="nil"/>
              <w:bottom w:val="nil"/>
              <w:right w:val="nil"/>
            </w:tcBorders>
            <w:shd w:val="clear" w:color="auto" w:fill="auto"/>
            <w:noWrap/>
          </w:tcPr>
          <w:p w14:paraId="47B49B07" w14:textId="67CA33FD" w:rsidR="00C5623B" w:rsidRPr="00D11655" w:rsidRDefault="00C5623B" w:rsidP="00C5623B">
            <w:pPr>
              <w:spacing w:before="0"/>
              <w:ind w:left="0"/>
              <w:jc w:val="right"/>
              <w:rPr>
                <w:rFonts w:eastAsia="Times New Roman"/>
                <w:color w:val="auto"/>
              </w:rPr>
            </w:pPr>
            <w:r w:rsidRPr="00D11655">
              <w:t>1,440,085.40</w:t>
            </w:r>
          </w:p>
        </w:tc>
        <w:tc>
          <w:tcPr>
            <w:tcW w:w="2131" w:type="dxa"/>
            <w:tcBorders>
              <w:top w:val="nil"/>
              <w:left w:val="nil"/>
              <w:bottom w:val="nil"/>
              <w:right w:val="nil"/>
            </w:tcBorders>
            <w:shd w:val="clear" w:color="auto" w:fill="auto"/>
            <w:noWrap/>
          </w:tcPr>
          <w:p w14:paraId="76AC3F0B" w14:textId="59D2A3F4" w:rsidR="00C5623B" w:rsidRPr="00D11655" w:rsidRDefault="00C5623B" w:rsidP="00C5623B">
            <w:pPr>
              <w:spacing w:before="0"/>
              <w:ind w:left="0"/>
              <w:jc w:val="right"/>
              <w:rPr>
                <w:rFonts w:eastAsia="Times New Roman"/>
                <w:color w:val="auto"/>
              </w:rPr>
            </w:pPr>
            <w:r w:rsidRPr="00D11655">
              <w:t>1,130,014.20</w:t>
            </w:r>
          </w:p>
        </w:tc>
      </w:tr>
      <w:tr w:rsidR="00C5623B" w:rsidRPr="00D11655" w14:paraId="6FAA0926" w14:textId="77777777" w:rsidTr="00C5623B">
        <w:trPr>
          <w:gridAfter w:val="1"/>
          <w:wAfter w:w="15" w:type="dxa"/>
          <w:trHeight w:val="165"/>
        </w:trPr>
        <w:tc>
          <w:tcPr>
            <w:tcW w:w="4884" w:type="dxa"/>
            <w:tcBorders>
              <w:top w:val="nil"/>
              <w:left w:val="nil"/>
              <w:bottom w:val="nil"/>
              <w:right w:val="nil"/>
            </w:tcBorders>
            <w:shd w:val="clear" w:color="auto" w:fill="auto"/>
            <w:noWrap/>
            <w:vAlign w:val="bottom"/>
          </w:tcPr>
          <w:p w14:paraId="39605029" w14:textId="2DD8101B" w:rsidR="00C5623B" w:rsidRPr="00D11655" w:rsidRDefault="00C5623B" w:rsidP="00DA107F">
            <w:pPr>
              <w:spacing w:before="0"/>
              <w:ind w:left="175" w:hanging="1"/>
              <w:jc w:val="left"/>
              <w:rPr>
                <w:rFonts w:eastAsia="Times New Roman"/>
                <w:color w:val="auto"/>
              </w:rPr>
            </w:pPr>
            <w:r w:rsidRPr="00D11655">
              <w:rPr>
                <w:rFonts w:eastAsia="Times New Roman"/>
                <w:color w:val="auto"/>
              </w:rPr>
              <w:t>Provision under construction projects</w:t>
            </w:r>
          </w:p>
        </w:tc>
        <w:tc>
          <w:tcPr>
            <w:tcW w:w="2131" w:type="dxa"/>
            <w:tcBorders>
              <w:top w:val="nil"/>
              <w:left w:val="nil"/>
              <w:bottom w:val="nil"/>
              <w:right w:val="nil"/>
            </w:tcBorders>
            <w:shd w:val="clear" w:color="auto" w:fill="auto"/>
            <w:noWrap/>
          </w:tcPr>
          <w:p w14:paraId="5B3D3E58" w14:textId="589465DE" w:rsidR="00C5623B" w:rsidRPr="00D11655" w:rsidRDefault="00C5623B" w:rsidP="00C5623B">
            <w:pPr>
              <w:spacing w:before="0"/>
              <w:ind w:left="0"/>
              <w:jc w:val="right"/>
            </w:pPr>
            <w:r w:rsidRPr="00D11655">
              <w:t>5,181,182.29</w:t>
            </w:r>
          </w:p>
        </w:tc>
        <w:tc>
          <w:tcPr>
            <w:tcW w:w="2131" w:type="dxa"/>
            <w:tcBorders>
              <w:top w:val="nil"/>
              <w:left w:val="nil"/>
              <w:bottom w:val="nil"/>
              <w:right w:val="nil"/>
            </w:tcBorders>
            <w:shd w:val="clear" w:color="auto" w:fill="auto"/>
            <w:noWrap/>
          </w:tcPr>
          <w:p w14:paraId="578DA2C3" w14:textId="4A71342F" w:rsidR="00C5623B" w:rsidRPr="00D11655" w:rsidRDefault="00C5623B" w:rsidP="00C5623B">
            <w:pPr>
              <w:spacing w:before="0"/>
              <w:ind w:left="0"/>
              <w:jc w:val="right"/>
            </w:pPr>
            <w:r w:rsidRPr="00D11655">
              <w:t xml:space="preserve"> 18,783,250.32</w:t>
            </w:r>
          </w:p>
        </w:tc>
      </w:tr>
      <w:tr w:rsidR="00C5623B" w:rsidRPr="00D11655" w14:paraId="33838F0B" w14:textId="77777777" w:rsidTr="00C5623B">
        <w:trPr>
          <w:gridAfter w:val="1"/>
          <w:wAfter w:w="15" w:type="dxa"/>
          <w:trHeight w:val="80"/>
        </w:trPr>
        <w:tc>
          <w:tcPr>
            <w:tcW w:w="4884" w:type="dxa"/>
            <w:tcBorders>
              <w:top w:val="nil"/>
              <w:left w:val="nil"/>
              <w:bottom w:val="nil"/>
              <w:right w:val="nil"/>
            </w:tcBorders>
            <w:shd w:val="clear" w:color="auto" w:fill="auto"/>
            <w:noWrap/>
            <w:vAlign w:val="bottom"/>
          </w:tcPr>
          <w:p w14:paraId="34325465" w14:textId="0B93C36D" w:rsidR="00C5623B" w:rsidRPr="00D11655" w:rsidRDefault="00C5623B" w:rsidP="00C5623B">
            <w:pPr>
              <w:spacing w:before="0"/>
              <w:ind w:left="175" w:hanging="1"/>
              <w:jc w:val="left"/>
              <w:rPr>
                <w:rFonts w:eastAsia="Times New Roman"/>
                <w:color w:val="auto"/>
              </w:rPr>
            </w:pPr>
            <w:r w:rsidRPr="00D11655">
              <w:rPr>
                <w:rFonts w:eastAsia="Times New Roman"/>
                <w:color w:val="auto"/>
              </w:rPr>
              <w:t>Long-term provisions</w:t>
            </w:r>
          </w:p>
        </w:tc>
        <w:tc>
          <w:tcPr>
            <w:tcW w:w="2131" w:type="dxa"/>
            <w:tcBorders>
              <w:top w:val="nil"/>
              <w:left w:val="nil"/>
              <w:right w:val="nil"/>
            </w:tcBorders>
            <w:shd w:val="clear" w:color="auto" w:fill="auto"/>
            <w:noWrap/>
          </w:tcPr>
          <w:p w14:paraId="6107A461" w14:textId="3822C3B2" w:rsidR="00C5623B" w:rsidRPr="00D11655" w:rsidRDefault="00C5623B" w:rsidP="00C5623B">
            <w:pPr>
              <w:spacing w:before="0"/>
              <w:ind w:left="0"/>
              <w:jc w:val="right"/>
            </w:pPr>
            <w:r w:rsidRPr="00D11655">
              <w:t>7,463,103.61</w:t>
            </w:r>
          </w:p>
        </w:tc>
        <w:tc>
          <w:tcPr>
            <w:tcW w:w="2131" w:type="dxa"/>
            <w:tcBorders>
              <w:top w:val="nil"/>
              <w:left w:val="nil"/>
              <w:right w:val="nil"/>
            </w:tcBorders>
            <w:shd w:val="clear" w:color="auto" w:fill="auto"/>
            <w:noWrap/>
          </w:tcPr>
          <w:p w14:paraId="7D39F547" w14:textId="11B5E31F" w:rsidR="00C5623B" w:rsidRPr="00D11655" w:rsidRDefault="00C5623B" w:rsidP="00C5623B">
            <w:pPr>
              <w:spacing w:before="0"/>
              <w:ind w:left="0"/>
              <w:jc w:val="right"/>
              <w:rPr>
                <w:cs/>
              </w:rPr>
            </w:pPr>
            <w:r w:rsidRPr="00D11655">
              <w:t xml:space="preserve"> 6,505,000.39</w:t>
            </w:r>
          </w:p>
        </w:tc>
      </w:tr>
      <w:tr w:rsidR="00C5623B" w:rsidRPr="00D11655" w14:paraId="422927F5" w14:textId="77777777" w:rsidTr="00C5623B">
        <w:trPr>
          <w:gridAfter w:val="1"/>
          <w:wAfter w:w="15" w:type="dxa"/>
          <w:trHeight w:val="80"/>
        </w:trPr>
        <w:tc>
          <w:tcPr>
            <w:tcW w:w="4884" w:type="dxa"/>
            <w:tcBorders>
              <w:top w:val="nil"/>
              <w:left w:val="nil"/>
              <w:bottom w:val="nil"/>
              <w:right w:val="nil"/>
            </w:tcBorders>
            <w:shd w:val="clear" w:color="auto" w:fill="auto"/>
            <w:noWrap/>
            <w:vAlign w:val="bottom"/>
          </w:tcPr>
          <w:p w14:paraId="5CF414C2" w14:textId="4EB4DC73" w:rsidR="00C5623B" w:rsidRPr="00D11655" w:rsidRDefault="00C5623B" w:rsidP="00C5623B">
            <w:pPr>
              <w:spacing w:before="0"/>
              <w:ind w:left="175"/>
              <w:jc w:val="left"/>
              <w:rPr>
                <w:rFonts w:eastAsia="Times New Roman"/>
                <w:color w:val="auto"/>
              </w:rPr>
            </w:pPr>
            <w:r w:rsidRPr="00D11655">
              <w:rPr>
                <w:rFonts w:eastAsia="Times New Roman"/>
                <w:color w:val="auto"/>
              </w:rPr>
              <w:t>Deficit</w:t>
            </w:r>
          </w:p>
        </w:tc>
        <w:tc>
          <w:tcPr>
            <w:tcW w:w="2131" w:type="dxa"/>
            <w:tcBorders>
              <w:top w:val="nil"/>
              <w:left w:val="nil"/>
              <w:right w:val="nil"/>
            </w:tcBorders>
            <w:shd w:val="clear" w:color="auto" w:fill="auto"/>
            <w:noWrap/>
          </w:tcPr>
          <w:p w14:paraId="35C0988B" w14:textId="14CEEA97" w:rsidR="00C5623B" w:rsidRPr="00D11655" w:rsidRDefault="00C5623B" w:rsidP="00C5623B">
            <w:pPr>
              <w:pBdr>
                <w:bottom w:val="single" w:sz="4" w:space="1" w:color="auto"/>
              </w:pBdr>
              <w:spacing w:before="0"/>
              <w:ind w:left="0"/>
              <w:jc w:val="right"/>
              <w:rPr>
                <w:color w:val="auto"/>
              </w:rPr>
            </w:pPr>
            <w:r w:rsidRPr="00D11655">
              <w:t>8,749,414.32</w:t>
            </w:r>
          </w:p>
        </w:tc>
        <w:tc>
          <w:tcPr>
            <w:tcW w:w="2131" w:type="dxa"/>
            <w:tcBorders>
              <w:top w:val="nil"/>
              <w:left w:val="nil"/>
              <w:right w:val="nil"/>
            </w:tcBorders>
            <w:shd w:val="clear" w:color="auto" w:fill="auto"/>
            <w:noWrap/>
          </w:tcPr>
          <w:p w14:paraId="38A8E36A" w14:textId="63965872" w:rsidR="00C5623B" w:rsidRPr="00D11655" w:rsidRDefault="00C5623B" w:rsidP="00C5623B">
            <w:pPr>
              <w:pBdr>
                <w:bottom w:val="single" w:sz="4" w:space="1" w:color="auto"/>
              </w:pBdr>
              <w:spacing w:before="0"/>
              <w:ind w:left="0"/>
              <w:jc w:val="right"/>
              <w:rPr>
                <w:color w:val="auto"/>
              </w:rPr>
            </w:pPr>
            <w:r w:rsidRPr="00D11655">
              <w:t>25,596,591.84</w:t>
            </w:r>
          </w:p>
        </w:tc>
      </w:tr>
      <w:tr w:rsidR="00C5623B" w:rsidRPr="00D11655" w14:paraId="207C4476" w14:textId="77777777" w:rsidTr="00C5623B">
        <w:trPr>
          <w:gridAfter w:val="1"/>
          <w:wAfter w:w="15" w:type="dxa"/>
          <w:trHeight w:val="80"/>
        </w:trPr>
        <w:tc>
          <w:tcPr>
            <w:tcW w:w="4884" w:type="dxa"/>
            <w:tcBorders>
              <w:top w:val="nil"/>
              <w:left w:val="nil"/>
              <w:bottom w:val="nil"/>
              <w:right w:val="nil"/>
            </w:tcBorders>
            <w:shd w:val="clear" w:color="auto" w:fill="auto"/>
            <w:noWrap/>
            <w:vAlign w:val="bottom"/>
            <w:hideMark/>
          </w:tcPr>
          <w:p w14:paraId="3FEEC2A9" w14:textId="1516BF3A" w:rsidR="00C5623B" w:rsidRPr="00D11655" w:rsidRDefault="00C5623B" w:rsidP="00C5623B">
            <w:pPr>
              <w:spacing w:before="0"/>
              <w:ind w:hanging="104"/>
              <w:jc w:val="left"/>
              <w:rPr>
                <w:rFonts w:eastAsia="Times New Roman"/>
                <w:color w:val="auto"/>
              </w:rPr>
            </w:pPr>
            <w:r w:rsidRPr="00D11655">
              <w:rPr>
                <w:rFonts w:eastAsia="Times New Roman"/>
                <w:color w:val="auto"/>
              </w:rPr>
              <w:t>Total</w:t>
            </w:r>
          </w:p>
        </w:tc>
        <w:tc>
          <w:tcPr>
            <w:tcW w:w="2131" w:type="dxa"/>
            <w:tcBorders>
              <w:top w:val="nil"/>
              <w:left w:val="nil"/>
              <w:bottom w:val="nil"/>
              <w:right w:val="nil"/>
            </w:tcBorders>
            <w:shd w:val="clear" w:color="auto" w:fill="auto"/>
            <w:noWrap/>
            <w:hideMark/>
          </w:tcPr>
          <w:p w14:paraId="37C02945" w14:textId="4375809B" w:rsidR="00C5623B" w:rsidRPr="00D11655" w:rsidRDefault="00C5623B" w:rsidP="00C5623B">
            <w:pPr>
              <w:pBdr>
                <w:bottom w:val="double" w:sz="4" w:space="1" w:color="auto"/>
              </w:pBdr>
              <w:spacing w:before="0"/>
              <w:ind w:left="0"/>
              <w:jc w:val="right"/>
              <w:rPr>
                <w:color w:val="auto"/>
              </w:rPr>
            </w:pPr>
            <w:r w:rsidRPr="00D11655">
              <w:t>36,795,745.26</w:t>
            </w:r>
          </w:p>
        </w:tc>
        <w:tc>
          <w:tcPr>
            <w:tcW w:w="2131" w:type="dxa"/>
            <w:tcBorders>
              <w:top w:val="nil"/>
              <w:left w:val="nil"/>
              <w:bottom w:val="nil"/>
              <w:right w:val="nil"/>
            </w:tcBorders>
            <w:shd w:val="clear" w:color="auto" w:fill="auto"/>
            <w:noWrap/>
            <w:hideMark/>
          </w:tcPr>
          <w:p w14:paraId="61FC209E" w14:textId="095A424F" w:rsidR="00C5623B" w:rsidRPr="00D11655" w:rsidRDefault="00C5623B" w:rsidP="00C5623B">
            <w:pPr>
              <w:pBdr>
                <w:bottom w:val="double" w:sz="4" w:space="1" w:color="auto"/>
              </w:pBdr>
              <w:spacing w:before="0"/>
              <w:ind w:left="0"/>
              <w:jc w:val="right"/>
              <w:rPr>
                <w:color w:val="auto"/>
              </w:rPr>
            </w:pPr>
            <w:r w:rsidRPr="00D11655">
              <w:t>63,854,270.67</w:t>
            </w:r>
          </w:p>
        </w:tc>
      </w:tr>
    </w:tbl>
    <w:p w14:paraId="09028535" w14:textId="794EBCE7" w:rsidR="009004EF" w:rsidRPr="00D11655" w:rsidRDefault="001368C5" w:rsidP="00C72954">
      <w:pPr>
        <w:spacing w:after="120"/>
        <w:ind w:left="1134" w:hanging="567"/>
        <w:rPr>
          <w:sz w:val="30"/>
          <w:szCs w:val="30"/>
        </w:rPr>
      </w:pPr>
      <w:r w:rsidRPr="00D11655">
        <w:rPr>
          <w:sz w:val="30"/>
          <w:szCs w:val="30"/>
        </w:rPr>
        <w:t>1</w:t>
      </w:r>
      <w:r w:rsidR="00C5623B" w:rsidRPr="00D11655">
        <w:rPr>
          <w:sz w:val="30"/>
          <w:szCs w:val="30"/>
        </w:rPr>
        <w:t>7</w:t>
      </w:r>
      <w:r w:rsidR="00F80434" w:rsidRPr="00D11655">
        <w:rPr>
          <w:sz w:val="30"/>
          <w:szCs w:val="30"/>
          <w:cs/>
        </w:rPr>
        <w:t>.</w:t>
      </w:r>
      <w:r w:rsidRPr="00D11655">
        <w:rPr>
          <w:sz w:val="30"/>
          <w:szCs w:val="30"/>
        </w:rPr>
        <w:t>2</w:t>
      </w:r>
      <w:r w:rsidR="005A03A5" w:rsidRPr="00D11655">
        <w:rPr>
          <w:sz w:val="30"/>
          <w:szCs w:val="30"/>
          <w:cs/>
        </w:rPr>
        <w:tab/>
      </w:r>
      <w:r w:rsidR="00BA4EDC" w:rsidRPr="00D11655">
        <w:rPr>
          <w:sz w:val="30"/>
          <w:szCs w:val="30"/>
        </w:rPr>
        <w:t>Tax expense</w:t>
      </w:r>
      <w:r w:rsidR="00CF41E3" w:rsidRPr="00D11655">
        <w:rPr>
          <w:sz w:val="30"/>
          <w:szCs w:val="30"/>
        </w:rPr>
        <w:t xml:space="preserve"> </w:t>
      </w:r>
      <w:r w:rsidR="00CF41E3" w:rsidRPr="00D11655">
        <w:rPr>
          <w:sz w:val="30"/>
          <w:szCs w:val="30"/>
          <w:cs/>
        </w:rPr>
        <w:t>(</w:t>
      </w:r>
      <w:r w:rsidR="00CF41E3" w:rsidRPr="00D11655">
        <w:rPr>
          <w:sz w:val="30"/>
          <w:szCs w:val="30"/>
        </w:rPr>
        <w:t>income</w:t>
      </w:r>
      <w:r w:rsidR="00CF41E3" w:rsidRPr="00D11655">
        <w:rPr>
          <w:sz w:val="30"/>
          <w:szCs w:val="30"/>
          <w:cs/>
        </w:rPr>
        <w:t>)</w:t>
      </w:r>
      <w:r w:rsidR="00BA4EDC" w:rsidRPr="00D11655">
        <w:rPr>
          <w:sz w:val="30"/>
          <w:szCs w:val="30"/>
        </w:rPr>
        <w:t xml:space="preserve"> for the year ended December 31, 202</w:t>
      </w:r>
      <w:r w:rsidR="009E30A6" w:rsidRPr="00D11655">
        <w:rPr>
          <w:rFonts w:hint="cs"/>
          <w:sz w:val="30"/>
          <w:szCs w:val="30"/>
          <w:cs/>
        </w:rPr>
        <w:t>4</w:t>
      </w:r>
      <w:r w:rsidR="00BA4EDC" w:rsidRPr="00D11655">
        <w:rPr>
          <w:sz w:val="30"/>
          <w:szCs w:val="30"/>
        </w:rPr>
        <w:t xml:space="preserve"> and 20</w:t>
      </w:r>
      <w:r w:rsidR="000F37B0" w:rsidRPr="00D11655">
        <w:rPr>
          <w:sz w:val="30"/>
          <w:szCs w:val="30"/>
        </w:rPr>
        <w:t>2</w:t>
      </w:r>
      <w:r w:rsidR="009E30A6" w:rsidRPr="00D11655">
        <w:rPr>
          <w:rFonts w:hint="cs"/>
          <w:sz w:val="30"/>
          <w:szCs w:val="30"/>
          <w:cs/>
        </w:rPr>
        <w:t>3</w:t>
      </w:r>
      <w:r w:rsidR="00BA4EDC" w:rsidRPr="00D11655">
        <w:rPr>
          <w:sz w:val="30"/>
          <w:szCs w:val="30"/>
        </w:rPr>
        <w:t xml:space="preserve"> are summarized as follows:</w:t>
      </w:r>
    </w:p>
    <w:tbl>
      <w:tblPr>
        <w:tblW w:w="9094" w:type="dxa"/>
        <w:tblInd w:w="426" w:type="dxa"/>
        <w:tblLayout w:type="fixed"/>
        <w:tblLook w:val="04A0" w:firstRow="1" w:lastRow="0" w:firstColumn="1" w:lastColumn="0" w:noHBand="0" w:noVBand="1"/>
      </w:tblPr>
      <w:tblGrid>
        <w:gridCol w:w="3402"/>
        <w:gridCol w:w="1417"/>
        <w:gridCol w:w="1418"/>
        <w:gridCol w:w="1417"/>
        <w:gridCol w:w="1440"/>
      </w:tblGrid>
      <w:tr w:rsidR="00676387" w:rsidRPr="00D11655" w14:paraId="3FCC287D" w14:textId="77777777" w:rsidTr="00A66EC7">
        <w:trPr>
          <w:trHeight w:val="80"/>
        </w:trPr>
        <w:tc>
          <w:tcPr>
            <w:tcW w:w="3402" w:type="dxa"/>
            <w:tcBorders>
              <w:top w:val="nil"/>
              <w:left w:val="nil"/>
              <w:bottom w:val="nil"/>
              <w:right w:val="nil"/>
            </w:tcBorders>
            <w:shd w:val="clear" w:color="auto" w:fill="auto"/>
            <w:noWrap/>
            <w:vAlign w:val="bottom"/>
          </w:tcPr>
          <w:p w14:paraId="56707EF7" w14:textId="77777777" w:rsidR="00676387" w:rsidRPr="00D11655" w:rsidRDefault="00676387"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34C3BEFF" w14:textId="77777777" w:rsidR="00676387" w:rsidRPr="00D11655" w:rsidRDefault="00676387" w:rsidP="00C72954">
            <w:pPr>
              <w:spacing w:before="0"/>
              <w:ind w:left="0"/>
              <w:jc w:val="center"/>
              <w:rPr>
                <w:rFonts w:eastAsia="Times New Roman"/>
                <w:color w:val="auto"/>
                <w:sz w:val="30"/>
                <w:szCs w:val="30"/>
              </w:rPr>
            </w:pPr>
          </w:p>
        </w:tc>
        <w:tc>
          <w:tcPr>
            <w:tcW w:w="2857" w:type="dxa"/>
            <w:gridSpan w:val="2"/>
            <w:tcBorders>
              <w:top w:val="nil"/>
              <w:left w:val="nil"/>
              <w:bottom w:val="nil"/>
              <w:right w:val="nil"/>
            </w:tcBorders>
            <w:shd w:val="clear" w:color="auto" w:fill="auto"/>
            <w:noWrap/>
            <w:vAlign w:val="bottom"/>
          </w:tcPr>
          <w:p w14:paraId="5482FA60" w14:textId="240942EE" w:rsidR="00676387" w:rsidRPr="00D11655" w:rsidRDefault="00676387" w:rsidP="00676387">
            <w:pPr>
              <w:spacing w:before="0"/>
              <w:ind w:left="0"/>
              <w:jc w:val="right"/>
              <w:rPr>
                <w:rFonts w:eastAsia="Times New Roman"/>
                <w:color w:val="auto"/>
                <w:sz w:val="30"/>
                <w:szCs w:val="30"/>
              </w:rPr>
            </w:pPr>
            <w:r w:rsidRPr="00D11655">
              <w:t>(Unit: Baht)</w:t>
            </w:r>
          </w:p>
        </w:tc>
      </w:tr>
      <w:tr w:rsidR="007C48A0" w:rsidRPr="00D11655" w14:paraId="007C3661" w14:textId="77777777" w:rsidTr="00A66EC7">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D11655" w:rsidRDefault="007C48A0"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7A265829" w:rsidR="007C48A0" w:rsidRPr="00D11655" w:rsidRDefault="007C48A0" w:rsidP="00C72954">
            <w:pPr>
              <w:spacing w:before="0"/>
              <w:ind w:left="0"/>
              <w:jc w:val="center"/>
              <w:rPr>
                <w:rFonts w:eastAsia="Times New Roman"/>
                <w:color w:val="auto"/>
                <w:sz w:val="30"/>
                <w:szCs w:val="30"/>
              </w:rPr>
            </w:pPr>
            <w:r w:rsidRPr="00D11655">
              <w:rPr>
                <w:rFonts w:eastAsia="Times New Roman"/>
                <w:color w:val="auto"/>
                <w:sz w:val="30"/>
                <w:szCs w:val="30"/>
              </w:rPr>
              <w:t xml:space="preserve">Consolidated </w:t>
            </w:r>
          </w:p>
        </w:tc>
        <w:tc>
          <w:tcPr>
            <w:tcW w:w="2857" w:type="dxa"/>
            <w:gridSpan w:val="2"/>
            <w:tcBorders>
              <w:top w:val="nil"/>
              <w:left w:val="nil"/>
              <w:bottom w:val="nil"/>
              <w:right w:val="nil"/>
            </w:tcBorders>
            <w:shd w:val="clear" w:color="auto" w:fill="auto"/>
            <w:noWrap/>
            <w:vAlign w:val="bottom"/>
            <w:hideMark/>
          </w:tcPr>
          <w:p w14:paraId="6795FF9E" w14:textId="46EE7893" w:rsidR="007C48A0" w:rsidRPr="00D11655" w:rsidRDefault="007C48A0" w:rsidP="00C72954">
            <w:pPr>
              <w:spacing w:before="0"/>
              <w:ind w:left="0"/>
              <w:jc w:val="center"/>
              <w:rPr>
                <w:rFonts w:eastAsia="Times New Roman"/>
                <w:color w:val="auto"/>
                <w:sz w:val="30"/>
                <w:szCs w:val="30"/>
              </w:rPr>
            </w:pPr>
            <w:r w:rsidRPr="00D11655">
              <w:rPr>
                <w:rFonts w:eastAsia="Times New Roman"/>
                <w:color w:val="auto"/>
                <w:sz w:val="30"/>
                <w:szCs w:val="30"/>
              </w:rPr>
              <w:t xml:space="preserve">Separate </w:t>
            </w:r>
          </w:p>
        </w:tc>
      </w:tr>
      <w:tr w:rsidR="005A03A5" w:rsidRPr="00D11655" w14:paraId="0F598303" w14:textId="77777777" w:rsidTr="00A66EC7">
        <w:trPr>
          <w:trHeight w:val="80"/>
        </w:trPr>
        <w:tc>
          <w:tcPr>
            <w:tcW w:w="3402" w:type="dxa"/>
            <w:tcBorders>
              <w:top w:val="nil"/>
              <w:left w:val="nil"/>
              <w:bottom w:val="nil"/>
              <w:right w:val="nil"/>
            </w:tcBorders>
            <w:shd w:val="clear" w:color="auto" w:fill="auto"/>
            <w:noWrap/>
            <w:vAlign w:val="bottom"/>
          </w:tcPr>
          <w:p w14:paraId="3F73995D" w14:textId="77777777" w:rsidR="005A03A5" w:rsidRPr="00D11655" w:rsidRDefault="005A03A5"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27F7D56F" w:rsidR="005A03A5" w:rsidRPr="00D11655" w:rsidRDefault="00BA4EDC"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 xml:space="preserve">financial </w:t>
            </w:r>
            <w:r w:rsidR="005A03A5" w:rsidRPr="00D11655">
              <w:rPr>
                <w:rFonts w:eastAsia="Times New Roman"/>
                <w:color w:val="auto"/>
                <w:sz w:val="30"/>
                <w:szCs w:val="30"/>
              </w:rPr>
              <w:t xml:space="preserve">statements </w:t>
            </w:r>
          </w:p>
        </w:tc>
        <w:tc>
          <w:tcPr>
            <w:tcW w:w="2857" w:type="dxa"/>
            <w:gridSpan w:val="2"/>
            <w:tcBorders>
              <w:top w:val="nil"/>
              <w:left w:val="nil"/>
              <w:bottom w:val="nil"/>
              <w:right w:val="nil"/>
            </w:tcBorders>
            <w:shd w:val="clear" w:color="auto" w:fill="auto"/>
            <w:noWrap/>
            <w:vAlign w:val="bottom"/>
          </w:tcPr>
          <w:p w14:paraId="3CBBE553" w14:textId="6E96F330" w:rsidR="005A03A5" w:rsidRPr="00D11655" w:rsidRDefault="00BA4EDC"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 xml:space="preserve">financial </w:t>
            </w:r>
            <w:r w:rsidR="005A03A5" w:rsidRPr="00D11655">
              <w:rPr>
                <w:rFonts w:eastAsia="Times New Roman"/>
                <w:color w:val="auto"/>
                <w:sz w:val="30"/>
                <w:szCs w:val="30"/>
              </w:rPr>
              <w:t xml:space="preserve">statements </w:t>
            </w:r>
          </w:p>
        </w:tc>
      </w:tr>
      <w:tr w:rsidR="004335E5" w:rsidRPr="00D11655" w14:paraId="03B34040" w14:textId="77777777" w:rsidTr="00A66EC7">
        <w:trPr>
          <w:trHeight w:val="80"/>
        </w:trPr>
        <w:tc>
          <w:tcPr>
            <w:tcW w:w="3402" w:type="dxa"/>
            <w:tcBorders>
              <w:top w:val="nil"/>
              <w:left w:val="nil"/>
              <w:bottom w:val="nil"/>
              <w:right w:val="nil"/>
            </w:tcBorders>
            <w:shd w:val="clear" w:color="auto" w:fill="auto"/>
            <w:noWrap/>
            <w:vAlign w:val="bottom"/>
            <w:hideMark/>
          </w:tcPr>
          <w:p w14:paraId="383EE2E2" w14:textId="77777777" w:rsidR="004335E5" w:rsidRPr="00D11655" w:rsidRDefault="004335E5" w:rsidP="00C72954">
            <w:pPr>
              <w:spacing w:before="0"/>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45C5F949" w:rsidR="004335E5" w:rsidRPr="00D11655" w:rsidRDefault="004335E5"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009E30A6" w:rsidRPr="00D11655">
              <w:rPr>
                <w:rFonts w:eastAsia="Times New Roman" w:hint="cs"/>
                <w:color w:val="auto"/>
                <w:sz w:val="30"/>
                <w:szCs w:val="30"/>
                <w:cs/>
              </w:rPr>
              <w:t>4</w:t>
            </w:r>
          </w:p>
        </w:tc>
        <w:tc>
          <w:tcPr>
            <w:tcW w:w="1418" w:type="dxa"/>
            <w:tcBorders>
              <w:top w:val="nil"/>
              <w:left w:val="nil"/>
              <w:bottom w:val="nil"/>
              <w:right w:val="nil"/>
            </w:tcBorders>
            <w:shd w:val="clear" w:color="auto" w:fill="auto"/>
            <w:noWrap/>
            <w:vAlign w:val="bottom"/>
            <w:hideMark/>
          </w:tcPr>
          <w:p w14:paraId="1C2B831B" w14:textId="33C9B50B" w:rsidR="004335E5" w:rsidRPr="00D11655" w:rsidRDefault="004335E5"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009E30A6" w:rsidRPr="00D11655">
              <w:rPr>
                <w:rFonts w:eastAsia="Times New Roman" w:hint="cs"/>
                <w:color w:val="auto"/>
                <w:sz w:val="30"/>
                <w:szCs w:val="30"/>
                <w:cs/>
              </w:rPr>
              <w:t>3</w:t>
            </w:r>
          </w:p>
        </w:tc>
        <w:tc>
          <w:tcPr>
            <w:tcW w:w="1417" w:type="dxa"/>
            <w:tcBorders>
              <w:top w:val="nil"/>
              <w:left w:val="nil"/>
              <w:bottom w:val="nil"/>
              <w:right w:val="nil"/>
            </w:tcBorders>
            <w:shd w:val="clear" w:color="auto" w:fill="auto"/>
            <w:noWrap/>
            <w:vAlign w:val="bottom"/>
            <w:hideMark/>
          </w:tcPr>
          <w:p w14:paraId="4C516B7D" w14:textId="323D4698" w:rsidR="004335E5" w:rsidRPr="00D11655" w:rsidRDefault="004335E5"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009E30A6" w:rsidRPr="00D11655">
              <w:rPr>
                <w:rFonts w:eastAsia="Times New Roman" w:hint="cs"/>
                <w:color w:val="auto"/>
                <w:sz w:val="30"/>
                <w:szCs w:val="30"/>
                <w:cs/>
              </w:rPr>
              <w:t>4</w:t>
            </w:r>
          </w:p>
        </w:tc>
        <w:tc>
          <w:tcPr>
            <w:tcW w:w="1440" w:type="dxa"/>
            <w:tcBorders>
              <w:top w:val="nil"/>
              <w:left w:val="nil"/>
              <w:bottom w:val="nil"/>
              <w:right w:val="nil"/>
            </w:tcBorders>
            <w:shd w:val="clear" w:color="auto" w:fill="auto"/>
            <w:noWrap/>
            <w:vAlign w:val="bottom"/>
            <w:hideMark/>
          </w:tcPr>
          <w:p w14:paraId="6A957B97" w14:textId="252178A1" w:rsidR="004335E5" w:rsidRPr="00D11655" w:rsidRDefault="004335E5" w:rsidP="00C72954">
            <w:pPr>
              <w:pBdr>
                <w:bottom w:val="single" w:sz="4" w:space="1" w:color="auto"/>
              </w:pBdr>
              <w:spacing w:before="0"/>
              <w:ind w:left="0"/>
              <w:jc w:val="center"/>
              <w:rPr>
                <w:rFonts w:eastAsia="Times New Roman"/>
                <w:color w:val="auto"/>
                <w:sz w:val="30"/>
                <w:szCs w:val="30"/>
              </w:rPr>
            </w:pPr>
            <w:r w:rsidRPr="00D11655">
              <w:rPr>
                <w:rFonts w:eastAsia="Times New Roman"/>
                <w:color w:val="auto"/>
                <w:sz w:val="30"/>
                <w:szCs w:val="30"/>
              </w:rPr>
              <w:t>202</w:t>
            </w:r>
            <w:r w:rsidR="009E30A6" w:rsidRPr="00D11655">
              <w:rPr>
                <w:rFonts w:eastAsia="Times New Roman" w:hint="cs"/>
                <w:color w:val="auto"/>
                <w:sz w:val="30"/>
                <w:szCs w:val="30"/>
                <w:cs/>
              </w:rPr>
              <w:t>3</w:t>
            </w:r>
          </w:p>
        </w:tc>
      </w:tr>
      <w:tr w:rsidR="007C48A0" w:rsidRPr="00D11655" w14:paraId="5312A91E" w14:textId="77777777" w:rsidTr="00A66EC7">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D11655" w:rsidRDefault="00D158AD" w:rsidP="00C72954">
            <w:pPr>
              <w:spacing w:before="0"/>
              <w:ind w:left="34"/>
              <w:jc w:val="left"/>
              <w:rPr>
                <w:rFonts w:eastAsia="Times New Roman"/>
                <w:color w:val="auto"/>
              </w:rPr>
            </w:pPr>
            <w:r w:rsidRPr="00D11655">
              <w:rPr>
                <w:rFonts w:eastAsia="Times New Roman"/>
                <w:color w:val="auto"/>
              </w:rPr>
              <w:t xml:space="preserve">Current </w:t>
            </w:r>
            <w:proofErr w:type="gramStart"/>
            <w:r w:rsidRPr="00D11655">
              <w:rPr>
                <w:rFonts w:eastAsia="Times New Roman"/>
                <w:color w:val="auto"/>
              </w:rPr>
              <w:t>tax :</w:t>
            </w:r>
            <w:proofErr w:type="gramEnd"/>
          </w:p>
        </w:tc>
        <w:tc>
          <w:tcPr>
            <w:tcW w:w="1417" w:type="dxa"/>
            <w:tcBorders>
              <w:top w:val="nil"/>
              <w:left w:val="nil"/>
              <w:bottom w:val="nil"/>
              <w:right w:val="nil"/>
            </w:tcBorders>
            <w:shd w:val="clear" w:color="auto" w:fill="auto"/>
            <w:noWrap/>
            <w:vAlign w:val="bottom"/>
            <w:hideMark/>
          </w:tcPr>
          <w:p w14:paraId="41E134B9" w14:textId="77777777" w:rsidR="007C48A0" w:rsidRPr="00D11655" w:rsidRDefault="007C48A0" w:rsidP="00C72954">
            <w:pPr>
              <w:spacing w:before="0"/>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77B0691B" w14:textId="77777777" w:rsidR="007C48A0" w:rsidRPr="00D11655" w:rsidRDefault="007C48A0" w:rsidP="00C72954">
            <w:pPr>
              <w:spacing w:before="0"/>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45BD3116" w14:textId="77777777" w:rsidR="007C48A0" w:rsidRPr="00D11655" w:rsidRDefault="007C48A0" w:rsidP="00C7295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0610F1A3" w14:textId="77777777" w:rsidR="007C48A0" w:rsidRPr="00D11655" w:rsidRDefault="007C48A0" w:rsidP="00C72954">
            <w:pPr>
              <w:spacing w:before="0"/>
              <w:ind w:left="0"/>
              <w:jc w:val="left"/>
              <w:rPr>
                <w:rFonts w:eastAsia="Times New Roman"/>
                <w:color w:val="auto"/>
              </w:rPr>
            </w:pPr>
          </w:p>
        </w:tc>
      </w:tr>
      <w:tr w:rsidR="00C5623B" w:rsidRPr="00D11655" w14:paraId="6AC9051B" w14:textId="77777777" w:rsidTr="00B9478C">
        <w:trPr>
          <w:trHeight w:val="80"/>
        </w:trPr>
        <w:tc>
          <w:tcPr>
            <w:tcW w:w="3402" w:type="dxa"/>
            <w:tcBorders>
              <w:top w:val="nil"/>
              <w:left w:val="nil"/>
              <w:bottom w:val="nil"/>
              <w:right w:val="nil"/>
            </w:tcBorders>
            <w:shd w:val="clear" w:color="auto" w:fill="auto"/>
            <w:noWrap/>
            <w:vAlign w:val="bottom"/>
            <w:hideMark/>
          </w:tcPr>
          <w:p w14:paraId="0DEED8DD" w14:textId="26DDE37C" w:rsidR="00C5623B" w:rsidRPr="00D11655" w:rsidRDefault="00C5623B" w:rsidP="00C5623B">
            <w:pPr>
              <w:spacing w:before="0"/>
              <w:ind w:left="0" w:firstLineChars="58" w:firstLine="162"/>
              <w:jc w:val="left"/>
              <w:rPr>
                <w:rFonts w:eastAsia="Times New Roman"/>
                <w:color w:val="auto"/>
              </w:rPr>
            </w:pPr>
            <w:r w:rsidRPr="00D11655">
              <w:rPr>
                <w:rFonts w:eastAsia="Times New Roman"/>
                <w:color w:val="auto"/>
              </w:rPr>
              <w:t>Income tax for the year</w:t>
            </w:r>
          </w:p>
        </w:tc>
        <w:tc>
          <w:tcPr>
            <w:tcW w:w="1417" w:type="dxa"/>
            <w:tcBorders>
              <w:top w:val="nil"/>
              <w:left w:val="nil"/>
              <w:bottom w:val="nil"/>
              <w:right w:val="nil"/>
            </w:tcBorders>
            <w:shd w:val="clear" w:color="auto" w:fill="auto"/>
            <w:noWrap/>
            <w:vAlign w:val="bottom"/>
            <w:hideMark/>
          </w:tcPr>
          <w:p w14:paraId="1F025E85" w14:textId="73541B84" w:rsidR="00C5623B" w:rsidRPr="00D11655" w:rsidRDefault="00C5623B" w:rsidP="00C5623B">
            <w:pPr>
              <w:spacing w:before="0"/>
              <w:ind w:left="0"/>
              <w:jc w:val="right"/>
              <w:rPr>
                <w:rFonts w:eastAsia="Times New Roman"/>
                <w:color w:val="auto"/>
              </w:rPr>
            </w:pPr>
            <w:r w:rsidRPr="00D11655">
              <w:rPr>
                <w:rFonts w:eastAsia="Times New Roman" w:hint="cs"/>
                <w:cs/>
              </w:rPr>
              <w:t>-</w:t>
            </w:r>
          </w:p>
        </w:tc>
        <w:tc>
          <w:tcPr>
            <w:tcW w:w="1418" w:type="dxa"/>
            <w:tcBorders>
              <w:top w:val="nil"/>
              <w:left w:val="nil"/>
              <w:bottom w:val="nil"/>
              <w:right w:val="nil"/>
            </w:tcBorders>
            <w:shd w:val="clear" w:color="auto" w:fill="auto"/>
            <w:noWrap/>
            <w:hideMark/>
          </w:tcPr>
          <w:p w14:paraId="38F0CBB0" w14:textId="1A7BEFB2" w:rsidR="00C5623B" w:rsidRPr="00D11655" w:rsidRDefault="00C5623B" w:rsidP="00C5623B">
            <w:pPr>
              <w:spacing w:before="0"/>
              <w:ind w:left="0"/>
              <w:jc w:val="right"/>
              <w:rPr>
                <w:rFonts w:eastAsia="Times New Roman"/>
                <w:color w:val="auto"/>
              </w:rPr>
            </w:pPr>
            <w:r w:rsidRPr="00D11655">
              <w:rPr>
                <w:cs/>
              </w:rPr>
              <w:t>10</w:t>
            </w:r>
            <w:r w:rsidRPr="00D11655">
              <w:t>,</w:t>
            </w:r>
            <w:r w:rsidRPr="00D11655">
              <w:rPr>
                <w:cs/>
              </w:rPr>
              <w:t>070.73</w:t>
            </w:r>
          </w:p>
        </w:tc>
        <w:tc>
          <w:tcPr>
            <w:tcW w:w="1417" w:type="dxa"/>
            <w:tcBorders>
              <w:top w:val="nil"/>
              <w:left w:val="nil"/>
              <w:bottom w:val="nil"/>
              <w:right w:val="nil"/>
            </w:tcBorders>
            <w:shd w:val="clear" w:color="auto" w:fill="auto"/>
            <w:noWrap/>
            <w:vAlign w:val="bottom"/>
            <w:hideMark/>
          </w:tcPr>
          <w:p w14:paraId="08C301B2" w14:textId="6F7B1A0E" w:rsidR="00C5623B" w:rsidRPr="00D11655" w:rsidRDefault="00C5623B" w:rsidP="00C5623B">
            <w:pPr>
              <w:spacing w:before="0"/>
              <w:ind w:left="0"/>
              <w:jc w:val="right"/>
              <w:rPr>
                <w:rFonts w:eastAsia="Times New Roman"/>
                <w:color w:val="auto"/>
              </w:rPr>
            </w:pPr>
            <w:r w:rsidRPr="00D11655">
              <w:rPr>
                <w:rFonts w:eastAsia="Times New Roman"/>
              </w:rPr>
              <w:t xml:space="preserve">-   </w:t>
            </w:r>
          </w:p>
        </w:tc>
        <w:tc>
          <w:tcPr>
            <w:tcW w:w="1440" w:type="dxa"/>
            <w:tcBorders>
              <w:top w:val="nil"/>
              <w:left w:val="nil"/>
              <w:bottom w:val="nil"/>
              <w:right w:val="nil"/>
            </w:tcBorders>
            <w:shd w:val="clear" w:color="auto" w:fill="auto"/>
            <w:noWrap/>
            <w:hideMark/>
          </w:tcPr>
          <w:p w14:paraId="3C24CC93" w14:textId="7957D357" w:rsidR="00C5623B" w:rsidRPr="00D11655" w:rsidRDefault="00C5623B" w:rsidP="00C5623B">
            <w:pPr>
              <w:spacing w:before="0"/>
              <w:ind w:left="0"/>
              <w:jc w:val="right"/>
              <w:rPr>
                <w:rFonts w:eastAsia="Times New Roman"/>
                <w:color w:val="auto"/>
              </w:rPr>
            </w:pPr>
            <w:r w:rsidRPr="00D11655">
              <w:t xml:space="preserve">-   </w:t>
            </w:r>
          </w:p>
        </w:tc>
      </w:tr>
      <w:tr w:rsidR="009E30A6" w:rsidRPr="00D11655" w14:paraId="3F1F7E8A" w14:textId="77777777" w:rsidTr="00A66EC7">
        <w:trPr>
          <w:trHeight w:val="80"/>
        </w:trPr>
        <w:tc>
          <w:tcPr>
            <w:tcW w:w="3402" w:type="dxa"/>
            <w:tcBorders>
              <w:top w:val="nil"/>
              <w:left w:val="nil"/>
              <w:bottom w:val="nil"/>
              <w:right w:val="nil"/>
            </w:tcBorders>
            <w:shd w:val="clear" w:color="auto" w:fill="auto"/>
            <w:noWrap/>
            <w:vAlign w:val="bottom"/>
            <w:hideMark/>
          </w:tcPr>
          <w:p w14:paraId="3CD5D79E" w14:textId="015A7772" w:rsidR="009E30A6" w:rsidRPr="00D11655" w:rsidRDefault="009E30A6" w:rsidP="009E30A6">
            <w:pPr>
              <w:spacing w:before="0"/>
              <w:ind w:left="34"/>
              <w:jc w:val="left"/>
              <w:rPr>
                <w:rFonts w:eastAsia="Times New Roman"/>
                <w:color w:val="auto"/>
              </w:rPr>
            </w:pPr>
            <w:r w:rsidRPr="00D11655">
              <w:rPr>
                <w:rFonts w:eastAsia="Times New Roman"/>
                <w:color w:val="auto"/>
              </w:rPr>
              <w:t xml:space="preserve">Deferred </w:t>
            </w:r>
            <w:proofErr w:type="gramStart"/>
            <w:r w:rsidRPr="00D11655">
              <w:rPr>
                <w:rFonts w:eastAsia="Times New Roman"/>
                <w:color w:val="auto"/>
              </w:rPr>
              <w:t>tax :</w:t>
            </w:r>
            <w:proofErr w:type="gramEnd"/>
          </w:p>
        </w:tc>
        <w:tc>
          <w:tcPr>
            <w:tcW w:w="1417" w:type="dxa"/>
            <w:tcBorders>
              <w:top w:val="nil"/>
              <w:left w:val="nil"/>
              <w:bottom w:val="nil"/>
              <w:right w:val="nil"/>
            </w:tcBorders>
            <w:shd w:val="clear" w:color="auto" w:fill="auto"/>
            <w:noWrap/>
            <w:hideMark/>
          </w:tcPr>
          <w:p w14:paraId="72BD9725" w14:textId="77777777" w:rsidR="009E30A6" w:rsidRPr="00D11655" w:rsidRDefault="009E30A6" w:rsidP="009E30A6">
            <w:pPr>
              <w:spacing w:before="0"/>
              <w:ind w:left="0"/>
              <w:jc w:val="right"/>
              <w:rPr>
                <w:rFonts w:eastAsia="Times New Roman"/>
                <w:color w:val="auto"/>
              </w:rPr>
            </w:pPr>
          </w:p>
        </w:tc>
        <w:tc>
          <w:tcPr>
            <w:tcW w:w="1418" w:type="dxa"/>
            <w:tcBorders>
              <w:top w:val="nil"/>
              <w:left w:val="nil"/>
              <w:bottom w:val="nil"/>
              <w:right w:val="nil"/>
            </w:tcBorders>
            <w:shd w:val="clear" w:color="auto" w:fill="auto"/>
            <w:noWrap/>
            <w:hideMark/>
          </w:tcPr>
          <w:p w14:paraId="6E5C62F8" w14:textId="77777777" w:rsidR="009E30A6" w:rsidRPr="00D11655" w:rsidRDefault="009E30A6" w:rsidP="009E30A6">
            <w:pPr>
              <w:spacing w:before="0"/>
              <w:ind w:left="0"/>
              <w:jc w:val="right"/>
              <w:rPr>
                <w:rFonts w:eastAsia="Times New Roman"/>
                <w:color w:val="auto"/>
              </w:rPr>
            </w:pPr>
          </w:p>
        </w:tc>
        <w:tc>
          <w:tcPr>
            <w:tcW w:w="1417" w:type="dxa"/>
            <w:tcBorders>
              <w:top w:val="nil"/>
              <w:left w:val="nil"/>
              <w:bottom w:val="nil"/>
              <w:right w:val="nil"/>
            </w:tcBorders>
            <w:shd w:val="clear" w:color="auto" w:fill="auto"/>
            <w:noWrap/>
            <w:hideMark/>
          </w:tcPr>
          <w:p w14:paraId="694DC019" w14:textId="77777777" w:rsidR="009E30A6" w:rsidRPr="00D11655" w:rsidRDefault="009E30A6" w:rsidP="009E30A6">
            <w:pPr>
              <w:spacing w:before="0"/>
              <w:ind w:left="0"/>
              <w:jc w:val="right"/>
              <w:rPr>
                <w:rFonts w:eastAsia="Times New Roman"/>
                <w:color w:val="auto"/>
              </w:rPr>
            </w:pPr>
          </w:p>
        </w:tc>
        <w:tc>
          <w:tcPr>
            <w:tcW w:w="1440" w:type="dxa"/>
            <w:tcBorders>
              <w:top w:val="nil"/>
              <w:left w:val="nil"/>
              <w:bottom w:val="nil"/>
              <w:right w:val="nil"/>
            </w:tcBorders>
            <w:shd w:val="clear" w:color="auto" w:fill="auto"/>
            <w:noWrap/>
            <w:hideMark/>
          </w:tcPr>
          <w:p w14:paraId="66CF7099" w14:textId="77777777" w:rsidR="009E30A6" w:rsidRPr="00D11655" w:rsidRDefault="009E30A6" w:rsidP="009E30A6">
            <w:pPr>
              <w:spacing w:before="0"/>
              <w:ind w:left="0"/>
              <w:jc w:val="right"/>
              <w:rPr>
                <w:rFonts w:eastAsia="Times New Roman"/>
                <w:color w:val="auto"/>
              </w:rPr>
            </w:pPr>
          </w:p>
        </w:tc>
      </w:tr>
      <w:tr w:rsidR="009E30A6" w:rsidRPr="00D11655" w14:paraId="467BE8B2" w14:textId="77777777" w:rsidTr="00A66EC7">
        <w:trPr>
          <w:trHeight w:val="80"/>
        </w:trPr>
        <w:tc>
          <w:tcPr>
            <w:tcW w:w="3402" w:type="dxa"/>
            <w:tcBorders>
              <w:top w:val="nil"/>
              <w:left w:val="nil"/>
              <w:bottom w:val="nil"/>
              <w:right w:val="nil"/>
            </w:tcBorders>
            <w:shd w:val="clear" w:color="auto" w:fill="auto"/>
            <w:noWrap/>
            <w:vAlign w:val="bottom"/>
          </w:tcPr>
          <w:p w14:paraId="630F9988" w14:textId="0063267E" w:rsidR="009E30A6" w:rsidRPr="00D11655" w:rsidRDefault="009E30A6" w:rsidP="009E30A6">
            <w:pPr>
              <w:spacing w:before="0"/>
              <w:ind w:left="175"/>
              <w:jc w:val="left"/>
              <w:rPr>
                <w:rFonts w:eastAsia="Times New Roman"/>
                <w:color w:val="auto"/>
              </w:rPr>
            </w:pPr>
            <w:r w:rsidRPr="00D11655">
              <w:rPr>
                <w:rFonts w:eastAsia="Times New Roman"/>
                <w:color w:val="auto"/>
              </w:rPr>
              <w:t>Deferred tax resulted from temporary</w:t>
            </w:r>
          </w:p>
        </w:tc>
        <w:tc>
          <w:tcPr>
            <w:tcW w:w="1417" w:type="dxa"/>
            <w:tcBorders>
              <w:top w:val="nil"/>
              <w:left w:val="nil"/>
              <w:bottom w:val="nil"/>
              <w:right w:val="nil"/>
            </w:tcBorders>
            <w:shd w:val="clear" w:color="auto" w:fill="auto"/>
            <w:noWrap/>
          </w:tcPr>
          <w:p w14:paraId="6881DBEF" w14:textId="77777777" w:rsidR="009E30A6" w:rsidRPr="00D11655" w:rsidRDefault="009E30A6" w:rsidP="009E30A6">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58DF3E62" w14:textId="77777777" w:rsidR="009E30A6" w:rsidRPr="00D11655" w:rsidRDefault="009E30A6" w:rsidP="009E30A6">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07691849" w14:textId="77777777" w:rsidR="009E30A6" w:rsidRPr="00D11655" w:rsidRDefault="009E30A6" w:rsidP="009E30A6">
            <w:pPr>
              <w:spacing w:before="0"/>
              <w:ind w:left="0"/>
              <w:jc w:val="right"/>
              <w:rPr>
                <w:rFonts w:eastAsia="Times New Roman"/>
                <w:color w:val="auto"/>
              </w:rPr>
            </w:pPr>
          </w:p>
        </w:tc>
        <w:tc>
          <w:tcPr>
            <w:tcW w:w="1440" w:type="dxa"/>
            <w:tcBorders>
              <w:top w:val="nil"/>
              <w:left w:val="nil"/>
              <w:bottom w:val="nil"/>
              <w:right w:val="nil"/>
            </w:tcBorders>
            <w:shd w:val="clear" w:color="auto" w:fill="auto"/>
            <w:noWrap/>
          </w:tcPr>
          <w:p w14:paraId="65D56476" w14:textId="77777777" w:rsidR="009E30A6" w:rsidRPr="00D11655" w:rsidRDefault="009E30A6" w:rsidP="009E30A6">
            <w:pPr>
              <w:spacing w:before="0"/>
              <w:ind w:left="0"/>
              <w:jc w:val="right"/>
              <w:rPr>
                <w:rFonts w:eastAsia="Times New Roman"/>
                <w:color w:val="auto"/>
              </w:rPr>
            </w:pPr>
          </w:p>
        </w:tc>
      </w:tr>
      <w:tr w:rsidR="009E30A6" w:rsidRPr="00D11655" w14:paraId="5437AC8B" w14:textId="77777777" w:rsidTr="00A66EC7">
        <w:trPr>
          <w:trHeight w:val="80"/>
        </w:trPr>
        <w:tc>
          <w:tcPr>
            <w:tcW w:w="3402" w:type="dxa"/>
            <w:tcBorders>
              <w:top w:val="nil"/>
              <w:left w:val="nil"/>
              <w:bottom w:val="nil"/>
              <w:right w:val="nil"/>
            </w:tcBorders>
            <w:shd w:val="clear" w:color="auto" w:fill="auto"/>
            <w:noWrap/>
            <w:vAlign w:val="bottom"/>
          </w:tcPr>
          <w:p w14:paraId="4B21D561" w14:textId="43EC0738" w:rsidR="009E30A6" w:rsidRPr="00D11655" w:rsidRDefault="009E30A6" w:rsidP="009E30A6">
            <w:pPr>
              <w:spacing w:before="0"/>
              <w:ind w:left="182"/>
              <w:jc w:val="left"/>
              <w:rPr>
                <w:rFonts w:eastAsia="Times New Roman"/>
                <w:color w:val="auto"/>
              </w:rPr>
            </w:pPr>
            <w:r w:rsidRPr="00D11655">
              <w:rPr>
                <w:rFonts w:eastAsia="Times New Roman"/>
                <w:color w:val="auto"/>
              </w:rPr>
              <w:t>difference and reversal of</w:t>
            </w:r>
          </w:p>
        </w:tc>
        <w:tc>
          <w:tcPr>
            <w:tcW w:w="1417" w:type="dxa"/>
            <w:tcBorders>
              <w:top w:val="nil"/>
              <w:left w:val="nil"/>
              <w:bottom w:val="nil"/>
              <w:right w:val="nil"/>
            </w:tcBorders>
            <w:shd w:val="clear" w:color="auto" w:fill="auto"/>
            <w:noWrap/>
          </w:tcPr>
          <w:p w14:paraId="6C03CA4B" w14:textId="47ED5A13" w:rsidR="009E30A6" w:rsidRPr="00D11655" w:rsidRDefault="009E30A6" w:rsidP="009E30A6">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68749A34" w14:textId="0ECF75F8" w:rsidR="009E30A6" w:rsidRPr="00D11655" w:rsidRDefault="009E30A6" w:rsidP="009E30A6">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5C4C9993" w14:textId="7A04376E" w:rsidR="009E30A6" w:rsidRPr="00D11655" w:rsidRDefault="009E30A6" w:rsidP="009E30A6">
            <w:pPr>
              <w:spacing w:before="0"/>
              <w:ind w:left="0"/>
              <w:jc w:val="right"/>
              <w:rPr>
                <w:rFonts w:eastAsia="Times New Roman"/>
                <w:color w:val="auto"/>
              </w:rPr>
            </w:pPr>
          </w:p>
        </w:tc>
        <w:tc>
          <w:tcPr>
            <w:tcW w:w="1440" w:type="dxa"/>
            <w:tcBorders>
              <w:top w:val="nil"/>
              <w:left w:val="nil"/>
              <w:bottom w:val="nil"/>
              <w:right w:val="nil"/>
            </w:tcBorders>
            <w:shd w:val="clear" w:color="auto" w:fill="auto"/>
            <w:noWrap/>
          </w:tcPr>
          <w:p w14:paraId="01AC90B2" w14:textId="3F5D5149" w:rsidR="009E30A6" w:rsidRPr="00D11655" w:rsidRDefault="009E30A6" w:rsidP="009E30A6">
            <w:pPr>
              <w:spacing w:before="0"/>
              <w:ind w:left="0"/>
              <w:jc w:val="right"/>
              <w:rPr>
                <w:rFonts w:eastAsia="Times New Roman"/>
                <w:color w:val="auto"/>
              </w:rPr>
            </w:pPr>
          </w:p>
        </w:tc>
      </w:tr>
      <w:tr w:rsidR="00C5623B" w:rsidRPr="00D11655" w14:paraId="21E0039A" w14:textId="77777777" w:rsidTr="00A66EC7">
        <w:trPr>
          <w:trHeight w:val="80"/>
        </w:trPr>
        <w:tc>
          <w:tcPr>
            <w:tcW w:w="3402" w:type="dxa"/>
            <w:tcBorders>
              <w:top w:val="nil"/>
              <w:left w:val="nil"/>
              <w:bottom w:val="nil"/>
              <w:right w:val="nil"/>
            </w:tcBorders>
            <w:shd w:val="clear" w:color="auto" w:fill="auto"/>
            <w:noWrap/>
            <w:vAlign w:val="bottom"/>
          </w:tcPr>
          <w:p w14:paraId="6FA74762" w14:textId="3289D7D3" w:rsidR="00C5623B" w:rsidRPr="00D11655" w:rsidRDefault="00C5623B" w:rsidP="00C5623B">
            <w:pPr>
              <w:spacing w:before="0"/>
              <w:ind w:left="182"/>
              <w:jc w:val="left"/>
              <w:rPr>
                <w:rFonts w:eastAsia="Times New Roman"/>
                <w:color w:val="auto"/>
              </w:rPr>
            </w:pPr>
            <w:r w:rsidRPr="00D11655">
              <w:rPr>
                <w:rFonts w:eastAsia="Times New Roman"/>
                <w:color w:val="auto"/>
              </w:rPr>
              <w:t>temporary difference</w:t>
            </w:r>
          </w:p>
        </w:tc>
        <w:tc>
          <w:tcPr>
            <w:tcW w:w="1417" w:type="dxa"/>
            <w:tcBorders>
              <w:top w:val="nil"/>
              <w:left w:val="nil"/>
              <w:bottom w:val="nil"/>
              <w:right w:val="nil"/>
            </w:tcBorders>
            <w:shd w:val="clear" w:color="auto" w:fill="auto"/>
            <w:noWrap/>
          </w:tcPr>
          <w:p w14:paraId="7F6A6CB7" w14:textId="5B715854" w:rsidR="00C5623B" w:rsidRPr="00D11655" w:rsidRDefault="00C5623B" w:rsidP="00C5623B">
            <w:pPr>
              <w:pBdr>
                <w:bottom w:val="single" w:sz="4" w:space="1" w:color="auto"/>
              </w:pBdr>
              <w:spacing w:before="0"/>
              <w:ind w:left="0"/>
              <w:jc w:val="right"/>
            </w:pPr>
            <w:r w:rsidRPr="00D11655">
              <w:t>27,058,525.41</w:t>
            </w:r>
          </w:p>
        </w:tc>
        <w:tc>
          <w:tcPr>
            <w:tcW w:w="1418" w:type="dxa"/>
            <w:tcBorders>
              <w:top w:val="nil"/>
              <w:left w:val="nil"/>
              <w:bottom w:val="nil"/>
              <w:right w:val="nil"/>
            </w:tcBorders>
            <w:shd w:val="clear" w:color="auto" w:fill="auto"/>
            <w:noWrap/>
          </w:tcPr>
          <w:p w14:paraId="30D99AE6" w14:textId="5CBA538C" w:rsidR="00C5623B" w:rsidRPr="00D11655" w:rsidRDefault="00C5623B" w:rsidP="00C5623B">
            <w:pPr>
              <w:pBdr>
                <w:bottom w:val="single" w:sz="4" w:space="1" w:color="auto"/>
              </w:pBdr>
              <w:spacing w:before="0"/>
              <w:ind w:left="0"/>
              <w:jc w:val="right"/>
            </w:pPr>
            <w:r w:rsidRPr="00D11655">
              <w:t>(34,046,259.63)</w:t>
            </w:r>
          </w:p>
        </w:tc>
        <w:tc>
          <w:tcPr>
            <w:tcW w:w="1417" w:type="dxa"/>
            <w:tcBorders>
              <w:top w:val="nil"/>
              <w:left w:val="nil"/>
              <w:bottom w:val="nil"/>
              <w:right w:val="nil"/>
            </w:tcBorders>
            <w:shd w:val="clear" w:color="auto" w:fill="auto"/>
            <w:noWrap/>
          </w:tcPr>
          <w:p w14:paraId="27182B1E" w14:textId="488F9BC6" w:rsidR="00C5623B" w:rsidRPr="00D11655" w:rsidRDefault="00C5623B" w:rsidP="00C5623B">
            <w:pPr>
              <w:pBdr>
                <w:bottom w:val="single" w:sz="4" w:space="1" w:color="auto"/>
              </w:pBdr>
              <w:spacing w:before="0"/>
              <w:ind w:left="0"/>
              <w:jc w:val="right"/>
            </w:pPr>
            <w:r w:rsidRPr="00D11655">
              <w:t>27,058,525.41</w:t>
            </w:r>
          </w:p>
        </w:tc>
        <w:tc>
          <w:tcPr>
            <w:tcW w:w="1440" w:type="dxa"/>
            <w:tcBorders>
              <w:top w:val="nil"/>
              <w:left w:val="nil"/>
              <w:bottom w:val="nil"/>
              <w:right w:val="nil"/>
            </w:tcBorders>
            <w:shd w:val="clear" w:color="auto" w:fill="auto"/>
            <w:noWrap/>
          </w:tcPr>
          <w:p w14:paraId="653AF543" w14:textId="6D36D37A" w:rsidR="00C5623B" w:rsidRPr="00D11655" w:rsidRDefault="00C5623B" w:rsidP="00C5623B">
            <w:pPr>
              <w:pBdr>
                <w:bottom w:val="single" w:sz="4" w:space="1" w:color="auto"/>
              </w:pBdr>
              <w:spacing w:before="0"/>
              <w:ind w:left="0"/>
              <w:jc w:val="right"/>
            </w:pPr>
            <w:r w:rsidRPr="00D11655">
              <w:t>(33,850,259.63)</w:t>
            </w:r>
          </w:p>
        </w:tc>
      </w:tr>
      <w:tr w:rsidR="00C5623B" w:rsidRPr="00D11655" w14:paraId="3CC8A5B6" w14:textId="77777777" w:rsidTr="00A66EC7">
        <w:trPr>
          <w:trHeight w:val="80"/>
        </w:trPr>
        <w:tc>
          <w:tcPr>
            <w:tcW w:w="3402" w:type="dxa"/>
            <w:tcBorders>
              <w:top w:val="nil"/>
              <w:left w:val="nil"/>
              <w:bottom w:val="nil"/>
              <w:right w:val="nil"/>
            </w:tcBorders>
            <w:shd w:val="clear" w:color="auto" w:fill="auto"/>
            <w:noWrap/>
            <w:vAlign w:val="bottom"/>
          </w:tcPr>
          <w:p w14:paraId="37D48458" w14:textId="28E99732" w:rsidR="00C5623B" w:rsidRPr="00D11655" w:rsidRDefault="00C5623B" w:rsidP="00C5623B">
            <w:pPr>
              <w:spacing w:before="0"/>
              <w:ind w:left="459"/>
              <w:jc w:val="left"/>
              <w:rPr>
                <w:rFonts w:eastAsia="Times New Roman"/>
                <w:color w:val="auto"/>
                <w:cs/>
              </w:rPr>
            </w:pPr>
            <w:r w:rsidRPr="00D11655">
              <w:rPr>
                <w:rFonts w:eastAsia="Times New Roman"/>
                <w:color w:val="auto"/>
              </w:rPr>
              <w:t xml:space="preserve">Tax expense </w:t>
            </w:r>
            <w:r w:rsidRPr="00D11655">
              <w:rPr>
                <w:rFonts w:eastAsia="Times New Roman"/>
                <w:color w:val="auto"/>
                <w:cs/>
              </w:rPr>
              <w:t>(</w:t>
            </w:r>
            <w:r w:rsidRPr="00D11655">
              <w:rPr>
                <w:rFonts w:eastAsia="Times New Roman"/>
                <w:color w:val="auto"/>
              </w:rPr>
              <w:t>income</w:t>
            </w:r>
            <w:r w:rsidRPr="00D11655">
              <w:rPr>
                <w:rFonts w:eastAsia="Times New Roman"/>
                <w:color w:val="auto"/>
                <w:cs/>
              </w:rPr>
              <w:t>)</w:t>
            </w:r>
          </w:p>
        </w:tc>
        <w:tc>
          <w:tcPr>
            <w:tcW w:w="1417" w:type="dxa"/>
            <w:tcBorders>
              <w:top w:val="nil"/>
              <w:left w:val="nil"/>
              <w:bottom w:val="nil"/>
              <w:right w:val="nil"/>
            </w:tcBorders>
            <w:shd w:val="clear" w:color="auto" w:fill="auto"/>
            <w:noWrap/>
          </w:tcPr>
          <w:p w14:paraId="6EE6011A" w14:textId="3E6017B0" w:rsidR="00C5623B" w:rsidRPr="00D11655" w:rsidRDefault="00C5623B" w:rsidP="00C5623B">
            <w:pPr>
              <w:pBdr>
                <w:bottom w:val="double" w:sz="4" w:space="1" w:color="auto"/>
              </w:pBdr>
              <w:spacing w:before="0"/>
              <w:ind w:left="0"/>
              <w:jc w:val="right"/>
              <w:rPr>
                <w:rFonts w:eastAsia="Times New Roman"/>
                <w:color w:val="auto"/>
              </w:rPr>
            </w:pPr>
            <w:r w:rsidRPr="00D11655">
              <w:t>27,058,525.41</w:t>
            </w:r>
          </w:p>
        </w:tc>
        <w:tc>
          <w:tcPr>
            <w:tcW w:w="1418" w:type="dxa"/>
            <w:tcBorders>
              <w:top w:val="nil"/>
              <w:left w:val="nil"/>
              <w:bottom w:val="nil"/>
              <w:right w:val="nil"/>
            </w:tcBorders>
            <w:shd w:val="clear" w:color="auto" w:fill="auto"/>
            <w:noWrap/>
          </w:tcPr>
          <w:p w14:paraId="08C53A2F" w14:textId="60139388" w:rsidR="00C5623B" w:rsidRPr="00D11655" w:rsidRDefault="00C5623B" w:rsidP="00C5623B">
            <w:pPr>
              <w:pBdr>
                <w:bottom w:val="double" w:sz="4" w:space="1" w:color="auto"/>
              </w:pBdr>
              <w:spacing w:before="0"/>
              <w:ind w:left="0"/>
              <w:jc w:val="right"/>
              <w:rPr>
                <w:rFonts w:eastAsia="Times New Roman"/>
                <w:color w:val="auto"/>
              </w:rPr>
            </w:pPr>
            <w:r w:rsidRPr="00D11655">
              <w:t>(34,036,188.90)</w:t>
            </w:r>
          </w:p>
        </w:tc>
        <w:tc>
          <w:tcPr>
            <w:tcW w:w="1417" w:type="dxa"/>
            <w:tcBorders>
              <w:top w:val="nil"/>
              <w:left w:val="nil"/>
              <w:bottom w:val="nil"/>
              <w:right w:val="nil"/>
            </w:tcBorders>
            <w:shd w:val="clear" w:color="auto" w:fill="auto"/>
            <w:noWrap/>
          </w:tcPr>
          <w:p w14:paraId="1155DABE" w14:textId="74E71B85" w:rsidR="00C5623B" w:rsidRPr="00D11655" w:rsidRDefault="00C5623B" w:rsidP="00C5623B">
            <w:pPr>
              <w:pBdr>
                <w:bottom w:val="double" w:sz="4" w:space="1" w:color="auto"/>
              </w:pBdr>
              <w:spacing w:before="0"/>
              <w:ind w:left="0"/>
              <w:jc w:val="right"/>
              <w:rPr>
                <w:rFonts w:eastAsia="Times New Roman"/>
                <w:color w:val="auto"/>
              </w:rPr>
            </w:pPr>
            <w:r w:rsidRPr="00D11655">
              <w:t>27,058,525.41</w:t>
            </w:r>
          </w:p>
        </w:tc>
        <w:tc>
          <w:tcPr>
            <w:tcW w:w="1440" w:type="dxa"/>
            <w:tcBorders>
              <w:top w:val="nil"/>
              <w:left w:val="nil"/>
              <w:bottom w:val="nil"/>
              <w:right w:val="nil"/>
            </w:tcBorders>
            <w:shd w:val="clear" w:color="auto" w:fill="auto"/>
            <w:noWrap/>
          </w:tcPr>
          <w:p w14:paraId="25B5714F" w14:textId="678C2087" w:rsidR="00C5623B" w:rsidRPr="00D11655" w:rsidRDefault="00C5623B" w:rsidP="00C5623B">
            <w:pPr>
              <w:pBdr>
                <w:bottom w:val="double" w:sz="4" w:space="1" w:color="auto"/>
              </w:pBdr>
              <w:spacing w:before="0"/>
              <w:ind w:left="0"/>
              <w:jc w:val="right"/>
              <w:rPr>
                <w:rFonts w:eastAsia="Times New Roman"/>
                <w:color w:val="auto"/>
              </w:rPr>
            </w:pPr>
            <w:r w:rsidRPr="00D11655">
              <w:t>(33,850,259.63)</w:t>
            </w:r>
          </w:p>
        </w:tc>
      </w:tr>
    </w:tbl>
    <w:p w14:paraId="169147D2" w14:textId="77777777" w:rsidR="00C72954" w:rsidRPr="00D11655" w:rsidRDefault="00C72954">
      <w:pPr>
        <w:spacing w:before="0" w:after="160" w:line="259" w:lineRule="auto"/>
        <w:ind w:left="0"/>
        <w:jc w:val="left"/>
        <w:rPr>
          <w:sz w:val="30"/>
          <w:szCs w:val="30"/>
          <w:cs/>
        </w:rPr>
      </w:pPr>
      <w:r w:rsidRPr="00D11655">
        <w:rPr>
          <w:sz w:val="30"/>
          <w:szCs w:val="30"/>
          <w:cs/>
        </w:rPr>
        <w:br w:type="page"/>
      </w:r>
    </w:p>
    <w:p w14:paraId="2469D3DB" w14:textId="75449077" w:rsidR="00C5623B" w:rsidRPr="00D11655" w:rsidRDefault="00C5623B" w:rsidP="00C5623B">
      <w:pPr>
        <w:ind w:left="567" w:hanging="567"/>
        <w:rPr>
          <w:b/>
          <w:bCs/>
          <w:sz w:val="30"/>
          <w:szCs w:val="30"/>
        </w:rPr>
      </w:pPr>
      <w:bookmarkStart w:id="3" w:name="_Hlk158625272"/>
      <w:r w:rsidRPr="00D11655">
        <w:rPr>
          <w:b/>
          <w:bCs/>
          <w:sz w:val="30"/>
          <w:szCs w:val="30"/>
        </w:rPr>
        <w:lastRenderedPageBreak/>
        <w:t>17</w:t>
      </w:r>
      <w:r w:rsidRPr="00D11655">
        <w:rPr>
          <w:b/>
          <w:bCs/>
          <w:sz w:val="30"/>
          <w:szCs w:val="30"/>
          <w:cs/>
        </w:rPr>
        <w:t>.</w:t>
      </w:r>
      <w:r w:rsidRPr="00D11655">
        <w:rPr>
          <w:b/>
          <w:bCs/>
          <w:sz w:val="30"/>
          <w:szCs w:val="30"/>
          <w:cs/>
        </w:rPr>
        <w:tab/>
      </w:r>
      <w:r w:rsidRPr="00D11655">
        <w:rPr>
          <w:b/>
          <w:bCs/>
          <w:sz w:val="30"/>
          <w:szCs w:val="30"/>
        </w:rPr>
        <w:t>DEFERRED TAX ASSETS/TAX EXPENSE (Cont’d)</w:t>
      </w:r>
    </w:p>
    <w:p w14:paraId="2AD8A7DA" w14:textId="6307B1DC" w:rsidR="008515FA" w:rsidRPr="00D11655" w:rsidRDefault="00656A6E" w:rsidP="00A66EC7">
      <w:pPr>
        <w:spacing w:after="120" w:line="460" w:lineRule="exact"/>
        <w:ind w:left="1134" w:hanging="567"/>
        <w:rPr>
          <w:sz w:val="30"/>
          <w:szCs w:val="30"/>
        </w:rPr>
      </w:pPr>
      <w:r w:rsidRPr="00D11655">
        <w:rPr>
          <w:sz w:val="30"/>
          <w:szCs w:val="30"/>
        </w:rPr>
        <w:t>1</w:t>
      </w:r>
      <w:r w:rsidR="00C5623B" w:rsidRPr="00D11655">
        <w:rPr>
          <w:sz w:val="30"/>
          <w:szCs w:val="30"/>
        </w:rPr>
        <w:t>7</w:t>
      </w:r>
      <w:r w:rsidR="004762F4" w:rsidRPr="00D11655">
        <w:rPr>
          <w:sz w:val="30"/>
          <w:szCs w:val="30"/>
          <w:cs/>
        </w:rPr>
        <w:t>.</w:t>
      </w:r>
      <w:r w:rsidRPr="00D11655">
        <w:rPr>
          <w:sz w:val="30"/>
          <w:szCs w:val="30"/>
        </w:rPr>
        <w:t>3</w:t>
      </w:r>
      <w:r w:rsidR="00A66EC7" w:rsidRPr="00D11655">
        <w:rPr>
          <w:sz w:val="30"/>
          <w:szCs w:val="30"/>
        </w:rPr>
        <w:tab/>
      </w:r>
      <w:r w:rsidR="00BA4EDC" w:rsidRPr="00D11655">
        <w:rPr>
          <w:sz w:val="30"/>
          <w:szCs w:val="30"/>
        </w:rPr>
        <w:t>Reconciliation between tax expense and multiplication of accounting profit and tax rate used for the year ended December 31, 202</w:t>
      </w:r>
      <w:r w:rsidR="009E30A6" w:rsidRPr="00D11655">
        <w:rPr>
          <w:rFonts w:hint="cs"/>
          <w:sz w:val="30"/>
          <w:szCs w:val="30"/>
          <w:cs/>
        </w:rPr>
        <w:t>4</w:t>
      </w:r>
      <w:r w:rsidR="00BA4EDC" w:rsidRPr="00D11655">
        <w:rPr>
          <w:sz w:val="30"/>
          <w:szCs w:val="30"/>
        </w:rPr>
        <w:t>, and 20</w:t>
      </w:r>
      <w:r w:rsidR="00947A92" w:rsidRPr="00D11655">
        <w:rPr>
          <w:sz w:val="30"/>
          <w:szCs w:val="30"/>
        </w:rPr>
        <w:t>2</w:t>
      </w:r>
      <w:r w:rsidR="009E30A6" w:rsidRPr="00D11655">
        <w:rPr>
          <w:rFonts w:hint="cs"/>
          <w:sz w:val="30"/>
          <w:szCs w:val="30"/>
          <w:cs/>
        </w:rPr>
        <w:t>3</w:t>
      </w:r>
    </w:p>
    <w:p w14:paraId="150F5502" w14:textId="4F6A4322" w:rsidR="00BA4EDC" w:rsidRPr="00D11655" w:rsidRDefault="00BA4EDC" w:rsidP="009F4F74">
      <w:pPr>
        <w:spacing w:after="120" w:line="460" w:lineRule="exact"/>
        <w:ind w:left="993" w:hanging="567"/>
        <w:jc w:val="right"/>
        <w:rPr>
          <w:sz w:val="30"/>
          <w:szCs w:val="30"/>
        </w:rPr>
      </w:pPr>
      <w:r w:rsidRPr="00D11655">
        <w:rPr>
          <w:sz w:val="30"/>
          <w:szCs w:val="30"/>
        </w:rPr>
        <w:t>(Unit: Baht)</w:t>
      </w:r>
    </w:p>
    <w:tbl>
      <w:tblPr>
        <w:tblW w:w="4946" w:type="pct"/>
        <w:tblInd w:w="534" w:type="dxa"/>
        <w:tblLayout w:type="fixed"/>
        <w:tblLook w:val="04A0" w:firstRow="1" w:lastRow="0" w:firstColumn="1" w:lastColumn="0" w:noHBand="0" w:noVBand="1"/>
      </w:tblPr>
      <w:tblGrid>
        <w:gridCol w:w="3156"/>
        <w:gridCol w:w="1557"/>
        <w:gridCol w:w="1557"/>
        <w:gridCol w:w="1504"/>
        <w:gridCol w:w="1617"/>
      </w:tblGrid>
      <w:tr w:rsidR="0089326F" w:rsidRPr="00D11655" w14:paraId="5A1E291B" w14:textId="77777777" w:rsidTr="00676387">
        <w:trPr>
          <w:trHeight w:val="435"/>
        </w:trPr>
        <w:tc>
          <w:tcPr>
            <w:tcW w:w="1680" w:type="pct"/>
            <w:tcBorders>
              <w:top w:val="nil"/>
              <w:left w:val="nil"/>
              <w:bottom w:val="nil"/>
              <w:right w:val="nil"/>
            </w:tcBorders>
            <w:shd w:val="clear" w:color="auto" w:fill="auto"/>
            <w:noWrap/>
            <w:vAlign w:val="bottom"/>
            <w:hideMark/>
          </w:tcPr>
          <w:p w14:paraId="607611CA" w14:textId="77777777" w:rsidR="0089326F" w:rsidRPr="00D11655" w:rsidRDefault="0089326F" w:rsidP="009F4F74">
            <w:pPr>
              <w:spacing w:before="0" w:line="460" w:lineRule="exact"/>
              <w:ind w:left="0"/>
              <w:jc w:val="left"/>
              <w:rPr>
                <w:rFonts w:eastAsia="Times New Roman"/>
                <w:color w:val="auto"/>
              </w:rPr>
            </w:pPr>
          </w:p>
        </w:tc>
        <w:tc>
          <w:tcPr>
            <w:tcW w:w="1658" w:type="pct"/>
            <w:gridSpan w:val="2"/>
            <w:tcBorders>
              <w:top w:val="nil"/>
              <w:left w:val="nil"/>
              <w:bottom w:val="nil"/>
              <w:right w:val="nil"/>
            </w:tcBorders>
            <w:shd w:val="clear" w:color="auto" w:fill="auto"/>
            <w:noWrap/>
            <w:vAlign w:val="bottom"/>
            <w:hideMark/>
          </w:tcPr>
          <w:p w14:paraId="2C956074" w14:textId="3888CC17" w:rsidR="0089326F" w:rsidRPr="00D11655" w:rsidRDefault="0089326F"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 xml:space="preserve">Consolidated </w:t>
            </w:r>
            <w:r w:rsidRPr="00D11655">
              <w:rPr>
                <w:rFonts w:eastAsia="Times New Roman"/>
                <w:color w:val="auto"/>
              </w:rPr>
              <w:br/>
            </w:r>
            <w:r w:rsidR="00BA4EDC" w:rsidRPr="00D11655">
              <w:rPr>
                <w:rFonts w:eastAsia="Times New Roman"/>
                <w:color w:val="auto"/>
              </w:rPr>
              <w:t xml:space="preserve">financial </w:t>
            </w:r>
            <w:r w:rsidRPr="00D11655">
              <w:rPr>
                <w:rFonts w:eastAsia="Times New Roman"/>
                <w:color w:val="auto"/>
              </w:rPr>
              <w:t xml:space="preserve">statements </w:t>
            </w:r>
          </w:p>
        </w:tc>
        <w:tc>
          <w:tcPr>
            <w:tcW w:w="1662" w:type="pct"/>
            <w:gridSpan w:val="2"/>
            <w:tcBorders>
              <w:top w:val="nil"/>
              <w:left w:val="nil"/>
              <w:bottom w:val="nil"/>
              <w:right w:val="nil"/>
            </w:tcBorders>
            <w:shd w:val="clear" w:color="auto" w:fill="auto"/>
            <w:noWrap/>
            <w:vAlign w:val="bottom"/>
            <w:hideMark/>
          </w:tcPr>
          <w:p w14:paraId="79A21575" w14:textId="6A55E5AB" w:rsidR="0089326F" w:rsidRPr="00D11655" w:rsidRDefault="0089326F"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 xml:space="preserve">Separate </w:t>
            </w:r>
            <w:r w:rsidRPr="00D11655">
              <w:rPr>
                <w:rFonts w:eastAsia="Times New Roman"/>
                <w:color w:val="auto"/>
              </w:rPr>
              <w:br/>
            </w:r>
            <w:r w:rsidR="00BA4EDC" w:rsidRPr="00D11655">
              <w:rPr>
                <w:rFonts w:eastAsia="Times New Roman"/>
                <w:color w:val="auto"/>
              </w:rPr>
              <w:t xml:space="preserve">financial </w:t>
            </w:r>
            <w:r w:rsidRPr="00D11655">
              <w:rPr>
                <w:rFonts w:eastAsia="Times New Roman"/>
                <w:color w:val="auto"/>
              </w:rPr>
              <w:t xml:space="preserve">statements </w:t>
            </w:r>
          </w:p>
        </w:tc>
      </w:tr>
      <w:tr w:rsidR="004335E5" w:rsidRPr="00D11655" w14:paraId="51716C97" w14:textId="77777777" w:rsidTr="00676387">
        <w:trPr>
          <w:trHeight w:val="74"/>
        </w:trPr>
        <w:tc>
          <w:tcPr>
            <w:tcW w:w="1680" w:type="pct"/>
            <w:tcBorders>
              <w:top w:val="nil"/>
              <w:left w:val="nil"/>
              <w:bottom w:val="nil"/>
              <w:right w:val="nil"/>
            </w:tcBorders>
            <w:shd w:val="clear" w:color="auto" w:fill="auto"/>
            <w:noWrap/>
            <w:vAlign w:val="bottom"/>
            <w:hideMark/>
          </w:tcPr>
          <w:p w14:paraId="521BD789" w14:textId="77777777" w:rsidR="004335E5" w:rsidRPr="00D11655" w:rsidRDefault="004335E5" w:rsidP="009F4F74">
            <w:pPr>
              <w:spacing w:before="0" w:line="460" w:lineRule="exact"/>
              <w:ind w:left="0"/>
              <w:jc w:val="center"/>
              <w:rPr>
                <w:rFonts w:eastAsia="Times New Roman"/>
                <w:color w:val="auto"/>
              </w:rPr>
            </w:pPr>
          </w:p>
        </w:tc>
        <w:tc>
          <w:tcPr>
            <w:tcW w:w="829" w:type="pct"/>
            <w:tcBorders>
              <w:top w:val="nil"/>
              <w:left w:val="nil"/>
              <w:bottom w:val="nil"/>
              <w:right w:val="nil"/>
            </w:tcBorders>
            <w:shd w:val="clear" w:color="auto" w:fill="auto"/>
            <w:noWrap/>
            <w:vAlign w:val="bottom"/>
            <w:hideMark/>
          </w:tcPr>
          <w:p w14:paraId="11287DBC" w14:textId="089F92E5" w:rsidR="004335E5" w:rsidRPr="00D11655" w:rsidRDefault="001368C5"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2</w:t>
            </w:r>
            <w:r w:rsidR="00656A6E" w:rsidRPr="00D11655">
              <w:rPr>
                <w:rFonts w:eastAsia="Times New Roman"/>
                <w:color w:val="auto"/>
              </w:rPr>
              <w:t>0</w:t>
            </w:r>
            <w:r w:rsidRPr="00D11655">
              <w:rPr>
                <w:rFonts w:eastAsia="Times New Roman"/>
                <w:color w:val="auto"/>
              </w:rPr>
              <w:t>2</w:t>
            </w:r>
            <w:r w:rsidR="009E30A6" w:rsidRPr="00D11655">
              <w:rPr>
                <w:rFonts w:eastAsia="Times New Roman" w:hint="cs"/>
                <w:color w:val="auto"/>
                <w:cs/>
              </w:rPr>
              <w:t>4</w:t>
            </w:r>
          </w:p>
        </w:tc>
        <w:tc>
          <w:tcPr>
            <w:tcW w:w="829" w:type="pct"/>
            <w:tcBorders>
              <w:top w:val="nil"/>
              <w:left w:val="nil"/>
              <w:bottom w:val="nil"/>
              <w:right w:val="nil"/>
            </w:tcBorders>
            <w:shd w:val="clear" w:color="auto" w:fill="auto"/>
            <w:noWrap/>
            <w:vAlign w:val="bottom"/>
            <w:hideMark/>
          </w:tcPr>
          <w:p w14:paraId="596C5C67" w14:textId="7ADD65A6" w:rsidR="004335E5" w:rsidRPr="00D11655" w:rsidRDefault="001368C5"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2</w:t>
            </w:r>
            <w:r w:rsidR="00656A6E" w:rsidRPr="00D11655">
              <w:rPr>
                <w:rFonts w:eastAsia="Times New Roman"/>
                <w:color w:val="auto"/>
              </w:rPr>
              <w:t>0</w:t>
            </w:r>
            <w:r w:rsidR="004335E5" w:rsidRPr="00D11655">
              <w:rPr>
                <w:rFonts w:eastAsia="Times New Roman"/>
                <w:color w:val="auto"/>
              </w:rPr>
              <w:t>2</w:t>
            </w:r>
            <w:r w:rsidR="009E30A6" w:rsidRPr="00D11655">
              <w:rPr>
                <w:rFonts w:eastAsia="Times New Roman" w:hint="cs"/>
                <w:color w:val="auto"/>
                <w:cs/>
              </w:rPr>
              <w:t>3</w:t>
            </w:r>
          </w:p>
        </w:tc>
        <w:tc>
          <w:tcPr>
            <w:tcW w:w="801" w:type="pct"/>
            <w:tcBorders>
              <w:top w:val="nil"/>
              <w:left w:val="nil"/>
              <w:bottom w:val="nil"/>
              <w:right w:val="nil"/>
            </w:tcBorders>
            <w:shd w:val="clear" w:color="auto" w:fill="auto"/>
            <w:noWrap/>
            <w:vAlign w:val="bottom"/>
            <w:hideMark/>
          </w:tcPr>
          <w:p w14:paraId="2D21C3B8" w14:textId="5B6B9249" w:rsidR="004335E5" w:rsidRPr="00D11655" w:rsidRDefault="001368C5"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2</w:t>
            </w:r>
            <w:r w:rsidR="00656A6E" w:rsidRPr="00D11655">
              <w:rPr>
                <w:rFonts w:eastAsia="Times New Roman"/>
                <w:color w:val="auto"/>
              </w:rPr>
              <w:t>0</w:t>
            </w:r>
            <w:r w:rsidRPr="00D11655">
              <w:rPr>
                <w:rFonts w:eastAsia="Times New Roman"/>
                <w:color w:val="auto"/>
              </w:rPr>
              <w:t>2</w:t>
            </w:r>
            <w:r w:rsidR="009E30A6" w:rsidRPr="00D11655">
              <w:rPr>
                <w:rFonts w:eastAsia="Times New Roman" w:hint="cs"/>
                <w:color w:val="auto"/>
                <w:cs/>
              </w:rPr>
              <w:t>4</w:t>
            </w:r>
          </w:p>
        </w:tc>
        <w:tc>
          <w:tcPr>
            <w:tcW w:w="861" w:type="pct"/>
            <w:tcBorders>
              <w:top w:val="nil"/>
              <w:left w:val="nil"/>
              <w:bottom w:val="nil"/>
              <w:right w:val="nil"/>
            </w:tcBorders>
            <w:shd w:val="clear" w:color="auto" w:fill="auto"/>
            <w:noWrap/>
            <w:vAlign w:val="bottom"/>
            <w:hideMark/>
          </w:tcPr>
          <w:p w14:paraId="035E3DB1" w14:textId="1D1426EA" w:rsidR="004335E5" w:rsidRPr="00D11655" w:rsidRDefault="001368C5" w:rsidP="009F4F74">
            <w:pPr>
              <w:pBdr>
                <w:bottom w:val="single" w:sz="4" w:space="1" w:color="auto"/>
              </w:pBdr>
              <w:spacing w:before="0" w:line="460" w:lineRule="exact"/>
              <w:ind w:left="0"/>
              <w:jc w:val="center"/>
              <w:rPr>
                <w:rFonts w:eastAsia="Times New Roman"/>
                <w:color w:val="auto"/>
              </w:rPr>
            </w:pPr>
            <w:r w:rsidRPr="00D11655">
              <w:rPr>
                <w:rFonts w:eastAsia="Times New Roman"/>
                <w:color w:val="auto"/>
              </w:rPr>
              <w:t>2</w:t>
            </w:r>
            <w:r w:rsidR="00656A6E" w:rsidRPr="00D11655">
              <w:rPr>
                <w:rFonts w:eastAsia="Times New Roman"/>
                <w:color w:val="auto"/>
              </w:rPr>
              <w:t>0</w:t>
            </w:r>
            <w:r w:rsidR="004335E5" w:rsidRPr="00D11655">
              <w:rPr>
                <w:rFonts w:eastAsia="Times New Roman"/>
                <w:color w:val="auto"/>
              </w:rPr>
              <w:t>2</w:t>
            </w:r>
            <w:r w:rsidR="009E30A6" w:rsidRPr="00D11655">
              <w:rPr>
                <w:rFonts w:eastAsia="Times New Roman" w:hint="cs"/>
                <w:color w:val="auto"/>
                <w:cs/>
              </w:rPr>
              <w:t>3</w:t>
            </w:r>
          </w:p>
        </w:tc>
      </w:tr>
      <w:tr w:rsidR="00C5623B" w:rsidRPr="00D11655" w14:paraId="22E35E00" w14:textId="77777777" w:rsidTr="00676387">
        <w:trPr>
          <w:trHeight w:val="74"/>
        </w:trPr>
        <w:tc>
          <w:tcPr>
            <w:tcW w:w="1680" w:type="pct"/>
            <w:tcBorders>
              <w:top w:val="nil"/>
              <w:left w:val="nil"/>
              <w:bottom w:val="nil"/>
              <w:right w:val="nil"/>
            </w:tcBorders>
            <w:shd w:val="clear" w:color="auto" w:fill="auto"/>
            <w:noWrap/>
            <w:vAlign w:val="bottom"/>
            <w:hideMark/>
          </w:tcPr>
          <w:p w14:paraId="075FCD07" w14:textId="1A784FAE" w:rsidR="00C5623B" w:rsidRPr="00D11655" w:rsidRDefault="00C5623B" w:rsidP="00C5623B">
            <w:pPr>
              <w:spacing w:before="0" w:line="460" w:lineRule="exact"/>
              <w:ind w:left="34"/>
              <w:jc w:val="left"/>
              <w:rPr>
                <w:rFonts w:eastAsia="Times New Roman"/>
                <w:color w:val="auto"/>
              </w:rPr>
            </w:pPr>
            <w:r w:rsidRPr="00D11655">
              <w:rPr>
                <w:rFonts w:eastAsia="Times New Roman"/>
                <w:color w:val="auto"/>
              </w:rPr>
              <w:t xml:space="preserve">Taxable profit </w:t>
            </w:r>
            <w:r w:rsidRPr="00D11655">
              <w:rPr>
                <w:rFonts w:eastAsia="Times New Roman"/>
                <w:color w:val="auto"/>
                <w:cs/>
              </w:rPr>
              <w:t>(</w:t>
            </w:r>
            <w:r w:rsidRPr="00D11655">
              <w:rPr>
                <w:rFonts w:eastAsia="Times New Roman"/>
                <w:color w:val="auto"/>
              </w:rPr>
              <w:t>loss</w:t>
            </w:r>
            <w:r w:rsidRPr="00D11655">
              <w:rPr>
                <w:rFonts w:eastAsia="Times New Roman"/>
                <w:color w:val="auto"/>
                <w:cs/>
              </w:rPr>
              <w:t>)</w:t>
            </w:r>
            <w:r w:rsidRPr="00D11655">
              <w:rPr>
                <w:rFonts w:eastAsia="Times New Roman"/>
                <w:color w:val="auto"/>
              </w:rPr>
              <w:t xml:space="preserve"> before income tax</w:t>
            </w:r>
          </w:p>
        </w:tc>
        <w:tc>
          <w:tcPr>
            <w:tcW w:w="829" w:type="pct"/>
            <w:tcBorders>
              <w:top w:val="nil"/>
              <w:left w:val="nil"/>
              <w:bottom w:val="nil"/>
              <w:right w:val="nil"/>
            </w:tcBorders>
            <w:shd w:val="clear" w:color="auto" w:fill="auto"/>
            <w:noWrap/>
            <w:hideMark/>
          </w:tcPr>
          <w:p w14:paraId="014935CD" w14:textId="7E049EBD" w:rsidR="00C5623B" w:rsidRPr="00D11655" w:rsidRDefault="00793F4A" w:rsidP="00C5623B">
            <w:pPr>
              <w:spacing w:before="0" w:line="460" w:lineRule="exact"/>
              <w:ind w:left="0"/>
              <w:jc w:val="right"/>
              <w:rPr>
                <w:rFonts w:eastAsia="Times New Roman"/>
                <w:color w:val="auto"/>
              </w:rPr>
            </w:pPr>
            <w:r w:rsidRPr="00D11655">
              <w:t>78,151,611.30</w:t>
            </w:r>
          </w:p>
        </w:tc>
        <w:tc>
          <w:tcPr>
            <w:tcW w:w="829" w:type="pct"/>
            <w:tcBorders>
              <w:top w:val="nil"/>
              <w:left w:val="nil"/>
              <w:bottom w:val="nil"/>
              <w:right w:val="nil"/>
            </w:tcBorders>
            <w:shd w:val="clear" w:color="auto" w:fill="auto"/>
            <w:noWrap/>
            <w:hideMark/>
          </w:tcPr>
          <w:p w14:paraId="70A1AC0C" w14:textId="5F410724" w:rsidR="00C5623B" w:rsidRPr="00D11655" w:rsidRDefault="00C5623B" w:rsidP="00C5623B">
            <w:pPr>
              <w:spacing w:before="0" w:line="460" w:lineRule="exact"/>
              <w:ind w:left="-107" w:firstLine="107"/>
              <w:jc w:val="right"/>
              <w:rPr>
                <w:rFonts w:eastAsia="Times New Roman"/>
                <w:color w:val="auto"/>
              </w:rPr>
            </w:pPr>
            <w:r w:rsidRPr="00D11655">
              <w:t>(255,521,737.65)</w:t>
            </w:r>
          </w:p>
        </w:tc>
        <w:tc>
          <w:tcPr>
            <w:tcW w:w="801" w:type="pct"/>
            <w:tcBorders>
              <w:top w:val="nil"/>
              <w:left w:val="nil"/>
              <w:bottom w:val="nil"/>
              <w:right w:val="nil"/>
            </w:tcBorders>
            <w:shd w:val="clear" w:color="auto" w:fill="auto"/>
            <w:noWrap/>
            <w:hideMark/>
          </w:tcPr>
          <w:p w14:paraId="05523982" w14:textId="08B8306D" w:rsidR="00C5623B" w:rsidRPr="00D11655" w:rsidRDefault="00793F4A" w:rsidP="00C5623B">
            <w:pPr>
              <w:spacing w:before="0" w:line="460" w:lineRule="exact"/>
              <w:ind w:left="0"/>
              <w:jc w:val="right"/>
              <w:rPr>
                <w:rFonts w:eastAsia="Times New Roman"/>
                <w:color w:val="auto"/>
              </w:rPr>
            </w:pPr>
            <w:r w:rsidRPr="00D11655">
              <w:t>71,077,107.33</w:t>
            </w:r>
          </w:p>
        </w:tc>
        <w:tc>
          <w:tcPr>
            <w:tcW w:w="861" w:type="pct"/>
            <w:tcBorders>
              <w:top w:val="nil"/>
              <w:left w:val="nil"/>
              <w:bottom w:val="nil"/>
              <w:right w:val="nil"/>
            </w:tcBorders>
            <w:shd w:val="clear" w:color="auto" w:fill="auto"/>
            <w:noWrap/>
            <w:hideMark/>
          </w:tcPr>
          <w:p w14:paraId="3E74D385" w14:textId="3233E480" w:rsidR="00C5623B" w:rsidRPr="00D11655" w:rsidRDefault="00C5623B" w:rsidP="00C5623B">
            <w:pPr>
              <w:spacing w:before="0" w:line="460" w:lineRule="exact"/>
              <w:ind w:left="0"/>
              <w:jc w:val="right"/>
              <w:rPr>
                <w:rFonts w:eastAsia="Times New Roman"/>
                <w:color w:val="auto"/>
              </w:rPr>
            </w:pPr>
            <w:r w:rsidRPr="00D11655">
              <w:t>(243,458,307.11)</w:t>
            </w:r>
          </w:p>
        </w:tc>
      </w:tr>
      <w:tr w:rsidR="00C5623B" w:rsidRPr="00D11655" w14:paraId="64917FC7" w14:textId="77777777" w:rsidTr="00F426DD">
        <w:trPr>
          <w:trHeight w:val="74"/>
        </w:trPr>
        <w:tc>
          <w:tcPr>
            <w:tcW w:w="1680" w:type="pct"/>
            <w:tcBorders>
              <w:top w:val="nil"/>
              <w:left w:val="nil"/>
              <w:bottom w:val="nil"/>
              <w:right w:val="nil"/>
            </w:tcBorders>
            <w:shd w:val="clear" w:color="auto" w:fill="auto"/>
            <w:noWrap/>
            <w:vAlign w:val="bottom"/>
            <w:hideMark/>
          </w:tcPr>
          <w:p w14:paraId="0799E0D3" w14:textId="611B6E83" w:rsidR="00C5623B" w:rsidRPr="00D11655" w:rsidRDefault="00C5623B" w:rsidP="00C5623B">
            <w:pPr>
              <w:spacing w:before="0" w:line="460" w:lineRule="exact"/>
              <w:ind w:left="34"/>
              <w:jc w:val="left"/>
              <w:rPr>
                <w:rFonts w:eastAsia="Times New Roman"/>
                <w:color w:val="auto"/>
              </w:rPr>
            </w:pPr>
            <w:r w:rsidRPr="00D11655">
              <w:rPr>
                <w:rFonts w:eastAsia="Times New Roman"/>
                <w:color w:val="auto"/>
              </w:rPr>
              <w:t>Income tax rate</w:t>
            </w:r>
          </w:p>
        </w:tc>
        <w:tc>
          <w:tcPr>
            <w:tcW w:w="829" w:type="pct"/>
            <w:tcBorders>
              <w:top w:val="nil"/>
              <w:left w:val="nil"/>
              <w:bottom w:val="nil"/>
              <w:right w:val="nil"/>
            </w:tcBorders>
            <w:shd w:val="clear" w:color="auto" w:fill="auto"/>
            <w:noWrap/>
            <w:vAlign w:val="bottom"/>
            <w:hideMark/>
          </w:tcPr>
          <w:p w14:paraId="3552A252" w14:textId="597A0600"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t>20%</w:t>
            </w:r>
          </w:p>
        </w:tc>
        <w:tc>
          <w:tcPr>
            <w:tcW w:w="829" w:type="pct"/>
            <w:tcBorders>
              <w:top w:val="nil"/>
              <w:left w:val="nil"/>
              <w:bottom w:val="nil"/>
              <w:right w:val="nil"/>
            </w:tcBorders>
            <w:shd w:val="clear" w:color="auto" w:fill="auto"/>
            <w:noWrap/>
            <w:hideMark/>
          </w:tcPr>
          <w:p w14:paraId="3E29E8F3" w14:textId="29D18331"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t>20%</w:t>
            </w:r>
          </w:p>
        </w:tc>
        <w:tc>
          <w:tcPr>
            <w:tcW w:w="801" w:type="pct"/>
            <w:tcBorders>
              <w:top w:val="nil"/>
              <w:left w:val="nil"/>
              <w:bottom w:val="nil"/>
              <w:right w:val="nil"/>
            </w:tcBorders>
            <w:shd w:val="clear" w:color="auto" w:fill="auto"/>
            <w:noWrap/>
            <w:vAlign w:val="bottom"/>
            <w:hideMark/>
          </w:tcPr>
          <w:p w14:paraId="68DA7EDA" w14:textId="2D65F661"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t>20%</w:t>
            </w:r>
          </w:p>
        </w:tc>
        <w:tc>
          <w:tcPr>
            <w:tcW w:w="861" w:type="pct"/>
            <w:tcBorders>
              <w:top w:val="nil"/>
              <w:left w:val="nil"/>
              <w:bottom w:val="nil"/>
              <w:right w:val="nil"/>
            </w:tcBorders>
            <w:shd w:val="clear" w:color="auto" w:fill="auto"/>
            <w:noWrap/>
            <w:vAlign w:val="bottom"/>
            <w:hideMark/>
          </w:tcPr>
          <w:p w14:paraId="21416377" w14:textId="0DF5FC29"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t>20%</w:t>
            </w:r>
          </w:p>
        </w:tc>
      </w:tr>
      <w:tr w:rsidR="009E30A6" w:rsidRPr="00D11655" w14:paraId="342FBAF8" w14:textId="77777777" w:rsidTr="00676387">
        <w:trPr>
          <w:trHeight w:val="74"/>
        </w:trPr>
        <w:tc>
          <w:tcPr>
            <w:tcW w:w="1680" w:type="pct"/>
            <w:tcBorders>
              <w:top w:val="nil"/>
              <w:left w:val="nil"/>
              <w:bottom w:val="nil"/>
              <w:right w:val="nil"/>
            </w:tcBorders>
            <w:shd w:val="clear" w:color="auto" w:fill="auto"/>
            <w:noWrap/>
            <w:vAlign w:val="bottom"/>
            <w:hideMark/>
          </w:tcPr>
          <w:p w14:paraId="3CDFF44C" w14:textId="6F136307" w:rsidR="009E30A6" w:rsidRPr="00D11655" w:rsidRDefault="009E30A6" w:rsidP="009E30A6">
            <w:pPr>
              <w:spacing w:before="0" w:line="460" w:lineRule="exact"/>
              <w:ind w:left="34"/>
              <w:jc w:val="left"/>
              <w:rPr>
                <w:rFonts w:eastAsia="Times New Roman"/>
                <w:color w:val="auto"/>
              </w:rPr>
            </w:pPr>
            <w:r w:rsidRPr="00D11655">
              <w:rPr>
                <w:rFonts w:eastAsia="Times New Roman"/>
                <w:color w:val="auto"/>
              </w:rPr>
              <w:t xml:space="preserve">Taxable profit </w:t>
            </w:r>
            <w:r w:rsidRPr="00D11655">
              <w:rPr>
                <w:rFonts w:eastAsia="Times New Roman"/>
                <w:color w:val="auto"/>
                <w:cs/>
              </w:rPr>
              <w:t>(</w:t>
            </w:r>
            <w:r w:rsidRPr="00D11655">
              <w:rPr>
                <w:rFonts w:eastAsia="Times New Roman"/>
                <w:color w:val="auto"/>
              </w:rPr>
              <w:t>loss</w:t>
            </w:r>
            <w:r w:rsidRPr="00D11655">
              <w:rPr>
                <w:rFonts w:eastAsia="Times New Roman"/>
                <w:color w:val="auto"/>
                <w:cs/>
              </w:rPr>
              <w:t>)</w:t>
            </w:r>
            <w:r w:rsidRPr="00D11655">
              <w:rPr>
                <w:rFonts w:eastAsia="Times New Roman"/>
                <w:color w:val="auto"/>
              </w:rPr>
              <w:t xml:space="preserve"> before income tax</w:t>
            </w:r>
          </w:p>
        </w:tc>
        <w:tc>
          <w:tcPr>
            <w:tcW w:w="829" w:type="pct"/>
            <w:noWrap/>
            <w:hideMark/>
          </w:tcPr>
          <w:p w14:paraId="76ABDCE0" w14:textId="77777777" w:rsidR="009E30A6" w:rsidRPr="00D11655" w:rsidRDefault="009E30A6" w:rsidP="009E30A6">
            <w:pPr>
              <w:spacing w:before="0" w:line="460" w:lineRule="exact"/>
              <w:ind w:left="0"/>
              <w:jc w:val="right"/>
              <w:rPr>
                <w:rFonts w:eastAsia="Times New Roman"/>
                <w:color w:val="auto"/>
              </w:rPr>
            </w:pPr>
          </w:p>
        </w:tc>
        <w:tc>
          <w:tcPr>
            <w:tcW w:w="829" w:type="pct"/>
            <w:noWrap/>
            <w:hideMark/>
          </w:tcPr>
          <w:p w14:paraId="3A457257" w14:textId="77777777" w:rsidR="009E30A6" w:rsidRPr="00D11655" w:rsidRDefault="009E30A6" w:rsidP="009E30A6">
            <w:pPr>
              <w:spacing w:before="0" w:line="460" w:lineRule="exact"/>
              <w:ind w:left="0"/>
              <w:jc w:val="right"/>
              <w:rPr>
                <w:rFonts w:eastAsia="Times New Roman"/>
                <w:color w:val="auto"/>
              </w:rPr>
            </w:pPr>
          </w:p>
        </w:tc>
        <w:tc>
          <w:tcPr>
            <w:tcW w:w="801" w:type="pct"/>
            <w:noWrap/>
            <w:hideMark/>
          </w:tcPr>
          <w:p w14:paraId="15403BEA" w14:textId="77777777" w:rsidR="009E30A6" w:rsidRPr="00D11655" w:rsidRDefault="009E30A6" w:rsidP="009E30A6">
            <w:pPr>
              <w:spacing w:before="0" w:line="460" w:lineRule="exact"/>
              <w:ind w:left="0"/>
              <w:jc w:val="right"/>
              <w:rPr>
                <w:rFonts w:eastAsia="Times New Roman"/>
                <w:color w:val="auto"/>
              </w:rPr>
            </w:pPr>
          </w:p>
        </w:tc>
        <w:tc>
          <w:tcPr>
            <w:tcW w:w="861" w:type="pct"/>
            <w:noWrap/>
            <w:hideMark/>
          </w:tcPr>
          <w:p w14:paraId="5C473E59" w14:textId="77777777" w:rsidR="009E30A6" w:rsidRPr="00D11655" w:rsidRDefault="009E30A6" w:rsidP="009E30A6">
            <w:pPr>
              <w:spacing w:before="0" w:line="460" w:lineRule="exact"/>
              <w:ind w:left="0"/>
              <w:jc w:val="right"/>
              <w:rPr>
                <w:rFonts w:eastAsia="Times New Roman"/>
                <w:color w:val="auto"/>
              </w:rPr>
            </w:pPr>
          </w:p>
        </w:tc>
      </w:tr>
      <w:tr w:rsidR="00C5623B" w:rsidRPr="00D11655" w14:paraId="63418F89" w14:textId="77777777" w:rsidTr="00676387">
        <w:trPr>
          <w:trHeight w:val="74"/>
        </w:trPr>
        <w:tc>
          <w:tcPr>
            <w:tcW w:w="1680" w:type="pct"/>
            <w:tcBorders>
              <w:top w:val="nil"/>
              <w:left w:val="nil"/>
              <w:bottom w:val="nil"/>
              <w:right w:val="nil"/>
            </w:tcBorders>
            <w:shd w:val="clear" w:color="auto" w:fill="auto"/>
            <w:noWrap/>
            <w:vAlign w:val="bottom"/>
          </w:tcPr>
          <w:p w14:paraId="2509D7D0" w14:textId="7E711919" w:rsidR="00C5623B" w:rsidRPr="00D11655" w:rsidRDefault="00C5623B" w:rsidP="00C5623B">
            <w:pPr>
              <w:spacing w:before="0" w:line="460" w:lineRule="exact"/>
              <w:ind w:left="317"/>
              <w:jc w:val="left"/>
              <w:rPr>
                <w:rFonts w:eastAsia="Times New Roman"/>
                <w:color w:val="auto"/>
              </w:rPr>
            </w:pPr>
            <w:r w:rsidRPr="00D11655">
              <w:rPr>
                <w:rFonts w:eastAsia="Times New Roman"/>
                <w:color w:val="auto"/>
              </w:rPr>
              <w:t>multiply with tax rate</w:t>
            </w:r>
          </w:p>
        </w:tc>
        <w:tc>
          <w:tcPr>
            <w:tcW w:w="829" w:type="pct"/>
            <w:tcBorders>
              <w:top w:val="nil"/>
              <w:left w:val="nil"/>
              <w:right w:val="nil"/>
            </w:tcBorders>
            <w:shd w:val="clear" w:color="auto" w:fill="auto"/>
            <w:noWrap/>
          </w:tcPr>
          <w:p w14:paraId="05A8FFA9" w14:textId="64322AA0" w:rsidR="00C5623B" w:rsidRPr="00D11655" w:rsidRDefault="00793F4A" w:rsidP="00793F4A">
            <w:pPr>
              <w:spacing w:before="0" w:line="460" w:lineRule="exact"/>
              <w:ind w:left="0"/>
              <w:jc w:val="right"/>
              <w:rPr>
                <w:rFonts w:eastAsia="Times New Roman"/>
                <w:color w:val="auto"/>
              </w:rPr>
            </w:pPr>
            <w:r w:rsidRPr="00D11655">
              <w:t>9,446,739.56</w:t>
            </w:r>
          </w:p>
        </w:tc>
        <w:tc>
          <w:tcPr>
            <w:tcW w:w="829" w:type="pct"/>
            <w:tcBorders>
              <w:top w:val="nil"/>
              <w:left w:val="nil"/>
              <w:right w:val="nil"/>
            </w:tcBorders>
            <w:shd w:val="clear" w:color="auto" w:fill="auto"/>
            <w:noWrap/>
          </w:tcPr>
          <w:p w14:paraId="3F64B99B" w14:textId="1E6154F0" w:rsidR="00C5623B" w:rsidRPr="00D11655" w:rsidRDefault="00C5623B" w:rsidP="00C5623B">
            <w:pPr>
              <w:spacing w:before="0" w:line="460" w:lineRule="exact"/>
              <w:ind w:left="0"/>
              <w:jc w:val="right"/>
              <w:rPr>
                <w:rFonts w:eastAsia="Times New Roman"/>
                <w:color w:val="auto"/>
              </w:rPr>
            </w:pPr>
            <w:r w:rsidRPr="00D11655">
              <w:t>(70,770,032.63)</w:t>
            </w:r>
          </w:p>
        </w:tc>
        <w:tc>
          <w:tcPr>
            <w:tcW w:w="801" w:type="pct"/>
            <w:tcBorders>
              <w:top w:val="nil"/>
              <w:left w:val="nil"/>
              <w:right w:val="nil"/>
            </w:tcBorders>
            <w:shd w:val="clear" w:color="auto" w:fill="auto"/>
            <w:noWrap/>
          </w:tcPr>
          <w:p w14:paraId="16314687" w14:textId="6F332DFE" w:rsidR="00C5623B" w:rsidRPr="00D11655" w:rsidRDefault="00793F4A" w:rsidP="00793F4A">
            <w:pPr>
              <w:spacing w:before="0" w:line="460" w:lineRule="exact"/>
              <w:ind w:left="0"/>
              <w:jc w:val="right"/>
              <w:rPr>
                <w:rFonts w:eastAsia="Times New Roman"/>
                <w:color w:val="auto"/>
              </w:rPr>
            </w:pPr>
            <w:r w:rsidRPr="00D11655">
              <w:t>14,215,421.47</w:t>
            </w:r>
          </w:p>
        </w:tc>
        <w:tc>
          <w:tcPr>
            <w:tcW w:w="861" w:type="pct"/>
            <w:tcBorders>
              <w:top w:val="nil"/>
              <w:left w:val="nil"/>
              <w:right w:val="nil"/>
            </w:tcBorders>
            <w:shd w:val="clear" w:color="auto" w:fill="auto"/>
            <w:noWrap/>
          </w:tcPr>
          <w:p w14:paraId="7B6B6D00" w14:textId="76A1F798" w:rsidR="00C5623B" w:rsidRPr="00D11655" w:rsidRDefault="00C5623B" w:rsidP="00C5623B">
            <w:pPr>
              <w:spacing w:before="0" w:line="460" w:lineRule="exact"/>
              <w:ind w:left="0"/>
              <w:jc w:val="right"/>
              <w:rPr>
                <w:rFonts w:eastAsia="Times New Roman"/>
                <w:color w:val="auto"/>
              </w:rPr>
            </w:pPr>
            <w:r w:rsidRPr="00D11655">
              <w:t>(48,691,661.42)</w:t>
            </w:r>
          </w:p>
        </w:tc>
      </w:tr>
      <w:tr w:rsidR="009E30A6" w:rsidRPr="00D11655" w14:paraId="009D71F6" w14:textId="77777777" w:rsidTr="00676387">
        <w:trPr>
          <w:trHeight w:val="74"/>
        </w:trPr>
        <w:tc>
          <w:tcPr>
            <w:tcW w:w="1680" w:type="pct"/>
            <w:tcBorders>
              <w:top w:val="nil"/>
              <w:left w:val="nil"/>
              <w:bottom w:val="nil"/>
              <w:right w:val="nil"/>
            </w:tcBorders>
            <w:shd w:val="clear" w:color="auto" w:fill="auto"/>
            <w:noWrap/>
            <w:vAlign w:val="bottom"/>
          </w:tcPr>
          <w:p w14:paraId="0F84D4CF" w14:textId="37301668" w:rsidR="009E30A6" w:rsidRPr="00D11655" w:rsidRDefault="009E30A6" w:rsidP="009E30A6">
            <w:pPr>
              <w:spacing w:before="0" w:line="460" w:lineRule="exact"/>
              <w:ind w:left="34"/>
              <w:jc w:val="left"/>
              <w:rPr>
                <w:rFonts w:eastAsia="Times New Roman"/>
                <w:color w:val="auto"/>
              </w:rPr>
            </w:pPr>
            <w:r w:rsidRPr="00D11655">
              <w:rPr>
                <w:rFonts w:eastAsia="Times New Roman"/>
                <w:color w:val="auto"/>
              </w:rPr>
              <w:t xml:space="preserve">Taxable effects </w:t>
            </w:r>
            <w:proofErr w:type="gramStart"/>
            <w:r w:rsidRPr="00D11655">
              <w:rPr>
                <w:rFonts w:eastAsia="Times New Roman"/>
                <w:color w:val="auto"/>
              </w:rPr>
              <w:t>for :</w:t>
            </w:r>
            <w:proofErr w:type="gramEnd"/>
          </w:p>
        </w:tc>
        <w:tc>
          <w:tcPr>
            <w:tcW w:w="829" w:type="pct"/>
            <w:noWrap/>
          </w:tcPr>
          <w:p w14:paraId="75E4CDE8" w14:textId="77777777" w:rsidR="009E30A6" w:rsidRPr="00D11655" w:rsidRDefault="009E30A6" w:rsidP="009E30A6">
            <w:pPr>
              <w:spacing w:before="0" w:line="460" w:lineRule="exact"/>
              <w:ind w:left="0"/>
              <w:jc w:val="right"/>
              <w:rPr>
                <w:rFonts w:eastAsia="Times New Roman"/>
                <w:color w:val="auto"/>
              </w:rPr>
            </w:pPr>
          </w:p>
        </w:tc>
        <w:tc>
          <w:tcPr>
            <w:tcW w:w="829" w:type="pct"/>
            <w:noWrap/>
          </w:tcPr>
          <w:p w14:paraId="65BC2CC6" w14:textId="77777777" w:rsidR="009E30A6" w:rsidRPr="00D11655" w:rsidRDefault="009E30A6" w:rsidP="009E30A6">
            <w:pPr>
              <w:spacing w:before="0" w:line="460" w:lineRule="exact"/>
              <w:ind w:left="0"/>
              <w:jc w:val="right"/>
              <w:rPr>
                <w:rFonts w:eastAsia="Times New Roman"/>
                <w:color w:val="auto"/>
              </w:rPr>
            </w:pPr>
          </w:p>
        </w:tc>
        <w:tc>
          <w:tcPr>
            <w:tcW w:w="801" w:type="pct"/>
            <w:noWrap/>
          </w:tcPr>
          <w:p w14:paraId="7F0E8C8E" w14:textId="77777777" w:rsidR="009E30A6" w:rsidRPr="00D11655" w:rsidRDefault="009E30A6" w:rsidP="009E30A6">
            <w:pPr>
              <w:spacing w:before="0" w:line="460" w:lineRule="exact"/>
              <w:ind w:left="0"/>
              <w:jc w:val="right"/>
              <w:rPr>
                <w:rFonts w:eastAsia="Times New Roman"/>
                <w:color w:val="auto"/>
              </w:rPr>
            </w:pPr>
          </w:p>
        </w:tc>
        <w:tc>
          <w:tcPr>
            <w:tcW w:w="861" w:type="pct"/>
            <w:noWrap/>
          </w:tcPr>
          <w:p w14:paraId="6C33219D" w14:textId="77777777" w:rsidR="009E30A6" w:rsidRPr="00D11655" w:rsidRDefault="009E30A6" w:rsidP="009E30A6">
            <w:pPr>
              <w:spacing w:before="0" w:line="460" w:lineRule="exact"/>
              <w:ind w:left="0"/>
              <w:jc w:val="right"/>
              <w:rPr>
                <w:rFonts w:eastAsia="Times New Roman"/>
                <w:color w:val="auto"/>
              </w:rPr>
            </w:pPr>
          </w:p>
        </w:tc>
      </w:tr>
      <w:tr w:rsidR="00C5623B" w:rsidRPr="00D11655" w14:paraId="500CB06F" w14:textId="77777777" w:rsidTr="00D40387">
        <w:trPr>
          <w:trHeight w:val="74"/>
        </w:trPr>
        <w:tc>
          <w:tcPr>
            <w:tcW w:w="1680" w:type="pct"/>
            <w:tcBorders>
              <w:top w:val="nil"/>
              <w:left w:val="nil"/>
              <w:bottom w:val="nil"/>
              <w:right w:val="nil"/>
            </w:tcBorders>
            <w:shd w:val="clear" w:color="auto" w:fill="auto"/>
            <w:noWrap/>
            <w:vAlign w:val="center"/>
          </w:tcPr>
          <w:p w14:paraId="1E524B51" w14:textId="21FF7162" w:rsidR="00C5623B" w:rsidRPr="00D11655" w:rsidRDefault="00C5623B" w:rsidP="00C5623B">
            <w:pPr>
              <w:spacing w:before="0" w:line="460" w:lineRule="exact"/>
              <w:ind w:left="34"/>
              <w:jc w:val="left"/>
              <w:rPr>
                <w:rFonts w:eastAsia="Times New Roman"/>
                <w:color w:val="auto"/>
                <w:sz w:val="26"/>
                <w:szCs w:val="26"/>
              </w:rPr>
            </w:pPr>
            <w:r w:rsidRPr="00D11655">
              <w:rPr>
                <w:rFonts w:eastAsia="Times New Roman"/>
                <w:color w:val="auto"/>
                <w:kern w:val="2"/>
                <w:sz w:val="26"/>
                <w:szCs w:val="26"/>
                <w14:ligatures w14:val="standardContextual"/>
              </w:rPr>
              <w:t>Unallowed taxable expenses (after tax)</w:t>
            </w:r>
          </w:p>
        </w:tc>
        <w:tc>
          <w:tcPr>
            <w:tcW w:w="829" w:type="pct"/>
            <w:noWrap/>
          </w:tcPr>
          <w:p w14:paraId="56202629" w14:textId="49676F41" w:rsidR="00C5623B" w:rsidRPr="00D11655" w:rsidRDefault="00C5623B" w:rsidP="00C5623B">
            <w:pPr>
              <w:spacing w:before="0" w:line="460" w:lineRule="exact"/>
              <w:ind w:left="0"/>
              <w:jc w:val="right"/>
              <w:rPr>
                <w:rFonts w:eastAsia="Times New Roman"/>
                <w:color w:val="auto"/>
              </w:rPr>
            </w:pPr>
            <w:r w:rsidRPr="00D11655">
              <w:t>641,</w:t>
            </w:r>
            <w:r w:rsidR="006E2A71" w:rsidRPr="00D11655">
              <w:t>604</w:t>
            </w:r>
            <w:r w:rsidRPr="00D11655">
              <w:t>.</w:t>
            </w:r>
            <w:r w:rsidR="006E2A71" w:rsidRPr="00D11655">
              <w:t>35</w:t>
            </w:r>
          </w:p>
        </w:tc>
        <w:tc>
          <w:tcPr>
            <w:tcW w:w="829" w:type="pct"/>
            <w:noWrap/>
          </w:tcPr>
          <w:p w14:paraId="2A64D487" w14:textId="28B36886" w:rsidR="00C5623B" w:rsidRPr="00D11655" w:rsidRDefault="00C5623B" w:rsidP="00C5623B">
            <w:pPr>
              <w:spacing w:before="0" w:line="460" w:lineRule="exact"/>
              <w:ind w:left="0"/>
              <w:jc w:val="right"/>
              <w:rPr>
                <w:rFonts w:eastAsia="Times New Roman"/>
                <w:color w:val="auto"/>
              </w:rPr>
            </w:pPr>
            <w:r w:rsidRPr="00D11655">
              <w:t>1,205,479.44</w:t>
            </w:r>
          </w:p>
        </w:tc>
        <w:tc>
          <w:tcPr>
            <w:tcW w:w="801" w:type="pct"/>
            <w:noWrap/>
          </w:tcPr>
          <w:p w14:paraId="793A0C84" w14:textId="44D55086" w:rsidR="00C5623B" w:rsidRPr="00D11655" w:rsidRDefault="00C5623B" w:rsidP="00C5623B">
            <w:pPr>
              <w:spacing w:before="0" w:line="460" w:lineRule="exact"/>
              <w:ind w:left="0"/>
              <w:jc w:val="right"/>
              <w:rPr>
                <w:rFonts w:eastAsia="Times New Roman"/>
                <w:color w:val="auto"/>
              </w:rPr>
            </w:pPr>
            <w:r w:rsidRPr="00D11655">
              <w:rPr>
                <w:rFonts w:eastAsia="Times New Roman"/>
                <w:color w:val="auto"/>
              </w:rPr>
              <w:t>626,458.33</w:t>
            </w:r>
          </w:p>
        </w:tc>
        <w:tc>
          <w:tcPr>
            <w:tcW w:w="861" w:type="pct"/>
            <w:noWrap/>
          </w:tcPr>
          <w:p w14:paraId="42FF1D1D" w14:textId="18F14F81" w:rsidR="00C5623B" w:rsidRPr="00D11655" w:rsidRDefault="00C5623B" w:rsidP="00C5623B">
            <w:pPr>
              <w:spacing w:before="0" w:line="460" w:lineRule="exact"/>
              <w:ind w:left="0"/>
              <w:jc w:val="right"/>
              <w:rPr>
                <w:rFonts w:eastAsia="Times New Roman"/>
                <w:color w:val="auto"/>
              </w:rPr>
            </w:pPr>
            <w:r w:rsidRPr="00D11655">
              <w:rPr>
                <w:rFonts w:eastAsia="Times New Roman"/>
                <w:color w:val="auto"/>
              </w:rPr>
              <w:t>1,203,295.39</w:t>
            </w:r>
          </w:p>
        </w:tc>
      </w:tr>
      <w:tr w:rsidR="00C5623B" w:rsidRPr="00D11655" w14:paraId="1E5B9890" w14:textId="77777777" w:rsidTr="00D40387">
        <w:trPr>
          <w:trHeight w:val="74"/>
        </w:trPr>
        <w:tc>
          <w:tcPr>
            <w:tcW w:w="1680" w:type="pct"/>
            <w:tcBorders>
              <w:top w:val="nil"/>
              <w:left w:val="nil"/>
              <w:bottom w:val="nil"/>
              <w:right w:val="nil"/>
            </w:tcBorders>
            <w:shd w:val="clear" w:color="auto" w:fill="auto"/>
            <w:noWrap/>
            <w:vAlign w:val="center"/>
          </w:tcPr>
          <w:p w14:paraId="61DCE7CD" w14:textId="1CAE758F" w:rsidR="00C5623B" w:rsidRPr="00D11655" w:rsidRDefault="00C5623B" w:rsidP="00C5623B">
            <w:pPr>
              <w:spacing w:before="0" w:line="460" w:lineRule="exact"/>
              <w:ind w:left="34"/>
              <w:jc w:val="left"/>
              <w:rPr>
                <w:rFonts w:eastAsia="Times New Roman"/>
                <w:color w:val="auto"/>
                <w:sz w:val="26"/>
                <w:szCs w:val="26"/>
              </w:rPr>
            </w:pPr>
            <w:r w:rsidRPr="00D11655">
              <w:rPr>
                <w:rFonts w:eastAsia="Times New Roman"/>
                <w:color w:val="auto"/>
                <w:kern w:val="2"/>
                <w:sz w:val="26"/>
                <w:szCs w:val="26"/>
                <w14:ligatures w14:val="standardContextual"/>
              </w:rPr>
              <w:t>Deductible expenses</w:t>
            </w:r>
          </w:p>
        </w:tc>
        <w:tc>
          <w:tcPr>
            <w:tcW w:w="829" w:type="pct"/>
            <w:noWrap/>
          </w:tcPr>
          <w:p w14:paraId="72B581A8" w14:textId="45DB6A99" w:rsidR="00C5623B" w:rsidRPr="00D11655" w:rsidRDefault="00C5623B" w:rsidP="00C5623B">
            <w:pPr>
              <w:spacing w:before="0" w:line="460" w:lineRule="exact"/>
              <w:ind w:left="0"/>
              <w:jc w:val="right"/>
              <w:rPr>
                <w:rFonts w:eastAsia="Times New Roman"/>
                <w:color w:val="auto"/>
              </w:rPr>
            </w:pPr>
            <w:r w:rsidRPr="00D11655">
              <w:t>-</w:t>
            </w:r>
          </w:p>
        </w:tc>
        <w:tc>
          <w:tcPr>
            <w:tcW w:w="829" w:type="pct"/>
            <w:noWrap/>
          </w:tcPr>
          <w:p w14:paraId="383BF03C" w14:textId="59EA7FAB" w:rsidR="00C5623B" w:rsidRPr="00D11655" w:rsidRDefault="00C5623B" w:rsidP="00C5623B">
            <w:pPr>
              <w:spacing w:before="0" w:line="460" w:lineRule="exact"/>
              <w:ind w:left="0"/>
              <w:jc w:val="right"/>
              <w:rPr>
                <w:rFonts w:eastAsia="Times New Roman"/>
                <w:color w:val="auto"/>
              </w:rPr>
            </w:pPr>
            <w:r w:rsidRPr="00D11655">
              <w:t>(13,319.98)</w:t>
            </w:r>
          </w:p>
        </w:tc>
        <w:tc>
          <w:tcPr>
            <w:tcW w:w="801" w:type="pct"/>
            <w:noWrap/>
          </w:tcPr>
          <w:p w14:paraId="6E7BFE58" w14:textId="116A00D2" w:rsidR="00C5623B" w:rsidRPr="00D11655" w:rsidRDefault="00C5623B" w:rsidP="00C5623B">
            <w:pPr>
              <w:spacing w:before="0" w:line="460" w:lineRule="exact"/>
              <w:ind w:left="0"/>
              <w:jc w:val="right"/>
              <w:rPr>
                <w:rFonts w:eastAsia="Times New Roman"/>
                <w:color w:val="auto"/>
              </w:rPr>
            </w:pPr>
            <w:r w:rsidRPr="00D11655">
              <w:rPr>
                <w:rFonts w:eastAsia="Times New Roman"/>
                <w:color w:val="auto"/>
              </w:rPr>
              <w:t>-</w:t>
            </w:r>
          </w:p>
        </w:tc>
        <w:tc>
          <w:tcPr>
            <w:tcW w:w="861" w:type="pct"/>
            <w:noWrap/>
          </w:tcPr>
          <w:p w14:paraId="25D959ED" w14:textId="66EA30ED" w:rsidR="00C5623B" w:rsidRPr="00D11655" w:rsidRDefault="00C5623B" w:rsidP="00C5623B">
            <w:pPr>
              <w:spacing w:before="0" w:line="460" w:lineRule="exact"/>
              <w:ind w:left="0"/>
              <w:jc w:val="right"/>
              <w:rPr>
                <w:rFonts w:eastAsia="Times New Roman"/>
                <w:color w:val="auto"/>
              </w:rPr>
            </w:pPr>
            <w:r w:rsidRPr="00D11655">
              <w:rPr>
                <w:rFonts w:eastAsia="Times New Roman"/>
                <w:color w:val="auto"/>
              </w:rPr>
              <w:t>(13,319.98)</w:t>
            </w:r>
          </w:p>
        </w:tc>
      </w:tr>
      <w:tr w:rsidR="009E30A6" w:rsidRPr="00D11655" w14:paraId="34B6E224" w14:textId="77777777" w:rsidTr="00D40387">
        <w:trPr>
          <w:trHeight w:val="74"/>
        </w:trPr>
        <w:tc>
          <w:tcPr>
            <w:tcW w:w="1680" w:type="pct"/>
            <w:tcBorders>
              <w:top w:val="nil"/>
              <w:left w:val="nil"/>
              <w:bottom w:val="nil"/>
              <w:right w:val="nil"/>
            </w:tcBorders>
            <w:shd w:val="clear" w:color="auto" w:fill="auto"/>
            <w:noWrap/>
            <w:vAlign w:val="center"/>
          </w:tcPr>
          <w:p w14:paraId="23FB0D35" w14:textId="306F5217" w:rsidR="009E30A6" w:rsidRPr="00D11655" w:rsidRDefault="009E30A6" w:rsidP="009E30A6">
            <w:pPr>
              <w:spacing w:before="0" w:line="460" w:lineRule="exact"/>
              <w:ind w:left="34"/>
              <w:jc w:val="left"/>
              <w:rPr>
                <w:rFonts w:eastAsia="Times New Roman"/>
                <w:color w:val="auto"/>
                <w:kern w:val="2"/>
                <w:sz w:val="26"/>
                <w:szCs w:val="26"/>
                <w14:ligatures w14:val="standardContextual"/>
              </w:rPr>
            </w:pPr>
            <w:r w:rsidRPr="00D11655">
              <w:rPr>
                <w:rFonts w:eastAsia="Times New Roman"/>
                <w:color w:val="auto"/>
                <w:kern w:val="2"/>
                <w:sz w:val="26"/>
                <w:szCs w:val="26"/>
                <w14:ligatures w14:val="standardContextual"/>
              </w:rPr>
              <w:t>Other expenses that accounting base</w:t>
            </w:r>
          </w:p>
        </w:tc>
        <w:tc>
          <w:tcPr>
            <w:tcW w:w="829" w:type="pct"/>
            <w:noWrap/>
          </w:tcPr>
          <w:p w14:paraId="71367840" w14:textId="77777777" w:rsidR="009E30A6" w:rsidRPr="00D11655" w:rsidRDefault="009E30A6" w:rsidP="009E30A6">
            <w:pPr>
              <w:spacing w:before="0" w:line="460" w:lineRule="exact"/>
              <w:ind w:left="0"/>
              <w:jc w:val="right"/>
              <w:rPr>
                <w:rFonts w:eastAsia="Times New Roman"/>
                <w:color w:val="auto"/>
              </w:rPr>
            </w:pPr>
          </w:p>
        </w:tc>
        <w:tc>
          <w:tcPr>
            <w:tcW w:w="829" w:type="pct"/>
            <w:noWrap/>
          </w:tcPr>
          <w:p w14:paraId="51B032D3" w14:textId="77777777" w:rsidR="009E30A6" w:rsidRPr="00D11655" w:rsidRDefault="009E30A6" w:rsidP="009E30A6">
            <w:pPr>
              <w:spacing w:before="0" w:line="460" w:lineRule="exact"/>
              <w:ind w:left="0"/>
              <w:jc w:val="right"/>
            </w:pPr>
          </w:p>
        </w:tc>
        <w:tc>
          <w:tcPr>
            <w:tcW w:w="801" w:type="pct"/>
            <w:noWrap/>
          </w:tcPr>
          <w:p w14:paraId="6F9AA0FD" w14:textId="77777777" w:rsidR="009E30A6" w:rsidRPr="00D11655" w:rsidRDefault="009E30A6" w:rsidP="009E30A6">
            <w:pPr>
              <w:spacing w:before="0" w:line="460" w:lineRule="exact"/>
              <w:ind w:left="0"/>
              <w:jc w:val="right"/>
              <w:rPr>
                <w:rFonts w:eastAsia="Times New Roman"/>
                <w:color w:val="auto"/>
              </w:rPr>
            </w:pPr>
          </w:p>
        </w:tc>
        <w:tc>
          <w:tcPr>
            <w:tcW w:w="861" w:type="pct"/>
            <w:noWrap/>
          </w:tcPr>
          <w:p w14:paraId="1A1F1009" w14:textId="77777777" w:rsidR="009E30A6" w:rsidRPr="00D11655" w:rsidRDefault="009E30A6" w:rsidP="009E30A6">
            <w:pPr>
              <w:spacing w:before="0" w:line="460" w:lineRule="exact"/>
              <w:ind w:left="0"/>
              <w:jc w:val="right"/>
            </w:pPr>
          </w:p>
        </w:tc>
      </w:tr>
      <w:tr w:rsidR="00C5623B" w:rsidRPr="00D11655" w14:paraId="7B90FE98" w14:textId="77777777" w:rsidTr="00D40387">
        <w:trPr>
          <w:trHeight w:val="74"/>
        </w:trPr>
        <w:tc>
          <w:tcPr>
            <w:tcW w:w="1680" w:type="pct"/>
            <w:tcBorders>
              <w:top w:val="nil"/>
              <w:left w:val="nil"/>
              <w:bottom w:val="nil"/>
              <w:right w:val="nil"/>
            </w:tcBorders>
            <w:shd w:val="clear" w:color="auto" w:fill="auto"/>
            <w:noWrap/>
            <w:vAlign w:val="center"/>
          </w:tcPr>
          <w:p w14:paraId="2ED18D0E" w14:textId="21B4CED4" w:rsidR="00C5623B" w:rsidRPr="00D11655" w:rsidRDefault="00C5623B" w:rsidP="00C5623B">
            <w:pPr>
              <w:spacing w:before="0" w:line="460" w:lineRule="exact"/>
              <w:ind w:left="355"/>
              <w:jc w:val="left"/>
              <w:rPr>
                <w:rFonts w:eastAsia="Times New Roman"/>
                <w:color w:val="auto"/>
                <w:sz w:val="26"/>
                <w:szCs w:val="26"/>
              </w:rPr>
            </w:pPr>
            <w:r w:rsidRPr="00D11655">
              <w:rPr>
                <w:rFonts w:eastAsia="Times New Roman"/>
                <w:color w:val="auto"/>
                <w:kern w:val="2"/>
                <w:sz w:val="26"/>
                <w:szCs w:val="26"/>
                <w14:ligatures w14:val="standardContextual"/>
              </w:rPr>
              <w:t>differed from tax base</w:t>
            </w:r>
          </w:p>
        </w:tc>
        <w:tc>
          <w:tcPr>
            <w:tcW w:w="829" w:type="pct"/>
            <w:noWrap/>
          </w:tcPr>
          <w:p w14:paraId="381D0F61" w14:textId="22D4B151" w:rsidR="00C5623B" w:rsidRPr="00D11655" w:rsidRDefault="006E2A71" w:rsidP="00C5623B">
            <w:pPr>
              <w:spacing w:before="0" w:line="460" w:lineRule="exact"/>
              <w:ind w:left="0"/>
              <w:jc w:val="right"/>
              <w:rPr>
                <w:rFonts w:eastAsia="Times New Roman"/>
                <w:color w:val="auto"/>
              </w:rPr>
            </w:pPr>
            <w:r w:rsidRPr="00D11655">
              <w:t>5</w:t>
            </w:r>
            <w:r w:rsidR="00793F4A" w:rsidRPr="00D11655">
              <w:t>,</w:t>
            </w:r>
            <w:r w:rsidRPr="00D11655">
              <w:t>165</w:t>
            </w:r>
            <w:r w:rsidR="00793F4A" w:rsidRPr="00D11655">
              <w:t>,</w:t>
            </w:r>
            <w:r w:rsidRPr="00D11655">
              <w:t>885</w:t>
            </w:r>
            <w:r w:rsidR="00793F4A" w:rsidRPr="00D11655">
              <w:t>.</w:t>
            </w:r>
            <w:r w:rsidRPr="00D11655">
              <w:t>24</w:t>
            </w:r>
          </w:p>
        </w:tc>
        <w:tc>
          <w:tcPr>
            <w:tcW w:w="829" w:type="pct"/>
            <w:noWrap/>
          </w:tcPr>
          <w:p w14:paraId="4DE3C60B" w14:textId="263C345A" w:rsidR="00C5623B" w:rsidRPr="00D11655" w:rsidRDefault="00C5623B" w:rsidP="00C5623B">
            <w:pPr>
              <w:spacing w:before="0" w:line="460" w:lineRule="exact"/>
              <w:ind w:left="0"/>
              <w:jc w:val="right"/>
              <w:rPr>
                <w:rFonts w:eastAsia="Times New Roman"/>
                <w:color w:val="auto"/>
              </w:rPr>
            </w:pPr>
            <w:r w:rsidRPr="00D11655">
              <w:t>21,075,594.65</w:t>
            </w:r>
          </w:p>
        </w:tc>
        <w:tc>
          <w:tcPr>
            <w:tcW w:w="801" w:type="pct"/>
            <w:noWrap/>
          </w:tcPr>
          <w:p w14:paraId="36316A9D" w14:textId="5CB0C0C7" w:rsidR="00C5623B" w:rsidRPr="00D11655" w:rsidRDefault="00793F4A" w:rsidP="00C5623B">
            <w:pPr>
              <w:spacing w:before="0" w:line="460" w:lineRule="exact"/>
              <w:ind w:left="0"/>
              <w:jc w:val="right"/>
              <w:rPr>
                <w:rFonts w:eastAsia="Times New Roman"/>
                <w:color w:val="auto"/>
              </w:rPr>
            </w:pPr>
            <w:r w:rsidRPr="00D11655">
              <w:rPr>
                <w:rFonts w:eastAsia="Times New Roman"/>
                <w:color w:val="auto"/>
              </w:rPr>
              <w:t>12,216,645.61</w:t>
            </w:r>
          </w:p>
        </w:tc>
        <w:tc>
          <w:tcPr>
            <w:tcW w:w="861" w:type="pct"/>
            <w:noWrap/>
          </w:tcPr>
          <w:p w14:paraId="20D3E1FA" w14:textId="41EA229E" w:rsidR="00C5623B" w:rsidRPr="00D11655" w:rsidRDefault="00C5623B" w:rsidP="00C5623B">
            <w:pPr>
              <w:spacing w:before="0" w:line="460" w:lineRule="exact"/>
              <w:ind w:left="0"/>
              <w:jc w:val="right"/>
              <w:rPr>
                <w:rFonts w:eastAsia="Times New Roman"/>
                <w:color w:val="auto"/>
              </w:rPr>
            </w:pPr>
            <w:r w:rsidRPr="00D11655">
              <w:rPr>
                <w:rFonts w:eastAsia="Times New Roman"/>
                <w:color w:val="auto"/>
              </w:rPr>
              <w:t>13,651,426.38</w:t>
            </w:r>
          </w:p>
        </w:tc>
      </w:tr>
      <w:tr w:rsidR="00C5623B" w:rsidRPr="00D11655" w14:paraId="24FE984A" w14:textId="77777777" w:rsidTr="00D40387">
        <w:trPr>
          <w:trHeight w:val="74"/>
        </w:trPr>
        <w:tc>
          <w:tcPr>
            <w:tcW w:w="1680" w:type="pct"/>
            <w:tcBorders>
              <w:top w:val="nil"/>
              <w:left w:val="nil"/>
              <w:bottom w:val="nil"/>
              <w:right w:val="nil"/>
            </w:tcBorders>
            <w:shd w:val="clear" w:color="auto" w:fill="auto"/>
            <w:noWrap/>
            <w:vAlign w:val="center"/>
          </w:tcPr>
          <w:p w14:paraId="1258C025" w14:textId="4423FC5B" w:rsidR="00C5623B" w:rsidRPr="00D11655" w:rsidRDefault="00C5623B" w:rsidP="00C5623B">
            <w:pPr>
              <w:spacing w:before="0" w:line="460" w:lineRule="exact"/>
              <w:ind w:left="34"/>
              <w:jc w:val="left"/>
              <w:rPr>
                <w:rFonts w:eastAsia="Times New Roman"/>
                <w:color w:val="auto"/>
                <w:sz w:val="26"/>
                <w:szCs w:val="26"/>
              </w:rPr>
            </w:pPr>
            <w:r w:rsidRPr="00D11655">
              <w:rPr>
                <w:rFonts w:eastAsia="Times New Roman"/>
                <w:color w:val="auto"/>
                <w:kern w:val="2"/>
                <w:sz w:val="26"/>
                <w:szCs w:val="26"/>
                <w14:ligatures w14:val="standardContextual"/>
              </w:rPr>
              <w:t>Tax loss</w:t>
            </w:r>
          </w:p>
        </w:tc>
        <w:tc>
          <w:tcPr>
            <w:tcW w:w="829" w:type="pct"/>
            <w:noWrap/>
          </w:tcPr>
          <w:p w14:paraId="71CFFF4A" w14:textId="59A01F36" w:rsidR="00C5623B" w:rsidRPr="00D11655" w:rsidRDefault="006E2A71" w:rsidP="00C5623B">
            <w:pPr>
              <w:pBdr>
                <w:bottom w:val="single" w:sz="4" w:space="1" w:color="auto"/>
              </w:pBdr>
              <w:spacing w:before="0" w:line="460" w:lineRule="exact"/>
              <w:ind w:left="0"/>
              <w:jc w:val="right"/>
              <w:rPr>
                <w:rFonts w:eastAsia="Times New Roman"/>
                <w:color w:val="auto"/>
              </w:rPr>
            </w:pPr>
            <w:r w:rsidRPr="00D11655">
              <w:t>11,804</w:t>
            </w:r>
            <w:r w:rsidR="00C5623B" w:rsidRPr="00D11655">
              <w:t>,</w:t>
            </w:r>
            <w:r w:rsidRPr="00D11655">
              <w:t>296</w:t>
            </w:r>
            <w:r w:rsidR="00C5623B" w:rsidRPr="00D11655">
              <w:t>.</w:t>
            </w:r>
            <w:r w:rsidRPr="00D11655">
              <w:t>25</w:t>
            </w:r>
          </w:p>
        </w:tc>
        <w:tc>
          <w:tcPr>
            <w:tcW w:w="829" w:type="pct"/>
            <w:noWrap/>
          </w:tcPr>
          <w:p w14:paraId="5381AE65" w14:textId="1D876951"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t>14,466,089.62</w:t>
            </w:r>
          </w:p>
        </w:tc>
        <w:tc>
          <w:tcPr>
            <w:tcW w:w="801" w:type="pct"/>
            <w:noWrap/>
          </w:tcPr>
          <w:p w14:paraId="310C43EA" w14:textId="1D9D4F2C"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rPr>
                <w:rFonts w:eastAsia="Times New Roman" w:hint="cs"/>
                <w:color w:val="auto"/>
                <w:cs/>
              </w:rPr>
              <w:t>-</w:t>
            </w:r>
          </w:p>
        </w:tc>
        <w:tc>
          <w:tcPr>
            <w:tcW w:w="861" w:type="pct"/>
            <w:noWrap/>
          </w:tcPr>
          <w:p w14:paraId="3E963F13" w14:textId="5ADB4F48" w:rsidR="00C5623B" w:rsidRPr="00D11655" w:rsidRDefault="00C5623B" w:rsidP="00C5623B">
            <w:pPr>
              <w:pBdr>
                <w:bottom w:val="single" w:sz="4" w:space="1" w:color="auto"/>
              </w:pBdr>
              <w:spacing w:before="0" w:line="460" w:lineRule="exact"/>
              <w:ind w:left="0"/>
              <w:jc w:val="right"/>
              <w:rPr>
                <w:rFonts w:eastAsia="Times New Roman"/>
                <w:color w:val="auto"/>
              </w:rPr>
            </w:pPr>
            <w:r w:rsidRPr="00D11655">
              <w:rPr>
                <w:rFonts w:eastAsia="Times New Roman"/>
                <w:color w:val="auto"/>
              </w:rPr>
              <w:t>-</w:t>
            </w:r>
          </w:p>
        </w:tc>
      </w:tr>
      <w:tr w:rsidR="009E30A6" w:rsidRPr="00D11655" w14:paraId="52C0758F" w14:textId="77777777" w:rsidTr="00676387">
        <w:trPr>
          <w:trHeight w:val="74"/>
        </w:trPr>
        <w:tc>
          <w:tcPr>
            <w:tcW w:w="1680" w:type="pct"/>
            <w:tcBorders>
              <w:top w:val="nil"/>
              <w:left w:val="nil"/>
              <w:bottom w:val="nil"/>
              <w:right w:val="nil"/>
            </w:tcBorders>
            <w:shd w:val="clear" w:color="auto" w:fill="auto"/>
            <w:noWrap/>
            <w:vAlign w:val="bottom"/>
          </w:tcPr>
          <w:p w14:paraId="0ADECBAB" w14:textId="36139BEF" w:rsidR="009E30A6" w:rsidRPr="00D11655" w:rsidRDefault="009E30A6" w:rsidP="009E30A6">
            <w:pPr>
              <w:spacing w:before="0" w:line="460" w:lineRule="exact"/>
              <w:ind w:left="34"/>
              <w:jc w:val="left"/>
              <w:rPr>
                <w:rFonts w:eastAsia="Times New Roman"/>
                <w:color w:val="auto"/>
              </w:rPr>
            </w:pPr>
            <w:r w:rsidRPr="00D11655">
              <w:rPr>
                <w:rFonts w:eastAsia="Times New Roman"/>
                <w:color w:val="auto"/>
              </w:rPr>
              <w:t>Tax expense presented in statements</w:t>
            </w:r>
          </w:p>
        </w:tc>
        <w:tc>
          <w:tcPr>
            <w:tcW w:w="829" w:type="pct"/>
            <w:noWrap/>
          </w:tcPr>
          <w:p w14:paraId="20380530" w14:textId="45FBDE9C" w:rsidR="009E30A6" w:rsidRPr="00D11655" w:rsidRDefault="009E30A6" w:rsidP="009E30A6">
            <w:pPr>
              <w:spacing w:before="0" w:line="460" w:lineRule="exact"/>
              <w:ind w:left="0"/>
              <w:jc w:val="right"/>
            </w:pPr>
          </w:p>
        </w:tc>
        <w:tc>
          <w:tcPr>
            <w:tcW w:w="829" w:type="pct"/>
            <w:noWrap/>
          </w:tcPr>
          <w:p w14:paraId="202BC068" w14:textId="105C74DC" w:rsidR="009E30A6" w:rsidRPr="00D11655" w:rsidRDefault="009E30A6" w:rsidP="009E30A6">
            <w:pPr>
              <w:spacing w:before="0" w:line="460" w:lineRule="exact"/>
              <w:ind w:left="0"/>
              <w:jc w:val="right"/>
            </w:pPr>
          </w:p>
        </w:tc>
        <w:tc>
          <w:tcPr>
            <w:tcW w:w="801" w:type="pct"/>
            <w:noWrap/>
          </w:tcPr>
          <w:p w14:paraId="49811193" w14:textId="63A37215" w:rsidR="009E30A6" w:rsidRPr="00D11655" w:rsidRDefault="009E30A6" w:rsidP="009E30A6">
            <w:pPr>
              <w:spacing w:before="0" w:line="460" w:lineRule="exact"/>
              <w:ind w:left="0"/>
              <w:jc w:val="right"/>
            </w:pPr>
          </w:p>
        </w:tc>
        <w:tc>
          <w:tcPr>
            <w:tcW w:w="861" w:type="pct"/>
            <w:noWrap/>
          </w:tcPr>
          <w:p w14:paraId="778C0C4A" w14:textId="7579FB1D" w:rsidR="009E30A6" w:rsidRPr="00D11655" w:rsidRDefault="009E30A6" w:rsidP="009E30A6">
            <w:pPr>
              <w:spacing w:before="0" w:line="460" w:lineRule="exact"/>
              <w:ind w:left="0"/>
              <w:jc w:val="right"/>
            </w:pPr>
          </w:p>
        </w:tc>
      </w:tr>
      <w:tr w:rsidR="00C5623B" w:rsidRPr="00D11655" w14:paraId="1F1E7CF9" w14:textId="77777777" w:rsidTr="00C639A0">
        <w:trPr>
          <w:trHeight w:val="74"/>
        </w:trPr>
        <w:tc>
          <w:tcPr>
            <w:tcW w:w="1680" w:type="pct"/>
            <w:tcBorders>
              <w:top w:val="nil"/>
              <w:left w:val="nil"/>
              <w:bottom w:val="nil"/>
              <w:right w:val="nil"/>
            </w:tcBorders>
            <w:shd w:val="clear" w:color="auto" w:fill="auto"/>
            <w:noWrap/>
            <w:vAlign w:val="bottom"/>
          </w:tcPr>
          <w:p w14:paraId="14945387" w14:textId="17FF3EA9" w:rsidR="00C5623B" w:rsidRPr="00D11655" w:rsidRDefault="00C5623B" w:rsidP="00C5623B">
            <w:pPr>
              <w:spacing w:before="0" w:line="460" w:lineRule="exact"/>
              <w:ind w:left="317"/>
              <w:jc w:val="left"/>
              <w:rPr>
                <w:rFonts w:eastAsia="Times New Roman"/>
                <w:color w:val="auto"/>
              </w:rPr>
            </w:pPr>
            <w:r w:rsidRPr="00D11655">
              <w:rPr>
                <w:rFonts w:eastAsia="Times New Roman"/>
                <w:color w:val="auto"/>
              </w:rPr>
              <w:t>of income</w:t>
            </w:r>
          </w:p>
        </w:tc>
        <w:tc>
          <w:tcPr>
            <w:tcW w:w="829" w:type="pct"/>
            <w:tcBorders>
              <w:top w:val="nil"/>
              <w:left w:val="nil"/>
              <w:right w:val="nil"/>
            </w:tcBorders>
            <w:shd w:val="clear" w:color="auto" w:fill="auto"/>
            <w:noWrap/>
            <w:vAlign w:val="bottom"/>
          </w:tcPr>
          <w:p w14:paraId="1955275B" w14:textId="59ED3392" w:rsidR="00C5623B" w:rsidRPr="00D11655" w:rsidRDefault="00C5623B" w:rsidP="00C5623B">
            <w:pPr>
              <w:pBdr>
                <w:bottom w:val="double" w:sz="4" w:space="1" w:color="auto"/>
              </w:pBdr>
              <w:spacing w:before="0" w:line="460" w:lineRule="exact"/>
              <w:ind w:left="0"/>
              <w:jc w:val="right"/>
              <w:rPr>
                <w:rFonts w:eastAsia="Times New Roman"/>
                <w:color w:val="auto"/>
              </w:rPr>
            </w:pPr>
            <w:r w:rsidRPr="00D11655">
              <w:t>27,058,525.41</w:t>
            </w:r>
          </w:p>
        </w:tc>
        <w:tc>
          <w:tcPr>
            <w:tcW w:w="829" w:type="pct"/>
            <w:tcBorders>
              <w:top w:val="nil"/>
              <w:left w:val="nil"/>
              <w:right w:val="nil"/>
            </w:tcBorders>
            <w:shd w:val="clear" w:color="auto" w:fill="auto"/>
            <w:noWrap/>
            <w:vAlign w:val="bottom"/>
          </w:tcPr>
          <w:p w14:paraId="72D38235" w14:textId="266FE94F" w:rsidR="00C5623B" w:rsidRPr="00D11655" w:rsidRDefault="00C5623B" w:rsidP="00C5623B">
            <w:pPr>
              <w:pBdr>
                <w:bottom w:val="double" w:sz="4" w:space="1" w:color="auto"/>
              </w:pBdr>
              <w:spacing w:before="0" w:line="460" w:lineRule="exact"/>
              <w:ind w:left="0"/>
              <w:jc w:val="right"/>
              <w:rPr>
                <w:rFonts w:eastAsia="Times New Roman"/>
                <w:color w:val="auto"/>
                <w:cs/>
              </w:rPr>
            </w:pPr>
            <w:r w:rsidRPr="00D11655">
              <w:t>(34,036,188.90)</w:t>
            </w:r>
          </w:p>
        </w:tc>
        <w:tc>
          <w:tcPr>
            <w:tcW w:w="801" w:type="pct"/>
            <w:tcBorders>
              <w:top w:val="nil"/>
              <w:left w:val="nil"/>
              <w:right w:val="nil"/>
            </w:tcBorders>
            <w:shd w:val="clear" w:color="auto" w:fill="auto"/>
            <w:noWrap/>
          </w:tcPr>
          <w:p w14:paraId="37371547" w14:textId="79662B96" w:rsidR="00C5623B" w:rsidRPr="00D11655" w:rsidRDefault="00C5623B" w:rsidP="00C5623B">
            <w:pPr>
              <w:pBdr>
                <w:bottom w:val="double" w:sz="4" w:space="1" w:color="auto"/>
              </w:pBdr>
              <w:spacing w:before="0" w:line="460" w:lineRule="exact"/>
              <w:ind w:left="0"/>
              <w:jc w:val="right"/>
              <w:rPr>
                <w:rFonts w:eastAsia="Times New Roman"/>
                <w:color w:val="auto"/>
              </w:rPr>
            </w:pPr>
            <w:r w:rsidRPr="00D11655">
              <w:rPr>
                <w:rFonts w:eastAsia="Times New Roman"/>
                <w:color w:val="auto"/>
              </w:rPr>
              <w:t>27,058,525.41</w:t>
            </w:r>
          </w:p>
        </w:tc>
        <w:tc>
          <w:tcPr>
            <w:tcW w:w="861" w:type="pct"/>
            <w:tcBorders>
              <w:top w:val="nil"/>
              <w:left w:val="nil"/>
              <w:right w:val="nil"/>
            </w:tcBorders>
            <w:shd w:val="clear" w:color="auto" w:fill="auto"/>
            <w:noWrap/>
          </w:tcPr>
          <w:p w14:paraId="57381F88" w14:textId="29115D2F" w:rsidR="00C5623B" w:rsidRPr="00D11655" w:rsidRDefault="00C5623B" w:rsidP="00C5623B">
            <w:pPr>
              <w:pBdr>
                <w:bottom w:val="double" w:sz="4" w:space="1" w:color="auto"/>
              </w:pBdr>
              <w:spacing w:before="0" w:line="460" w:lineRule="exact"/>
              <w:ind w:left="0"/>
              <w:jc w:val="right"/>
              <w:rPr>
                <w:rFonts w:eastAsia="Times New Roman"/>
                <w:color w:val="auto"/>
                <w:cs/>
              </w:rPr>
            </w:pPr>
            <w:r w:rsidRPr="00D11655">
              <w:rPr>
                <w:rFonts w:eastAsia="Times New Roman"/>
                <w:color w:val="auto"/>
              </w:rPr>
              <w:t>(33,850,259.63)</w:t>
            </w:r>
          </w:p>
        </w:tc>
      </w:tr>
      <w:tr w:rsidR="00793F4A" w:rsidRPr="00D11655" w14:paraId="6FD0392A" w14:textId="77777777" w:rsidTr="00854599">
        <w:trPr>
          <w:trHeight w:val="355"/>
        </w:trPr>
        <w:tc>
          <w:tcPr>
            <w:tcW w:w="1680" w:type="pct"/>
            <w:tcBorders>
              <w:top w:val="nil"/>
              <w:left w:val="nil"/>
              <w:bottom w:val="nil"/>
              <w:right w:val="nil"/>
            </w:tcBorders>
            <w:shd w:val="clear" w:color="auto" w:fill="auto"/>
            <w:noWrap/>
            <w:vAlign w:val="center"/>
            <w:hideMark/>
          </w:tcPr>
          <w:p w14:paraId="4A72115D" w14:textId="7151A9B0" w:rsidR="00793F4A" w:rsidRPr="00D11655" w:rsidRDefault="00793F4A" w:rsidP="00793F4A">
            <w:pPr>
              <w:spacing w:before="0" w:line="460" w:lineRule="exact"/>
              <w:ind w:left="34"/>
              <w:jc w:val="left"/>
              <w:rPr>
                <w:rFonts w:eastAsia="Times New Roman"/>
                <w:color w:val="auto"/>
              </w:rPr>
            </w:pPr>
            <w:r w:rsidRPr="00D11655">
              <w:rPr>
                <w:rFonts w:eastAsia="Times New Roman"/>
                <w:color w:val="auto"/>
              </w:rPr>
              <w:t>Effective income tax rate</w:t>
            </w:r>
          </w:p>
        </w:tc>
        <w:tc>
          <w:tcPr>
            <w:tcW w:w="829" w:type="pct"/>
            <w:tcBorders>
              <w:top w:val="nil"/>
              <w:left w:val="nil"/>
              <w:bottom w:val="nil"/>
              <w:right w:val="nil"/>
            </w:tcBorders>
            <w:shd w:val="clear" w:color="auto" w:fill="auto"/>
            <w:noWrap/>
            <w:vAlign w:val="bottom"/>
          </w:tcPr>
          <w:p w14:paraId="15110B4F" w14:textId="4887FBF8" w:rsidR="00793F4A" w:rsidRPr="00D11655" w:rsidRDefault="00793F4A" w:rsidP="00793F4A">
            <w:pPr>
              <w:spacing w:before="0" w:line="460" w:lineRule="exact"/>
              <w:ind w:left="0"/>
              <w:jc w:val="right"/>
              <w:rPr>
                <w:rFonts w:eastAsia="Times New Roman"/>
                <w:color w:val="auto"/>
              </w:rPr>
            </w:pPr>
            <w:r w:rsidRPr="00D11655">
              <w:t>34.62%</w:t>
            </w:r>
          </w:p>
        </w:tc>
        <w:tc>
          <w:tcPr>
            <w:tcW w:w="829" w:type="pct"/>
            <w:tcBorders>
              <w:top w:val="nil"/>
              <w:left w:val="nil"/>
              <w:bottom w:val="nil"/>
              <w:right w:val="nil"/>
            </w:tcBorders>
            <w:shd w:val="clear" w:color="auto" w:fill="auto"/>
            <w:noWrap/>
          </w:tcPr>
          <w:p w14:paraId="49EB861A" w14:textId="3B36D1B8" w:rsidR="00793F4A" w:rsidRPr="00D11655" w:rsidRDefault="00793F4A" w:rsidP="00793F4A">
            <w:pPr>
              <w:spacing w:before="0" w:line="460" w:lineRule="exact"/>
              <w:ind w:left="0"/>
              <w:jc w:val="right"/>
              <w:rPr>
                <w:rFonts w:eastAsia="Times New Roman"/>
                <w:color w:val="auto"/>
              </w:rPr>
            </w:pPr>
            <w:r w:rsidRPr="00D11655">
              <w:t>9.62%</w:t>
            </w:r>
          </w:p>
        </w:tc>
        <w:tc>
          <w:tcPr>
            <w:tcW w:w="801" w:type="pct"/>
            <w:tcBorders>
              <w:top w:val="nil"/>
              <w:left w:val="nil"/>
              <w:bottom w:val="nil"/>
              <w:right w:val="nil"/>
            </w:tcBorders>
            <w:shd w:val="clear" w:color="auto" w:fill="auto"/>
            <w:noWrap/>
            <w:vAlign w:val="bottom"/>
          </w:tcPr>
          <w:p w14:paraId="6B847A52" w14:textId="5B8D0426" w:rsidR="00793F4A" w:rsidRPr="00D11655" w:rsidRDefault="00793F4A" w:rsidP="00793F4A">
            <w:pPr>
              <w:spacing w:before="0" w:line="460" w:lineRule="exact"/>
              <w:ind w:left="0"/>
              <w:jc w:val="right"/>
              <w:rPr>
                <w:rFonts w:eastAsia="Times New Roman"/>
                <w:color w:val="auto"/>
              </w:rPr>
            </w:pPr>
            <w:r w:rsidRPr="00D11655">
              <w:t>38.07%</w:t>
            </w:r>
          </w:p>
        </w:tc>
        <w:tc>
          <w:tcPr>
            <w:tcW w:w="861" w:type="pct"/>
            <w:tcBorders>
              <w:top w:val="nil"/>
              <w:left w:val="nil"/>
              <w:bottom w:val="nil"/>
              <w:right w:val="nil"/>
            </w:tcBorders>
            <w:shd w:val="clear" w:color="auto" w:fill="auto"/>
            <w:noWrap/>
          </w:tcPr>
          <w:p w14:paraId="545584B0" w14:textId="5CB43193" w:rsidR="00793F4A" w:rsidRPr="00D11655" w:rsidRDefault="00793F4A" w:rsidP="00793F4A">
            <w:pPr>
              <w:spacing w:before="0" w:line="460" w:lineRule="exact"/>
              <w:ind w:left="0"/>
              <w:jc w:val="right"/>
              <w:rPr>
                <w:rFonts w:eastAsia="Times New Roman"/>
                <w:color w:val="auto"/>
              </w:rPr>
            </w:pPr>
            <w:r w:rsidRPr="00D11655">
              <w:t>13.90%</w:t>
            </w:r>
          </w:p>
        </w:tc>
      </w:tr>
      <w:bookmarkEnd w:id="3"/>
    </w:tbl>
    <w:p w14:paraId="165886DC" w14:textId="51B31F3C" w:rsidR="00A26F92" w:rsidRPr="00D11655" w:rsidRDefault="00A26F92" w:rsidP="00762EAB">
      <w:pPr>
        <w:spacing w:line="460" w:lineRule="exact"/>
        <w:ind w:left="426" w:hanging="426"/>
        <w:rPr>
          <w:b/>
          <w:bCs/>
          <w:sz w:val="30"/>
          <w:szCs w:val="30"/>
        </w:rPr>
      </w:pPr>
      <w:r w:rsidRPr="00D11655">
        <w:rPr>
          <w:b/>
          <w:bCs/>
          <w:sz w:val="30"/>
          <w:szCs w:val="30"/>
          <w:cs/>
        </w:rPr>
        <w:br w:type="page"/>
      </w:r>
    </w:p>
    <w:p w14:paraId="377D3725" w14:textId="77777777" w:rsidR="00C5623B" w:rsidRPr="00D11655" w:rsidRDefault="00C5623B" w:rsidP="00C5623B">
      <w:pPr>
        <w:ind w:left="567" w:hanging="567"/>
        <w:rPr>
          <w:b/>
          <w:bCs/>
          <w:sz w:val="30"/>
          <w:szCs w:val="30"/>
        </w:rPr>
      </w:pPr>
      <w:r w:rsidRPr="00D11655">
        <w:rPr>
          <w:b/>
          <w:bCs/>
          <w:sz w:val="30"/>
          <w:szCs w:val="30"/>
        </w:rPr>
        <w:lastRenderedPageBreak/>
        <w:t>17</w:t>
      </w:r>
      <w:r w:rsidRPr="00D11655">
        <w:rPr>
          <w:b/>
          <w:bCs/>
          <w:sz w:val="30"/>
          <w:szCs w:val="30"/>
          <w:cs/>
        </w:rPr>
        <w:t>.</w:t>
      </w:r>
      <w:r w:rsidRPr="00D11655">
        <w:rPr>
          <w:b/>
          <w:bCs/>
          <w:sz w:val="30"/>
          <w:szCs w:val="30"/>
          <w:cs/>
        </w:rPr>
        <w:tab/>
      </w:r>
      <w:r w:rsidRPr="00D11655">
        <w:rPr>
          <w:b/>
          <w:bCs/>
          <w:sz w:val="30"/>
          <w:szCs w:val="30"/>
        </w:rPr>
        <w:t>DEFERRED TAX ASSETS/TAX EXPENSE (Cont’d)</w:t>
      </w:r>
    </w:p>
    <w:p w14:paraId="54F34903" w14:textId="37731E8B" w:rsidR="00883E57" w:rsidRPr="00D11655" w:rsidRDefault="00656A6E" w:rsidP="005710F2">
      <w:pPr>
        <w:spacing w:line="440" w:lineRule="exact"/>
        <w:ind w:left="1134" w:hanging="567"/>
        <w:rPr>
          <w:sz w:val="30"/>
          <w:szCs w:val="30"/>
        </w:rPr>
      </w:pPr>
      <w:r w:rsidRPr="00D11655">
        <w:rPr>
          <w:sz w:val="30"/>
          <w:szCs w:val="30"/>
        </w:rPr>
        <w:t>1</w:t>
      </w:r>
      <w:r w:rsidR="00C5623B" w:rsidRPr="00D11655">
        <w:rPr>
          <w:sz w:val="30"/>
          <w:szCs w:val="30"/>
        </w:rPr>
        <w:t>7</w:t>
      </w:r>
      <w:r w:rsidR="00883E57" w:rsidRPr="00D11655">
        <w:rPr>
          <w:sz w:val="30"/>
          <w:szCs w:val="30"/>
          <w:cs/>
        </w:rPr>
        <w:t>.</w:t>
      </w:r>
      <w:r w:rsidRPr="00D11655">
        <w:rPr>
          <w:sz w:val="30"/>
          <w:szCs w:val="30"/>
        </w:rPr>
        <w:t>4</w:t>
      </w:r>
      <w:r w:rsidR="00A66EC7" w:rsidRPr="00D11655">
        <w:rPr>
          <w:sz w:val="30"/>
          <w:szCs w:val="30"/>
        </w:rPr>
        <w:tab/>
      </w:r>
      <w:r w:rsidR="00883E57" w:rsidRPr="00D11655">
        <w:rPr>
          <w:sz w:val="30"/>
          <w:szCs w:val="30"/>
        </w:rPr>
        <w:t xml:space="preserve">Tax </w:t>
      </w:r>
      <w:r w:rsidR="00883E57" w:rsidRPr="00D11655">
        <w:rPr>
          <w:sz w:val="30"/>
          <w:szCs w:val="30"/>
          <w:cs/>
        </w:rPr>
        <w:t>(</w:t>
      </w:r>
      <w:r w:rsidR="00883E57" w:rsidRPr="00D11655">
        <w:rPr>
          <w:sz w:val="30"/>
          <w:szCs w:val="30"/>
        </w:rPr>
        <w:t>income</w:t>
      </w:r>
      <w:r w:rsidR="00883E57" w:rsidRPr="00D11655">
        <w:rPr>
          <w:sz w:val="30"/>
          <w:szCs w:val="30"/>
          <w:cs/>
        </w:rPr>
        <w:t xml:space="preserve">) </w:t>
      </w:r>
      <w:r w:rsidR="00883E57" w:rsidRPr="00D11655">
        <w:rPr>
          <w:sz w:val="30"/>
          <w:szCs w:val="30"/>
        </w:rPr>
        <w:t>expense related to individual components of other comprehensive income for the nine-month periods ended</w:t>
      </w:r>
      <w:r w:rsidR="00883E57" w:rsidRPr="00D11655">
        <w:rPr>
          <w:sz w:val="30"/>
          <w:szCs w:val="30"/>
          <w:cs/>
        </w:rPr>
        <w:t xml:space="preserve"> </w:t>
      </w:r>
      <w:r w:rsidR="00883E57" w:rsidRPr="00D11655">
        <w:rPr>
          <w:sz w:val="30"/>
          <w:szCs w:val="30"/>
        </w:rPr>
        <w:t>December 31, 202</w:t>
      </w:r>
      <w:r w:rsidR="009E30A6" w:rsidRPr="00D11655">
        <w:rPr>
          <w:rFonts w:hint="cs"/>
          <w:sz w:val="30"/>
          <w:szCs w:val="30"/>
          <w:cs/>
        </w:rPr>
        <w:t>4</w:t>
      </w:r>
      <w:r w:rsidR="00883E57" w:rsidRPr="00D11655">
        <w:rPr>
          <w:sz w:val="30"/>
          <w:szCs w:val="30"/>
        </w:rPr>
        <w:t>, and 202</w:t>
      </w:r>
      <w:r w:rsidR="009E30A6" w:rsidRPr="00D11655">
        <w:rPr>
          <w:rFonts w:hint="cs"/>
          <w:sz w:val="30"/>
          <w:szCs w:val="30"/>
          <w:cs/>
        </w:rPr>
        <w:t>3</w:t>
      </w:r>
      <w:r w:rsidR="00883E57" w:rsidRPr="00D11655">
        <w:rPr>
          <w:sz w:val="30"/>
          <w:szCs w:val="30"/>
          <w:cs/>
        </w:rPr>
        <w:t xml:space="preserve"> </w:t>
      </w:r>
      <w:r w:rsidR="00883E57" w:rsidRPr="00D11655">
        <w:rPr>
          <w:sz w:val="30"/>
          <w:szCs w:val="30"/>
        </w:rPr>
        <w:t>are summarized as follows:</w:t>
      </w:r>
    </w:p>
    <w:tbl>
      <w:tblPr>
        <w:tblW w:w="9249" w:type="dxa"/>
        <w:tblInd w:w="426" w:type="dxa"/>
        <w:tblLayout w:type="fixed"/>
        <w:tblLook w:val="04A0" w:firstRow="1" w:lastRow="0" w:firstColumn="1" w:lastColumn="0" w:noHBand="0" w:noVBand="1"/>
      </w:tblPr>
      <w:tblGrid>
        <w:gridCol w:w="3685"/>
        <w:gridCol w:w="1417"/>
        <w:gridCol w:w="1312"/>
        <w:gridCol w:w="1417"/>
        <w:gridCol w:w="1418"/>
      </w:tblGrid>
      <w:tr w:rsidR="00883E57" w:rsidRPr="00D11655" w14:paraId="0F6B9249" w14:textId="77777777" w:rsidTr="0038216A">
        <w:trPr>
          <w:trHeight w:val="80"/>
        </w:trPr>
        <w:tc>
          <w:tcPr>
            <w:tcW w:w="3685" w:type="dxa"/>
            <w:tcBorders>
              <w:top w:val="nil"/>
              <w:left w:val="nil"/>
              <w:bottom w:val="nil"/>
              <w:right w:val="nil"/>
            </w:tcBorders>
            <w:shd w:val="clear" w:color="auto" w:fill="auto"/>
            <w:noWrap/>
            <w:vAlign w:val="bottom"/>
            <w:hideMark/>
          </w:tcPr>
          <w:p w14:paraId="1444E87C" w14:textId="77777777" w:rsidR="00883E57" w:rsidRPr="00D11655"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3297A235" w14:textId="77777777" w:rsidR="00883E57" w:rsidRPr="00D11655" w:rsidRDefault="00883E57" w:rsidP="005710F2">
            <w:pPr>
              <w:spacing w:before="0" w:line="44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E3697D4" w14:textId="77777777" w:rsidR="00883E57" w:rsidRPr="00D11655" w:rsidRDefault="00883E57" w:rsidP="005710F2">
            <w:pPr>
              <w:spacing w:before="0" w:line="440" w:lineRule="exact"/>
              <w:ind w:left="0"/>
              <w:jc w:val="right"/>
              <w:rPr>
                <w:rFonts w:eastAsia="Times New Roman"/>
                <w:color w:val="auto"/>
                <w:sz w:val="30"/>
                <w:szCs w:val="30"/>
              </w:rPr>
            </w:pPr>
            <w:r w:rsidRPr="00D11655">
              <w:rPr>
                <w:rFonts w:eastAsia="Times New Roman"/>
                <w:color w:val="auto"/>
                <w:sz w:val="30"/>
                <w:szCs w:val="30"/>
              </w:rPr>
              <w:t>(</w:t>
            </w:r>
            <w:proofErr w:type="gramStart"/>
            <w:r w:rsidRPr="00D11655">
              <w:rPr>
                <w:rFonts w:eastAsia="Times New Roman"/>
                <w:color w:val="auto"/>
                <w:sz w:val="30"/>
                <w:szCs w:val="30"/>
              </w:rPr>
              <w:t>Unit :</w:t>
            </w:r>
            <w:proofErr w:type="gramEnd"/>
            <w:r w:rsidRPr="00D11655">
              <w:rPr>
                <w:rFonts w:eastAsia="Times New Roman"/>
                <w:color w:val="auto"/>
                <w:sz w:val="30"/>
                <w:szCs w:val="30"/>
              </w:rPr>
              <w:t xml:space="preserve"> Baht)</w:t>
            </w:r>
          </w:p>
        </w:tc>
      </w:tr>
      <w:tr w:rsidR="00883E57" w:rsidRPr="00D11655" w14:paraId="1A1879FD" w14:textId="77777777" w:rsidTr="0038216A">
        <w:trPr>
          <w:trHeight w:val="80"/>
        </w:trPr>
        <w:tc>
          <w:tcPr>
            <w:tcW w:w="3685" w:type="dxa"/>
            <w:tcBorders>
              <w:top w:val="nil"/>
              <w:left w:val="nil"/>
              <w:bottom w:val="nil"/>
              <w:right w:val="nil"/>
            </w:tcBorders>
            <w:shd w:val="clear" w:color="auto" w:fill="auto"/>
            <w:noWrap/>
            <w:vAlign w:val="bottom"/>
          </w:tcPr>
          <w:p w14:paraId="2CD7AE26" w14:textId="77777777" w:rsidR="00883E57" w:rsidRPr="00D11655"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6940A10C" w14:textId="77777777" w:rsidR="00883E57" w:rsidRPr="00D11655" w:rsidRDefault="00883E57" w:rsidP="005710F2">
            <w:pP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6F6F40DE" w14:textId="77777777" w:rsidR="00883E57" w:rsidRPr="00D11655" w:rsidRDefault="00883E57" w:rsidP="005710F2">
            <w:pP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Separate </w:t>
            </w:r>
          </w:p>
        </w:tc>
      </w:tr>
      <w:tr w:rsidR="00883E57" w:rsidRPr="00D11655" w14:paraId="098B1E94" w14:textId="77777777" w:rsidTr="0038216A">
        <w:trPr>
          <w:trHeight w:val="80"/>
        </w:trPr>
        <w:tc>
          <w:tcPr>
            <w:tcW w:w="3685" w:type="dxa"/>
            <w:tcBorders>
              <w:top w:val="nil"/>
              <w:left w:val="nil"/>
              <w:bottom w:val="nil"/>
              <w:right w:val="nil"/>
            </w:tcBorders>
            <w:shd w:val="clear" w:color="auto" w:fill="auto"/>
            <w:noWrap/>
            <w:vAlign w:val="bottom"/>
          </w:tcPr>
          <w:p w14:paraId="380CA3C5" w14:textId="77777777" w:rsidR="00883E57" w:rsidRPr="00D11655"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57F393A2" w14:textId="77777777" w:rsidR="00883E57" w:rsidRPr="00D11655" w:rsidRDefault="00883E57" w:rsidP="005710F2">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36738A3D" w14:textId="77777777" w:rsidR="00883E57" w:rsidRPr="00D11655" w:rsidRDefault="00883E57" w:rsidP="005710F2">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financial statements </w:t>
            </w:r>
          </w:p>
        </w:tc>
      </w:tr>
      <w:tr w:rsidR="009E30A6" w:rsidRPr="00D11655" w14:paraId="21DEE550" w14:textId="77777777" w:rsidTr="0038216A">
        <w:trPr>
          <w:trHeight w:val="80"/>
        </w:trPr>
        <w:tc>
          <w:tcPr>
            <w:tcW w:w="3685" w:type="dxa"/>
            <w:tcBorders>
              <w:top w:val="nil"/>
              <w:left w:val="nil"/>
              <w:bottom w:val="nil"/>
              <w:right w:val="nil"/>
            </w:tcBorders>
            <w:shd w:val="clear" w:color="auto" w:fill="auto"/>
            <w:noWrap/>
            <w:vAlign w:val="bottom"/>
            <w:hideMark/>
          </w:tcPr>
          <w:p w14:paraId="3920D421" w14:textId="20A5BA55" w:rsidR="009E30A6" w:rsidRPr="00D11655" w:rsidRDefault="009E30A6" w:rsidP="009E30A6">
            <w:pPr>
              <w:spacing w:before="0" w:line="44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3B76D0F4" w14:textId="23AF99C4" w:rsidR="009E30A6" w:rsidRPr="00D11655" w:rsidRDefault="009E30A6" w:rsidP="009E30A6">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202</w:t>
            </w:r>
            <w:r w:rsidRPr="00D11655">
              <w:rPr>
                <w:rFonts w:eastAsia="Times New Roman" w:hint="cs"/>
                <w:color w:val="auto"/>
                <w:sz w:val="30"/>
                <w:szCs w:val="30"/>
                <w:cs/>
              </w:rPr>
              <w:t>4</w:t>
            </w:r>
          </w:p>
        </w:tc>
        <w:tc>
          <w:tcPr>
            <w:tcW w:w="1312" w:type="dxa"/>
            <w:tcBorders>
              <w:top w:val="nil"/>
              <w:left w:val="nil"/>
              <w:bottom w:val="nil"/>
              <w:right w:val="nil"/>
            </w:tcBorders>
            <w:shd w:val="clear" w:color="auto" w:fill="auto"/>
            <w:noWrap/>
            <w:vAlign w:val="bottom"/>
            <w:hideMark/>
          </w:tcPr>
          <w:p w14:paraId="583AE7BF" w14:textId="3AC5A3DC" w:rsidR="009E30A6" w:rsidRPr="00D11655" w:rsidRDefault="009E30A6" w:rsidP="009E30A6">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2023</w:t>
            </w:r>
          </w:p>
        </w:tc>
        <w:tc>
          <w:tcPr>
            <w:tcW w:w="1417" w:type="dxa"/>
            <w:tcBorders>
              <w:top w:val="nil"/>
              <w:left w:val="nil"/>
              <w:bottom w:val="nil"/>
              <w:right w:val="nil"/>
            </w:tcBorders>
            <w:shd w:val="clear" w:color="auto" w:fill="auto"/>
            <w:noWrap/>
            <w:vAlign w:val="bottom"/>
            <w:hideMark/>
          </w:tcPr>
          <w:p w14:paraId="66D972AF" w14:textId="71622216" w:rsidR="009E30A6" w:rsidRPr="00D11655" w:rsidRDefault="009E30A6" w:rsidP="009E30A6">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202</w:t>
            </w:r>
            <w:r w:rsidRPr="00D11655">
              <w:rPr>
                <w:rFonts w:eastAsia="Times New Roman" w:hint="cs"/>
                <w:color w:val="auto"/>
                <w:sz w:val="30"/>
                <w:szCs w:val="30"/>
                <w:cs/>
              </w:rPr>
              <w:t>4</w:t>
            </w:r>
          </w:p>
        </w:tc>
        <w:tc>
          <w:tcPr>
            <w:tcW w:w="1418" w:type="dxa"/>
            <w:tcBorders>
              <w:top w:val="nil"/>
              <w:left w:val="nil"/>
              <w:bottom w:val="nil"/>
              <w:right w:val="nil"/>
            </w:tcBorders>
            <w:shd w:val="clear" w:color="auto" w:fill="auto"/>
            <w:noWrap/>
            <w:vAlign w:val="bottom"/>
            <w:hideMark/>
          </w:tcPr>
          <w:p w14:paraId="3F119DC8" w14:textId="08552110" w:rsidR="009E30A6" w:rsidRPr="00D11655" w:rsidRDefault="009E30A6" w:rsidP="009E30A6">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2023</w:t>
            </w:r>
          </w:p>
        </w:tc>
      </w:tr>
      <w:tr w:rsidR="00C5623B" w:rsidRPr="00D11655" w14:paraId="4586FBF5" w14:textId="77777777" w:rsidTr="0038216A">
        <w:trPr>
          <w:trHeight w:val="80"/>
        </w:trPr>
        <w:tc>
          <w:tcPr>
            <w:tcW w:w="3685" w:type="dxa"/>
            <w:tcBorders>
              <w:top w:val="nil"/>
              <w:left w:val="nil"/>
              <w:bottom w:val="nil"/>
              <w:right w:val="nil"/>
            </w:tcBorders>
            <w:shd w:val="clear" w:color="auto" w:fill="auto"/>
            <w:noWrap/>
            <w:vAlign w:val="bottom"/>
          </w:tcPr>
          <w:p w14:paraId="7F0FF7DD" w14:textId="77777777" w:rsidR="00C5623B" w:rsidRPr="00D11655" w:rsidRDefault="00C5623B" w:rsidP="00C5623B">
            <w:pPr>
              <w:spacing w:before="0" w:line="440" w:lineRule="exact"/>
              <w:ind w:left="356" w:hanging="356"/>
              <w:jc w:val="left"/>
              <w:rPr>
                <w:rFonts w:eastAsia="Times New Roman"/>
                <w:color w:val="auto"/>
                <w:sz w:val="30"/>
                <w:szCs w:val="30"/>
              </w:rPr>
            </w:pPr>
            <w:r w:rsidRPr="00D11655">
              <w:rPr>
                <w:rFonts w:eastAsia="Times New Roman"/>
                <w:color w:val="auto"/>
                <w:sz w:val="30"/>
                <w:szCs w:val="30"/>
              </w:rPr>
              <w:t xml:space="preserve">Actuarial </w:t>
            </w:r>
            <w:r w:rsidRPr="00D11655">
              <w:rPr>
                <w:rFonts w:eastAsia="Times New Roman"/>
                <w:color w:val="auto"/>
                <w:sz w:val="30"/>
                <w:szCs w:val="30"/>
                <w:cs/>
              </w:rPr>
              <w:t>(</w:t>
            </w:r>
            <w:r w:rsidRPr="00D11655">
              <w:rPr>
                <w:rFonts w:eastAsia="Times New Roman"/>
                <w:color w:val="auto"/>
                <w:sz w:val="30"/>
                <w:szCs w:val="30"/>
              </w:rPr>
              <w:t>gains</w:t>
            </w:r>
            <w:r w:rsidRPr="00D11655">
              <w:rPr>
                <w:rFonts w:eastAsia="Times New Roman"/>
                <w:color w:val="auto"/>
                <w:sz w:val="30"/>
                <w:szCs w:val="30"/>
                <w:cs/>
              </w:rPr>
              <w:t>)</w:t>
            </w:r>
            <w:r w:rsidRPr="00D11655">
              <w:rPr>
                <w:rFonts w:eastAsia="Times New Roman"/>
                <w:color w:val="auto"/>
                <w:sz w:val="30"/>
                <w:szCs w:val="30"/>
              </w:rPr>
              <w:t xml:space="preserve"> losses on defined </w:t>
            </w:r>
            <w:r w:rsidRPr="00D11655">
              <w:rPr>
                <w:rFonts w:eastAsia="Times New Roman"/>
                <w:color w:val="auto"/>
                <w:sz w:val="30"/>
                <w:szCs w:val="30"/>
              </w:rPr>
              <w:br/>
              <w:t>for</w:t>
            </w:r>
            <w:r w:rsidRPr="00D11655">
              <w:rPr>
                <w:rFonts w:eastAsia="Times New Roman"/>
                <w:color w:val="auto"/>
                <w:sz w:val="30"/>
                <w:szCs w:val="30"/>
                <w:cs/>
              </w:rPr>
              <w:t xml:space="preserve"> </w:t>
            </w:r>
            <w:r w:rsidRPr="00D11655">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22A4D645" w14:textId="68399096" w:rsidR="00C5623B" w:rsidRPr="00D11655" w:rsidRDefault="00C5623B" w:rsidP="00C5623B">
            <w:pPr>
              <w:spacing w:before="0" w:line="440" w:lineRule="exact"/>
              <w:ind w:left="0"/>
              <w:jc w:val="right"/>
              <w:rPr>
                <w:rFonts w:eastAsia="Times New Roman"/>
                <w:color w:val="auto"/>
              </w:rPr>
            </w:pPr>
            <w:r w:rsidRPr="00D11655">
              <w:rPr>
                <w:rFonts w:eastAsia="Times New Roman"/>
                <w:color w:val="auto"/>
              </w:rPr>
              <w:t>-</w:t>
            </w:r>
          </w:p>
        </w:tc>
        <w:tc>
          <w:tcPr>
            <w:tcW w:w="1312" w:type="dxa"/>
            <w:tcBorders>
              <w:top w:val="nil"/>
              <w:left w:val="nil"/>
              <w:bottom w:val="nil"/>
              <w:right w:val="nil"/>
            </w:tcBorders>
            <w:shd w:val="clear" w:color="auto" w:fill="auto"/>
            <w:noWrap/>
            <w:vAlign w:val="bottom"/>
          </w:tcPr>
          <w:p w14:paraId="28BCC7A5" w14:textId="6F8D5E39" w:rsidR="00C5623B" w:rsidRPr="00D11655" w:rsidRDefault="00C5623B" w:rsidP="00C5623B">
            <w:pPr>
              <w:spacing w:before="0" w:line="440" w:lineRule="exact"/>
              <w:ind w:left="0"/>
              <w:jc w:val="right"/>
              <w:rPr>
                <w:rFonts w:eastAsia="Times New Roman"/>
                <w:color w:val="auto"/>
              </w:rPr>
            </w:pPr>
            <w:r w:rsidRPr="00D11655">
              <w:rPr>
                <w:rFonts w:eastAsia="Times New Roman"/>
                <w:color w:val="auto"/>
                <w:cs/>
              </w:rPr>
              <w:t>(</w:t>
            </w:r>
            <w:r w:rsidRPr="00D11655">
              <w:rPr>
                <w:rFonts w:eastAsia="Times New Roman"/>
                <w:color w:val="auto"/>
              </w:rPr>
              <w:t>2,479,774.00</w:t>
            </w:r>
            <w:r w:rsidRPr="00D11655">
              <w:rPr>
                <w:rFonts w:eastAsia="Times New Roman"/>
                <w:color w:val="auto"/>
                <w:cs/>
              </w:rPr>
              <w:t>)</w:t>
            </w:r>
          </w:p>
        </w:tc>
        <w:tc>
          <w:tcPr>
            <w:tcW w:w="1417" w:type="dxa"/>
            <w:tcBorders>
              <w:top w:val="nil"/>
              <w:left w:val="nil"/>
              <w:bottom w:val="nil"/>
              <w:right w:val="nil"/>
            </w:tcBorders>
            <w:shd w:val="clear" w:color="auto" w:fill="auto"/>
            <w:noWrap/>
            <w:vAlign w:val="bottom"/>
          </w:tcPr>
          <w:p w14:paraId="6D43CFB8" w14:textId="51408549" w:rsidR="00C5623B" w:rsidRPr="00D11655" w:rsidRDefault="00C5623B" w:rsidP="00C5623B">
            <w:pPr>
              <w:spacing w:before="0" w:line="440" w:lineRule="exact"/>
              <w:ind w:left="0"/>
              <w:jc w:val="right"/>
              <w:rPr>
                <w:rFonts w:eastAsia="Times New Roman"/>
                <w:color w:val="auto"/>
              </w:rPr>
            </w:pPr>
            <w:r w:rsidRPr="00D11655">
              <w:rPr>
                <w:rFonts w:eastAsia="Times New Roman"/>
                <w:color w:val="auto"/>
              </w:rPr>
              <w:t>-</w:t>
            </w:r>
          </w:p>
        </w:tc>
        <w:tc>
          <w:tcPr>
            <w:tcW w:w="1418" w:type="dxa"/>
            <w:tcBorders>
              <w:top w:val="nil"/>
              <w:left w:val="nil"/>
              <w:bottom w:val="nil"/>
              <w:right w:val="nil"/>
            </w:tcBorders>
            <w:shd w:val="clear" w:color="auto" w:fill="auto"/>
            <w:noWrap/>
            <w:vAlign w:val="bottom"/>
          </w:tcPr>
          <w:p w14:paraId="5D84AA52" w14:textId="30DCC24A" w:rsidR="00C5623B" w:rsidRPr="00D11655" w:rsidRDefault="00C5623B" w:rsidP="00C5623B">
            <w:pPr>
              <w:spacing w:before="0" w:line="440" w:lineRule="exact"/>
              <w:ind w:left="0"/>
              <w:jc w:val="right"/>
              <w:rPr>
                <w:rFonts w:eastAsia="Times New Roman"/>
                <w:color w:val="auto"/>
              </w:rPr>
            </w:pPr>
            <w:r w:rsidRPr="00D11655">
              <w:rPr>
                <w:rFonts w:eastAsia="Times New Roman"/>
                <w:color w:val="auto"/>
                <w:cs/>
              </w:rPr>
              <w:t>(</w:t>
            </w:r>
            <w:r w:rsidRPr="00D11655">
              <w:rPr>
                <w:rFonts w:eastAsia="Times New Roman"/>
                <w:color w:val="auto"/>
              </w:rPr>
              <w:t>2,479,774.00</w:t>
            </w:r>
            <w:r w:rsidRPr="00D11655">
              <w:rPr>
                <w:rFonts w:eastAsia="Times New Roman"/>
                <w:color w:val="auto"/>
                <w:cs/>
              </w:rPr>
              <w:t>)</w:t>
            </w:r>
          </w:p>
        </w:tc>
      </w:tr>
      <w:tr w:rsidR="00C5623B" w:rsidRPr="00D11655" w14:paraId="6F5EF2FE" w14:textId="77777777" w:rsidTr="001C666A">
        <w:trPr>
          <w:trHeight w:val="80"/>
        </w:trPr>
        <w:tc>
          <w:tcPr>
            <w:tcW w:w="3685" w:type="dxa"/>
            <w:tcBorders>
              <w:top w:val="nil"/>
              <w:left w:val="nil"/>
              <w:bottom w:val="nil"/>
              <w:right w:val="nil"/>
            </w:tcBorders>
            <w:shd w:val="clear" w:color="auto" w:fill="auto"/>
            <w:noWrap/>
            <w:vAlign w:val="bottom"/>
          </w:tcPr>
          <w:p w14:paraId="667CBC9E" w14:textId="77777777" w:rsidR="00C5623B" w:rsidRPr="00D11655" w:rsidRDefault="00C5623B" w:rsidP="00C5623B">
            <w:pPr>
              <w:spacing w:before="0" w:line="440" w:lineRule="exact"/>
              <w:ind w:left="0"/>
              <w:jc w:val="left"/>
              <w:rPr>
                <w:rFonts w:eastAsia="Times New Roman"/>
                <w:color w:val="auto"/>
                <w:sz w:val="30"/>
                <w:szCs w:val="30"/>
                <w:cs/>
              </w:rPr>
            </w:pPr>
            <w:r w:rsidRPr="00D11655">
              <w:rPr>
                <w:rFonts w:eastAsia="Times New Roman"/>
                <w:color w:val="auto"/>
                <w:sz w:val="30"/>
                <w:szCs w:val="30"/>
              </w:rPr>
              <w:t>Tax</w:t>
            </w:r>
            <w:r w:rsidRPr="00D11655">
              <w:rPr>
                <w:rFonts w:eastAsia="Times New Roman"/>
                <w:color w:val="auto"/>
                <w:sz w:val="30"/>
                <w:szCs w:val="30"/>
                <w:cs/>
              </w:rPr>
              <w:t xml:space="preserve"> (</w:t>
            </w:r>
            <w:r w:rsidRPr="00D11655">
              <w:rPr>
                <w:rFonts w:eastAsia="Times New Roman"/>
                <w:color w:val="auto"/>
                <w:sz w:val="30"/>
                <w:szCs w:val="30"/>
              </w:rPr>
              <w:t>income</w:t>
            </w:r>
            <w:r w:rsidRPr="00D11655">
              <w:rPr>
                <w:rFonts w:eastAsia="Times New Roman"/>
                <w:color w:val="auto"/>
                <w:sz w:val="30"/>
                <w:szCs w:val="30"/>
                <w:cs/>
              </w:rPr>
              <w:t>)</w:t>
            </w:r>
            <w:r w:rsidRPr="00D11655">
              <w:rPr>
                <w:rFonts w:eastAsia="Times New Roman"/>
                <w:color w:val="auto"/>
                <w:sz w:val="30"/>
                <w:szCs w:val="30"/>
              </w:rPr>
              <w:t xml:space="preserve"> expense</w:t>
            </w:r>
          </w:p>
        </w:tc>
        <w:tc>
          <w:tcPr>
            <w:tcW w:w="1417" w:type="dxa"/>
            <w:noWrap/>
            <w:vAlign w:val="center"/>
          </w:tcPr>
          <w:p w14:paraId="5A5CF8B3" w14:textId="7FD11E86"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rPr>
                <w:rFonts w:eastAsia="Times New Roman"/>
                <w:color w:val="auto"/>
              </w:rPr>
              <w:t>-</w:t>
            </w:r>
          </w:p>
        </w:tc>
        <w:tc>
          <w:tcPr>
            <w:tcW w:w="1312" w:type="dxa"/>
            <w:noWrap/>
            <w:vAlign w:val="bottom"/>
          </w:tcPr>
          <w:p w14:paraId="3BBDDC2B" w14:textId="36D8DAF3"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rPr>
                <w:rFonts w:eastAsia="Times New Roman"/>
                <w:color w:val="auto"/>
              </w:rPr>
              <w:t>495,954.80</w:t>
            </w:r>
          </w:p>
        </w:tc>
        <w:tc>
          <w:tcPr>
            <w:tcW w:w="1417" w:type="dxa"/>
            <w:noWrap/>
            <w:vAlign w:val="center"/>
          </w:tcPr>
          <w:p w14:paraId="7DB44219" w14:textId="26298C5A"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rPr>
                <w:rFonts w:eastAsia="Times New Roman"/>
                <w:color w:val="auto"/>
              </w:rPr>
              <w:t>-</w:t>
            </w:r>
          </w:p>
        </w:tc>
        <w:tc>
          <w:tcPr>
            <w:tcW w:w="1418" w:type="dxa"/>
            <w:noWrap/>
            <w:vAlign w:val="bottom"/>
          </w:tcPr>
          <w:p w14:paraId="0758A92E" w14:textId="13D5D1BD"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rPr>
                <w:rFonts w:eastAsia="Times New Roman"/>
                <w:color w:val="auto"/>
              </w:rPr>
              <w:t>495,954.80</w:t>
            </w:r>
          </w:p>
        </w:tc>
      </w:tr>
      <w:tr w:rsidR="00C5623B" w:rsidRPr="00D11655" w14:paraId="2DFC5BAB" w14:textId="77777777" w:rsidTr="00DA107F">
        <w:trPr>
          <w:trHeight w:val="470"/>
        </w:trPr>
        <w:tc>
          <w:tcPr>
            <w:tcW w:w="3685" w:type="dxa"/>
            <w:tcBorders>
              <w:top w:val="nil"/>
              <w:left w:val="nil"/>
              <w:bottom w:val="nil"/>
              <w:right w:val="nil"/>
            </w:tcBorders>
            <w:shd w:val="clear" w:color="auto" w:fill="auto"/>
            <w:noWrap/>
            <w:vAlign w:val="center"/>
            <w:hideMark/>
          </w:tcPr>
          <w:p w14:paraId="289CFDB3" w14:textId="77777777" w:rsidR="00C5623B" w:rsidRPr="00D11655" w:rsidRDefault="00C5623B" w:rsidP="00C5623B">
            <w:pPr>
              <w:spacing w:before="0" w:line="440" w:lineRule="exact"/>
              <w:ind w:left="1026"/>
              <w:jc w:val="left"/>
              <w:rPr>
                <w:rFonts w:eastAsia="Times New Roman"/>
                <w:color w:val="auto"/>
                <w:sz w:val="30"/>
                <w:szCs w:val="30"/>
              </w:rPr>
            </w:pPr>
            <w:r w:rsidRPr="00D11655">
              <w:rPr>
                <w:rFonts w:eastAsia="Times New Roman"/>
                <w:color w:val="auto"/>
                <w:sz w:val="30"/>
                <w:szCs w:val="30"/>
              </w:rPr>
              <w:t>Net of tax</w:t>
            </w:r>
          </w:p>
        </w:tc>
        <w:tc>
          <w:tcPr>
            <w:tcW w:w="1417" w:type="dxa"/>
            <w:noWrap/>
            <w:vAlign w:val="center"/>
          </w:tcPr>
          <w:p w14:paraId="29BD8695" w14:textId="7C8AA3FD"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rPr>
              <w:t>-</w:t>
            </w:r>
          </w:p>
        </w:tc>
        <w:tc>
          <w:tcPr>
            <w:tcW w:w="1312" w:type="dxa"/>
            <w:noWrap/>
            <w:hideMark/>
          </w:tcPr>
          <w:p w14:paraId="66E0D1B3" w14:textId="1A5B590C"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cs/>
              </w:rPr>
              <w:t>(</w:t>
            </w:r>
            <w:r w:rsidRPr="00D11655">
              <w:rPr>
                <w:rFonts w:eastAsia="Times New Roman"/>
                <w:color w:val="auto"/>
              </w:rPr>
              <w:t>1,983,819.20</w:t>
            </w:r>
            <w:r w:rsidRPr="00D11655">
              <w:rPr>
                <w:rFonts w:eastAsia="Times New Roman"/>
                <w:color w:val="auto"/>
                <w:cs/>
              </w:rPr>
              <w:t>)</w:t>
            </w:r>
          </w:p>
        </w:tc>
        <w:tc>
          <w:tcPr>
            <w:tcW w:w="1417" w:type="dxa"/>
            <w:noWrap/>
            <w:vAlign w:val="center"/>
            <w:hideMark/>
          </w:tcPr>
          <w:p w14:paraId="59D9BC7B" w14:textId="6F4FB308"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rPr>
              <w:t>-</w:t>
            </w:r>
          </w:p>
        </w:tc>
        <w:tc>
          <w:tcPr>
            <w:tcW w:w="1418" w:type="dxa"/>
            <w:noWrap/>
            <w:hideMark/>
          </w:tcPr>
          <w:p w14:paraId="1120AF93" w14:textId="70838F6C"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cs/>
              </w:rPr>
              <w:t>(</w:t>
            </w:r>
            <w:r w:rsidRPr="00D11655">
              <w:rPr>
                <w:rFonts w:eastAsia="Times New Roman"/>
                <w:color w:val="auto"/>
              </w:rPr>
              <w:t>1,983,819.20</w:t>
            </w:r>
            <w:r w:rsidRPr="00D11655">
              <w:rPr>
                <w:rFonts w:eastAsia="Times New Roman"/>
                <w:color w:val="auto"/>
                <w:cs/>
              </w:rPr>
              <w:t>)</w:t>
            </w:r>
          </w:p>
        </w:tc>
      </w:tr>
    </w:tbl>
    <w:p w14:paraId="3FD4272C" w14:textId="797D9627" w:rsidR="00A327AF" w:rsidRPr="00D11655" w:rsidRDefault="00C5623B" w:rsidP="005710F2">
      <w:pPr>
        <w:spacing w:line="440" w:lineRule="exact"/>
        <w:ind w:left="567" w:hanging="567"/>
        <w:rPr>
          <w:b/>
          <w:bCs/>
          <w:sz w:val="30"/>
          <w:szCs w:val="30"/>
        </w:rPr>
      </w:pPr>
      <w:r w:rsidRPr="00D11655">
        <w:rPr>
          <w:b/>
          <w:bCs/>
          <w:sz w:val="30"/>
          <w:szCs w:val="30"/>
        </w:rPr>
        <w:t>18</w:t>
      </w:r>
      <w:r w:rsidR="005A03A5" w:rsidRPr="00D11655">
        <w:rPr>
          <w:b/>
          <w:bCs/>
          <w:sz w:val="30"/>
          <w:szCs w:val="30"/>
          <w:cs/>
        </w:rPr>
        <w:t>.</w:t>
      </w:r>
      <w:r w:rsidR="005A03A5" w:rsidRPr="00D11655">
        <w:rPr>
          <w:b/>
          <w:bCs/>
          <w:sz w:val="30"/>
          <w:szCs w:val="30"/>
          <w:cs/>
        </w:rPr>
        <w:tab/>
      </w:r>
      <w:r w:rsidR="005618BF" w:rsidRPr="00D11655">
        <w:rPr>
          <w:b/>
          <w:bCs/>
          <w:sz w:val="30"/>
          <w:szCs w:val="30"/>
        </w:rPr>
        <w:t>OTHER NON-CURRENT ASSETS</w:t>
      </w:r>
    </w:p>
    <w:tbl>
      <w:tblPr>
        <w:tblW w:w="9355" w:type="dxa"/>
        <w:tblInd w:w="426" w:type="dxa"/>
        <w:tblLayout w:type="fixed"/>
        <w:tblLook w:val="04A0" w:firstRow="1" w:lastRow="0" w:firstColumn="1" w:lastColumn="0" w:noHBand="0" w:noVBand="1"/>
      </w:tblPr>
      <w:tblGrid>
        <w:gridCol w:w="3685"/>
        <w:gridCol w:w="1418"/>
        <w:gridCol w:w="1417"/>
        <w:gridCol w:w="1418"/>
        <w:gridCol w:w="1417"/>
      </w:tblGrid>
      <w:tr w:rsidR="00883E57" w:rsidRPr="00D11655" w14:paraId="2DC47456" w14:textId="77777777" w:rsidTr="0038216A">
        <w:trPr>
          <w:trHeight w:val="435"/>
        </w:trPr>
        <w:tc>
          <w:tcPr>
            <w:tcW w:w="3685" w:type="dxa"/>
            <w:tcBorders>
              <w:top w:val="nil"/>
              <w:left w:val="nil"/>
              <w:bottom w:val="nil"/>
              <w:right w:val="nil"/>
            </w:tcBorders>
            <w:shd w:val="clear" w:color="auto" w:fill="auto"/>
            <w:noWrap/>
            <w:vAlign w:val="bottom"/>
          </w:tcPr>
          <w:p w14:paraId="02C3C7E9" w14:textId="77777777" w:rsidR="00883E57" w:rsidRPr="00D11655" w:rsidRDefault="00883E57" w:rsidP="005710F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2BD8DB56" w14:textId="77777777" w:rsidR="00883E57" w:rsidRPr="00D11655" w:rsidRDefault="00883E57" w:rsidP="005710F2">
            <w:pPr>
              <w:spacing w:before="0" w:line="44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tcPr>
          <w:p w14:paraId="396333BC" w14:textId="7D74A22A" w:rsidR="00883E57" w:rsidRPr="00D11655" w:rsidRDefault="00883E57" w:rsidP="005710F2">
            <w:pPr>
              <w:spacing w:before="0" w:line="440" w:lineRule="exact"/>
              <w:ind w:left="0"/>
              <w:jc w:val="right"/>
              <w:rPr>
                <w:rFonts w:eastAsia="Times New Roman"/>
                <w:color w:val="auto"/>
              </w:rPr>
            </w:pPr>
            <w:r w:rsidRPr="00D11655">
              <w:rPr>
                <w:sz w:val="30"/>
                <w:szCs w:val="30"/>
              </w:rPr>
              <w:t>(Unit: Baht)</w:t>
            </w:r>
          </w:p>
        </w:tc>
      </w:tr>
      <w:tr w:rsidR="005618BF" w:rsidRPr="00D11655" w14:paraId="4CA597DA" w14:textId="77777777" w:rsidTr="0038216A">
        <w:trPr>
          <w:trHeight w:val="435"/>
        </w:trPr>
        <w:tc>
          <w:tcPr>
            <w:tcW w:w="3685" w:type="dxa"/>
            <w:tcBorders>
              <w:top w:val="nil"/>
              <w:left w:val="nil"/>
              <w:bottom w:val="nil"/>
              <w:right w:val="nil"/>
            </w:tcBorders>
            <w:shd w:val="clear" w:color="auto" w:fill="auto"/>
            <w:noWrap/>
            <w:vAlign w:val="bottom"/>
            <w:hideMark/>
          </w:tcPr>
          <w:p w14:paraId="39CE0867" w14:textId="77777777" w:rsidR="005618BF" w:rsidRPr="00D11655" w:rsidRDefault="005618BF" w:rsidP="005710F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294EE98E" w:rsidR="005618BF" w:rsidRPr="00D11655" w:rsidRDefault="005618BF" w:rsidP="005710F2">
            <w:pPr>
              <w:pBdr>
                <w:bottom w:val="single" w:sz="4" w:space="1" w:color="auto"/>
              </w:pBdr>
              <w:spacing w:before="0" w:line="440" w:lineRule="exact"/>
              <w:ind w:left="0"/>
              <w:jc w:val="center"/>
              <w:rPr>
                <w:rFonts w:eastAsia="Times New Roman"/>
                <w:color w:val="auto"/>
              </w:rPr>
            </w:pPr>
            <w:r w:rsidRPr="00D11655">
              <w:rPr>
                <w:rFonts w:eastAsia="Times New Roman"/>
                <w:color w:val="auto"/>
              </w:rPr>
              <w:t xml:space="preserve">Consolidated </w:t>
            </w:r>
            <w:r w:rsidRPr="00D11655">
              <w:rPr>
                <w:rFonts w:eastAsia="Times New Roman"/>
                <w:color w:val="auto"/>
              </w:rPr>
              <w:br/>
            </w:r>
            <w:r w:rsidR="00BA4EDC" w:rsidRPr="00D11655">
              <w:rPr>
                <w:rFonts w:eastAsia="Times New Roman"/>
                <w:color w:val="auto"/>
              </w:rPr>
              <w:t xml:space="preserve">financial </w:t>
            </w:r>
            <w:r w:rsidRPr="00D11655">
              <w:rPr>
                <w:rFonts w:eastAsia="Times New Roman"/>
                <w:color w:val="auto"/>
              </w:rPr>
              <w:t xml:space="preserve">statements </w:t>
            </w:r>
          </w:p>
        </w:tc>
        <w:tc>
          <w:tcPr>
            <w:tcW w:w="2835" w:type="dxa"/>
            <w:gridSpan w:val="2"/>
            <w:tcBorders>
              <w:top w:val="nil"/>
              <w:left w:val="nil"/>
              <w:right w:val="nil"/>
            </w:tcBorders>
            <w:shd w:val="clear" w:color="auto" w:fill="auto"/>
            <w:noWrap/>
            <w:vAlign w:val="bottom"/>
            <w:hideMark/>
          </w:tcPr>
          <w:p w14:paraId="19F44FC9" w14:textId="71B94987" w:rsidR="005618BF" w:rsidRPr="00D11655" w:rsidRDefault="00BA4EDC" w:rsidP="005710F2">
            <w:pPr>
              <w:pBdr>
                <w:bottom w:val="single" w:sz="4" w:space="1" w:color="auto"/>
              </w:pBdr>
              <w:spacing w:before="0" w:line="440" w:lineRule="exact"/>
              <w:ind w:left="0"/>
              <w:jc w:val="center"/>
              <w:rPr>
                <w:rFonts w:eastAsia="Times New Roman"/>
                <w:color w:val="auto"/>
              </w:rPr>
            </w:pPr>
            <w:r w:rsidRPr="00D11655">
              <w:rPr>
                <w:rFonts w:eastAsia="Times New Roman"/>
                <w:color w:val="auto"/>
              </w:rPr>
              <w:t xml:space="preserve">Separate </w:t>
            </w:r>
            <w:r w:rsidRPr="00D11655">
              <w:rPr>
                <w:rFonts w:eastAsia="Times New Roman"/>
                <w:color w:val="auto"/>
              </w:rPr>
              <w:br/>
              <w:t xml:space="preserve">financial statements </w:t>
            </w:r>
          </w:p>
        </w:tc>
      </w:tr>
      <w:tr w:rsidR="009E30A6" w:rsidRPr="00D11655" w14:paraId="7E4B2790" w14:textId="77777777" w:rsidTr="0038216A">
        <w:trPr>
          <w:trHeight w:val="435"/>
        </w:trPr>
        <w:tc>
          <w:tcPr>
            <w:tcW w:w="3685" w:type="dxa"/>
            <w:tcBorders>
              <w:top w:val="nil"/>
              <w:left w:val="nil"/>
              <w:bottom w:val="nil"/>
              <w:right w:val="nil"/>
            </w:tcBorders>
            <w:shd w:val="clear" w:color="auto" w:fill="auto"/>
            <w:noWrap/>
            <w:vAlign w:val="bottom"/>
            <w:hideMark/>
          </w:tcPr>
          <w:p w14:paraId="07BF6B21" w14:textId="7C1D6869" w:rsidR="009E30A6" w:rsidRPr="00D11655" w:rsidRDefault="009E30A6" w:rsidP="009E30A6">
            <w:pPr>
              <w:spacing w:before="0" w:line="440" w:lineRule="exact"/>
              <w:ind w:left="0"/>
              <w:jc w:val="both"/>
              <w:rPr>
                <w:rFonts w:eastAsia="Times New Roman"/>
                <w:color w:val="auto"/>
              </w:rPr>
            </w:pPr>
          </w:p>
        </w:tc>
        <w:tc>
          <w:tcPr>
            <w:tcW w:w="1418" w:type="dxa"/>
            <w:tcBorders>
              <w:left w:val="nil"/>
              <w:bottom w:val="nil"/>
              <w:right w:val="nil"/>
            </w:tcBorders>
            <w:shd w:val="clear" w:color="auto" w:fill="auto"/>
            <w:noWrap/>
            <w:vAlign w:val="bottom"/>
            <w:hideMark/>
          </w:tcPr>
          <w:p w14:paraId="557D77CD" w14:textId="6ED91962"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417" w:type="dxa"/>
            <w:tcBorders>
              <w:left w:val="nil"/>
              <w:bottom w:val="nil"/>
              <w:right w:val="nil"/>
            </w:tcBorders>
            <w:shd w:val="clear" w:color="auto" w:fill="auto"/>
            <w:noWrap/>
            <w:vAlign w:val="bottom"/>
            <w:hideMark/>
          </w:tcPr>
          <w:p w14:paraId="4969D0C2" w14:textId="4CF58A3C"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c>
          <w:tcPr>
            <w:tcW w:w="1418" w:type="dxa"/>
            <w:tcBorders>
              <w:left w:val="nil"/>
              <w:bottom w:val="nil"/>
              <w:right w:val="nil"/>
            </w:tcBorders>
            <w:shd w:val="clear" w:color="auto" w:fill="auto"/>
            <w:noWrap/>
            <w:vAlign w:val="bottom"/>
            <w:hideMark/>
          </w:tcPr>
          <w:p w14:paraId="7B7A81C8" w14:textId="0751A242"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417" w:type="dxa"/>
            <w:tcBorders>
              <w:left w:val="nil"/>
              <w:bottom w:val="nil"/>
              <w:right w:val="nil"/>
            </w:tcBorders>
            <w:shd w:val="clear" w:color="auto" w:fill="auto"/>
            <w:noWrap/>
            <w:vAlign w:val="bottom"/>
            <w:hideMark/>
          </w:tcPr>
          <w:p w14:paraId="25D1D7A9" w14:textId="17A15116"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r>
      <w:tr w:rsidR="00C5623B" w:rsidRPr="00D11655" w14:paraId="70F4417F" w14:textId="77777777" w:rsidTr="0038216A">
        <w:trPr>
          <w:trHeight w:val="435"/>
        </w:trPr>
        <w:tc>
          <w:tcPr>
            <w:tcW w:w="3685" w:type="dxa"/>
            <w:tcBorders>
              <w:top w:val="nil"/>
              <w:left w:val="nil"/>
              <w:bottom w:val="nil"/>
              <w:right w:val="nil"/>
            </w:tcBorders>
            <w:shd w:val="clear" w:color="auto" w:fill="auto"/>
            <w:noWrap/>
            <w:vAlign w:val="bottom"/>
            <w:hideMark/>
          </w:tcPr>
          <w:p w14:paraId="2439AFDB" w14:textId="51CB3081" w:rsidR="00C5623B" w:rsidRPr="00D11655" w:rsidRDefault="00C5623B" w:rsidP="00C5623B">
            <w:pPr>
              <w:spacing w:before="0" w:line="440" w:lineRule="exact"/>
              <w:ind w:left="34"/>
              <w:jc w:val="left"/>
              <w:rPr>
                <w:rFonts w:eastAsia="Times New Roman"/>
                <w:color w:val="auto"/>
              </w:rPr>
            </w:pPr>
            <w:r w:rsidRPr="00D11655">
              <w:rPr>
                <w:rFonts w:eastAsia="Times New Roman"/>
                <w:color w:val="auto"/>
              </w:rPr>
              <w:t>Income tax deducted at source</w:t>
            </w:r>
          </w:p>
        </w:tc>
        <w:tc>
          <w:tcPr>
            <w:tcW w:w="1418" w:type="dxa"/>
            <w:tcBorders>
              <w:top w:val="nil"/>
              <w:left w:val="nil"/>
              <w:bottom w:val="nil"/>
              <w:right w:val="nil"/>
            </w:tcBorders>
            <w:shd w:val="clear" w:color="auto" w:fill="auto"/>
            <w:noWrap/>
            <w:hideMark/>
          </w:tcPr>
          <w:p w14:paraId="541C37CE" w14:textId="7B614864" w:rsidR="00C5623B" w:rsidRPr="00D11655" w:rsidRDefault="00C5623B" w:rsidP="00C5623B">
            <w:pPr>
              <w:spacing w:before="0" w:line="440" w:lineRule="exact"/>
              <w:ind w:left="0"/>
              <w:jc w:val="right"/>
              <w:rPr>
                <w:rFonts w:eastAsia="Times New Roman"/>
                <w:color w:val="auto"/>
              </w:rPr>
            </w:pPr>
            <w:r w:rsidRPr="00D11655">
              <w:t>106,842,251.90</w:t>
            </w:r>
          </w:p>
        </w:tc>
        <w:tc>
          <w:tcPr>
            <w:tcW w:w="1417" w:type="dxa"/>
            <w:tcBorders>
              <w:top w:val="nil"/>
              <w:left w:val="nil"/>
              <w:bottom w:val="nil"/>
              <w:right w:val="nil"/>
            </w:tcBorders>
            <w:shd w:val="clear" w:color="auto" w:fill="auto"/>
            <w:noWrap/>
            <w:hideMark/>
          </w:tcPr>
          <w:p w14:paraId="5995AC1B" w14:textId="5CC8CFEF" w:rsidR="00C5623B" w:rsidRPr="00D11655" w:rsidRDefault="00C5623B" w:rsidP="00C5623B">
            <w:pPr>
              <w:spacing w:before="0" w:line="440" w:lineRule="exact"/>
              <w:ind w:left="0"/>
              <w:jc w:val="right"/>
              <w:rPr>
                <w:rFonts w:eastAsia="Times New Roman"/>
                <w:color w:val="auto"/>
              </w:rPr>
            </w:pPr>
            <w:r w:rsidRPr="00D11655">
              <w:t>88,080,539.83</w:t>
            </w:r>
          </w:p>
        </w:tc>
        <w:tc>
          <w:tcPr>
            <w:tcW w:w="1418" w:type="dxa"/>
            <w:tcBorders>
              <w:top w:val="nil"/>
              <w:left w:val="nil"/>
              <w:bottom w:val="nil"/>
              <w:right w:val="nil"/>
            </w:tcBorders>
            <w:shd w:val="clear" w:color="auto" w:fill="auto"/>
            <w:noWrap/>
            <w:hideMark/>
          </w:tcPr>
          <w:p w14:paraId="5DF87294" w14:textId="0FEE6FDF" w:rsidR="00C5623B" w:rsidRPr="00D11655" w:rsidRDefault="00C5623B" w:rsidP="00C5623B">
            <w:pPr>
              <w:spacing w:before="0" w:line="440" w:lineRule="exact"/>
              <w:ind w:left="0"/>
              <w:jc w:val="right"/>
              <w:rPr>
                <w:rFonts w:eastAsia="Times New Roman"/>
                <w:color w:val="auto"/>
              </w:rPr>
            </w:pPr>
            <w:r w:rsidRPr="00D11655">
              <w:t>103,301,696.66</w:t>
            </w:r>
          </w:p>
        </w:tc>
        <w:tc>
          <w:tcPr>
            <w:tcW w:w="1417" w:type="dxa"/>
            <w:tcBorders>
              <w:top w:val="nil"/>
              <w:left w:val="nil"/>
              <w:bottom w:val="nil"/>
              <w:right w:val="nil"/>
            </w:tcBorders>
            <w:shd w:val="clear" w:color="auto" w:fill="auto"/>
            <w:noWrap/>
            <w:hideMark/>
          </w:tcPr>
          <w:p w14:paraId="1F5091C0" w14:textId="696E4487" w:rsidR="00C5623B" w:rsidRPr="00D11655" w:rsidRDefault="00C5623B" w:rsidP="00C5623B">
            <w:pPr>
              <w:spacing w:before="0" w:line="440" w:lineRule="exact"/>
              <w:ind w:left="0"/>
              <w:jc w:val="right"/>
              <w:rPr>
                <w:color w:val="auto"/>
              </w:rPr>
            </w:pPr>
            <w:r w:rsidRPr="00D11655">
              <w:t>85,200,631.97</w:t>
            </w:r>
          </w:p>
        </w:tc>
      </w:tr>
      <w:tr w:rsidR="00C5623B" w:rsidRPr="00D11655" w14:paraId="359ECADF" w14:textId="77777777" w:rsidTr="0038216A">
        <w:trPr>
          <w:trHeight w:val="435"/>
        </w:trPr>
        <w:tc>
          <w:tcPr>
            <w:tcW w:w="3685" w:type="dxa"/>
            <w:tcBorders>
              <w:top w:val="nil"/>
              <w:left w:val="nil"/>
              <w:bottom w:val="nil"/>
              <w:right w:val="nil"/>
            </w:tcBorders>
            <w:shd w:val="clear" w:color="auto" w:fill="auto"/>
            <w:noWrap/>
            <w:vAlign w:val="bottom"/>
            <w:hideMark/>
          </w:tcPr>
          <w:p w14:paraId="6581A1AA" w14:textId="704C8B58" w:rsidR="00C5623B" w:rsidRPr="00D11655" w:rsidRDefault="00C5623B" w:rsidP="00C5623B">
            <w:pPr>
              <w:spacing w:before="0" w:line="440" w:lineRule="exact"/>
              <w:ind w:left="34"/>
              <w:jc w:val="left"/>
              <w:rPr>
                <w:rFonts w:eastAsia="Times New Roman"/>
                <w:color w:val="auto"/>
              </w:rPr>
            </w:pPr>
            <w:r w:rsidRPr="00D11655">
              <w:rPr>
                <w:rFonts w:eastAsia="Times New Roman"/>
                <w:color w:val="auto"/>
              </w:rPr>
              <w:t>Deposit</w:t>
            </w:r>
          </w:p>
        </w:tc>
        <w:tc>
          <w:tcPr>
            <w:tcW w:w="1418" w:type="dxa"/>
            <w:tcBorders>
              <w:top w:val="nil"/>
              <w:left w:val="nil"/>
              <w:bottom w:val="nil"/>
              <w:right w:val="nil"/>
            </w:tcBorders>
            <w:shd w:val="clear" w:color="auto" w:fill="auto"/>
            <w:noWrap/>
            <w:hideMark/>
          </w:tcPr>
          <w:p w14:paraId="3923F2C4" w14:textId="03E73679" w:rsidR="00C5623B" w:rsidRPr="00D11655" w:rsidRDefault="00C5623B" w:rsidP="00C5623B">
            <w:pPr>
              <w:spacing w:before="0" w:line="440" w:lineRule="exact"/>
              <w:ind w:left="0"/>
              <w:jc w:val="right"/>
              <w:rPr>
                <w:rFonts w:eastAsia="Times New Roman"/>
                <w:color w:val="auto"/>
              </w:rPr>
            </w:pPr>
            <w:r w:rsidRPr="00D11655">
              <w:t xml:space="preserve"> 14,711,859.79 </w:t>
            </w:r>
          </w:p>
        </w:tc>
        <w:tc>
          <w:tcPr>
            <w:tcW w:w="1417" w:type="dxa"/>
            <w:tcBorders>
              <w:top w:val="nil"/>
              <w:left w:val="nil"/>
              <w:bottom w:val="nil"/>
              <w:right w:val="nil"/>
            </w:tcBorders>
            <w:shd w:val="clear" w:color="auto" w:fill="auto"/>
            <w:noWrap/>
            <w:hideMark/>
          </w:tcPr>
          <w:p w14:paraId="33251448" w14:textId="4145A328" w:rsidR="00C5623B" w:rsidRPr="00D11655" w:rsidRDefault="00C5623B" w:rsidP="00C5623B">
            <w:pPr>
              <w:spacing w:before="0" w:line="440" w:lineRule="exact"/>
              <w:ind w:left="0"/>
              <w:jc w:val="right"/>
              <w:rPr>
                <w:rFonts w:eastAsia="Times New Roman"/>
                <w:color w:val="auto"/>
              </w:rPr>
            </w:pPr>
            <w:r w:rsidRPr="00D11655">
              <w:t>1,512,493.00</w:t>
            </w:r>
          </w:p>
        </w:tc>
        <w:tc>
          <w:tcPr>
            <w:tcW w:w="1418" w:type="dxa"/>
            <w:tcBorders>
              <w:top w:val="nil"/>
              <w:left w:val="nil"/>
              <w:bottom w:val="nil"/>
              <w:right w:val="nil"/>
            </w:tcBorders>
            <w:shd w:val="clear" w:color="auto" w:fill="auto"/>
            <w:noWrap/>
            <w:hideMark/>
          </w:tcPr>
          <w:p w14:paraId="3087E825" w14:textId="2E431CAB" w:rsidR="00C5623B" w:rsidRPr="00D11655" w:rsidRDefault="00C5623B" w:rsidP="00C5623B">
            <w:pPr>
              <w:spacing w:before="0" w:line="440" w:lineRule="exact"/>
              <w:ind w:left="0"/>
              <w:jc w:val="right"/>
              <w:rPr>
                <w:rFonts w:eastAsia="Times New Roman"/>
                <w:color w:val="auto"/>
              </w:rPr>
            </w:pPr>
            <w:r w:rsidRPr="00D11655">
              <w:t xml:space="preserve"> 14,706,859.79 </w:t>
            </w:r>
          </w:p>
        </w:tc>
        <w:tc>
          <w:tcPr>
            <w:tcW w:w="1417" w:type="dxa"/>
            <w:tcBorders>
              <w:top w:val="nil"/>
              <w:left w:val="nil"/>
              <w:bottom w:val="nil"/>
              <w:right w:val="nil"/>
            </w:tcBorders>
            <w:shd w:val="clear" w:color="auto" w:fill="auto"/>
            <w:noWrap/>
            <w:hideMark/>
          </w:tcPr>
          <w:p w14:paraId="68E1B30C" w14:textId="4CAE73C1" w:rsidR="00C5623B" w:rsidRPr="00D11655" w:rsidRDefault="00C5623B" w:rsidP="00C5623B">
            <w:pPr>
              <w:spacing w:before="0" w:line="440" w:lineRule="exact"/>
              <w:ind w:left="0"/>
              <w:jc w:val="right"/>
              <w:rPr>
                <w:color w:val="auto"/>
              </w:rPr>
            </w:pPr>
            <w:r w:rsidRPr="00D11655">
              <w:t>1,503,993.00</w:t>
            </w:r>
          </w:p>
        </w:tc>
      </w:tr>
      <w:tr w:rsidR="00C5623B" w:rsidRPr="00D11655" w14:paraId="14F92FDC" w14:textId="77777777" w:rsidTr="0038216A">
        <w:trPr>
          <w:trHeight w:val="87"/>
        </w:trPr>
        <w:tc>
          <w:tcPr>
            <w:tcW w:w="3685" w:type="dxa"/>
            <w:tcBorders>
              <w:top w:val="nil"/>
              <w:left w:val="nil"/>
              <w:bottom w:val="nil"/>
              <w:right w:val="nil"/>
            </w:tcBorders>
            <w:shd w:val="clear" w:color="auto" w:fill="auto"/>
            <w:noWrap/>
            <w:vAlign w:val="bottom"/>
            <w:hideMark/>
          </w:tcPr>
          <w:p w14:paraId="18269D24" w14:textId="7ADED953" w:rsidR="00C5623B" w:rsidRPr="00D11655" w:rsidRDefault="00C5623B" w:rsidP="00C5623B">
            <w:pPr>
              <w:spacing w:before="0" w:line="440" w:lineRule="exact"/>
              <w:ind w:left="34"/>
              <w:jc w:val="left"/>
              <w:rPr>
                <w:rFonts w:eastAsia="Times New Roman"/>
                <w:color w:val="auto"/>
              </w:rPr>
            </w:pPr>
            <w:r w:rsidRPr="00D11655">
              <w:rPr>
                <w:rFonts w:eastAsia="Times New Roman"/>
                <w:color w:val="auto"/>
              </w:rPr>
              <w:t>Guarantee for utilities usage</w:t>
            </w:r>
          </w:p>
        </w:tc>
        <w:tc>
          <w:tcPr>
            <w:tcW w:w="1418" w:type="dxa"/>
            <w:tcBorders>
              <w:top w:val="nil"/>
              <w:left w:val="nil"/>
              <w:right w:val="nil"/>
            </w:tcBorders>
            <w:shd w:val="clear" w:color="auto" w:fill="auto"/>
            <w:noWrap/>
            <w:hideMark/>
          </w:tcPr>
          <w:p w14:paraId="1C673171" w14:textId="1505EA21"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t xml:space="preserve"> 1,134,900.00 </w:t>
            </w:r>
          </w:p>
        </w:tc>
        <w:tc>
          <w:tcPr>
            <w:tcW w:w="1417" w:type="dxa"/>
            <w:tcBorders>
              <w:top w:val="nil"/>
              <w:left w:val="nil"/>
              <w:right w:val="nil"/>
            </w:tcBorders>
            <w:shd w:val="clear" w:color="auto" w:fill="auto"/>
            <w:noWrap/>
            <w:hideMark/>
          </w:tcPr>
          <w:p w14:paraId="3DE07AD7" w14:textId="02526956"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t>739,200.00</w:t>
            </w:r>
          </w:p>
        </w:tc>
        <w:tc>
          <w:tcPr>
            <w:tcW w:w="1418" w:type="dxa"/>
            <w:tcBorders>
              <w:top w:val="nil"/>
              <w:left w:val="nil"/>
              <w:right w:val="nil"/>
            </w:tcBorders>
            <w:shd w:val="clear" w:color="auto" w:fill="auto"/>
            <w:noWrap/>
            <w:hideMark/>
          </w:tcPr>
          <w:p w14:paraId="67D56C2F" w14:textId="7147D6FC"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t xml:space="preserve"> 390,000.00 </w:t>
            </w:r>
          </w:p>
        </w:tc>
        <w:tc>
          <w:tcPr>
            <w:tcW w:w="1417" w:type="dxa"/>
            <w:tcBorders>
              <w:top w:val="nil"/>
              <w:left w:val="nil"/>
              <w:right w:val="nil"/>
            </w:tcBorders>
            <w:shd w:val="clear" w:color="auto" w:fill="auto"/>
            <w:noWrap/>
            <w:hideMark/>
          </w:tcPr>
          <w:p w14:paraId="01A43E5D" w14:textId="7B35EA65" w:rsidR="00C5623B" w:rsidRPr="00D11655" w:rsidRDefault="00C5623B" w:rsidP="00C5623B">
            <w:pPr>
              <w:pBdr>
                <w:bottom w:val="single" w:sz="4" w:space="1" w:color="auto"/>
              </w:pBdr>
              <w:spacing w:before="0" w:line="440" w:lineRule="exact"/>
              <w:ind w:left="0"/>
              <w:jc w:val="right"/>
              <w:rPr>
                <w:rFonts w:eastAsia="Times New Roman"/>
                <w:color w:val="auto"/>
              </w:rPr>
            </w:pPr>
            <w:r w:rsidRPr="00D11655">
              <w:t xml:space="preserve">  45,500.00</w:t>
            </w:r>
          </w:p>
        </w:tc>
      </w:tr>
      <w:tr w:rsidR="00C5623B" w:rsidRPr="00D11655" w14:paraId="159FB180" w14:textId="77777777" w:rsidTr="00DA107F">
        <w:trPr>
          <w:trHeight w:val="479"/>
        </w:trPr>
        <w:tc>
          <w:tcPr>
            <w:tcW w:w="3685" w:type="dxa"/>
            <w:tcBorders>
              <w:top w:val="nil"/>
              <w:left w:val="nil"/>
              <w:bottom w:val="nil"/>
              <w:right w:val="nil"/>
            </w:tcBorders>
            <w:shd w:val="clear" w:color="auto" w:fill="auto"/>
            <w:noWrap/>
            <w:vAlign w:val="center"/>
            <w:hideMark/>
          </w:tcPr>
          <w:p w14:paraId="651ED9DC" w14:textId="58F1E124" w:rsidR="00C5623B" w:rsidRPr="00D11655" w:rsidRDefault="00C5623B" w:rsidP="00C5623B">
            <w:pPr>
              <w:spacing w:before="0" w:line="440" w:lineRule="exact"/>
              <w:ind w:left="34" w:firstLine="432"/>
              <w:jc w:val="left"/>
              <w:rPr>
                <w:rFonts w:eastAsia="Times New Roman"/>
                <w:color w:val="auto"/>
              </w:rPr>
            </w:pPr>
            <w:r w:rsidRPr="00D11655">
              <w:rPr>
                <w:rFonts w:eastAsia="Times New Roman"/>
                <w:color w:val="auto"/>
              </w:rPr>
              <w:t>Total other non-current assets</w:t>
            </w:r>
          </w:p>
        </w:tc>
        <w:tc>
          <w:tcPr>
            <w:tcW w:w="1418" w:type="dxa"/>
            <w:tcBorders>
              <w:top w:val="nil"/>
              <w:left w:val="nil"/>
              <w:right w:val="nil"/>
            </w:tcBorders>
            <w:shd w:val="clear" w:color="auto" w:fill="auto"/>
            <w:noWrap/>
            <w:vAlign w:val="center"/>
          </w:tcPr>
          <w:p w14:paraId="6B98BEA9" w14:textId="079F8D0C"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t>122,689,011.69</w:t>
            </w:r>
          </w:p>
        </w:tc>
        <w:tc>
          <w:tcPr>
            <w:tcW w:w="1417" w:type="dxa"/>
            <w:tcBorders>
              <w:top w:val="nil"/>
              <w:left w:val="nil"/>
              <w:right w:val="nil"/>
            </w:tcBorders>
            <w:shd w:val="clear" w:color="auto" w:fill="auto"/>
            <w:noWrap/>
            <w:hideMark/>
          </w:tcPr>
          <w:p w14:paraId="5DD74F41" w14:textId="3EBD614B"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rPr>
              <w:t>90,332,232.83</w:t>
            </w:r>
          </w:p>
        </w:tc>
        <w:tc>
          <w:tcPr>
            <w:tcW w:w="1418" w:type="dxa"/>
            <w:tcBorders>
              <w:top w:val="nil"/>
              <w:left w:val="nil"/>
              <w:right w:val="nil"/>
            </w:tcBorders>
            <w:shd w:val="clear" w:color="auto" w:fill="auto"/>
            <w:noWrap/>
            <w:vAlign w:val="center"/>
          </w:tcPr>
          <w:p w14:paraId="2808662D" w14:textId="26E397AD"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rPr>
              <w:t>118,398,556.45</w:t>
            </w:r>
          </w:p>
        </w:tc>
        <w:tc>
          <w:tcPr>
            <w:tcW w:w="1417" w:type="dxa"/>
            <w:tcBorders>
              <w:top w:val="nil"/>
              <w:left w:val="nil"/>
              <w:right w:val="nil"/>
            </w:tcBorders>
            <w:shd w:val="clear" w:color="auto" w:fill="auto"/>
            <w:noWrap/>
            <w:hideMark/>
          </w:tcPr>
          <w:p w14:paraId="6544A5F6" w14:textId="1A43C6D2" w:rsidR="00C5623B" w:rsidRPr="00D11655" w:rsidRDefault="00C5623B" w:rsidP="00C5623B">
            <w:pPr>
              <w:pBdr>
                <w:bottom w:val="double" w:sz="4" w:space="1" w:color="auto"/>
              </w:pBdr>
              <w:spacing w:before="0" w:line="440" w:lineRule="exact"/>
              <w:ind w:left="0"/>
              <w:jc w:val="right"/>
              <w:rPr>
                <w:rFonts w:eastAsia="Times New Roman"/>
                <w:color w:val="auto"/>
              </w:rPr>
            </w:pPr>
            <w:r w:rsidRPr="00D11655">
              <w:rPr>
                <w:rFonts w:eastAsia="Times New Roman"/>
                <w:color w:val="auto"/>
              </w:rPr>
              <w:t>86,750,124.97</w:t>
            </w:r>
          </w:p>
        </w:tc>
      </w:tr>
    </w:tbl>
    <w:p w14:paraId="4889D060" w14:textId="77777777" w:rsidR="00883E57" w:rsidRPr="00D11655" w:rsidRDefault="00883E57" w:rsidP="005710F2">
      <w:pPr>
        <w:spacing w:line="440" w:lineRule="exact"/>
        <w:ind w:left="567" w:hanging="567"/>
        <w:rPr>
          <w:b/>
          <w:bCs/>
          <w:sz w:val="30"/>
          <w:szCs w:val="30"/>
        </w:rPr>
      </w:pPr>
    </w:p>
    <w:p w14:paraId="61DBD899" w14:textId="77777777" w:rsidR="00883E57" w:rsidRPr="00D11655" w:rsidRDefault="00883E57" w:rsidP="005710F2">
      <w:pPr>
        <w:spacing w:line="440" w:lineRule="exact"/>
        <w:ind w:left="567" w:hanging="567"/>
        <w:rPr>
          <w:b/>
          <w:bCs/>
          <w:sz w:val="30"/>
          <w:szCs w:val="30"/>
        </w:rPr>
      </w:pPr>
    </w:p>
    <w:p w14:paraId="16BFF59C" w14:textId="0A485A7C" w:rsidR="0038216A" w:rsidRPr="00D11655" w:rsidRDefault="0038216A" w:rsidP="00597AF6">
      <w:pPr>
        <w:ind w:left="567" w:hanging="567"/>
        <w:rPr>
          <w:b/>
          <w:bCs/>
          <w:sz w:val="30"/>
          <w:szCs w:val="30"/>
        </w:rPr>
      </w:pPr>
      <w:r w:rsidRPr="00D11655">
        <w:rPr>
          <w:b/>
          <w:bCs/>
          <w:sz w:val="30"/>
          <w:szCs w:val="30"/>
        </w:rPr>
        <w:br w:type="page"/>
      </w:r>
    </w:p>
    <w:p w14:paraId="6B8E3565" w14:textId="4F210C99" w:rsidR="00BA4EDC" w:rsidRPr="00D11655" w:rsidRDefault="00C11A7E" w:rsidP="0038216A">
      <w:pPr>
        <w:spacing w:line="440" w:lineRule="exact"/>
        <w:ind w:left="567" w:hanging="567"/>
        <w:rPr>
          <w:sz w:val="30"/>
          <w:szCs w:val="30"/>
        </w:rPr>
      </w:pPr>
      <w:r w:rsidRPr="00D11655">
        <w:rPr>
          <w:b/>
          <w:bCs/>
          <w:sz w:val="30"/>
          <w:szCs w:val="30"/>
        </w:rPr>
        <w:lastRenderedPageBreak/>
        <w:t>19</w:t>
      </w:r>
      <w:r w:rsidR="00A24CE1" w:rsidRPr="00D11655">
        <w:rPr>
          <w:b/>
          <w:bCs/>
          <w:sz w:val="30"/>
          <w:szCs w:val="30"/>
          <w:cs/>
        </w:rPr>
        <w:t>.</w:t>
      </w:r>
      <w:r w:rsidR="00A24CE1" w:rsidRPr="00D11655">
        <w:rPr>
          <w:b/>
          <w:bCs/>
          <w:sz w:val="30"/>
          <w:szCs w:val="30"/>
          <w:cs/>
        </w:rPr>
        <w:tab/>
      </w:r>
      <w:r w:rsidR="00C12AA5" w:rsidRPr="00D11655">
        <w:rPr>
          <w:b/>
          <w:bCs/>
          <w:sz w:val="30"/>
          <w:szCs w:val="30"/>
        </w:rPr>
        <w:t xml:space="preserve">OVERDRAFT AND </w:t>
      </w:r>
      <w:r w:rsidR="00BA4EDC" w:rsidRPr="00D11655">
        <w:rPr>
          <w:b/>
          <w:bCs/>
          <w:sz w:val="30"/>
          <w:szCs w:val="30"/>
        </w:rPr>
        <w:t>SHORT-TERM BORROWINGS FROM FINANCIAL INSTITUTION</w:t>
      </w:r>
    </w:p>
    <w:tbl>
      <w:tblPr>
        <w:tblW w:w="9276" w:type="dxa"/>
        <w:tblInd w:w="426" w:type="dxa"/>
        <w:tblLayout w:type="fixed"/>
        <w:tblLook w:val="04A0" w:firstRow="1" w:lastRow="0" w:firstColumn="1" w:lastColumn="0" w:noHBand="0" w:noVBand="1"/>
      </w:tblPr>
      <w:tblGrid>
        <w:gridCol w:w="3543"/>
        <w:gridCol w:w="1418"/>
        <w:gridCol w:w="1417"/>
        <w:gridCol w:w="1418"/>
        <w:gridCol w:w="1480"/>
      </w:tblGrid>
      <w:tr w:rsidR="00D82DE1" w:rsidRPr="00D11655" w14:paraId="3223CBC2" w14:textId="77777777" w:rsidTr="0038216A">
        <w:trPr>
          <w:trHeight w:val="435"/>
        </w:trPr>
        <w:tc>
          <w:tcPr>
            <w:tcW w:w="3543" w:type="dxa"/>
            <w:tcBorders>
              <w:top w:val="nil"/>
              <w:left w:val="nil"/>
              <w:bottom w:val="nil"/>
              <w:right w:val="nil"/>
            </w:tcBorders>
            <w:shd w:val="clear" w:color="auto" w:fill="auto"/>
            <w:noWrap/>
            <w:vAlign w:val="bottom"/>
          </w:tcPr>
          <w:p w14:paraId="113117E7" w14:textId="77777777" w:rsidR="00D82DE1" w:rsidRPr="00D11655" w:rsidRDefault="00D82DE1"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236EB6F6" w14:textId="77777777" w:rsidR="00D82DE1" w:rsidRPr="00D11655" w:rsidRDefault="00D82DE1" w:rsidP="0038216A">
            <w:pPr>
              <w:spacing w:before="0" w:line="440" w:lineRule="exact"/>
              <w:ind w:left="0"/>
              <w:jc w:val="center"/>
              <w:rPr>
                <w:rFonts w:eastAsia="Times New Roman"/>
                <w:color w:val="auto"/>
                <w:sz w:val="30"/>
                <w:szCs w:val="30"/>
              </w:rPr>
            </w:pPr>
          </w:p>
        </w:tc>
        <w:tc>
          <w:tcPr>
            <w:tcW w:w="2898" w:type="dxa"/>
            <w:gridSpan w:val="2"/>
            <w:tcBorders>
              <w:top w:val="nil"/>
              <w:left w:val="nil"/>
              <w:bottom w:val="nil"/>
              <w:right w:val="nil"/>
            </w:tcBorders>
            <w:shd w:val="clear" w:color="auto" w:fill="auto"/>
            <w:noWrap/>
            <w:vAlign w:val="bottom"/>
          </w:tcPr>
          <w:p w14:paraId="696DBE20" w14:textId="649AC3F6" w:rsidR="00D82DE1" w:rsidRPr="00D11655" w:rsidRDefault="00D82DE1" w:rsidP="0038216A">
            <w:pPr>
              <w:spacing w:before="0" w:line="440" w:lineRule="exact"/>
              <w:ind w:left="0"/>
              <w:jc w:val="right"/>
              <w:rPr>
                <w:rFonts w:eastAsia="Times New Roman"/>
                <w:color w:val="auto"/>
                <w:sz w:val="30"/>
                <w:szCs w:val="30"/>
              </w:rPr>
            </w:pPr>
            <w:r w:rsidRPr="00D11655">
              <w:rPr>
                <w:sz w:val="30"/>
                <w:szCs w:val="30"/>
                <w:cs/>
              </w:rPr>
              <w:t>(</w:t>
            </w:r>
            <w:r w:rsidRPr="00D11655">
              <w:rPr>
                <w:sz w:val="30"/>
                <w:szCs w:val="30"/>
              </w:rPr>
              <w:t>Unit : Baht)</w:t>
            </w:r>
          </w:p>
        </w:tc>
      </w:tr>
      <w:tr w:rsidR="00B12C2A" w:rsidRPr="00D11655" w14:paraId="4FF8AC3A" w14:textId="77777777" w:rsidTr="0038216A">
        <w:trPr>
          <w:trHeight w:val="435"/>
        </w:trPr>
        <w:tc>
          <w:tcPr>
            <w:tcW w:w="3543" w:type="dxa"/>
            <w:tcBorders>
              <w:top w:val="nil"/>
              <w:left w:val="nil"/>
              <w:bottom w:val="nil"/>
              <w:right w:val="nil"/>
            </w:tcBorders>
            <w:shd w:val="clear" w:color="auto" w:fill="auto"/>
            <w:noWrap/>
            <w:vAlign w:val="bottom"/>
            <w:hideMark/>
          </w:tcPr>
          <w:p w14:paraId="0D92EB38" w14:textId="77777777" w:rsidR="00B12C2A" w:rsidRPr="00D11655" w:rsidRDefault="00B12C2A"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585677DE" w14:textId="38370C35" w:rsidR="00B12C2A" w:rsidRPr="00D11655" w:rsidRDefault="00B12C2A" w:rsidP="0038216A">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Consolidated </w:t>
            </w:r>
            <w:r w:rsidRPr="00D11655">
              <w:rPr>
                <w:rFonts w:eastAsia="Times New Roman"/>
                <w:color w:val="auto"/>
                <w:sz w:val="30"/>
                <w:szCs w:val="30"/>
              </w:rPr>
              <w:br/>
            </w:r>
            <w:r w:rsidR="00BA4EDC" w:rsidRPr="00D11655">
              <w:rPr>
                <w:rFonts w:eastAsia="Times New Roman"/>
                <w:color w:val="auto"/>
                <w:sz w:val="30"/>
                <w:szCs w:val="30"/>
              </w:rPr>
              <w:t xml:space="preserve">financial </w:t>
            </w:r>
            <w:r w:rsidRPr="00D11655">
              <w:rPr>
                <w:rFonts w:eastAsia="Times New Roman"/>
                <w:color w:val="auto"/>
                <w:sz w:val="30"/>
                <w:szCs w:val="30"/>
              </w:rPr>
              <w:t xml:space="preserve">statements </w:t>
            </w:r>
          </w:p>
        </w:tc>
        <w:tc>
          <w:tcPr>
            <w:tcW w:w="2898" w:type="dxa"/>
            <w:gridSpan w:val="2"/>
            <w:tcBorders>
              <w:top w:val="nil"/>
              <w:left w:val="nil"/>
              <w:bottom w:val="nil"/>
              <w:right w:val="nil"/>
            </w:tcBorders>
            <w:shd w:val="clear" w:color="auto" w:fill="auto"/>
            <w:noWrap/>
            <w:vAlign w:val="bottom"/>
            <w:hideMark/>
          </w:tcPr>
          <w:p w14:paraId="08416627" w14:textId="041ADF1B" w:rsidR="00B12C2A" w:rsidRPr="00D11655" w:rsidRDefault="00BA4EDC" w:rsidP="0038216A">
            <w:pPr>
              <w:pBdr>
                <w:bottom w:val="single" w:sz="4" w:space="1" w:color="auto"/>
              </w:pBdr>
              <w:spacing w:before="0" w:line="440" w:lineRule="exact"/>
              <w:ind w:left="0"/>
              <w:jc w:val="center"/>
              <w:rPr>
                <w:rFonts w:eastAsia="Times New Roman"/>
                <w:color w:val="auto"/>
                <w:sz w:val="30"/>
                <w:szCs w:val="30"/>
              </w:rPr>
            </w:pPr>
            <w:r w:rsidRPr="00D11655">
              <w:rPr>
                <w:rFonts w:eastAsia="Times New Roman"/>
                <w:color w:val="auto"/>
                <w:sz w:val="30"/>
                <w:szCs w:val="30"/>
              </w:rPr>
              <w:t xml:space="preserve">Separate </w:t>
            </w:r>
            <w:r w:rsidRPr="00D11655">
              <w:rPr>
                <w:rFonts w:eastAsia="Times New Roman"/>
                <w:color w:val="auto"/>
                <w:sz w:val="30"/>
                <w:szCs w:val="30"/>
              </w:rPr>
              <w:br/>
              <w:t xml:space="preserve">financial statements </w:t>
            </w:r>
          </w:p>
        </w:tc>
      </w:tr>
      <w:tr w:rsidR="009E30A6" w:rsidRPr="00D11655" w14:paraId="02C33FAB" w14:textId="77777777" w:rsidTr="0038216A">
        <w:trPr>
          <w:trHeight w:val="435"/>
        </w:trPr>
        <w:tc>
          <w:tcPr>
            <w:tcW w:w="3543" w:type="dxa"/>
            <w:tcBorders>
              <w:top w:val="nil"/>
              <w:left w:val="nil"/>
              <w:bottom w:val="nil"/>
              <w:right w:val="nil"/>
            </w:tcBorders>
            <w:shd w:val="clear" w:color="auto" w:fill="auto"/>
            <w:noWrap/>
            <w:vAlign w:val="bottom"/>
            <w:hideMark/>
          </w:tcPr>
          <w:p w14:paraId="11F4008B" w14:textId="77777777" w:rsidR="009E30A6" w:rsidRPr="00D11655" w:rsidRDefault="009E30A6" w:rsidP="009E30A6">
            <w:pPr>
              <w:spacing w:before="0" w:line="44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58C5954F" w14:textId="3AD8D581"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417" w:type="dxa"/>
            <w:tcBorders>
              <w:top w:val="nil"/>
              <w:left w:val="nil"/>
              <w:bottom w:val="nil"/>
              <w:right w:val="nil"/>
            </w:tcBorders>
            <w:shd w:val="clear" w:color="auto" w:fill="auto"/>
            <w:noWrap/>
            <w:vAlign w:val="bottom"/>
            <w:hideMark/>
          </w:tcPr>
          <w:p w14:paraId="2EFDD61C" w14:textId="02EFC948"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c>
          <w:tcPr>
            <w:tcW w:w="1418" w:type="dxa"/>
            <w:tcBorders>
              <w:top w:val="nil"/>
              <w:left w:val="nil"/>
              <w:bottom w:val="nil"/>
              <w:right w:val="nil"/>
            </w:tcBorders>
            <w:shd w:val="clear" w:color="auto" w:fill="auto"/>
            <w:noWrap/>
            <w:vAlign w:val="bottom"/>
            <w:hideMark/>
          </w:tcPr>
          <w:p w14:paraId="5B0BC4EA" w14:textId="09B7E012"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480" w:type="dxa"/>
            <w:tcBorders>
              <w:top w:val="nil"/>
              <w:left w:val="nil"/>
              <w:bottom w:val="nil"/>
              <w:right w:val="nil"/>
            </w:tcBorders>
            <w:shd w:val="clear" w:color="auto" w:fill="auto"/>
            <w:noWrap/>
            <w:vAlign w:val="bottom"/>
            <w:hideMark/>
          </w:tcPr>
          <w:p w14:paraId="6D8E2F8E" w14:textId="25159D24" w:rsidR="009E30A6" w:rsidRPr="00D11655" w:rsidRDefault="009E30A6" w:rsidP="009E30A6">
            <w:pPr>
              <w:pBdr>
                <w:bottom w:val="single" w:sz="4" w:space="1" w:color="auto"/>
              </w:pBdr>
              <w:spacing w:before="0" w:line="440" w:lineRule="exact"/>
              <w:ind w:left="0"/>
              <w:jc w:val="center"/>
              <w:rPr>
                <w:rFonts w:eastAsia="Times New Roman"/>
                <w:color w:val="auto"/>
              </w:rPr>
            </w:pPr>
            <w:r w:rsidRPr="00D11655">
              <w:rPr>
                <w:rFonts w:eastAsia="Times New Roman"/>
                <w:color w:val="auto"/>
              </w:rPr>
              <w:t>2023</w:t>
            </w:r>
          </w:p>
        </w:tc>
      </w:tr>
      <w:tr w:rsidR="00C11A7E" w:rsidRPr="00D11655" w14:paraId="0EC4FEB5" w14:textId="77777777" w:rsidTr="0038216A">
        <w:trPr>
          <w:trHeight w:val="80"/>
        </w:trPr>
        <w:tc>
          <w:tcPr>
            <w:tcW w:w="3543" w:type="dxa"/>
            <w:tcBorders>
              <w:top w:val="nil"/>
              <w:left w:val="nil"/>
              <w:bottom w:val="nil"/>
              <w:right w:val="nil"/>
            </w:tcBorders>
            <w:shd w:val="clear" w:color="auto" w:fill="auto"/>
            <w:noWrap/>
            <w:vAlign w:val="bottom"/>
          </w:tcPr>
          <w:p w14:paraId="66A0C0E9" w14:textId="03990F8C" w:rsidR="00C11A7E" w:rsidRPr="00D11655" w:rsidRDefault="00C11A7E" w:rsidP="00C11A7E">
            <w:pPr>
              <w:spacing w:before="0" w:line="440" w:lineRule="exact"/>
              <w:ind w:left="34"/>
              <w:jc w:val="left"/>
              <w:rPr>
                <w:rFonts w:eastAsia="Times New Roman"/>
                <w:color w:val="auto"/>
                <w:sz w:val="30"/>
                <w:szCs w:val="30"/>
              </w:rPr>
            </w:pPr>
            <w:r w:rsidRPr="00D11655">
              <w:rPr>
                <w:rFonts w:eastAsia="Times New Roman"/>
                <w:color w:val="auto"/>
                <w:sz w:val="30"/>
                <w:szCs w:val="30"/>
              </w:rPr>
              <w:t>Overdraft</w:t>
            </w:r>
          </w:p>
        </w:tc>
        <w:tc>
          <w:tcPr>
            <w:tcW w:w="1418" w:type="dxa"/>
            <w:tcBorders>
              <w:top w:val="nil"/>
              <w:left w:val="nil"/>
              <w:bottom w:val="nil"/>
              <w:right w:val="nil"/>
            </w:tcBorders>
            <w:shd w:val="clear" w:color="auto" w:fill="auto"/>
            <w:noWrap/>
          </w:tcPr>
          <w:p w14:paraId="401588E8" w14:textId="38E5D295" w:rsidR="00C11A7E" w:rsidRPr="00D11655" w:rsidRDefault="00C11A7E" w:rsidP="00C11A7E">
            <w:pPr>
              <w:spacing w:before="0" w:line="440" w:lineRule="exact"/>
              <w:ind w:left="0"/>
              <w:jc w:val="right"/>
            </w:pPr>
            <w:r w:rsidRPr="00D11655">
              <w:t>40,759,092.79</w:t>
            </w:r>
          </w:p>
        </w:tc>
        <w:tc>
          <w:tcPr>
            <w:tcW w:w="1417" w:type="dxa"/>
            <w:tcBorders>
              <w:top w:val="nil"/>
              <w:left w:val="nil"/>
              <w:bottom w:val="nil"/>
              <w:right w:val="nil"/>
            </w:tcBorders>
            <w:shd w:val="clear" w:color="auto" w:fill="auto"/>
            <w:noWrap/>
          </w:tcPr>
          <w:p w14:paraId="1531F317" w14:textId="3A97E187" w:rsidR="00C11A7E" w:rsidRPr="00D11655" w:rsidRDefault="00C11A7E" w:rsidP="00C11A7E">
            <w:pPr>
              <w:spacing w:before="0" w:line="440" w:lineRule="exact"/>
              <w:ind w:left="0"/>
              <w:jc w:val="right"/>
            </w:pPr>
            <w:r w:rsidRPr="00D11655">
              <w:t>15,561,097.42</w:t>
            </w:r>
          </w:p>
        </w:tc>
        <w:tc>
          <w:tcPr>
            <w:tcW w:w="1418" w:type="dxa"/>
            <w:tcBorders>
              <w:top w:val="nil"/>
              <w:left w:val="nil"/>
              <w:bottom w:val="nil"/>
              <w:right w:val="nil"/>
            </w:tcBorders>
            <w:shd w:val="clear" w:color="auto" w:fill="auto"/>
            <w:noWrap/>
          </w:tcPr>
          <w:p w14:paraId="384785C8" w14:textId="2587F9CA" w:rsidR="00C11A7E" w:rsidRPr="00D11655" w:rsidRDefault="00C11A7E" w:rsidP="00C11A7E">
            <w:pPr>
              <w:spacing w:before="0" w:line="440" w:lineRule="exact"/>
              <w:ind w:left="0"/>
              <w:jc w:val="right"/>
            </w:pPr>
            <w:r w:rsidRPr="00D11655">
              <w:t>40,759,092.79</w:t>
            </w:r>
          </w:p>
        </w:tc>
        <w:tc>
          <w:tcPr>
            <w:tcW w:w="1480" w:type="dxa"/>
            <w:tcBorders>
              <w:top w:val="nil"/>
              <w:left w:val="nil"/>
              <w:bottom w:val="nil"/>
              <w:right w:val="nil"/>
            </w:tcBorders>
            <w:shd w:val="clear" w:color="auto" w:fill="auto"/>
            <w:noWrap/>
          </w:tcPr>
          <w:p w14:paraId="2AE42DFD" w14:textId="5B6759BB" w:rsidR="00C11A7E" w:rsidRPr="00D11655" w:rsidRDefault="00C11A7E" w:rsidP="00C11A7E">
            <w:pPr>
              <w:spacing w:before="0" w:line="440" w:lineRule="exact"/>
              <w:ind w:left="0"/>
              <w:jc w:val="right"/>
            </w:pPr>
            <w:r w:rsidRPr="00D11655">
              <w:t>15,561,097.42</w:t>
            </w:r>
          </w:p>
        </w:tc>
      </w:tr>
      <w:tr w:rsidR="00C11A7E" w:rsidRPr="00D11655" w14:paraId="559F0C00" w14:textId="77777777" w:rsidTr="0038216A">
        <w:trPr>
          <w:trHeight w:val="80"/>
        </w:trPr>
        <w:tc>
          <w:tcPr>
            <w:tcW w:w="3543" w:type="dxa"/>
            <w:tcBorders>
              <w:top w:val="nil"/>
              <w:left w:val="nil"/>
              <w:bottom w:val="nil"/>
              <w:right w:val="nil"/>
            </w:tcBorders>
            <w:shd w:val="clear" w:color="auto" w:fill="auto"/>
            <w:noWrap/>
            <w:vAlign w:val="bottom"/>
            <w:hideMark/>
          </w:tcPr>
          <w:p w14:paraId="6C6016A7" w14:textId="4A63712F" w:rsidR="00C11A7E" w:rsidRPr="00D11655" w:rsidRDefault="00C11A7E" w:rsidP="00C11A7E">
            <w:pPr>
              <w:spacing w:before="0" w:line="440" w:lineRule="exact"/>
              <w:ind w:left="34"/>
              <w:jc w:val="left"/>
              <w:rPr>
                <w:rFonts w:eastAsia="Times New Roman"/>
                <w:color w:val="auto"/>
                <w:sz w:val="30"/>
                <w:szCs w:val="30"/>
              </w:rPr>
            </w:pPr>
            <w:r w:rsidRPr="00D11655">
              <w:rPr>
                <w:rFonts w:eastAsia="Times New Roman"/>
                <w:color w:val="auto"/>
                <w:sz w:val="30"/>
                <w:szCs w:val="30"/>
              </w:rPr>
              <w:t>Promissory notes</w:t>
            </w:r>
          </w:p>
        </w:tc>
        <w:tc>
          <w:tcPr>
            <w:tcW w:w="1418" w:type="dxa"/>
            <w:tcBorders>
              <w:top w:val="nil"/>
              <w:left w:val="nil"/>
              <w:bottom w:val="nil"/>
              <w:right w:val="nil"/>
            </w:tcBorders>
            <w:shd w:val="clear" w:color="auto" w:fill="auto"/>
            <w:noWrap/>
            <w:hideMark/>
          </w:tcPr>
          <w:p w14:paraId="3D51F297" w14:textId="373CEA18" w:rsidR="00C11A7E" w:rsidRPr="00D11655" w:rsidRDefault="00C11A7E" w:rsidP="00C11A7E">
            <w:pPr>
              <w:pBdr>
                <w:bottom w:val="single" w:sz="4" w:space="1" w:color="auto"/>
              </w:pBdr>
              <w:spacing w:before="0" w:line="440" w:lineRule="exact"/>
              <w:ind w:left="0"/>
              <w:jc w:val="right"/>
              <w:rPr>
                <w:rFonts w:eastAsia="Times New Roman"/>
                <w:color w:val="auto"/>
              </w:rPr>
            </w:pPr>
            <w:r w:rsidRPr="00D11655">
              <w:t>116,938,725.06</w:t>
            </w:r>
          </w:p>
        </w:tc>
        <w:tc>
          <w:tcPr>
            <w:tcW w:w="1417" w:type="dxa"/>
            <w:tcBorders>
              <w:top w:val="nil"/>
              <w:left w:val="nil"/>
              <w:bottom w:val="nil"/>
              <w:right w:val="nil"/>
            </w:tcBorders>
            <w:shd w:val="clear" w:color="auto" w:fill="auto"/>
            <w:noWrap/>
            <w:hideMark/>
          </w:tcPr>
          <w:p w14:paraId="0BD45051" w14:textId="60CF798A" w:rsidR="00C11A7E" w:rsidRPr="00D11655" w:rsidRDefault="00C11A7E" w:rsidP="00C11A7E">
            <w:pPr>
              <w:pBdr>
                <w:bottom w:val="single" w:sz="4" w:space="1" w:color="auto"/>
              </w:pBdr>
              <w:spacing w:before="0" w:line="440" w:lineRule="exact"/>
              <w:ind w:left="0"/>
              <w:jc w:val="right"/>
              <w:rPr>
                <w:rFonts w:eastAsia="Times New Roman"/>
                <w:color w:val="auto"/>
              </w:rPr>
            </w:pPr>
            <w:r w:rsidRPr="00D11655">
              <w:t>304,455,489.58</w:t>
            </w:r>
          </w:p>
        </w:tc>
        <w:tc>
          <w:tcPr>
            <w:tcW w:w="1418" w:type="dxa"/>
            <w:tcBorders>
              <w:top w:val="nil"/>
              <w:left w:val="nil"/>
              <w:bottom w:val="nil"/>
              <w:right w:val="nil"/>
            </w:tcBorders>
            <w:shd w:val="clear" w:color="auto" w:fill="auto"/>
            <w:noWrap/>
            <w:hideMark/>
          </w:tcPr>
          <w:p w14:paraId="6B19F583" w14:textId="7DC3D07C" w:rsidR="00C11A7E" w:rsidRPr="00D11655" w:rsidRDefault="00C11A7E" w:rsidP="00C11A7E">
            <w:pPr>
              <w:pBdr>
                <w:bottom w:val="single" w:sz="4" w:space="1" w:color="auto"/>
              </w:pBdr>
              <w:spacing w:before="0" w:line="440" w:lineRule="exact"/>
              <w:ind w:left="0"/>
              <w:jc w:val="right"/>
              <w:rPr>
                <w:rFonts w:eastAsia="Times New Roman"/>
                <w:color w:val="auto"/>
              </w:rPr>
            </w:pPr>
            <w:r w:rsidRPr="00D11655">
              <w:t>105,653,018.18</w:t>
            </w:r>
          </w:p>
        </w:tc>
        <w:tc>
          <w:tcPr>
            <w:tcW w:w="1480" w:type="dxa"/>
            <w:tcBorders>
              <w:top w:val="nil"/>
              <w:left w:val="nil"/>
              <w:bottom w:val="nil"/>
              <w:right w:val="nil"/>
            </w:tcBorders>
            <w:shd w:val="clear" w:color="auto" w:fill="auto"/>
            <w:noWrap/>
            <w:hideMark/>
          </w:tcPr>
          <w:p w14:paraId="5DEC845F" w14:textId="06137246" w:rsidR="00C11A7E" w:rsidRPr="00D11655" w:rsidRDefault="00C11A7E" w:rsidP="00C11A7E">
            <w:pPr>
              <w:pBdr>
                <w:bottom w:val="single" w:sz="4" w:space="1" w:color="auto"/>
              </w:pBdr>
              <w:spacing w:before="0" w:line="440" w:lineRule="exact"/>
              <w:ind w:left="0"/>
              <w:jc w:val="right"/>
              <w:rPr>
                <w:rFonts w:eastAsia="Times New Roman"/>
                <w:color w:val="auto"/>
              </w:rPr>
            </w:pPr>
            <w:r w:rsidRPr="00D11655">
              <w:t>238,085,248.23</w:t>
            </w:r>
          </w:p>
        </w:tc>
      </w:tr>
      <w:tr w:rsidR="00C11A7E" w:rsidRPr="00D11655" w14:paraId="49DB825D" w14:textId="77777777" w:rsidTr="0038216A">
        <w:trPr>
          <w:trHeight w:val="531"/>
        </w:trPr>
        <w:tc>
          <w:tcPr>
            <w:tcW w:w="3543" w:type="dxa"/>
            <w:tcBorders>
              <w:top w:val="nil"/>
              <w:left w:val="nil"/>
              <w:bottom w:val="nil"/>
              <w:right w:val="nil"/>
            </w:tcBorders>
            <w:shd w:val="clear" w:color="auto" w:fill="auto"/>
            <w:noWrap/>
            <w:vAlign w:val="center"/>
            <w:hideMark/>
          </w:tcPr>
          <w:p w14:paraId="519C2D85" w14:textId="73CECA27" w:rsidR="00C11A7E" w:rsidRPr="00D11655" w:rsidRDefault="00C11A7E" w:rsidP="00C11A7E">
            <w:pPr>
              <w:spacing w:before="0" w:line="440" w:lineRule="exact"/>
              <w:ind w:left="459"/>
              <w:jc w:val="left"/>
              <w:rPr>
                <w:rFonts w:eastAsia="Times New Roman"/>
                <w:color w:val="auto"/>
                <w:sz w:val="30"/>
                <w:szCs w:val="30"/>
              </w:rPr>
            </w:pPr>
            <w:r w:rsidRPr="00D11655">
              <w:rPr>
                <w:rFonts w:eastAsia="Times New Roman"/>
                <w:color w:val="auto"/>
                <w:sz w:val="30"/>
                <w:szCs w:val="30"/>
              </w:rPr>
              <w:t>Total</w:t>
            </w:r>
          </w:p>
        </w:tc>
        <w:tc>
          <w:tcPr>
            <w:tcW w:w="1418" w:type="dxa"/>
            <w:tcBorders>
              <w:top w:val="nil"/>
              <w:left w:val="nil"/>
              <w:bottom w:val="nil"/>
              <w:right w:val="nil"/>
            </w:tcBorders>
            <w:shd w:val="clear" w:color="auto" w:fill="auto"/>
            <w:noWrap/>
            <w:hideMark/>
          </w:tcPr>
          <w:p w14:paraId="6F8B3921" w14:textId="4B840751" w:rsidR="00C11A7E" w:rsidRPr="00D11655" w:rsidRDefault="00C11A7E" w:rsidP="00C11A7E">
            <w:pPr>
              <w:pBdr>
                <w:bottom w:val="double" w:sz="4" w:space="1" w:color="auto"/>
              </w:pBdr>
              <w:spacing w:before="0" w:line="440" w:lineRule="exact"/>
              <w:ind w:left="0"/>
              <w:jc w:val="right"/>
              <w:rPr>
                <w:rFonts w:eastAsia="Times New Roman"/>
                <w:color w:val="auto"/>
              </w:rPr>
            </w:pPr>
            <w:r w:rsidRPr="00D11655">
              <w:t>157,697,817.85</w:t>
            </w:r>
          </w:p>
        </w:tc>
        <w:tc>
          <w:tcPr>
            <w:tcW w:w="1417" w:type="dxa"/>
            <w:tcBorders>
              <w:top w:val="nil"/>
              <w:left w:val="nil"/>
              <w:bottom w:val="nil"/>
              <w:right w:val="nil"/>
            </w:tcBorders>
            <w:shd w:val="clear" w:color="auto" w:fill="auto"/>
            <w:noWrap/>
            <w:hideMark/>
          </w:tcPr>
          <w:p w14:paraId="4B1BA3D2" w14:textId="686599F4" w:rsidR="00C11A7E" w:rsidRPr="00D11655" w:rsidRDefault="00C11A7E" w:rsidP="00C11A7E">
            <w:pPr>
              <w:pBdr>
                <w:bottom w:val="double" w:sz="4" w:space="1" w:color="auto"/>
              </w:pBdr>
              <w:spacing w:before="0" w:line="440" w:lineRule="exact"/>
              <w:ind w:left="0"/>
              <w:jc w:val="right"/>
              <w:rPr>
                <w:rFonts w:eastAsia="Times New Roman"/>
                <w:color w:val="auto"/>
              </w:rPr>
            </w:pPr>
            <w:r w:rsidRPr="00D11655">
              <w:t>320,016,587.00</w:t>
            </w:r>
          </w:p>
        </w:tc>
        <w:tc>
          <w:tcPr>
            <w:tcW w:w="1418" w:type="dxa"/>
            <w:tcBorders>
              <w:top w:val="nil"/>
              <w:left w:val="nil"/>
              <w:bottom w:val="nil"/>
              <w:right w:val="nil"/>
            </w:tcBorders>
            <w:shd w:val="clear" w:color="auto" w:fill="auto"/>
            <w:noWrap/>
            <w:hideMark/>
          </w:tcPr>
          <w:p w14:paraId="7E687A70" w14:textId="24B6DD1A" w:rsidR="00C11A7E" w:rsidRPr="00D11655" w:rsidRDefault="00C11A7E" w:rsidP="00C11A7E">
            <w:pPr>
              <w:pBdr>
                <w:bottom w:val="double" w:sz="4" w:space="1" w:color="auto"/>
              </w:pBdr>
              <w:spacing w:before="0" w:line="440" w:lineRule="exact"/>
              <w:ind w:left="0"/>
              <w:jc w:val="right"/>
              <w:rPr>
                <w:rFonts w:eastAsia="Times New Roman"/>
                <w:color w:val="auto"/>
              </w:rPr>
            </w:pPr>
            <w:r w:rsidRPr="00D11655">
              <w:t>146,412,110.97</w:t>
            </w:r>
          </w:p>
        </w:tc>
        <w:tc>
          <w:tcPr>
            <w:tcW w:w="1480" w:type="dxa"/>
            <w:tcBorders>
              <w:top w:val="nil"/>
              <w:left w:val="nil"/>
              <w:bottom w:val="nil"/>
              <w:right w:val="nil"/>
            </w:tcBorders>
            <w:shd w:val="clear" w:color="auto" w:fill="auto"/>
            <w:noWrap/>
            <w:hideMark/>
          </w:tcPr>
          <w:p w14:paraId="092E2203" w14:textId="10479DAF" w:rsidR="00C11A7E" w:rsidRPr="00D11655" w:rsidRDefault="00C11A7E" w:rsidP="00C11A7E">
            <w:pPr>
              <w:pBdr>
                <w:bottom w:val="double" w:sz="4" w:space="1" w:color="auto"/>
              </w:pBdr>
              <w:spacing w:before="0" w:line="440" w:lineRule="exact"/>
              <w:ind w:left="0"/>
              <w:jc w:val="right"/>
              <w:rPr>
                <w:rFonts w:eastAsia="Times New Roman"/>
                <w:color w:val="auto"/>
              </w:rPr>
            </w:pPr>
            <w:r w:rsidRPr="00D11655">
              <w:t>253,646,345.65</w:t>
            </w:r>
          </w:p>
        </w:tc>
      </w:tr>
    </w:tbl>
    <w:p w14:paraId="359C9706" w14:textId="0135B0A5" w:rsidR="00BA4EDC" w:rsidRPr="00D11655" w:rsidRDefault="00BA4EDC" w:rsidP="0038216A">
      <w:pPr>
        <w:spacing w:line="440" w:lineRule="exact"/>
        <w:ind w:left="567"/>
        <w:rPr>
          <w:sz w:val="30"/>
          <w:szCs w:val="30"/>
        </w:rPr>
      </w:pPr>
      <w:r w:rsidRPr="00D11655">
        <w:rPr>
          <w:sz w:val="30"/>
          <w:szCs w:val="30"/>
        </w:rPr>
        <w:t>As at December 31, 202</w:t>
      </w:r>
      <w:r w:rsidR="009E30A6" w:rsidRPr="00D11655">
        <w:rPr>
          <w:rFonts w:hint="cs"/>
          <w:sz w:val="30"/>
          <w:szCs w:val="30"/>
          <w:cs/>
        </w:rPr>
        <w:t>4</w:t>
      </w:r>
      <w:r w:rsidRPr="00D11655">
        <w:rPr>
          <w:sz w:val="30"/>
          <w:szCs w:val="30"/>
        </w:rPr>
        <w:t xml:space="preserve"> and 20</w:t>
      </w:r>
      <w:r w:rsidR="00947A92" w:rsidRPr="00D11655">
        <w:rPr>
          <w:sz w:val="30"/>
          <w:szCs w:val="30"/>
        </w:rPr>
        <w:t>2</w:t>
      </w:r>
      <w:r w:rsidR="009E30A6" w:rsidRPr="00D11655">
        <w:rPr>
          <w:rFonts w:hint="cs"/>
          <w:sz w:val="30"/>
          <w:szCs w:val="30"/>
          <w:cs/>
        </w:rPr>
        <w:t>3</w:t>
      </w:r>
      <w:r w:rsidRPr="00D11655">
        <w:rPr>
          <w:sz w:val="30"/>
          <w:szCs w:val="30"/>
        </w:rPr>
        <w:t xml:space="preserve">, the Group has credit lines with several commercial banks for total amount of Baht </w:t>
      </w:r>
      <w:r w:rsidR="005710F2" w:rsidRPr="00D11655">
        <w:rPr>
          <w:sz w:val="30"/>
          <w:szCs w:val="30"/>
        </w:rPr>
        <w:t>2</w:t>
      </w:r>
      <w:r w:rsidR="00883E57" w:rsidRPr="00D11655">
        <w:rPr>
          <w:sz w:val="30"/>
          <w:szCs w:val="30"/>
        </w:rPr>
        <w:t>,</w:t>
      </w:r>
      <w:r w:rsidR="005710F2" w:rsidRPr="00D11655">
        <w:rPr>
          <w:sz w:val="30"/>
          <w:szCs w:val="30"/>
        </w:rPr>
        <w:t>424</w:t>
      </w:r>
      <w:r w:rsidR="00883E57" w:rsidRPr="00D11655">
        <w:rPr>
          <w:sz w:val="30"/>
          <w:szCs w:val="30"/>
        </w:rPr>
        <w:t xml:space="preserve">.07 </w:t>
      </w:r>
      <w:r w:rsidRPr="00D11655">
        <w:rPr>
          <w:sz w:val="30"/>
          <w:szCs w:val="30"/>
        </w:rPr>
        <w:t>million (</w:t>
      </w:r>
      <w:proofErr w:type="gramStart"/>
      <w:r w:rsidRPr="00D11655">
        <w:rPr>
          <w:sz w:val="30"/>
          <w:szCs w:val="30"/>
        </w:rPr>
        <w:t>Separate :</w:t>
      </w:r>
      <w:proofErr w:type="gramEnd"/>
      <w:r w:rsidRPr="00D11655">
        <w:rPr>
          <w:sz w:val="30"/>
          <w:szCs w:val="30"/>
        </w:rPr>
        <w:t xml:space="preserve"> as at December 31, 202</w:t>
      </w:r>
      <w:r w:rsidR="00C11A7E" w:rsidRPr="00D11655">
        <w:rPr>
          <w:sz w:val="30"/>
          <w:szCs w:val="30"/>
        </w:rPr>
        <w:t>4</w:t>
      </w:r>
      <w:r w:rsidRPr="00D11655">
        <w:rPr>
          <w:sz w:val="30"/>
          <w:szCs w:val="30"/>
        </w:rPr>
        <w:t xml:space="preserve"> and 20</w:t>
      </w:r>
      <w:r w:rsidR="00947A92" w:rsidRPr="00D11655">
        <w:rPr>
          <w:sz w:val="30"/>
          <w:szCs w:val="30"/>
        </w:rPr>
        <w:t>2</w:t>
      </w:r>
      <w:r w:rsidR="00C11A7E" w:rsidRPr="00D11655">
        <w:rPr>
          <w:sz w:val="30"/>
          <w:szCs w:val="30"/>
        </w:rPr>
        <w:t>3</w:t>
      </w:r>
      <w:r w:rsidRPr="00D11655">
        <w:rPr>
          <w:sz w:val="30"/>
          <w:szCs w:val="30"/>
        </w:rPr>
        <w:t xml:space="preserve"> the Company has credit lines with several commercial banks for total amount of Baht </w:t>
      </w:r>
      <w:r w:rsidR="00883E57" w:rsidRPr="00D11655">
        <w:rPr>
          <w:sz w:val="30"/>
          <w:szCs w:val="30"/>
        </w:rPr>
        <w:t>2,00</w:t>
      </w:r>
      <w:r w:rsidR="005710F2" w:rsidRPr="00D11655">
        <w:rPr>
          <w:sz w:val="30"/>
          <w:szCs w:val="30"/>
        </w:rPr>
        <w:t>2</w:t>
      </w:r>
      <w:r w:rsidR="00883E57" w:rsidRPr="00D11655">
        <w:rPr>
          <w:sz w:val="30"/>
          <w:szCs w:val="30"/>
        </w:rPr>
        <w:t>.07</w:t>
      </w:r>
      <w:r w:rsidR="00666580" w:rsidRPr="00D11655">
        <w:rPr>
          <w:sz w:val="30"/>
          <w:szCs w:val="30"/>
        </w:rPr>
        <w:t xml:space="preserve"> </w:t>
      </w:r>
      <w:r w:rsidRPr="00D11655">
        <w:rPr>
          <w:sz w:val="30"/>
          <w:szCs w:val="30"/>
        </w:rPr>
        <w:t xml:space="preserve">million) </w:t>
      </w:r>
      <w:r w:rsidR="00CE55D4" w:rsidRPr="00D11655">
        <w:rPr>
          <w:sz w:val="30"/>
          <w:szCs w:val="30"/>
        </w:rPr>
        <w:t xml:space="preserve">the interest rate </w:t>
      </w:r>
      <w:r w:rsidR="00C11A7E" w:rsidRPr="00D11655">
        <w:rPr>
          <w:sz w:val="30"/>
          <w:szCs w:val="30"/>
        </w:rPr>
        <w:t>6</w:t>
      </w:r>
      <w:r w:rsidR="005710F2" w:rsidRPr="00D11655">
        <w:rPr>
          <w:sz w:val="30"/>
          <w:szCs w:val="30"/>
        </w:rPr>
        <w:t>.</w:t>
      </w:r>
      <w:r w:rsidR="00C11A7E" w:rsidRPr="00D11655">
        <w:rPr>
          <w:sz w:val="30"/>
          <w:szCs w:val="30"/>
        </w:rPr>
        <w:t>895</w:t>
      </w:r>
      <w:r w:rsidR="00CE55D4" w:rsidRPr="00D11655">
        <w:rPr>
          <w:sz w:val="30"/>
          <w:szCs w:val="30"/>
        </w:rPr>
        <w:t xml:space="preserve"> </w:t>
      </w:r>
      <w:r w:rsidR="0038216A" w:rsidRPr="00D11655">
        <w:rPr>
          <w:sz w:val="30"/>
          <w:szCs w:val="30"/>
        </w:rPr>
        <w:t>-</w:t>
      </w:r>
      <w:r w:rsidR="00CE55D4" w:rsidRPr="00D11655">
        <w:rPr>
          <w:sz w:val="30"/>
          <w:szCs w:val="30"/>
        </w:rPr>
        <w:t xml:space="preserve"> </w:t>
      </w:r>
      <w:r w:rsidR="005710F2" w:rsidRPr="00D11655">
        <w:rPr>
          <w:sz w:val="30"/>
          <w:szCs w:val="30"/>
        </w:rPr>
        <w:t>7</w:t>
      </w:r>
      <w:r w:rsidR="00CE55D4" w:rsidRPr="00D11655">
        <w:rPr>
          <w:sz w:val="30"/>
          <w:szCs w:val="30"/>
        </w:rPr>
        <w:t>.</w:t>
      </w:r>
      <w:r w:rsidR="005710F2" w:rsidRPr="00D11655">
        <w:rPr>
          <w:sz w:val="30"/>
          <w:szCs w:val="30"/>
        </w:rPr>
        <w:t>575</w:t>
      </w:r>
      <w:r w:rsidR="00CE55D4" w:rsidRPr="00D11655">
        <w:rPr>
          <w:sz w:val="30"/>
          <w:szCs w:val="30"/>
        </w:rPr>
        <w:t>% per annum</w:t>
      </w:r>
      <w:r w:rsidRPr="00D11655">
        <w:rPr>
          <w:sz w:val="30"/>
          <w:szCs w:val="30"/>
        </w:rPr>
        <w:t>, guaranteed by</w:t>
      </w:r>
      <w:r w:rsidR="00477872" w:rsidRPr="00D11655">
        <w:rPr>
          <w:sz w:val="30"/>
          <w:szCs w:val="30"/>
        </w:rPr>
        <w:t xml:space="preserve"> depos</w:t>
      </w:r>
      <w:r w:rsidR="00666580" w:rsidRPr="00D11655">
        <w:rPr>
          <w:sz w:val="30"/>
          <w:szCs w:val="30"/>
        </w:rPr>
        <w:t>its at bank as stated in note 1</w:t>
      </w:r>
      <w:r w:rsidR="00C11A7E" w:rsidRPr="00D11655">
        <w:rPr>
          <w:sz w:val="30"/>
          <w:szCs w:val="30"/>
        </w:rPr>
        <w:t>2</w:t>
      </w:r>
      <w:r w:rsidR="00477872" w:rsidRPr="00D11655">
        <w:rPr>
          <w:sz w:val="30"/>
          <w:szCs w:val="30"/>
        </w:rPr>
        <w:t>,</w:t>
      </w:r>
      <w:r w:rsidRPr="00D11655">
        <w:rPr>
          <w:sz w:val="30"/>
          <w:szCs w:val="30"/>
        </w:rPr>
        <w:t xml:space="preserve"> land with its c</w:t>
      </w:r>
      <w:r w:rsidR="00666580" w:rsidRPr="00D11655">
        <w:rPr>
          <w:sz w:val="30"/>
          <w:szCs w:val="30"/>
        </w:rPr>
        <w:t>onstruction as stated in note 1</w:t>
      </w:r>
      <w:r w:rsidR="00C11A7E" w:rsidRPr="00D11655">
        <w:rPr>
          <w:sz w:val="30"/>
          <w:szCs w:val="30"/>
        </w:rPr>
        <w:t>4</w:t>
      </w:r>
      <w:r w:rsidR="00D4770C" w:rsidRPr="00D11655">
        <w:rPr>
          <w:sz w:val="30"/>
          <w:szCs w:val="30"/>
        </w:rPr>
        <w:t>.</w:t>
      </w:r>
    </w:p>
    <w:p w14:paraId="74192872" w14:textId="77777777" w:rsidR="0038216A" w:rsidRPr="00D11655" w:rsidRDefault="0038216A" w:rsidP="008E698B">
      <w:pPr>
        <w:spacing w:line="360" w:lineRule="exact"/>
        <w:ind w:left="426" w:hanging="426"/>
        <w:rPr>
          <w:b/>
          <w:bCs/>
          <w:sz w:val="30"/>
          <w:szCs w:val="30"/>
        </w:rPr>
      </w:pPr>
    </w:p>
    <w:p w14:paraId="7A79362F" w14:textId="77777777" w:rsidR="0038216A" w:rsidRPr="00D11655" w:rsidRDefault="0038216A" w:rsidP="008E698B">
      <w:pPr>
        <w:spacing w:line="360" w:lineRule="exact"/>
        <w:ind w:left="426" w:hanging="426"/>
        <w:rPr>
          <w:b/>
          <w:bCs/>
          <w:sz w:val="30"/>
          <w:szCs w:val="30"/>
        </w:rPr>
      </w:pPr>
    </w:p>
    <w:p w14:paraId="2BD61441" w14:textId="043182F2" w:rsidR="00A26F92" w:rsidRPr="00D11655" w:rsidRDefault="00A26F92" w:rsidP="008E698B">
      <w:pPr>
        <w:spacing w:line="360" w:lineRule="exact"/>
        <w:ind w:left="426" w:hanging="426"/>
        <w:rPr>
          <w:b/>
          <w:bCs/>
          <w:sz w:val="30"/>
          <w:szCs w:val="30"/>
          <w:cs/>
        </w:rPr>
      </w:pPr>
      <w:r w:rsidRPr="00D11655">
        <w:rPr>
          <w:b/>
          <w:bCs/>
          <w:sz w:val="30"/>
          <w:szCs w:val="30"/>
          <w:cs/>
        </w:rPr>
        <w:br w:type="page"/>
      </w:r>
    </w:p>
    <w:p w14:paraId="764352D7" w14:textId="6A5F9609" w:rsidR="00BA4EDC" w:rsidRPr="00D11655" w:rsidRDefault="00666580" w:rsidP="0038216A">
      <w:pPr>
        <w:spacing w:line="460" w:lineRule="exact"/>
        <w:ind w:left="567" w:hanging="567"/>
        <w:rPr>
          <w:b/>
          <w:bCs/>
          <w:sz w:val="30"/>
          <w:szCs w:val="30"/>
        </w:rPr>
      </w:pPr>
      <w:bookmarkStart w:id="4" w:name="_Hlk158716220"/>
      <w:r w:rsidRPr="00D11655">
        <w:rPr>
          <w:b/>
          <w:bCs/>
          <w:sz w:val="30"/>
          <w:szCs w:val="30"/>
        </w:rPr>
        <w:lastRenderedPageBreak/>
        <w:t>2</w:t>
      </w:r>
      <w:r w:rsidR="00C11A7E" w:rsidRPr="00D11655">
        <w:rPr>
          <w:b/>
          <w:bCs/>
          <w:sz w:val="30"/>
          <w:szCs w:val="30"/>
        </w:rPr>
        <w:t>0</w:t>
      </w:r>
      <w:r w:rsidR="005A03A5" w:rsidRPr="00D11655">
        <w:rPr>
          <w:b/>
          <w:bCs/>
          <w:sz w:val="30"/>
          <w:szCs w:val="30"/>
          <w:cs/>
        </w:rPr>
        <w:t>.</w:t>
      </w:r>
      <w:r w:rsidR="005A03A5" w:rsidRPr="00D11655">
        <w:rPr>
          <w:b/>
          <w:bCs/>
          <w:sz w:val="30"/>
          <w:szCs w:val="30"/>
          <w:cs/>
        </w:rPr>
        <w:tab/>
      </w:r>
      <w:r w:rsidR="00CF4770" w:rsidRPr="00D11655">
        <w:rPr>
          <w:b/>
          <w:bCs/>
          <w:sz w:val="30"/>
          <w:szCs w:val="30"/>
        </w:rPr>
        <w:t>TRADE AND OTHER CURRENT PAYABLES</w:t>
      </w:r>
    </w:p>
    <w:bookmarkEnd w:id="4"/>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4E5295" w:rsidRPr="00D11655" w14:paraId="5CC65B37" w14:textId="77777777" w:rsidTr="00171BF6">
        <w:trPr>
          <w:trHeight w:val="435"/>
        </w:trPr>
        <w:tc>
          <w:tcPr>
            <w:tcW w:w="3402" w:type="dxa"/>
            <w:tcBorders>
              <w:top w:val="nil"/>
              <w:left w:val="nil"/>
              <w:bottom w:val="nil"/>
              <w:right w:val="nil"/>
            </w:tcBorders>
            <w:shd w:val="clear" w:color="auto" w:fill="auto"/>
            <w:noWrap/>
            <w:vAlign w:val="bottom"/>
          </w:tcPr>
          <w:p w14:paraId="096DE95D" w14:textId="77777777" w:rsidR="004E5295" w:rsidRPr="00D11655" w:rsidRDefault="004E5295"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89E4FFA" w14:textId="77777777" w:rsidR="004E5295" w:rsidRPr="00D11655" w:rsidRDefault="004E5295" w:rsidP="005710F2">
            <w:pPr>
              <w:spacing w:before="0" w:line="4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C6F16B1" w14:textId="66A4FA65" w:rsidR="004E5295" w:rsidRPr="00D11655" w:rsidRDefault="004E5295" w:rsidP="005710F2">
            <w:pPr>
              <w:spacing w:before="0" w:line="460" w:lineRule="exact"/>
              <w:ind w:left="0"/>
              <w:jc w:val="right"/>
              <w:rPr>
                <w:rFonts w:eastAsia="Times New Roman"/>
                <w:color w:val="auto"/>
              </w:rPr>
            </w:pPr>
            <w:r w:rsidRPr="00D11655">
              <w:rPr>
                <w:sz w:val="30"/>
                <w:szCs w:val="30"/>
              </w:rPr>
              <w:t>(Unit: Baht)</w:t>
            </w:r>
          </w:p>
        </w:tc>
      </w:tr>
      <w:tr w:rsidR="00CF4770" w:rsidRPr="00D11655" w14:paraId="4248DF06" w14:textId="77777777" w:rsidTr="00171BF6">
        <w:trPr>
          <w:trHeight w:val="435"/>
        </w:trPr>
        <w:tc>
          <w:tcPr>
            <w:tcW w:w="3402" w:type="dxa"/>
            <w:tcBorders>
              <w:top w:val="nil"/>
              <w:left w:val="nil"/>
              <w:bottom w:val="nil"/>
              <w:right w:val="nil"/>
            </w:tcBorders>
            <w:shd w:val="clear" w:color="auto" w:fill="auto"/>
            <w:noWrap/>
            <w:vAlign w:val="bottom"/>
            <w:hideMark/>
          </w:tcPr>
          <w:p w14:paraId="014817D8" w14:textId="77777777" w:rsidR="00CF4770" w:rsidRPr="00D11655" w:rsidRDefault="00CF4770"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2AA48F75" w:rsidR="00CF4770" w:rsidRPr="00D11655" w:rsidRDefault="00CF4770" w:rsidP="00384822">
            <w:pPr>
              <w:pBdr>
                <w:bottom w:val="single" w:sz="4" w:space="1" w:color="auto"/>
              </w:pBdr>
              <w:spacing w:before="0" w:line="460" w:lineRule="exact"/>
              <w:ind w:left="0"/>
              <w:jc w:val="center"/>
              <w:rPr>
                <w:rFonts w:eastAsia="Times New Roman"/>
                <w:color w:val="auto"/>
              </w:rPr>
            </w:pPr>
            <w:r w:rsidRPr="00D11655">
              <w:rPr>
                <w:rFonts w:eastAsia="Times New Roman"/>
                <w:color w:val="auto"/>
              </w:rPr>
              <w:t xml:space="preserve">Consolidated </w:t>
            </w:r>
            <w:r w:rsidRPr="00D11655">
              <w:rPr>
                <w:rFonts w:eastAsia="Times New Roman"/>
                <w:color w:val="auto"/>
              </w:rPr>
              <w:br/>
            </w:r>
            <w:r w:rsidR="00BA4EDC" w:rsidRPr="00D11655">
              <w:rPr>
                <w:rFonts w:eastAsia="Times New Roman"/>
                <w:color w:val="auto"/>
              </w:rPr>
              <w:t xml:space="preserve">financial </w:t>
            </w:r>
            <w:r w:rsidRPr="00D11655">
              <w:rPr>
                <w:rFonts w:eastAsia="Times New Roman"/>
                <w:color w:val="auto"/>
              </w:rPr>
              <w:t xml:space="preserve">statements </w:t>
            </w:r>
          </w:p>
        </w:tc>
        <w:tc>
          <w:tcPr>
            <w:tcW w:w="3060" w:type="dxa"/>
            <w:gridSpan w:val="2"/>
            <w:tcBorders>
              <w:top w:val="nil"/>
              <w:left w:val="nil"/>
              <w:bottom w:val="nil"/>
              <w:right w:val="nil"/>
            </w:tcBorders>
            <w:shd w:val="clear" w:color="auto" w:fill="auto"/>
            <w:noWrap/>
            <w:vAlign w:val="bottom"/>
            <w:hideMark/>
          </w:tcPr>
          <w:p w14:paraId="0BEDF125" w14:textId="7238FA3A" w:rsidR="00CF4770" w:rsidRPr="00D11655" w:rsidRDefault="00CF4770" w:rsidP="00384822">
            <w:pPr>
              <w:pBdr>
                <w:bottom w:val="single" w:sz="4" w:space="1" w:color="auto"/>
              </w:pBdr>
              <w:spacing w:before="0" w:line="460" w:lineRule="exact"/>
              <w:ind w:left="0"/>
              <w:jc w:val="center"/>
              <w:rPr>
                <w:rFonts w:eastAsia="Times New Roman"/>
                <w:color w:val="auto"/>
              </w:rPr>
            </w:pPr>
            <w:r w:rsidRPr="00D11655">
              <w:rPr>
                <w:rFonts w:eastAsia="Times New Roman"/>
                <w:color w:val="auto"/>
              </w:rPr>
              <w:t xml:space="preserve">Separate </w:t>
            </w:r>
            <w:r w:rsidRPr="00D11655">
              <w:rPr>
                <w:rFonts w:eastAsia="Times New Roman"/>
                <w:color w:val="auto"/>
              </w:rPr>
              <w:br/>
            </w:r>
            <w:r w:rsidR="00BA4EDC" w:rsidRPr="00D11655">
              <w:rPr>
                <w:rFonts w:eastAsia="Times New Roman"/>
                <w:color w:val="auto"/>
              </w:rPr>
              <w:t xml:space="preserve">financial </w:t>
            </w:r>
            <w:r w:rsidRPr="00D11655">
              <w:rPr>
                <w:rFonts w:eastAsia="Times New Roman"/>
                <w:color w:val="auto"/>
              </w:rPr>
              <w:t xml:space="preserve">statements </w:t>
            </w:r>
          </w:p>
        </w:tc>
      </w:tr>
      <w:tr w:rsidR="009E30A6" w:rsidRPr="00D11655" w14:paraId="389757DD" w14:textId="77777777" w:rsidTr="00171BF6">
        <w:trPr>
          <w:trHeight w:val="435"/>
        </w:trPr>
        <w:tc>
          <w:tcPr>
            <w:tcW w:w="3402" w:type="dxa"/>
            <w:tcBorders>
              <w:top w:val="nil"/>
              <w:left w:val="nil"/>
              <w:bottom w:val="nil"/>
              <w:right w:val="nil"/>
            </w:tcBorders>
            <w:shd w:val="clear" w:color="auto" w:fill="auto"/>
            <w:noWrap/>
            <w:vAlign w:val="bottom"/>
            <w:hideMark/>
          </w:tcPr>
          <w:p w14:paraId="00A0C712"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7D81DD20" w:rsidR="009E30A6" w:rsidRPr="00D11655" w:rsidRDefault="009E30A6" w:rsidP="009E30A6">
            <w:pPr>
              <w:pBdr>
                <w:bottom w:val="single" w:sz="4" w:space="1" w:color="auto"/>
              </w:pBdr>
              <w:spacing w:before="0" w:line="46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530" w:type="dxa"/>
            <w:tcBorders>
              <w:top w:val="nil"/>
              <w:left w:val="nil"/>
              <w:bottom w:val="nil"/>
              <w:right w:val="nil"/>
            </w:tcBorders>
            <w:shd w:val="clear" w:color="auto" w:fill="auto"/>
            <w:noWrap/>
            <w:vAlign w:val="bottom"/>
            <w:hideMark/>
          </w:tcPr>
          <w:p w14:paraId="609DB2E5" w14:textId="638E7335" w:rsidR="009E30A6" w:rsidRPr="00D11655" w:rsidRDefault="009E30A6" w:rsidP="009E30A6">
            <w:pPr>
              <w:pBdr>
                <w:bottom w:val="single" w:sz="4" w:space="1" w:color="auto"/>
              </w:pBdr>
              <w:spacing w:before="0" w:line="46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3</w:t>
            </w:r>
          </w:p>
        </w:tc>
        <w:tc>
          <w:tcPr>
            <w:tcW w:w="1530" w:type="dxa"/>
            <w:tcBorders>
              <w:top w:val="nil"/>
              <w:left w:val="nil"/>
              <w:bottom w:val="nil"/>
              <w:right w:val="nil"/>
            </w:tcBorders>
            <w:shd w:val="clear" w:color="auto" w:fill="auto"/>
            <w:noWrap/>
            <w:vAlign w:val="bottom"/>
            <w:hideMark/>
          </w:tcPr>
          <w:p w14:paraId="1CE4E927" w14:textId="1A30A112" w:rsidR="009E30A6" w:rsidRPr="00D11655" w:rsidRDefault="009E30A6" w:rsidP="009E30A6">
            <w:pPr>
              <w:pBdr>
                <w:bottom w:val="single" w:sz="4" w:space="1" w:color="auto"/>
              </w:pBdr>
              <w:spacing w:before="0" w:line="460" w:lineRule="exact"/>
              <w:ind w:left="0"/>
              <w:jc w:val="center"/>
              <w:rPr>
                <w:rFonts w:eastAsia="Times New Roman"/>
                <w:color w:val="auto"/>
              </w:rPr>
            </w:pPr>
            <w:r w:rsidRPr="00D11655">
              <w:rPr>
                <w:rFonts w:eastAsia="Times New Roman"/>
                <w:color w:val="auto"/>
              </w:rPr>
              <w:t>202</w:t>
            </w:r>
            <w:r w:rsidRPr="00D11655">
              <w:rPr>
                <w:rFonts w:eastAsia="Times New Roman" w:hint="cs"/>
                <w:color w:val="auto"/>
                <w:cs/>
              </w:rPr>
              <w:t>4</w:t>
            </w:r>
          </w:p>
        </w:tc>
        <w:tc>
          <w:tcPr>
            <w:tcW w:w="1530" w:type="dxa"/>
            <w:tcBorders>
              <w:top w:val="nil"/>
              <w:left w:val="nil"/>
              <w:bottom w:val="nil"/>
              <w:right w:val="nil"/>
            </w:tcBorders>
            <w:shd w:val="clear" w:color="auto" w:fill="auto"/>
            <w:noWrap/>
            <w:vAlign w:val="bottom"/>
            <w:hideMark/>
          </w:tcPr>
          <w:p w14:paraId="14D132D2" w14:textId="2B57EED6" w:rsidR="009E30A6" w:rsidRPr="00D11655" w:rsidRDefault="009E30A6" w:rsidP="009E30A6">
            <w:pPr>
              <w:pBdr>
                <w:bottom w:val="single" w:sz="4" w:space="1" w:color="auto"/>
              </w:pBdr>
              <w:spacing w:before="0" w:line="460" w:lineRule="exact"/>
              <w:ind w:left="0"/>
              <w:jc w:val="center"/>
              <w:rPr>
                <w:rFonts w:eastAsia="Times New Roman"/>
                <w:color w:val="auto"/>
              </w:rPr>
            </w:pPr>
            <w:r w:rsidRPr="00D11655">
              <w:rPr>
                <w:rFonts w:eastAsia="Times New Roman"/>
                <w:color w:val="auto"/>
              </w:rPr>
              <w:t>2023</w:t>
            </w:r>
          </w:p>
        </w:tc>
      </w:tr>
      <w:tr w:rsidR="009E30A6" w:rsidRPr="00D11655" w14:paraId="3BBA19ED" w14:textId="77777777" w:rsidTr="00171BF6">
        <w:trPr>
          <w:trHeight w:val="435"/>
        </w:trPr>
        <w:tc>
          <w:tcPr>
            <w:tcW w:w="3402" w:type="dxa"/>
            <w:tcBorders>
              <w:top w:val="nil"/>
              <w:left w:val="nil"/>
              <w:bottom w:val="nil"/>
              <w:right w:val="nil"/>
            </w:tcBorders>
            <w:shd w:val="clear" w:color="auto" w:fill="auto"/>
            <w:noWrap/>
            <w:vAlign w:val="bottom"/>
          </w:tcPr>
          <w:p w14:paraId="7DC84A9E" w14:textId="344DF131" w:rsidR="009E30A6" w:rsidRPr="00D11655" w:rsidRDefault="009E30A6" w:rsidP="009E30A6">
            <w:pPr>
              <w:spacing w:before="0" w:line="460" w:lineRule="exact"/>
              <w:ind w:left="0"/>
              <w:jc w:val="left"/>
              <w:rPr>
                <w:rFonts w:eastAsia="Times New Roman"/>
                <w:color w:val="auto"/>
              </w:rPr>
            </w:pPr>
          </w:p>
        </w:tc>
        <w:tc>
          <w:tcPr>
            <w:tcW w:w="1530" w:type="dxa"/>
            <w:tcBorders>
              <w:top w:val="nil"/>
              <w:left w:val="nil"/>
              <w:bottom w:val="nil"/>
              <w:right w:val="nil"/>
            </w:tcBorders>
            <w:shd w:val="clear" w:color="auto" w:fill="auto"/>
            <w:noWrap/>
            <w:vAlign w:val="bottom"/>
          </w:tcPr>
          <w:p w14:paraId="07E37F6C"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9E30A6" w:rsidRPr="00D11655" w:rsidRDefault="009E30A6" w:rsidP="009E30A6">
            <w:pPr>
              <w:spacing w:before="0" w:line="460" w:lineRule="exact"/>
              <w:ind w:left="0"/>
              <w:jc w:val="center"/>
              <w:rPr>
                <w:rFonts w:eastAsia="Times New Roman"/>
                <w:color w:val="auto"/>
              </w:rPr>
            </w:pPr>
          </w:p>
        </w:tc>
      </w:tr>
      <w:tr w:rsidR="00C11A7E" w:rsidRPr="00D11655" w14:paraId="5D62ACDC" w14:textId="77777777" w:rsidTr="00171BF6">
        <w:trPr>
          <w:trHeight w:val="435"/>
        </w:trPr>
        <w:tc>
          <w:tcPr>
            <w:tcW w:w="3402" w:type="dxa"/>
            <w:tcBorders>
              <w:top w:val="nil"/>
              <w:left w:val="nil"/>
              <w:bottom w:val="nil"/>
              <w:right w:val="nil"/>
            </w:tcBorders>
            <w:shd w:val="clear" w:color="auto" w:fill="auto"/>
            <w:noWrap/>
            <w:vAlign w:val="center"/>
            <w:hideMark/>
          </w:tcPr>
          <w:p w14:paraId="21128E42" w14:textId="5E1E0CE1" w:rsidR="00C11A7E" w:rsidRPr="00D11655" w:rsidRDefault="00C11A7E" w:rsidP="00C11A7E">
            <w:pPr>
              <w:spacing w:before="0" w:line="460" w:lineRule="exact"/>
              <w:ind w:left="0"/>
              <w:jc w:val="left"/>
              <w:rPr>
                <w:rFonts w:eastAsia="Times New Roman"/>
                <w:color w:val="auto"/>
              </w:rPr>
            </w:pPr>
            <w:r w:rsidRPr="00D11655">
              <w:t>Trade accounts payable - other companies</w:t>
            </w:r>
          </w:p>
        </w:tc>
        <w:tc>
          <w:tcPr>
            <w:tcW w:w="1530" w:type="dxa"/>
            <w:tcBorders>
              <w:top w:val="nil"/>
              <w:left w:val="nil"/>
              <w:bottom w:val="nil"/>
              <w:right w:val="nil"/>
            </w:tcBorders>
            <w:shd w:val="clear" w:color="auto" w:fill="auto"/>
            <w:noWrap/>
            <w:hideMark/>
          </w:tcPr>
          <w:p w14:paraId="5FE82CB4" w14:textId="6CAE9E91" w:rsidR="00C11A7E" w:rsidRPr="00D11655" w:rsidRDefault="00C11A7E" w:rsidP="00C11A7E">
            <w:pPr>
              <w:spacing w:before="0" w:line="460" w:lineRule="exact"/>
              <w:ind w:left="0"/>
              <w:jc w:val="right"/>
              <w:rPr>
                <w:rFonts w:eastAsia="Times New Roman"/>
                <w:color w:val="auto"/>
              </w:rPr>
            </w:pPr>
            <w:r w:rsidRPr="00D11655">
              <w:t>303,599,959.68</w:t>
            </w:r>
          </w:p>
        </w:tc>
        <w:tc>
          <w:tcPr>
            <w:tcW w:w="1530" w:type="dxa"/>
            <w:tcBorders>
              <w:top w:val="nil"/>
              <w:left w:val="nil"/>
              <w:bottom w:val="nil"/>
              <w:right w:val="nil"/>
            </w:tcBorders>
            <w:shd w:val="clear" w:color="auto" w:fill="auto"/>
            <w:noWrap/>
            <w:hideMark/>
          </w:tcPr>
          <w:p w14:paraId="6907CE1B" w14:textId="036271F5" w:rsidR="00C11A7E" w:rsidRPr="00D11655" w:rsidRDefault="00C11A7E" w:rsidP="00C11A7E">
            <w:pPr>
              <w:spacing w:before="0" w:line="460" w:lineRule="exact"/>
              <w:ind w:left="0"/>
              <w:jc w:val="right"/>
              <w:rPr>
                <w:rFonts w:eastAsia="Times New Roman"/>
                <w:color w:val="auto"/>
              </w:rPr>
            </w:pPr>
            <w:r w:rsidRPr="00D11655">
              <w:t>163,744,772.58</w:t>
            </w:r>
          </w:p>
        </w:tc>
        <w:tc>
          <w:tcPr>
            <w:tcW w:w="1530" w:type="dxa"/>
            <w:tcBorders>
              <w:top w:val="nil"/>
              <w:left w:val="nil"/>
              <w:bottom w:val="nil"/>
              <w:right w:val="nil"/>
            </w:tcBorders>
            <w:shd w:val="clear" w:color="auto" w:fill="auto"/>
            <w:noWrap/>
            <w:hideMark/>
          </w:tcPr>
          <w:p w14:paraId="6B7ABE0B" w14:textId="1AE051CA" w:rsidR="00C11A7E" w:rsidRPr="00D11655" w:rsidRDefault="00C11A7E" w:rsidP="00C11A7E">
            <w:pPr>
              <w:spacing w:before="0" w:line="460" w:lineRule="exact"/>
              <w:ind w:left="0"/>
              <w:jc w:val="right"/>
              <w:rPr>
                <w:rFonts w:eastAsia="Times New Roman"/>
                <w:color w:val="auto"/>
              </w:rPr>
            </w:pPr>
            <w:r w:rsidRPr="00D11655">
              <w:t>291,964,556.79</w:t>
            </w:r>
          </w:p>
        </w:tc>
        <w:tc>
          <w:tcPr>
            <w:tcW w:w="1530" w:type="dxa"/>
            <w:tcBorders>
              <w:top w:val="nil"/>
              <w:left w:val="nil"/>
              <w:bottom w:val="nil"/>
              <w:right w:val="nil"/>
            </w:tcBorders>
            <w:shd w:val="clear" w:color="auto" w:fill="auto"/>
            <w:noWrap/>
            <w:hideMark/>
          </w:tcPr>
          <w:p w14:paraId="5ED99CD6" w14:textId="29362CE4" w:rsidR="00C11A7E" w:rsidRPr="00D11655" w:rsidRDefault="00C11A7E" w:rsidP="00C11A7E">
            <w:pPr>
              <w:spacing w:before="0" w:line="460" w:lineRule="exact"/>
              <w:ind w:left="0"/>
              <w:jc w:val="right"/>
              <w:rPr>
                <w:rFonts w:eastAsia="Times New Roman"/>
                <w:color w:val="auto"/>
              </w:rPr>
            </w:pPr>
            <w:r w:rsidRPr="00D11655">
              <w:t>131,480,153.66</w:t>
            </w:r>
          </w:p>
        </w:tc>
      </w:tr>
      <w:tr w:rsidR="00C11A7E" w:rsidRPr="00D11655" w14:paraId="3A55DE4A" w14:textId="77777777" w:rsidTr="00C04168">
        <w:trPr>
          <w:trHeight w:val="227"/>
        </w:trPr>
        <w:tc>
          <w:tcPr>
            <w:tcW w:w="3402" w:type="dxa"/>
            <w:tcBorders>
              <w:top w:val="nil"/>
              <w:left w:val="nil"/>
              <w:bottom w:val="nil"/>
              <w:right w:val="nil"/>
            </w:tcBorders>
            <w:shd w:val="clear" w:color="auto" w:fill="auto"/>
            <w:noWrap/>
          </w:tcPr>
          <w:p w14:paraId="3B7C9797" w14:textId="55349320" w:rsidR="00C11A7E" w:rsidRPr="00D11655" w:rsidRDefault="00C11A7E" w:rsidP="00C11A7E">
            <w:pPr>
              <w:spacing w:before="0" w:line="460" w:lineRule="exact"/>
              <w:ind w:left="0"/>
              <w:jc w:val="left"/>
            </w:pPr>
            <w:r w:rsidRPr="00D11655">
              <w:t>Trade notes payable</w:t>
            </w:r>
          </w:p>
        </w:tc>
        <w:tc>
          <w:tcPr>
            <w:tcW w:w="1530" w:type="dxa"/>
            <w:tcBorders>
              <w:top w:val="nil"/>
              <w:left w:val="nil"/>
              <w:bottom w:val="nil"/>
              <w:right w:val="nil"/>
            </w:tcBorders>
            <w:shd w:val="clear" w:color="auto" w:fill="auto"/>
            <w:noWrap/>
            <w:vAlign w:val="bottom"/>
          </w:tcPr>
          <w:p w14:paraId="35D048F5" w14:textId="3CDB0F82"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rPr>
                <w:rFonts w:eastAsia="Times New Roman"/>
                <w:color w:val="auto"/>
              </w:rPr>
              <w:t>3,650,812.18</w:t>
            </w:r>
          </w:p>
        </w:tc>
        <w:tc>
          <w:tcPr>
            <w:tcW w:w="1530" w:type="dxa"/>
            <w:tcBorders>
              <w:top w:val="nil"/>
              <w:left w:val="nil"/>
              <w:bottom w:val="nil"/>
              <w:right w:val="nil"/>
            </w:tcBorders>
            <w:shd w:val="clear" w:color="auto" w:fill="auto"/>
            <w:noWrap/>
          </w:tcPr>
          <w:p w14:paraId="128BB553" w14:textId="75F3E1F3"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rPr>
                <w:rFonts w:eastAsia="Times New Roman"/>
                <w:color w:val="auto"/>
              </w:rPr>
              <w:t>3,521,370.00</w:t>
            </w:r>
          </w:p>
        </w:tc>
        <w:tc>
          <w:tcPr>
            <w:tcW w:w="1530" w:type="dxa"/>
            <w:tcBorders>
              <w:top w:val="nil"/>
              <w:left w:val="nil"/>
              <w:bottom w:val="nil"/>
              <w:right w:val="nil"/>
            </w:tcBorders>
            <w:shd w:val="clear" w:color="auto" w:fill="auto"/>
            <w:noWrap/>
            <w:vAlign w:val="bottom"/>
          </w:tcPr>
          <w:p w14:paraId="14B7EE39" w14:textId="7FD6F6F8"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rPr>
                <w:rFonts w:eastAsia="Times New Roman"/>
                <w:color w:val="auto"/>
              </w:rPr>
              <w:t>3,650,812.18</w:t>
            </w:r>
          </w:p>
        </w:tc>
        <w:tc>
          <w:tcPr>
            <w:tcW w:w="1530" w:type="dxa"/>
            <w:tcBorders>
              <w:top w:val="nil"/>
              <w:left w:val="nil"/>
              <w:bottom w:val="nil"/>
              <w:right w:val="nil"/>
            </w:tcBorders>
            <w:shd w:val="clear" w:color="auto" w:fill="auto"/>
            <w:noWrap/>
            <w:vAlign w:val="bottom"/>
          </w:tcPr>
          <w:p w14:paraId="6F3AB59B" w14:textId="20341BB2"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rPr>
                <w:rFonts w:eastAsia="Times New Roman"/>
                <w:color w:val="auto"/>
              </w:rPr>
              <w:t>3,521,370.00</w:t>
            </w:r>
          </w:p>
        </w:tc>
      </w:tr>
      <w:tr w:rsidR="00C11A7E" w:rsidRPr="00D11655" w14:paraId="0E6CF871" w14:textId="77777777" w:rsidTr="00793FF2">
        <w:trPr>
          <w:trHeight w:val="227"/>
        </w:trPr>
        <w:tc>
          <w:tcPr>
            <w:tcW w:w="3402" w:type="dxa"/>
            <w:tcBorders>
              <w:top w:val="nil"/>
              <w:left w:val="nil"/>
              <w:bottom w:val="nil"/>
              <w:right w:val="nil"/>
            </w:tcBorders>
            <w:shd w:val="clear" w:color="auto" w:fill="auto"/>
            <w:noWrap/>
          </w:tcPr>
          <w:p w14:paraId="2F5FC82D" w14:textId="347EAD61" w:rsidR="00C11A7E" w:rsidRPr="00D11655" w:rsidRDefault="00C11A7E" w:rsidP="00C11A7E">
            <w:pPr>
              <w:spacing w:before="0" w:line="460" w:lineRule="exact"/>
              <w:ind w:left="0" w:firstLine="914"/>
              <w:jc w:val="left"/>
            </w:pPr>
            <w:r w:rsidRPr="00D11655">
              <w:t>Total Trade accounts payable</w:t>
            </w:r>
          </w:p>
        </w:tc>
        <w:tc>
          <w:tcPr>
            <w:tcW w:w="1530" w:type="dxa"/>
            <w:tcBorders>
              <w:top w:val="nil"/>
              <w:left w:val="nil"/>
              <w:bottom w:val="nil"/>
              <w:right w:val="nil"/>
            </w:tcBorders>
            <w:shd w:val="clear" w:color="auto" w:fill="auto"/>
            <w:noWrap/>
          </w:tcPr>
          <w:p w14:paraId="088F2823" w14:textId="74110D46" w:rsidR="00C11A7E" w:rsidRPr="00D11655" w:rsidRDefault="00C11A7E" w:rsidP="00C11A7E">
            <w:pPr>
              <w:pBdr>
                <w:bottom w:val="single" w:sz="4" w:space="1" w:color="auto"/>
              </w:pBdr>
              <w:spacing w:before="0" w:line="460" w:lineRule="exact"/>
              <w:ind w:left="0"/>
              <w:jc w:val="right"/>
              <w:rPr>
                <w:color w:val="000000"/>
              </w:rPr>
            </w:pPr>
            <w:r w:rsidRPr="00D11655">
              <w:rPr>
                <w:rFonts w:eastAsia="Times New Roman"/>
                <w:color w:val="auto"/>
              </w:rPr>
              <w:t>307,250,771.86</w:t>
            </w:r>
          </w:p>
        </w:tc>
        <w:tc>
          <w:tcPr>
            <w:tcW w:w="1530" w:type="dxa"/>
            <w:tcBorders>
              <w:top w:val="nil"/>
              <w:left w:val="nil"/>
              <w:bottom w:val="nil"/>
              <w:right w:val="nil"/>
            </w:tcBorders>
            <w:shd w:val="clear" w:color="auto" w:fill="auto"/>
            <w:noWrap/>
          </w:tcPr>
          <w:p w14:paraId="77038C9F" w14:textId="57598E9B"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rPr>
                <w:rFonts w:eastAsia="Times New Roman"/>
                <w:color w:val="auto"/>
              </w:rPr>
              <w:t>167,266,142.58</w:t>
            </w:r>
          </w:p>
        </w:tc>
        <w:tc>
          <w:tcPr>
            <w:tcW w:w="1530" w:type="dxa"/>
            <w:tcBorders>
              <w:top w:val="nil"/>
              <w:left w:val="nil"/>
              <w:bottom w:val="nil"/>
              <w:right w:val="nil"/>
            </w:tcBorders>
            <w:shd w:val="clear" w:color="auto" w:fill="auto"/>
            <w:noWrap/>
          </w:tcPr>
          <w:p w14:paraId="5E369BA8" w14:textId="0BD5DEA7"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t>295,615,368.97</w:t>
            </w:r>
          </w:p>
        </w:tc>
        <w:tc>
          <w:tcPr>
            <w:tcW w:w="1530" w:type="dxa"/>
            <w:tcBorders>
              <w:top w:val="nil"/>
              <w:left w:val="nil"/>
              <w:bottom w:val="nil"/>
              <w:right w:val="nil"/>
            </w:tcBorders>
            <w:shd w:val="clear" w:color="auto" w:fill="auto"/>
            <w:noWrap/>
          </w:tcPr>
          <w:p w14:paraId="6FFE6B72" w14:textId="3B07553F" w:rsidR="00C11A7E" w:rsidRPr="00D11655" w:rsidRDefault="00C11A7E" w:rsidP="00C11A7E">
            <w:pPr>
              <w:pBdr>
                <w:bottom w:val="single" w:sz="4" w:space="1" w:color="auto"/>
              </w:pBdr>
              <w:spacing w:before="0" w:line="460" w:lineRule="exact"/>
              <w:ind w:left="0"/>
              <w:jc w:val="right"/>
              <w:rPr>
                <w:rFonts w:eastAsia="Times New Roman"/>
                <w:color w:val="auto"/>
              </w:rPr>
            </w:pPr>
            <w:r w:rsidRPr="00D11655">
              <w:t>135,001,523.66</w:t>
            </w:r>
          </w:p>
        </w:tc>
      </w:tr>
      <w:tr w:rsidR="009E30A6" w:rsidRPr="00D11655" w14:paraId="205077AD" w14:textId="77777777" w:rsidTr="00793FF2">
        <w:trPr>
          <w:trHeight w:val="227"/>
        </w:trPr>
        <w:tc>
          <w:tcPr>
            <w:tcW w:w="3402" w:type="dxa"/>
            <w:tcBorders>
              <w:top w:val="nil"/>
              <w:left w:val="nil"/>
              <w:bottom w:val="nil"/>
              <w:right w:val="nil"/>
            </w:tcBorders>
            <w:shd w:val="clear" w:color="auto" w:fill="auto"/>
            <w:noWrap/>
          </w:tcPr>
          <w:p w14:paraId="089FED4E" w14:textId="49171DEA" w:rsidR="009E30A6" w:rsidRPr="00D11655" w:rsidRDefault="009E30A6" w:rsidP="009E30A6">
            <w:pPr>
              <w:spacing w:before="0" w:line="460" w:lineRule="exact"/>
              <w:ind w:left="0"/>
              <w:jc w:val="left"/>
            </w:pPr>
            <w:r w:rsidRPr="00D11655">
              <w:t>Other current payable -</w:t>
            </w:r>
            <w:r w:rsidRPr="00D11655">
              <w:rPr>
                <w:rFonts w:eastAsia="Times New Roman"/>
                <w:color w:val="auto"/>
              </w:rPr>
              <w:t xml:space="preserve"> subsidiaries</w:t>
            </w:r>
          </w:p>
        </w:tc>
        <w:tc>
          <w:tcPr>
            <w:tcW w:w="1530" w:type="dxa"/>
            <w:tcBorders>
              <w:top w:val="nil"/>
              <w:left w:val="nil"/>
              <w:bottom w:val="nil"/>
              <w:right w:val="nil"/>
            </w:tcBorders>
            <w:shd w:val="clear" w:color="auto" w:fill="auto"/>
            <w:noWrap/>
          </w:tcPr>
          <w:p w14:paraId="7A5F862D" w14:textId="77777777" w:rsidR="009E30A6" w:rsidRPr="00D11655" w:rsidRDefault="009E30A6" w:rsidP="009E30A6">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DAB5912" w14:textId="77777777" w:rsidR="009E30A6" w:rsidRPr="00D11655" w:rsidRDefault="009E30A6" w:rsidP="009E30A6">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7184D097" w14:textId="77777777" w:rsidR="009E30A6" w:rsidRPr="00D11655" w:rsidRDefault="009E30A6" w:rsidP="009E30A6">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0F4334E2" w14:textId="77777777" w:rsidR="009E30A6" w:rsidRPr="00D11655" w:rsidRDefault="009E30A6" w:rsidP="009E30A6">
            <w:pPr>
              <w:spacing w:before="0" w:line="460" w:lineRule="exact"/>
              <w:ind w:left="0"/>
              <w:jc w:val="right"/>
              <w:rPr>
                <w:rFonts w:eastAsia="Times New Roman"/>
                <w:color w:val="auto"/>
              </w:rPr>
            </w:pPr>
          </w:p>
        </w:tc>
      </w:tr>
      <w:tr w:rsidR="00C11A7E" w:rsidRPr="00D11655" w14:paraId="79DA1FD1" w14:textId="77777777" w:rsidTr="00107487">
        <w:trPr>
          <w:trHeight w:val="227"/>
        </w:trPr>
        <w:tc>
          <w:tcPr>
            <w:tcW w:w="3402" w:type="dxa"/>
            <w:tcBorders>
              <w:top w:val="nil"/>
              <w:left w:val="nil"/>
              <w:bottom w:val="nil"/>
              <w:right w:val="nil"/>
            </w:tcBorders>
            <w:shd w:val="clear" w:color="auto" w:fill="auto"/>
            <w:noWrap/>
          </w:tcPr>
          <w:p w14:paraId="7C16404E" w14:textId="2C4FC476" w:rsidR="00C11A7E" w:rsidRPr="00D11655" w:rsidRDefault="00C11A7E" w:rsidP="00C11A7E">
            <w:pPr>
              <w:spacing w:before="0" w:line="460" w:lineRule="exact"/>
              <w:ind w:left="356"/>
              <w:jc w:val="left"/>
            </w:pPr>
            <w:r w:rsidRPr="00D11655">
              <w:t>Undue output tax</w:t>
            </w:r>
          </w:p>
        </w:tc>
        <w:tc>
          <w:tcPr>
            <w:tcW w:w="1530" w:type="dxa"/>
            <w:tcBorders>
              <w:top w:val="nil"/>
              <w:left w:val="nil"/>
              <w:bottom w:val="nil"/>
              <w:right w:val="nil"/>
            </w:tcBorders>
            <w:shd w:val="clear" w:color="auto" w:fill="auto"/>
            <w:noWrap/>
            <w:vAlign w:val="bottom"/>
          </w:tcPr>
          <w:p w14:paraId="7CADE8E4" w14:textId="069C67FB" w:rsidR="00C11A7E" w:rsidRPr="00D11655" w:rsidRDefault="00C11A7E" w:rsidP="00C11A7E">
            <w:pPr>
              <w:spacing w:before="0" w:line="460" w:lineRule="exact"/>
              <w:ind w:left="0"/>
              <w:jc w:val="right"/>
              <w:rPr>
                <w:rFonts w:eastAsia="Times New Roman"/>
                <w:color w:val="auto"/>
              </w:rPr>
            </w:pPr>
            <w:r w:rsidRPr="00D11655">
              <w:rPr>
                <w:rFonts w:eastAsia="Times New Roman"/>
                <w:color w:val="auto"/>
                <w:cs/>
              </w:rPr>
              <w:t>-</w:t>
            </w:r>
          </w:p>
        </w:tc>
        <w:tc>
          <w:tcPr>
            <w:tcW w:w="1530" w:type="dxa"/>
            <w:tcBorders>
              <w:top w:val="nil"/>
              <w:left w:val="nil"/>
              <w:bottom w:val="nil"/>
              <w:right w:val="nil"/>
            </w:tcBorders>
            <w:shd w:val="clear" w:color="auto" w:fill="auto"/>
            <w:noWrap/>
          </w:tcPr>
          <w:p w14:paraId="36CC7D12" w14:textId="755EBCFD" w:rsidR="00C11A7E" w:rsidRPr="00D11655" w:rsidRDefault="00C11A7E" w:rsidP="00C11A7E">
            <w:pPr>
              <w:spacing w:before="0" w:line="460" w:lineRule="exact"/>
              <w:ind w:left="0"/>
              <w:jc w:val="right"/>
              <w:rPr>
                <w:rFonts w:eastAsia="Times New Roman"/>
                <w:color w:val="auto"/>
              </w:rPr>
            </w:pPr>
            <w:r w:rsidRPr="00D11655">
              <w:t>-</w:t>
            </w:r>
          </w:p>
        </w:tc>
        <w:tc>
          <w:tcPr>
            <w:tcW w:w="1530" w:type="dxa"/>
            <w:tcBorders>
              <w:top w:val="nil"/>
              <w:left w:val="nil"/>
              <w:bottom w:val="nil"/>
              <w:right w:val="nil"/>
            </w:tcBorders>
            <w:shd w:val="clear" w:color="auto" w:fill="auto"/>
            <w:noWrap/>
            <w:vAlign w:val="bottom"/>
          </w:tcPr>
          <w:p w14:paraId="5DE6FA52" w14:textId="64074FE8" w:rsidR="00C11A7E" w:rsidRPr="00D11655" w:rsidRDefault="00C11A7E" w:rsidP="00C11A7E">
            <w:pPr>
              <w:spacing w:before="0" w:line="460" w:lineRule="exact"/>
              <w:ind w:left="0"/>
              <w:jc w:val="right"/>
              <w:rPr>
                <w:rFonts w:eastAsia="Times New Roman"/>
                <w:color w:val="auto"/>
              </w:rPr>
            </w:pPr>
            <w:r w:rsidRPr="00D11655">
              <w:rPr>
                <w:rFonts w:eastAsia="Times New Roman"/>
                <w:color w:val="auto"/>
              </w:rPr>
              <w:t>4,008,255.71</w:t>
            </w:r>
          </w:p>
        </w:tc>
        <w:tc>
          <w:tcPr>
            <w:tcW w:w="1530" w:type="dxa"/>
            <w:tcBorders>
              <w:top w:val="nil"/>
              <w:left w:val="nil"/>
              <w:bottom w:val="nil"/>
              <w:right w:val="nil"/>
            </w:tcBorders>
            <w:shd w:val="clear" w:color="auto" w:fill="auto"/>
            <w:noWrap/>
          </w:tcPr>
          <w:p w14:paraId="011E1361" w14:textId="7270C3EA" w:rsidR="00C11A7E" w:rsidRPr="00D11655" w:rsidRDefault="00C11A7E" w:rsidP="00C11A7E">
            <w:pPr>
              <w:spacing w:before="0" w:line="460" w:lineRule="exact"/>
              <w:ind w:left="0"/>
              <w:jc w:val="right"/>
              <w:rPr>
                <w:rFonts w:eastAsia="Times New Roman"/>
                <w:color w:val="auto"/>
              </w:rPr>
            </w:pPr>
            <w:r w:rsidRPr="00D11655">
              <w:t>1,986,600.52</w:t>
            </w:r>
          </w:p>
        </w:tc>
      </w:tr>
      <w:tr w:rsidR="00C11A7E" w:rsidRPr="00D11655" w14:paraId="47A62413" w14:textId="77777777" w:rsidTr="00107487">
        <w:trPr>
          <w:trHeight w:val="227"/>
        </w:trPr>
        <w:tc>
          <w:tcPr>
            <w:tcW w:w="3402" w:type="dxa"/>
            <w:tcBorders>
              <w:top w:val="nil"/>
              <w:left w:val="nil"/>
              <w:bottom w:val="nil"/>
              <w:right w:val="nil"/>
            </w:tcBorders>
            <w:shd w:val="clear" w:color="auto" w:fill="auto"/>
            <w:noWrap/>
          </w:tcPr>
          <w:p w14:paraId="0ECC6636" w14:textId="742611A2" w:rsidR="00C11A7E" w:rsidRPr="00D11655" w:rsidRDefault="00C11A7E" w:rsidP="00C11A7E">
            <w:pPr>
              <w:spacing w:before="0" w:line="460" w:lineRule="exact"/>
              <w:ind w:left="356"/>
              <w:jc w:val="left"/>
            </w:pPr>
            <w:r w:rsidRPr="00D11655">
              <w:t>Others</w:t>
            </w:r>
          </w:p>
        </w:tc>
        <w:tc>
          <w:tcPr>
            <w:tcW w:w="1530" w:type="dxa"/>
            <w:tcBorders>
              <w:top w:val="nil"/>
              <w:left w:val="nil"/>
              <w:bottom w:val="nil"/>
              <w:right w:val="nil"/>
            </w:tcBorders>
            <w:shd w:val="clear" w:color="auto" w:fill="auto"/>
            <w:noWrap/>
            <w:vAlign w:val="bottom"/>
          </w:tcPr>
          <w:p w14:paraId="5279ECF3" w14:textId="34801D93" w:rsidR="00C11A7E" w:rsidRPr="00D11655" w:rsidRDefault="00C11A7E" w:rsidP="00C11A7E">
            <w:pPr>
              <w:spacing w:before="0" w:line="460" w:lineRule="exact"/>
              <w:ind w:left="0"/>
              <w:jc w:val="right"/>
              <w:rPr>
                <w:rFonts w:eastAsia="Times New Roman"/>
                <w:color w:val="auto"/>
              </w:rPr>
            </w:pPr>
            <w:r w:rsidRPr="00D11655">
              <w:rPr>
                <w:rFonts w:eastAsia="Times New Roman"/>
                <w:color w:val="auto"/>
              </w:rPr>
              <w:t>1,830,000.00</w:t>
            </w:r>
          </w:p>
        </w:tc>
        <w:tc>
          <w:tcPr>
            <w:tcW w:w="1530" w:type="dxa"/>
            <w:tcBorders>
              <w:top w:val="nil"/>
              <w:left w:val="nil"/>
              <w:bottom w:val="nil"/>
              <w:right w:val="nil"/>
            </w:tcBorders>
            <w:shd w:val="clear" w:color="auto" w:fill="auto"/>
            <w:noWrap/>
          </w:tcPr>
          <w:p w14:paraId="2A83FD1F" w14:textId="16471144" w:rsidR="00C11A7E" w:rsidRPr="00D11655" w:rsidRDefault="00C11A7E" w:rsidP="00C11A7E">
            <w:pPr>
              <w:spacing w:before="0" w:line="460" w:lineRule="exact"/>
              <w:ind w:left="0"/>
              <w:jc w:val="right"/>
              <w:rPr>
                <w:rFonts w:eastAsia="Times New Roman"/>
                <w:color w:val="auto"/>
              </w:rPr>
            </w:pPr>
            <w:r w:rsidRPr="00D11655">
              <w:t>1,830,000.00</w:t>
            </w:r>
          </w:p>
        </w:tc>
        <w:tc>
          <w:tcPr>
            <w:tcW w:w="1530" w:type="dxa"/>
            <w:tcBorders>
              <w:top w:val="nil"/>
              <w:left w:val="nil"/>
              <w:bottom w:val="nil"/>
              <w:right w:val="nil"/>
            </w:tcBorders>
            <w:shd w:val="clear" w:color="auto" w:fill="auto"/>
            <w:noWrap/>
            <w:vAlign w:val="bottom"/>
          </w:tcPr>
          <w:p w14:paraId="249255BF" w14:textId="7E001316" w:rsidR="00C11A7E" w:rsidRPr="00D11655" w:rsidRDefault="00C11A7E" w:rsidP="00C11A7E">
            <w:pPr>
              <w:spacing w:before="0" w:line="460" w:lineRule="exact"/>
              <w:ind w:left="0"/>
              <w:jc w:val="right"/>
              <w:rPr>
                <w:rFonts w:eastAsia="Times New Roman"/>
                <w:color w:val="auto"/>
              </w:rPr>
            </w:pPr>
            <w:r w:rsidRPr="00D11655">
              <w:rPr>
                <w:rFonts w:eastAsia="Times New Roman"/>
                <w:color w:val="auto"/>
              </w:rPr>
              <w:t>-</w:t>
            </w:r>
          </w:p>
        </w:tc>
        <w:tc>
          <w:tcPr>
            <w:tcW w:w="1530" w:type="dxa"/>
            <w:tcBorders>
              <w:top w:val="nil"/>
              <w:left w:val="nil"/>
              <w:bottom w:val="nil"/>
              <w:right w:val="nil"/>
            </w:tcBorders>
            <w:shd w:val="clear" w:color="auto" w:fill="auto"/>
            <w:noWrap/>
          </w:tcPr>
          <w:p w14:paraId="1CF03ECE" w14:textId="0138FB20" w:rsidR="00C11A7E" w:rsidRPr="00D11655" w:rsidRDefault="00C11A7E" w:rsidP="00C11A7E">
            <w:pPr>
              <w:spacing w:before="0" w:line="460" w:lineRule="exact"/>
              <w:ind w:left="0"/>
              <w:jc w:val="right"/>
              <w:rPr>
                <w:rFonts w:eastAsia="Times New Roman"/>
                <w:color w:val="auto"/>
              </w:rPr>
            </w:pPr>
            <w:r w:rsidRPr="00D11655">
              <w:t>-</w:t>
            </w:r>
          </w:p>
        </w:tc>
      </w:tr>
      <w:tr w:rsidR="009E30A6" w:rsidRPr="00D11655" w14:paraId="6D0B11A9" w14:textId="77777777" w:rsidTr="00793FF2">
        <w:trPr>
          <w:trHeight w:val="80"/>
        </w:trPr>
        <w:tc>
          <w:tcPr>
            <w:tcW w:w="3402" w:type="dxa"/>
            <w:tcBorders>
              <w:top w:val="nil"/>
              <w:left w:val="nil"/>
              <w:bottom w:val="nil"/>
              <w:right w:val="nil"/>
            </w:tcBorders>
            <w:shd w:val="clear" w:color="auto" w:fill="auto"/>
            <w:noWrap/>
            <w:hideMark/>
          </w:tcPr>
          <w:p w14:paraId="2D8E5C13" w14:textId="5D3B4448" w:rsidR="009E30A6" w:rsidRPr="00D11655" w:rsidRDefault="009E30A6" w:rsidP="009E30A6">
            <w:pPr>
              <w:spacing w:before="0" w:line="460" w:lineRule="exact"/>
              <w:ind w:left="3" w:hangingChars="1" w:hanging="3"/>
              <w:jc w:val="left"/>
              <w:rPr>
                <w:rFonts w:eastAsia="Times New Roman"/>
                <w:color w:val="auto"/>
              </w:rPr>
            </w:pPr>
            <w:r w:rsidRPr="00D11655">
              <w:t>Other current payables</w:t>
            </w:r>
            <w:r w:rsidRPr="00D11655">
              <w:rPr>
                <w:rFonts w:eastAsia="Times New Roman"/>
                <w:color w:val="auto"/>
              </w:rPr>
              <w:t xml:space="preserve"> - other companies               </w:t>
            </w:r>
          </w:p>
        </w:tc>
        <w:tc>
          <w:tcPr>
            <w:tcW w:w="1530" w:type="dxa"/>
            <w:tcBorders>
              <w:top w:val="nil"/>
              <w:left w:val="nil"/>
              <w:bottom w:val="nil"/>
              <w:right w:val="nil"/>
            </w:tcBorders>
            <w:shd w:val="clear" w:color="auto" w:fill="auto"/>
            <w:noWrap/>
            <w:hideMark/>
          </w:tcPr>
          <w:p w14:paraId="496F0ACF" w14:textId="77777777" w:rsidR="009E30A6" w:rsidRPr="00D11655" w:rsidRDefault="009E30A6" w:rsidP="009E30A6">
            <w:pPr>
              <w:spacing w:before="0" w:line="4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9E30A6" w:rsidRPr="00D11655" w:rsidRDefault="009E30A6" w:rsidP="009E30A6">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9E30A6" w:rsidRPr="00D11655" w:rsidRDefault="009E30A6" w:rsidP="009E30A6">
            <w:pPr>
              <w:spacing w:before="0" w:line="460" w:lineRule="exact"/>
              <w:ind w:left="0"/>
              <w:jc w:val="center"/>
              <w:rPr>
                <w:rFonts w:eastAsia="Times New Roman"/>
                <w:color w:val="auto"/>
              </w:rPr>
            </w:pPr>
          </w:p>
        </w:tc>
      </w:tr>
      <w:tr w:rsidR="00C11A7E" w:rsidRPr="00D11655" w14:paraId="4CDDA501" w14:textId="77777777" w:rsidTr="00171BF6">
        <w:trPr>
          <w:trHeight w:val="80"/>
        </w:trPr>
        <w:tc>
          <w:tcPr>
            <w:tcW w:w="3402" w:type="dxa"/>
            <w:tcBorders>
              <w:top w:val="nil"/>
              <w:left w:val="nil"/>
              <w:bottom w:val="nil"/>
              <w:right w:val="nil"/>
            </w:tcBorders>
            <w:shd w:val="clear" w:color="auto" w:fill="auto"/>
            <w:noWrap/>
            <w:hideMark/>
          </w:tcPr>
          <w:p w14:paraId="5CB16DCA" w14:textId="452CB933" w:rsidR="00C11A7E" w:rsidRPr="00D11655" w:rsidRDefault="00C11A7E" w:rsidP="00C11A7E">
            <w:pPr>
              <w:spacing w:before="0" w:line="460" w:lineRule="exact"/>
              <w:ind w:left="356"/>
              <w:jc w:val="left"/>
              <w:rPr>
                <w:rFonts w:eastAsia="Times New Roman"/>
                <w:color w:val="auto"/>
              </w:rPr>
            </w:pPr>
            <w:r w:rsidRPr="00D11655">
              <w:t>Unbilled construction cost</w:t>
            </w:r>
          </w:p>
        </w:tc>
        <w:tc>
          <w:tcPr>
            <w:tcW w:w="1530" w:type="dxa"/>
            <w:tcBorders>
              <w:top w:val="nil"/>
              <w:left w:val="nil"/>
              <w:bottom w:val="nil"/>
              <w:right w:val="nil"/>
            </w:tcBorders>
            <w:shd w:val="clear" w:color="auto" w:fill="auto"/>
            <w:noWrap/>
          </w:tcPr>
          <w:p w14:paraId="1DCDBFB8" w14:textId="33B40343" w:rsidR="00C11A7E" w:rsidRPr="00D11655" w:rsidRDefault="00C11A7E" w:rsidP="00C11A7E">
            <w:pPr>
              <w:spacing w:before="0" w:line="460" w:lineRule="exact"/>
              <w:ind w:left="0"/>
              <w:jc w:val="right"/>
              <w:rPr>
                <w:rFonts w:eastAsia="Times New Roman"/>
                <w:color w:val="auto"/>
              </w:rPr>
            </w:pPr>
            <w:r w:rsidRPr="00D11655">
              <w:t>149,203,548.08</w:t>
            </w:r>
          </w:p>
        </w:tc>
        <w:tc>
          <w:tcPr>
            <w:tcW w:w="1530" w:type="dxa"/>
            <w:tcBorders>
              <w:top w:val="nil"/>
              <w:left w:val="nil"/>
              <w:bottom w:val="nil"/>
              <w:right w:val="nil"/>
            </w:tcBorders>
            <w:shd w:val="clear" w:color="auto" w:fill="auto"/>
            <w:noWrap/>
          </w:tcPr>
          <w:p w14:paraId="7940A771" w14:textId="2D024470" w:rsidR="00C11A7E" w:rsidRPr="00D11655" w:rsidRDefault="00C11A7E" w:rsidP="00C11A7E">
            <w:pPr>
              <w:spacing w:before="0" w:line="460" w:lineRule="exact"/>
              <w:ind w:left="0"/>
              <w:jc w:val="right"/>
              <w:rPr>
                <w:rFonts w:eastAsia="Times New Roman"/>
                <w:color w:val="auto"/>
              </w:rPr>
            </w:pPr>
            <w:r w:rsidRPr="00D11655">
              <w:t xml:space="preserve">  65,829,847.77</w:t>
            </w:r>
          </w:p>
        </w:tc>
        <w:tc>
          <w:tcPr>
            <w:tcW w:w="1530" w:type="dxa"/>
            <w:tcBorders>
              <w:top w:val="nil"/>
              <w:left w:val="nil"/>
              <w:bottom w:val="nil"/>
              <w:right w:val="nil"/>
            </w:tcBorders>
            <w:shd w:val="clear" w:color="auto" w:fill="auto"/>
            <w:noWrap/>
          </w:tcPr>
          <w:p w14:paraId="4064A3B2" w14:textId="1456C45A" w:rsidR="00C11A7E" w:rsidRPr="00D11655" w:rsidRDefault="00C11A7E" w:rsidP="00C11A7E">
            <w:pPr>
              <w:spacing w:before="0" w:line="460" w:lineRule="exact"/>
              <w:ind w:left="0"/>
              <w:jc w:val="right"/>
              <w:rPr>
                <w:rFonts w:eastAsia="Times New Roman"/>
                <w:color w:val="auto"/>
              </w:rPr>
            </w:pPr>
            <w:r w:rsidRPr="00D11655">
              <w:t xml:space="preserve">  </w:t>
            </w:r>
            <w:r w:rsidR="00DA107F">
              <w:t>147</w:t>
            </w:r>
            <w:r w:rsidRPr="00D11655">
              <w:t>,</w:t>
            </w:r>
            <w:r w:rsidR="00DA107F">
              <w:t>959</w:t>
            </w:r>
            <w:r w:rsidRPr="00D11655">
              <w:t>,</w:t>
            </w:r>
            <w:r w:rsidR="00DA107F">
              <w:t>205</w:t>
            </w:r>
            <w:r w:rsidRPr="00D11655">
              <w:t>.</w:t>
            </w:r>
            <w:r w:rsidR="00DA107F">
              <w:t>93</w:t>
            </w:r>
          </w:p>
        </w:tc>
        <w:tc>
          <w:tcPr>
            <w:tcW w:w="1530" w:type="dxa"/>
            <w:tcBorders>
              <w:top w:val="nil"/>
              <w:left w:val="nil"/>
              <w:bottom w:val="nil"/>
              <w:right w:val="nil"/>
            </w:tcBorders>
            <w:shd w:val="clear" w:color="auto" w:fill="auto"/>
            <w:noWrap/>
          </w:tcPr>
          <w:p w14:paraId="6FE8B110" w14:textId="2485D008" w:rsidR="00C11A7E" w:rsidRPr="00D11655" w:rsidRDefault="00C11A7E" w:rsidP="00C11A7E">
            <w:pPr>
              <w:spacing w:before="0" w:line="460" w:lineRule="exact"/>
              <w:ind w:left="0"/>
              <w:jc w:val="right"/>
              <w:rPr>
                <w:rFonts w:eastAsia="Times New Roman"/>
                <w:color w:val="auto"/>
              </w:rPr>
            </w:pPr>
            <w:r w:rsidRPr="00D11655">
              <w:t xml:space="preserve">  61,669,347.11</w:t>
            </w:r>
          </w:p>
        </w:tc>
      </w:tr>
      <w:tr w:rsidR="00C11A7E" w:rsidRPr="00D11655" w14:paraId="0CB77134" w14:textId="77777777" w:rsidTr="00171BF6">
        <w:trPr>
          <w:trHeight w:val="80"/>
        </w:trPr>
        <w:tc>
          <w:tcPr>
            <w:tcW w:w="3402" w:type="dxa"/>
            <w:tcBorders>
              <w:top w:val="nil"/>
              <w:left w:val="nil"/>
              <w:bottom w:val="nil"/>
              <w:right w:val="nil"/>
            </w:tcBorders>
            <w:shd w:val="clear" w:color="auto" w:fill="auto"/>
            <w:noWrap/>
            <w:hideMark/>
          </w:tcPr>
          <w:p w14:paraId="6E0FEA4E" w14:textId="40A05559" w:rsidR="00C11A7E" w:rsidRPr="00D11655" w:rsidRDefault="00C11A7E" w:rsidP="00C11A7E">
            <w:pPr>
              <w:spacing w:before="0" w:line="460" w:lineRule="exact"/>
              <w:ind w:left="356"/>
              <w:jc w:val="left"/>
              <w:rPr>
                <w:rFonts w:eastAsia="Times New Roman"/>
                <w:color w:val="auto"/>
              </w:rPr>
            </w:pPr>
            <w:r w:rsidRPr="00D11655">
              <w:t>Retention - sub-contractor</w:t>
            </w:r>
          </w:p>
        </w:tc>
        <w:tc>
          <w:tcPr>
            <w:tcW w:w="1530" w:type="dxa"/>
            <w:tcBorders>
              <w:top w:val="nil"/>
              <w:left w:val="nil"/>
              <w:bottom w:val="nil"/>
              <w:right w:val="nil"/>
            </w:tcBorders>
            <w:shd w:val="clear" w:color="auto" w:fill="auto"/>
            <w:noWrap/>
          </w:tcPr>
          <w:p w14:paraId="739CB575" w14:textId="1245D6D8" w:rsidR="00C11A7E" w:rsidRPr="00D11655" w:rsidRDefault="00C11A7E" w:rsidP="00C11A7E">
            <w:pPr>
              <w:spacing w:before="0" w:line="460" w:lineRule="exact"/>
              <w:ind w:left="0"/>
              <w:jc w:val="right"/>
              <w:rPr>
                <w:rFonts w:eastAsia="Times New Roman"/>
                <w:color w:val="auto"/>
              </w:rPr>
            </w:pPr>
            <w:r w:rsidRPr="00D11655">
              <w:t>107,437,839.61</w:t>
            </w:r>
          </w:p>
        </w:tc>
        <w:tc>
          <w:tcPr>
            <w:tcW w:w="1530" w:type="dxa"/>
            <w:tcBorders>
              <w:top w:val="nil"/>
              <w:left w:val="nil"/>
              <w:bottom w:val="nil"/>
              <w:right w:val="nil"/>
            </w:tcBorders>
            <w:shd w:val="clear" w:color="auto" w:fill="auto"/>
            <w:noWrap/>
          </w:tcPr>
          <w:p w14:paraId="5DEA44E9" w14:textId="18BB986D" w:rsidR="00C11A7E" w:rsidRPr="00D11655" w:rsidRDefault="00C11A7E" w:rsidP="00C11A7E">
            <w:pPr>
              <w:spacing w:before="0" w:line="460" w:lineRule="exact"/>
              <w:ind w:left="0"/>
              <w:jc w:val="right"/>
              <w:rPr>
                <w:rFonts w:eastAsia="Times New Roman"/>
                <w:color w:val="auto"/>
              </w:rPr>
            </w:pPr>
            <w:r w:rsidRPr="00D11655">
              <w:t xml:space="preserve">  95,699,636.92</w:t>
            </w:r>
          </w:p>
        </w:tc>
        <w:tc>
          <w:tcPr>
            <w:tcW w:w="1530" w:type="dxa"/>
            <w:tcBorders>
              <w:top w:val="nil"/>
              <w:left w:val="nil"/>
              <w:bottom w:val="nil"/>
              <w:right w:val="nil"/>
            </w:tcBorders>
            <w:shd w:val="clear" w:color="auto" w:fill="auto"/>
            <w:noWrap/>
          </w:tcPr>
          <w:p w14:paraId="7F627EC6" w14:textId="7CBB7C72" w:rsidR="00C11A7E" w:rsidRPr="00D11655" w:rsidRDefault="00DA107F" w:rsidP="00C11A7E">
            <w:pPr>
              <w:spacing w:before="0" w:line="460" w:lineRule="exact"/>
              <w:ind w:left="0"/>
              <w:jc w:val="right"/>
              <w:rPr>
                <w:rFonts w:eastAsia="Times New Roman"/>
                <w:color w:val="auto"/>
              </w:rPr>
            </w:pPr>
            <w:r>
              <w:t>100</w:t>
            </w:r>
            <w:r w:rsidR="00C11A7E" w:rsidRPr="00D11655">
              <w:t>,</w:t>
            </w:r>
            <w:r>
              <w:t>675</w:t>
            </w:r>
            <w:r w:rsidR="00C11A7E" w:rsidRPr="00D11655">
              <w:t>,</w:t>
            </w:r>
            <w:r>
              <w:t>820</w:t>
            </w:r>
            <w:r w:rsidR="00C11A7E" w:rsidRPr="00D11655">
              <w:t>.</w:t>
            </w:r>
            <w:r>
              <w:t>39</w:t>
            </w:r>
          </w:p>
        </w:tc>
        <w:tc>
          <w:tcPr>
            <w:tcW w:w="1530" w:type="dxa"/>
            <w:tcBorders>
              <w:top w:val="nil"/>
              <w:left w:val="nil"/>
              <w:bottom w:val="nil"/>
              <w:right w:val="nil"/>
            </w:tcBorders>
            <w:shd w:val="clear" w:color="auto" w:fill="auto"/>
            <w:noWrap/>
          </w:tcPr>
          <w:p w14:paraId="00A673DC" w14:textId="2A30D9A4" w:rsidR="00C11A7E" w:rsidRPr="00D11655" w:rsidRDefault="00C11A7E" w:rsidP="00C11A7E">
            <w:pPr>
              <w:spacing w:before="0" w:line="460" w:lineRule="exact"/>
              <w:ind w:left="0"/>
              <w:jc w:val="right"/>
              <w:rPr>
                <w:rFonts w:eastAsia="Times New Roman"/>
                <w:color w:val="auto"/>
              </w:rPr>
            </w:pPr>
            <w:r w:rsidRPr="00D11655">
              <w:t>91,097,485.69</w:t>
            </w:r>
          </w:p>
        </w:tc>
      </w:tr>
      <w:tr w:rsidR="00793F4A" w:rsidRPr="00D11655" w14:paraId="3AC5AD2E" w14:textId="77777777" w:rsidTr="00171BF6">
        <w:trPr>
          <w:trHeight w:val="231"/>
        </w:trPr>
        <w:tc>
          <w:tcPr>
            <w:tcW w:w="3402" w:type="dxa"/>
            <w:tcBorders>
              <w:top w:val="nil"/>
              <w:left w:val="nil"/>
              <w:bottom w:val="nil"/>
              <w:right w:val="nil"/>
            </w:tcBorders>
            <w:shd w:val="clear" w:color="auto" w:fill="auto"/>
            <w:noWrap/>
            <w:hideMark/>
          </w:tcPr>
          <w:p w14:paraId="747E86CB" w14:textId="45DDDE1B" w:rsidR="00793F4A" w:rsidRPr="00D11655" w:rsidRDefault="00793F4A" w:rsidP="00793F4A">
            <w:pPr>
              <w:spacing w:before="0" w:line="460" w:lineRule="exact"/>
              <w:ind w:left="356"/>
              <w:jc w:val="left"/>
              <w:rPr>
                <w:rFonts w:eastAsia="Times New Roman"/>
                <w:color w:val="auto"/>
              </w:rPr>
            </w:pPr>
            <w:r w:rsidRPr="00D11655">
              <w:t>Other retention</w:t>
            </w:r>
          </w:p>
        </w:tc>
        <w:tc>
          <w:tcPr>
            <w:tcW w:w="1530" w:type="dxa"/>
            <w:tcBorders>
              <w:top w:val="nil"/>
              <w:left w:val="nil"/>
              <w:bottom w:val="nil"/>
              <w:right w:val="nil"/>
            </w:tcBorders>
            <w:shd w:val="clear" w:color="auto" w:fill="auto"/>
            <w:noWrap/>
          </w:tcPr>
          <w:p w14:paraId="35061A36" w14:textId="3FBAC820" w:rsidR="00793F4A" w:rsidRPr="00D11655" w:rsidRDefault="00793F4A" w:rsidP="00793F4A">
            <w:pPr>
              <w:spacing w:before="0" w:line="460" w:lineRule="exact"/>
              <w:ind w:left="0"/>
              <w:jc w:val="right"/>
              <w:rPr>
                <w:rFonts w:eastAsia="Times New Roman"/>
                <w:color w:val="auto"/>
              </w:rPr>
            </w:pPr>
            <w:r w:rsidRPr="00D11655">
              <w:t xml:space="preserve"> 34,616,145.10 </w:t>
            </w:r>
          </w:p>
        </w:tc>
        <w:tc>
          <w:tcPr>
            <w:tcW w:w="1530" w:type="dxa"/>
            <w:tcBorders>
              <w:top w:val="nil"/>
              <w:left w:val="nil"/>
              <w:bottom w:val="nil"/>
              <w:right w:val="nil"/>
            </w:tcBorders>
            <w:shd w:val="clear" w:color="auto" w:fill="auto"/>
            <w:noWrap/>
          </w:tcPr>
          <w:p w14:paraId="4628609C" w14:textId="189C2EBF" w:rsidR="00793F4A" w:rsidRPr="00D11655" w:rsidRDefault="00793F4A" w:rsidP="00793F4A">
            <w:pPr>
              <w:spacing w:before="0" w:line="460" w:lineRule="exact"/>
              <w:ind w:left="0"/>
              <w:jc w:val="right"/>
              <w:rPr>
                <w:rFonts w:eastAsia="Times New Roman"/>
                <w:color w:val="auto"/>
              </w:rPr>
            </w:pPr>
            <w:r w:rsidRPr="00D11655">
              <w:t xml:space="preserve">  29,981,398.81</w:t>
            </w:r>
          </w:p>
        </w:tc>
        <w:tc>
          <w:tcPr>
            <w:tcW w:w="1530" w:type="dxa"/>
            <w:tcBorders>
              <w:top w:val="nil"/>
              <w:left w:val="nil"/>
              <w:bottom w:val="nil"/>
              <w:right w:val="nil"/>
            </w:tcBorders>
            <w:shd w:val="clear" w:color="auto" w:fill="auto"/>
            <w:noWrap/>
          </w:tcPr>
          <w:p w14:paraId="160F1618" w14:textId="0D29B3F7" w:rsidR="00793F4A" w:rsidRPr="00D11655" w:rsidRDefault="00793F4A" w:rsidP="00793F4A">
            <w:pPr>
              <w:spacing w:before="0" w:line="460" w:lineRule="exact"/>
              <w:ind w:left="0"/>
              <w:jc w:val="right"/>
              <w:rPr>
                <w:rFonts w:eastAsia="Times New Roman"/>
                <w:color w:val="auto"/>
              </w:rPr>
            </w:pPr>
            <w:r w:rsidRPr="00D11655">
              <w:t xml:space="preserve"> 34,616,145.10 </w:t>
            </w:r>
          </w:p>
        </w:tc>
        <w:tc>
          <w:tcPr>
            <w:tcW w:w="1530" w:type="dxa"/>
            <w:tcBorders>
              <w:top w:val="nil"/>
              <w:left w:val="nil"/>
              <w:bottom w:val="nil"/>
              <w:right w:val="nil"/>
            </w:tcBorders>
            <w:shd w:val="clear" w:color="auto" w:fill="auto"/>
            <w:noWrap/>
          </w:tcPr>
          <w:p w14:paraId="5BCF4CE4" w14:textId="1BE34686" w:rsidR="00793F4A" w:rsidRPr="00D11655" w:rsidRDefault="00793F4A" w:rsidP="00793F4A">
            <w:pPr>
              <w:spacing w:before="0" w:line="460" w:lineRule="exact"/>
              <w:ind w:left="0"/>
              <w:jc w:val="right"/>
              <w:rPr>
                <w:rFonts w:eastAsia="Times New Roman"/>
                <w:color w:val="auto"/>
              </w:rPr>
            </w:pPr>
            <w:r w:rsidRPr="00D11655">
              <w:t>29,981,398.81</w:t>
            </w:r>
          </w:p>
        </w:tc>
      </w:tr>
      <w:tr w:rsidR="00793F4A" w:rsidRPr="00D11655" w14:paraId="6270D904" w14:textId="77777777" w:rsidTr="00171BF6">
        <w:trPr>
          <w:trHeight w:val="80"/>
        </w:trPr>
        <w:tc>
          <w:tcPr>
            <w:tcW w:w="3402" w:type="dxa"/>
            <w:tcBorders>
              <w:top w:val="nil"/>
              <w:left w:val="nil"/>
              <w:bottom w:val="nil"/>
              <w:right w:val="nil"/>
            </w:tcBorders>
            <w:shd w:val="clear" w:color="auto" w:fill="auto"/>
            <w:noWrap/>
            <w:hideMark/>
          </w:tcPr>
          <w:p w14:paraId="1B62AD62" w14:textId="49EAF0BB" w:rsidR="00793F4A" w:rsidRPr="00D11655" w:rsidRDefault="00793F4A" w:rsidP="00793F4A">
            <w:pPr>
              <w:spacing w:before="0" w:line="460" w:lineRule="exact"/>
              <w:ind w:left="356"/>
              <w:jc w:val="left"/>
              <w:rPr>
                <w:rFonts w:eastAsia="Times New Roman"/>
                <w:color w:val="auto"/>
              </w:rPr>
            </w:pPr>
            <w:r w:rsidRPr="00D11655">
              <w:t>Income tax</w:t>
            </w:r>
            <w:r w:rsidRPr="00D11655">
              <w:rPr>
                <w:rFonts w:eastAsia="Times New Roman"/>
                <w:color w:val="auto"/>
              </w:rPr>
              <w:t xml:space="preserve"> deducted at source</w:t>
            </w:r>
          </w:p>
        </w:tc>
        <w:tc>
          <w:tcPr>
            <w:tcW w:w="1530" w:type="dxa"/>
            <w:tcBorders>
              <w:top w:val="nil"/>
              <w:left w:val="nil"/>
              <w:bottom w:val="nil"/>
              <w:right w:val="nil"/>
            </w:tcBorders>
            <w:shd w:val="clear" w:color="auto" w:fill="auto"/>
            <w:noWrap/>
          </w:tcPr>
          <w:p w14:paraId="33A23EB3" w14:textId="3679FE39" w:rsidR="00793F4A" w:rsidRPr="00D11655" w:rsidRDefault="00793F4A" w:rsidP="00793F4A">
            <w:pPr>
              <w:spacing w:before="0" w:line="460" w:lineRule="exact"/>
              <w:ind w:left="0"/>
              <w:jc w:val="right"/>
              <w:rPr>
                <w:rFonts w:eastAsia="Times New Roman"/>
                <w:color w:val="auto"/>
              </w:rPr>
            </w:pPr>
            <w:r w:rsidRPr="00D11655">
              <w:t xml:space="preserve"> 5,496,439.42 </w:t>
            </w:r>
          </w:p>
        </w:tc>
        <w:tc>
          <w:tcPr>
            <w:tcW w:w="1530" w:type="dxa"/>
            <w:tcBorders>
              <w:top w:val="nil"/>
              <w:left w:val="nil"/>
              <w:bottom w:val="nil"/>
              <w:right w:val="nil"/>
            </w:tcBorders>
            <w:shd w:val="clear" w:color="auto" w:fill="auto"/>
            <w:noWrap/>
          </w:tcPr>
          <w:p w14:paraId="724C3869" w14:textId="100F3FA6" w:rsidR="00793F4A" w:rsidRPr="00D11655" w:rsidRDefault="00793F4A" w:rsidP="00793F4A">
            <w:pPr>
              <w:spacing w:before="0" w:line="460" w:lineRule="exact"/>
              <w:ind w:left="0"/>
              <w:jc w:val="right"/>
              <w:rPr>
                <w:rFonts w:eastAsia="Times New Roman"/>
                <w:color w:val="auto"/>
              </w:rPr>
            </w:pPr>
            <w:r w:rsidRPr="00D11655">
              <w:t xml:space="preserve">  3,114,328.09</w:t>
            </w:r>
          </w:p>
        </w:tc>
        <w:tc>
          <w:tcPr>
            <w:tcW w:w="1530" w:type="dxa"/>
            <w:tcBorders>
              <w:top w:val="nil"/>
              <w:left w:val="nil"/>
              <w:bottom w:val="nil"/>
              <w:right w:val="nil"/>
            </w:tcBorders>
            <w:shd w:val="clear" w:color="auto" w:fill="auto"/>
            <w:noWrap/>
          </w:tcPr>
          <w:p w14:paraId="711CF6BF" w14:textId="082D34B3" w:rsidR="00793F4A" w:rsidRPr="00D11655" w:rsidRDefault="00793F4A" w:rsidP="00793F4A">
            <w:pPr>
              <w:spacing w:before="0" w:line="460" w:lineRule="exact"/>
              <w:ind w:left="0"/>
              <w:jc w:val="right"/>
              <w:rPr>
                <w:rFonts w:eastAsia="Times New Roman"/>
                <w:color w:val="auto"/>
              </w:rPr>
            </w:pPr>
            <w:r w:rsidRPr="00D11655">
              <w:t xml:space="preserve"> 5,396,790.32 </w:t>
            </w:r>
          </w:p>
        </w:tc>
        <w:tc>
          <w:tcPr>
            <w:tcW w:w="1530" w:type="dxa"/>
            <w:tcBorders>
              <w:top w:val="nil"/>
              <w:left w:val="nil"/>
              <w:bottom w:val="nil"/>
              <w:right w:val="nil"/>
            </w:tcBorders>
            <w:shd w:val="clear" w:color="auto" w:fill="auto"/>
            <w:noWrap/>
          </w:tcPr>
          <w:p w14:paraId="7F32FF16" w14:textId="3D559382" w:rsidR="00793F4A" w:rsidRPr="00D11655" w:rsidRDefault="00793F4A" w:rsidP="00793F4A">
            <w:pPr>
              <w:spacing w:before="0" w:line="460" w:lineRule="exact"/>
              <w:ind w:left="0"/>
              <w:jc w:val="right"/>
              <w:rPr>
                <w:rFonts w:eastAsia="Times New Roman"/>
                <w:color w:val="auto"/>
              </w:rPr>
            </w:pPr>
            <w:r w:rsidRPr="00D11655">
              <w:t xml:space="preserve"> 2,790,366.81</w:t>
            </w:r>
          </w:p>
        </w:tc>
      </w:tr>
      <w:tr w:rsidR="00793F4A" w:rsidRPr="00D11655" w14:paraId="0EDB8336" w14:textId="77777777" w:rsidTr="00171BF6">
        <w:trPr>
          <w:trHeight w:val="80"/>
        </w:trPr>
        <w:tc>
          <w:tcPr>
            <w:tcW w:w="3402" w:type="dxa"/>
            <w:tcBorders>
              <w:top w:val="nil"/>
              <w:left w:val="nil"/>
              <w:bottom w:val="nil"/>
              <w:right w:val="nil"/>
            </w:tcBorders>
            <w:shd w:val="clear" w:color="auto" w:fill="auto"/>
            <w:noWrap/>
            <w:hideMark/>
          </w:tcPr>
          <w:p w14:paraId="1E424932" w14:textId="12820C79" w:rsidR="00793F4A" w:rsidRPr="00D11655" w:rsidRDefault="00793F4A" w:rsidP="00793F4A">
            <w:pPr>
              <w:spacing w:before="0" w:line="460" w:lineRule="exact"/>
              <w:ind w:left="356"/>
              <w:jc w:val="left"/>
              <w:rPr>
                <w:rFonts w:eastAsia="Times New Roman"/>
                <w:color w:val="auto"/>
              </w:rPr>
            </w:pPr>
            <w:r w:rsidRPr="00D11655">
              <w:t>Accrued expenses</w:t>
            </w:r>
          </w:p>
        </w:tc>
        <w:tc>
          <w:tcPr>
            <w:tcW w:w="1530" w:type="dxa"/>
            <w:tcBorders>
              <w:top w:val="nil"/>
              <w:left w:val="nil"/>
              <w:bottom w:val="nil"/>
              <w:right w:val="nil"/>
            </w:tcBorders>
            <w:shd w:val="clear" w:color="auto" w:fill="auto"/>
            <w:noWrap/>
          </w:tcPr>
          <w:p w14:paraId="6FFEB55D" w14:textId="74B7A96E" w:rsidR="00793F4A" w:rsidRPr="00D11655" w:rsidRDefault="00793F4A" w:rsidP="00793F4A">
            <w:pPr>
              <w:spacing w:before="0" w:line="460" w:lineRule="exact"/>
              <w:ind w:left="0"/>
              <w:jc w:val="right"/>
              <w:rPr>
                <w:rFonts w:eastAsia="Times New Roman"/>
                <w:color w:val="auto"/>
              </w:rPr>
            </w:pPr>
            <w:r w:rsidRPr="00D11655">
              <w:t xml:space="preserve"> 9,277,038.81 </w:t>
            </w:r>
          </w:p>
        </w:tc>
        <w:tc>
          <w:tcPr>
            <w:tcW w:w="1530" w:type="dxa"/>
            <w:tcBorders>
              <w:top w:val="nil"/>
              <w:left w:val="nil"/>
              <w:bottom w:val="nil"/>
              <w:right w:val="nil"/>
            </w:tcBorders>
            <w:shd w:val="clear" w:color="auto" w:fill="auto"/>
            <w:noWrap/>
          </w:tcPr>
          <w:p w14:paraId="1980A574" w14:textId="68EDF609" w:rsidR="00793F4A" w:rsidRPr="00D11655" w:rsidRDefault="00793F4A" w:rsidP="00793F4A">
            <w:pPr>
              <w:spacing w:before="0" w:line="460" w:lineRule="exact"/>
              <w:ind w:left="0"/>
              <w:jc w:val="right"/>
              <w:rPr>
                <w:rFonts w:eastAsia="Times New Roman"/>
                <w:color w:val="auto"/>
              </w:rPr>
            </w:pPr>
            <w:r w:rsidRPr="00D11655">
              <w:t>5,543,123.09</w:t>
            </w:r>
          </w:p>
        </w:tc>
        <w:tc>
          <w:tcPr>
            <w:tcW w:w="1530" w:type="dxa"/>
            <w:tcBorders>
              <w:top w:val="nil"/>
              <w:left w:val="nil"/>
              <w:bottom w:val="nil"/>
              <w:right w:val="nil"/>
            </w:tcBorders>
            <w:shd w:val="clear" w:color="auto" w:fill="auto"/>
            <w:noWrap/>
          </w:tcPr>
          <w:p w14:paraId="7757FF92" w14:textId="6BE5D82E" w:rsidR="00793F4A" w:rsidRPr="00D11655" w:rsidRDefault="00793F4A" w:rsidP="00793F4A">
            <w:pPr>
              <w:spacing w:before="0" w:line="460" w:lineRule="exact"/>
              <w:ind w:left="0"/>
              <w:jc w:val="right"/>
              <w:rPr>
                <w:rFonts w:eastAsia="Times New Roman"/>
                <w:color w:val="auto"/>
              </w:rPr>
            </w:pPr>
            <w:r w:rsidRPr="00D11655">
              <w:t xml:space="preserve"> 8,838,948.12 </w:t>
            </w:r>
          </w:p>
        </w:tc>
        <w:tc>
          <w:tcPr>
            <w:tcW w:w="1530" w:type="dxa"/>
            <w:tcBorders>
              <w:top w:val="nil"/>
              <w:left w:val="nil"/>
              <w:bottom w:val="nil"/>
              <w:right w:val="nil"/>
            </w:tcBorders>
            <w:shd w:val="clear" w:color="auto" w:fill="auto"/>
            <w:noWrap/>
          </w:tcPr>
          <w:p w14:paraId="05F4793B" w14:textId="41A891F0" w:rsidR="00793F4A" w:rsidRPr="00D11655" w:rsidRDefault="00793F4A" w:rsidP="00793F4A">
            <w:pPr>
              <w:spacing w:before="0" w:line="460" w:lineRule="exact"/>
              <w:ind w:left="0"/>
              <w:jc w:val="right"/>
              <w:rPr>
                <w:rFonts w:eastAsia="Times New Roman"/>
                <w:color w:val="auto"/>
              </w:rPr>
            </w:pPr>
            <w:r w:rsidRPr="00D11655">
              <w:rPr>
                <w:rFonts w:eastAsia="Times New Roman"/>
                <w:color w:val="auto"/>
              </w:rPr>
              <w:t>5,007,643</w:t>
            </w:r>
            <w:r w:rsidRPr="00D11655">
              <w:rPr>
                <w:rFonts w:eastAsia="Times New Roman"/>
                <w:color w:val="auto"/>
                <w:cs/>
              </w:rPr>
              <w:t>.</w:t>
            </w:r>
            <w:r w:rsidRPr="00D11655">
              <w:rPr>
                <w:rFonts w:eastAsia="Times New Roman"/>
                <w:color w:val="auto"/>
              </w:rPr>
              <w:t>88</w:t>
            </w:r>
          </w:p>
        </w:tc>
      </w:tr>
      <w:tr w:rsidR="00793F4A" w:rsidRPr="00D11655" w14:paraId="3ECDDCF2" w14:textId="77777777" w:rsidTr="00171BF6">
        <w:trPr>
          <w:trHeight w:val="179"/>
        </w:trPr>
        <w:tc>
          <w:tcPr>
            <w:tcW w:w="3402" w:type="dxa"/>
            <w:tcBorders>
              <w:top w:val="nil"/>
              <w:left w:val="nil"/>
              <w:bottom w:val="nil"/>
              <w:right w:val="nil"/>
            </w:tcBorders>
            <w:shd w:val="clear" w:color="auto" w:fill="auto"/>
            <w:noWrap/>
            <w:hideMark/>
          </w:tcPr>
          <w:p w14:paraId="164559A1" w14:textId="0BF11271" w:rsidR="00793F4A" w:rsidRPr="00D11655" w:rsidRDefault="00793F4A" w:rsidP="00793F4A">
            <w:pPr>
              <w:spacing w:before="0" w:line="460" w:lineRule="exact"/>
              <w:ind w:left="356"/>
              <w:jc w:val="left"/>
              <w:rPr>
                <w:rFonts w:eastAsia="Times New Roman"/>
                <w:color w:val="auto"/>
              </w:rPr>
            </w:pPr>
            <w:r w:rsidRPr="00D11655">
              <w:t>Undue output tax</w:t>
            </w:r>
          </w:p>
        </w:tc>
        <w:tc>
          <w:tcPr>
            <w:tcW w:w="1530" w:type="dxa"/>
            <w:tcBorders>
              <w:top w:val="nil"/>
              <w:left w:val="nil"/>
              <w:bottom w:val="nil"/>
              <w:right w:val="nil"/>
            </w:tcBorders>
            <w:shd w:val="clear" w:color="auto" w:fill="auto"/>
            <w:noWrap/>
          </w:tcPr>
          <w:p w14:paraId="7D8C3300" w14:textId="2452D1C6" w:rsidR="00793F4A" w:rsidRPr="00D11655" w:rsidRDefault="00793F4A" w:rsidP="00793F4A">
            <w:pPr>
              <w:spacing w:before="0" w:line="460" w:lineRule="exact"/>
              <w:ind w:left="0"/>
              <w:jc w:val="right"/>
              <w:rPr>
                <w:rFonts w:eastAsia="Times New Roman"/>
                <w:color w:val="auto"/>
              </w:rPr>
            </w:pPr>
            <w:r w:rsidRPr="00D11655">
              <w:t xml:space="preserve"> 27,279,049.44 </w:t>
            </w:r>
          </w:p>
        </w:tc>
        <w:tc>
          <w:tcPr>
            <w:tcW w:w="1530" w:type="dxa"/>
            <w:tcBorders>
              <w:top w:val="nil"/>
              <w:left w:val="nil"/>
              <w:bottom w:val="nil"/>
              <w:right w:val="nil"/>
            </w:tcBorders>
            <w:shd w:val="clear" w:color="auto" w:fill="auto"/>
            <w:noWrap/>
          </w:tcPr>
          <w:p w14:paraId="068D8C14" w14:textId="28679804" w:rsidR="00793F4A" w:rsidRPr="00D11655" w:rsidRDefault="00793F4A" w:rsidP="00793F4A">
            <w:pPr>
              <w:spacing w:before="0" w:line="460" w:lineRule="exact"/>
              <w:ind w:left="0"/>
              <w:jc w:val="right"/>
              <w:rPr>
                <w:rFonts w:eastAsia="Times New Roman"/>
                <w:color w:val="auto"/>
              </w:rPr>
            </w:pPr>
            <w:r w:rsidRPr="00D11655">
              <w:t xml:space="preserve">  9,911,788.84</w:t>
            </w:r>
          </w:p>
        </w:tc>
        <w:tc>
          <w:tcPr>
            <w:tcW w:w="1530" w:type="dxa"/>
            <w:tcBorders>
              <w:top w:val="nil"/>
              <w:left w:val="nil"/>
              <w:bottom w:val="nil"/>
              <w:right w:val="nil"/>
            </w:tcBorders>
            <w:shd w:val="clear" w:color="auto" w:fill="auto"/>
            <w:noWrap/>
          </w:tcPr>
          <w:p w14:paraId="7F437F27" w14:textId="751C2F95" w:rsidR="00793F4A" w:rsidRPr="00D11655" w:rsidRDefault="00793F4A" w:rsidP="00793F4A">
            <w:pPr>
              <w:spacing w:before="0" w:line="460" w:lineRule="exact"/>
              <w:ind w:left="0"/>
              <w:jc w:val="right"/>
              <w:rPr>
                <w:rFonts w:eastAsia="Times New Roman"/>
                <w:color w:val="auto"/>
              </w:rPr>
            </w:pPr>
            <w:r w:rsidRPr="00D11655">
              <w:t xml:space="preserve"> 24,952,320.01 </w:t>
            </w:r>
          </w:p>
        </w:tc>
        <w:tc>
          <w:tcPr>
            <w:tcW w:w="1530" w:type="dxa"/>
            <w:tcBorders>
              <w:top w:val="nil"/>
              <w:left w:val="nil"/>
              <w:bottom w:val="nil"/>
              <w:right w:val="nil"/>
            </w:tcBorders>
            <w:shd w:val="clear" w:color="auto" w:fill="auto"/>
            <w:noWrap/>
          </w:tcPr>
          <w:p w14:paraId="5B71FB98" w14:textId="6BE01112" w:rsidR="00793F4A" w:rsidRPr="00D11655" w:rsidRDefault="00793F4A" w:rsidP="00793F4A">
            <w:pPr>
              <w:spacing w:before="0" w:line="460" w:lineRule="exact"/>
              <w:ind w:left="0"/>
              <w:jc w:val="right"/>
              <w:rPr>
                <w:rFonts w:eastAsia="Times New Roman"/>
                <w:color w:val="auto"/>
              </w:rPr>
            </w:pPr>
            <w:r w:rsidRPr="00D11655">
              <w:t xml:space="preserve">   8,765,108.58</w:t>
            </w:r>
          </w:p>
        </w:tc>
      </w:tr>
      <w:tr w:rsidR="00793F4A" w:rsidRPr="00D11655" w14:paraId="36620D39" w14:textId="77777777" w:rsidTr="00171BF6">
        <w:trPr>
          <w:trHeight w:val="179"/>
        </w:trPr>
        <w:tc>
          <w:tcPr>
            <w:tcW w:w="3402" w:type="dxa"/>
            <w:tcBorders>
              <w:top w:val="nil"/>
              <w:left w:val="nil"/>
              <w:bottom w:val="nil"/>
              <w:right w:val="nil"/>
            </w:tcBorders>
            <w:shd w:val="clear" w:color="auto" w:fill="auto"/>
            <w:noWrap/>
          </w:tcPr>
          <w:p w14:paraId="32C1BBE8" w14:textId="64F2F6F8" w:rsidR="00793F4A" w:rsidRPr="00D11655" w:rsidRDefault="00793F4A" w:rsidP="00793F4A">
            <w:pPr>
              <w:spacing w:before="0" w:line="460" w:lineRule="exact"/>
              <w:ind w:left="356"/>
              <w:jc w:val="left"/>
            </w:pPr>
            <w:r w:rsidRPr="00D11655">
              <w:t>Revenue Department payable</w:t>
            </w:r>
          </w:p>
        </w:tc>
        <w:tc>
          <w:tcPr>
            <w:tcW w:w="1530" w:type="dxa"/>
            <w:tcBorders>
              <w:top w:val="nil"/>
              <w:left w:val="nil"/>
              <w:bottom w:val="nil"/>
              <w:right w:val="nil"/>
            </w:tcBorders>
            <w:shd w:val="clear" w:color="auto" w:fill="auto"/>
            <w:noWrap/>
          </w:tcPr>
          <w:p w14:paraId="4D527944" w14:textId="18466E33" w:rsidR="00793F4A" w:rsidRPr="00D11655" w:rsidRDefault="00793F4A" w:rsidP="00793F4A">
            <w:pPr>
              <w:spacing w:before="0" w:line="460" w:lineRule="exact"/>
              <w:ind w:left="0"/>
              <w:jc w:val="right"/>
            </w:pPr>
            <w:r w:rsidRPr="00D11655">
              <w:t xml:space="preserve"> 2,633,499.47 </w:t>
            </w:r>
          </w:p>
        </w:tc>
        <w:tc>
          <w:tcPr>
            <w:tcW w:w="1530" w:type="dxa"/>
            <w:tcBorders>
              <w:top w:val="nil"/>
              <w:left w:val="nil"/>
              <w:bottom w:val="nil"/>
              <w:right w:val="nil"/>
            </w:tcBorders>
            <w:shd w:val="clear" w:color="auto" w:fill="auto"/>
            <w:noWrap/>
          </w:tcPr>
          <w:p w14:paraId="7002F234" w14:textId="228C8DA4" w:rsidR="00793F4A" w:rsidRPr="00D11655" w:rsidRDefault="00793F4A" w:rsidP="00793F4A">
            <w:pPr>
              <w:spacing w:before="0" w:line="460" w:lineRule="exact"/>
              <w:ind w:left="0"/>
              <w:jc w:val="right"/>
            </w:pPr>
            <w:r w:rsidRPr="00D11655">
              <w:t>-</w:t>
            </w:r>
          </w:p>
        </w:tc>
        <w:tc>
          <w:tcPr>
            <w:tcW w:w="1530" w:type="dxa"/>
            <w:tcBorders>
              <w:top w:val="nil"/>
              <w:left w:val="nil"/>
              <w:bottom w:val="nil"/>
              <w:right w:val="nil"/>
            </w:tcBorders>
            <w:shd w:val="clear" w:color="auto" w:fill="auto"/>
            <w:noWrap/>
          </w:tcPr>
          <w:p w14:paraId="3C12A030" w14:textId="06BF8AB3" w:rsidR="00793F4A" w:rsidRPr="00D11655" w:rsidRDefault="00793F4A" w:rsidP="00793F4A">
            <w:pPr>
              <w:spacing w:before="0" w:line="460" w:lineRule="exact"/>
              <w:ind w:left="0"/>
              <w:jc w:val="right"/>
            </w:pPr>
            <w:r w:rsidRPr="00D11655">
              <w:t>2,633,499.47</w:t>
            </w:r>
          </w:p>
        </w:tc>
        <w:tc>
          <w:tcPr>
            <w:tcW w:w="1530" w:type="dxa"/>
            <w:tcBorders>
              <w:top w:val="nil"/>
              <w:left w:val="nil"/>
              <w:bottom w:val="nil"/>
              <w:right w:val="nil"/>
            </w:tcBorders>
            <w:shd w:val="clear" w:color="auto" w:fill="auto"/>
            <w:noWrap/>
          </w:tcPr>
          <w:p w14:paraId="31982F79" w14:textId="1D0C6BE8" w:rsidR="00793F4A" w:rsidRPr="00D11655" w:rsidRDefault="00793F4A" w:rsidP="00793F4A">
            <w:pPr>
              <w:spacing w:before="0" w:line="460" w:lineRule="exact"/>
              <w:ind w:left="0"/>
              <w:jc w:val="right"/>
            </w:pPr>
            <w:r w:rsidRPr="00D11655">
              <w:t>-</w:t>
            </w:r>
          </w:p>
        </w:tc>
      </w:tr>
      <w:tr w:rsidR="00793F4A" w:rsidRPr="00D11655" w14:paraId="72D9554A" w14:textId="77777777" w:rsidTr="00C11A7E">
        <w:trPr>
          <w:trHeight w:val="454"/>
        </w:trPr>
        <w:tc>
          <w:tcPr>
            <w:tcW w:w="3402" w:type="dxa"/>
            <w:tcBorders>
              <w:top w:val="nil"/>
              <w:left w:val="nil"/>
              <w:bottom w:val="nil"/>
              <w:right w:val="nil"/>
            </w:tcBorders>
            <w:shd w:val="clear" w:color="auto" w:fill="auto"/>
            <w:noWrap/>
          </w:tcPr>
          <w:p w14:paraId="67AFE5ED" w14:textId="737F6DAF" w:rsidR="00793F4A" w:rsidRPr="00D11655" w:rsidRDefault="00793F4A" w:rsidP="00793F4A">
            <w:pPr>
              <w:spacing w:before="0" w:line="460" w:lineRule="exact"/>
              <w:ind w:left="356"/>
              <w:jc w:val="left"/>
              <w:rPr>
                <w:rFonts w:eastAsia="Times New Roman"/>
                <w:color w:val="auto"/>
              </w:rPr>
            </w:pPr>
            <w:r w:rsidRPr="00D11655">
              <w:t>Others</w:t>
            </w:r>
          </w:p>
        </w:tc>
        <w:tc>
          <w:tcPr>
            <w:tcW w:w="1530" w:type="dxa"/>
            <w:tcBorders>
              <w:top w:val="nil"/>
              <w:left w:val="nil"/>
              <w:right w:val="nil"/>
            </w:tcBorders>
            <w:shd w:val="clear" w:color="auto" w:fill="auto"/>
            <w:noWrap/>
          </w:tcPr>
          <w:p w14:paraId="6214ADBB" w14:textId="1B13DF39" w:rsidR="00793F4A" w:rsidRPr="00D11655" w:rsidRDefault="00793F4A" w:rsidP="00793F4A">
            <w:pPr>
              <w:pBdr>
                <w:bottom w:val="single" w:sz="4" w:space="1" w:color="auto"/>
              </w:pBdr>
              <w:spacing w:before="0" w:line="460" w:lineRule="exact"/>
              <w:ind w:left="0"/>
              <w:jc w:val="right"/>
              <w:rPr>
                <w:rFonts w:eastAsia="Times New Roman"/>
                <w:color w:val="auto"/>
              </w:rPr>
            </w:pPr>
            <w:r w:rsidRPr="00D11655">
              <w:t>4,906,899.52</w:t>
            </w:r>
          </w:p>
        </w:tc>
        <w:tc>
          <w:tcPr>
            <w:tcW w:w="1530" w:type="dxa"/>
            <w:tcBorders>
              <w:top w:val="nil"/>
              <w:left w:val="nil"/>
              <w:right w:val="nil"/>
            </w:tcBorders>
            <w:shd w:val="clear" w:color="auto" w:fill="auto"/>
            <w:noWrap/>
          </w:tcPr>
          <w:p w14:paraId="4E59C9B5" w14:textId="06F21815" w:rsidR="00793F4A" w:rsidRPr="00D11655" w:rsidRDefault="00793F4A" w:rsidP="00793F4A">
            <w:pPr>
              <w:pBdr>
                <w:bottom w:val="single" w:sz="4" w:space="1" w:color="auto"/>
              </w:pBdr>
              <w:spacing w:before="0" w:line="460" w:lineRule="exact"/>
              <w:ind w:left="0"/>
              <w:jc w:val="right"/>
              <w:rPr>
                <w:rFonts w:eastAsia="Times New Roman"/>
                <w:color w:val="auto"/>
              </w:rPr>
            </w:pPr>
            <w:r w:rsidRPr="00D11655">
              <w:t>2,653,246.98</w:t>
            </w:r>
          </w:p>
        </w:tc>
        <w:tc>
          <w:tcPr>
            <w:tcW w:w="1530" w:type="dxa"/>
            <w:tcBorders>
              <w:top w:val="nil"/>
              <w:left w:val="nil"/>
              <w:right w:val="nil"/>
            </w:tcBorders>
            <w:shd w:val="clear" w:color="auto" w:fill="auto"/>
            <w:noWrap/>
          </w:tcPr>
          <w:p w14:paraId="659BF85F" w14:textId="03A7B764" w:rsidR="00793F4A" w:rsidRPr="00D11655" w:rsidRDefault="00793F4A" w:rsidP="00793F4A">
            <w:pPr>
              <w:pBdr>
                <w:bottom w:val="single" w:sz="4" w:space="1" w:color="auto"/>
              </w:pBdr>
              <w:spacing w:before="0" w:line="460" w:lineRule="exact"/>
              <w:ind w:left="0"/>
              <w:jc w:val="right"/>
              <w:rPr>
                <w:rFonts w:eastAsia="Times New Roman"/>
                <w:color w:val="auto"/>
              </w:rPr>
            </w:pPr>
            <w:r w:rsidRPr="00D11655">
              <w:t>4,876,499.08</w:t>
            </w:r>
          </w:p>
        </w:tc>
        <w:tc>
          <w:tcPr>
            <w:tcW w:w="1530" w:type="dxa"/>
            <w:tcBorders>
              <w:top w:val="nil"/>
              <w:left w:val="nil"/>
              <w:right w:val="nil"/>
            </w:tcBorders>
            <w:shd w:val="clear" w:color="auto" w:fill="auto"/>
            <w:noWrap/>
          </w:tcPr>
          <w:p w14:paraId="2B9449A0" w14:textId="134D4791" w:rsidR="00793F4A" w:rsidRPr="00D11655" w:rsidRDefault="00793F4A" w:rsidP="00793F4A">
            <w:pPr>
              <w:pBdr>
                <w:bottom w:val="single" w:sz="4" w:space="1" w:color="auto"/>
              </w:pBdr>
              <w:spacing w:before="0" w:line="460" w:lineRule="exact"/>
              <w:ind w:left="0"/>
              <w:jc w:val="right"/>
              <w:rPr>
                <w:rFonts w:eastAsia="Times New Roman"/>
                <w:color w:val="auto"/>
              </w:rPr>
            </w:pPr>
            <w:r w:rsidRPr="00D11655">
              <w:t>2,653,234.52</w:t>
            </w:r>
          </w:p>
        </w:tc>
      </w:tr>
      <w:tr w:rsidR="00793F4A" w:rsidRPr="00D11655" w14:paraId="5240B696" w14:textId="77777777" w:rsidTr="00C11A7E">
        <w:trPr>
          <w:trHeight w:val="452"/>
        </w:trPr>
        <w:tc>
          <w:tcPr>
            <w:tcW w:w="3402" w:type="dxa"/>
            <w:tcBorders>
              <w:top w:val="nil"/>
              <w:left w:val="nil"/>
              <w:bottom w:val="nil"/>
              <w:right w:val="nil"/>
            </w:tcBorders>
            <w:shd w:val="clear" w:color="auto" w:fill="auto"/>
            <w:noWrap/>
          </w:tcPr>
          <w:p w14:paraId="34621922" w14:textId="17EEFB9A" w:rsidR="00793F4A" w:rsidRPr="00D11655" w:rsidRDefault="00793F4A" w:rsidP="00793F4A">
            <w:pPr>
              <w:spacing w:before="0" w:line="460" w:lineRule="exact"/>
              <w:ind w:left="34" w:firstLine="877"/>
              <w:jc w:val="both"/>
            </w:pPr>
            <w:r w:rsidRPr="00D11655">
              <w:t>Total other current payables</w:t>
            </w:r>
          </w:p>
        </w:tc>
        <w:tc>
          <w:tcPr>
            <w:tcW w:w="1530" w:type="dxa"/>
            <w:tcBorders>
              <w:top w:val="nil"/>
              <w:left w:val="nil"/>
              <w:right w:val="nil"/>
            </w:tcBorders>
            <w:shd w:val="clear" w:color="auto" w:fill="auto"/>
            <w:noWrap/>
          </w:tcPr>
          <w:p w14:paraId="326AEFB4" w14:textId="791B578D" w:rsidR="00793F4A" w:rsidRPr="00D11655" w:rsidRDefault="00793F4A" w:rsidP="00793F4A">
            <w:pPr>
              <w:pBdr>
                <w:bottom w:val="single" w:sz="4" w:space="1" w:color="auto"/>
              </w:pBdr>
              <w:spacing w:before="0" w:line="460" w:lineRule="exact"/>
              <w:ind w:left="0"/>
              <w:jc w:val="right"/>
            </w:pPr>
            <w:r w:rsidRPr="00D11655">
              <w:t>342,680,459.45</w:t>
            </w:r>
          </w:p>
        </w:tc>
        <w:tc>
          <w:tcPr>
            <w:tcW w:w="1530" w:type="dxa"/>
            <w:tcBorders>
              <w:top w:val="nil"/>
              <w:left w:val="nil"/>
              <w:right w:val="nil"/>
            </w:tcBorders>
            <w:shd w:val="clear" w:color="auto" w:fill="auto"/>
            <w:noWrap/>
          </w:tcPr>
          <w:p w14:paraId="4B7A8D04" w14:textId="3477C63A" w:rsidR="00793F4A" w:rsidRPr="00D11655" w:rsidRDefault="00793F4A" w:rsidP="00793F4A">
            <w:pPr>
              <w:pBdr>
                <w:bottom w:val="single" w:sz="4" w:space="1" w:color="auto"/>
              </w:pBdr>
              <w:spacing w:before="0" w:line="460" w:lineRule="exact"/>
              <w:ind w:left="0"/>
              <w:jc w:val="right"/>
            </w:pPr>
            <w:r w:rsidRPr="00D11655">
              <w:t>214,563,370.50</w:t>
            </w:r>
          </w:p>
        </w:tc>
        <w:tc>
          <w:tcPr>
            <w:tcW w:w="1530" w:type="dxa"/>
            <w:tcBorders>
              <w:top w:val="nil"/>
              <w:left w:val="nil"/>
              <w:right w:val="nil"/>
            </w:tcBorders>
            <w:shd w:val="clear" w:color="auto" w:fill="auto"/>
            <w:noWrap/>
          </w:tcPr>
          <w:p w14:paraId="3780B2A0" w14:textId="489F4249" w:rsidR="00793F4A" w:rsidRPr="00D11655" w:rsidRDefault="00793F4A" w:rsidP="00793F4A">
            <w:pPr>
              <w:pBdr>
                <w:bottom w:val="single" w:sz="4" w:space="1" w:color="auto"/>
              </w:pBdr>
              <w:spacing w:before="0" w:line="460" w:lineRule="exact"/>
              <w:ind w:left="0"/>
              <w:jc w:val="right"/>
            </w:pPr>
            <w:r w:rsidRPr="00D11655">
              <w:t>333,957,484.13</w:t>
            </w:r>
          </w:p>
        </w:tc>
        <w:tc>
          <w:tcPr>
            <w:tcW w:w="1530" w:type="dxa"/>
            <w:tcBorders>
              <w:top w:val="nil"/>
              <w:left w:val="nil"/>
              <w:right w:val="nil"/>
            </w:tcBorders>
            <w:shd w:val="clear" w:color="auto" w:fill="auto"/>
            <w:noWrap/>
          </w:tcPr>
          <w:p w14:paraId="5F516FF3" w14:textId="6B4400E3" w:rsidR="00793F4A" w:rsidRPr="00D11655" w:rsidRDefault="00793F4A" w:rsidP="00793F4A">
            <w:pPr>
              <w:pBdr>
                <w:bottom w:val="single" w:sz="4" w:space="1" w:color="auto"/>
              </w:pBdr>
              <w:spacing w:before="0" w:line="460" w:lineRule="exact"/>
              <w:ind w:left="0"/>
              <w:jc w:val="right"/>
            </w:pPr>
            <w:r w:rsidRPr="00D11655">
              <w:rPr>
                <w:rFonts w:eastAsia="Times New Roman"/>
                <w:color w:val="auto"/>
              </w:rPr>
              <w:t>203,951,185.92</w:t>
            </w:r>
          </w:p>
        </w:tc>
      </w:tr>
      <w:tr w:rsidR="00793F4A" w:rsidRPr="00D11655" w14:paraId="7F50782A" w14:textId="77777777" w:rsidTr="00C11A7E">
        <w:trPr>
          <w:trHeight w:val="598"/>
        </w:trPr>
        <w:tc>
          <w:tcPr>
            <w:tcW w:w="3402" w:type="dxa"/>
            <w:tcBorders>
              <w:top w:val="nil"/>
              <w:left w:val="nil"/>
              <w:bottom w:val="nil"/>
              <w:right w:val="nil"/>
            </w:tcBorders>
            <w:shd w:val="clear" w:color="auto" w:fill="auto"/>
            <w:noWrap/>
            <w:hideMark/>
          </w:tcPr>
          <w:p w14:paraId="16A9F3BE" w14:textId="66EBAA2C" w:rsidR="00793F4A" w:rsidRPr="00D11655" w:rsidRDefault="00793F4A" w:rsidP="00793F4A">
            <w:pPr>
              <w:spacing w:before="0" w:line="460" w:lineRule="exact"/>
              <w:ind w:left="22" w:hangingChars="8" w:hanging="22"/>
              <w:jc w:val="left"/>
              <w:rPr>
                <w:rFonts w:eastAsia="Times New Roman"/>
                <w:color w:val="auto"/>
              </w:rPr>
            </w:pPr>
            <w:r w:rsidRPr="00D11655">
              <w:t xml:space="preserve">Total </w:t>
            </w:r>
            <w:r w:rsidRPr="00D11655">
              <w:rPr>
                <w:rFonts w:eastAsia="Times New Roman"/>
                <w:color w:val="auto"/>
              </w:rPr>
              <w:t>trade</w:t>
            </w:r>
            <w:r w:rsidRPr="00D11655">
              <w:t xml:space="preserve"> and other current payables</w:t>
            </w:r>
          </w:p>
        </w:tc>
        <w:tc>
          <w:tcPr>
            <w:tcW w:w="1530" w:type="dxa"/>
            <w:tcBorders>
              <w:left w:val="nil"/>
              <w:bottom w:val="nil"/>
              <w:right w:val="nil"/>
            </w:tcBorders>
            <w:shd w:val="clear" w:color="auto" w:fill="auto"/>
            <w:noWrap/>
          </w:tcPr>
          <w:p w14:paraId="10F87D3E" w14:textId="5FDE20F8" w:rsidR="00793F4A" w:rsidRPr="00D11655" w:rsidRDefault="00793F4A" w:rsidP="00793F4A">
            <w:pPr>
              <w:pBdr>
                <w:bottom w:val="double" w:sz="4" w:space="1" w:color="auto"/>
              </w:pBdr>
              <w:spacing w:before="0" w:line="460" w:lineRule="exact"/>
              <w:ind w:left="0"/>
              <w:jc w:val="right"/>
            </w:pPr>
            <w:r w:rsidRPr="00D11655">
              <w:t>649,931,231.31</w:t>
            </w:r>
          </w:p>
        </w:tc>
        <w:tc>
          <w:tcPr>
            <w:tcW w:w="1530" w:type="dxa"/>
            <w:tcBorders>
              <w:left w:val="nil"/>
              <w:bottom w:val="nil"/>
              <w:right w:val="nil"/>
            </w:tcBorders>
            <w:shd w:val="clear" w:color="auto" w:fill="auto"/>
            <w:noWrap/>
          </w:tcPr>
          <w:p w14:paraId="27E9765C" w14:textId="10724459" w:rsidR="00793F4A" w:rsidRPr="00D11655" w:rsidRDefault="00793F4A" w:rsidP="00793F4A">
            <w:pPr>
              <w:pBdr>
                <w:bottom w:val="double" w:sz="4" w:space="1" w:color="auto"/>
              </w:pBdr>
              <w:spacing w:before="0" w:line="460" w:lineRule="exact"/>
              <w:ind w:left="0"/>
              <w:jc w:val="right"/>
            </w:pPr>
            <w:r w:rsidRPr="00D11655">
              <w:t>381,829,513.08</w:t>
            </w:r>
          </w:p>
        </w:tc>
        <w:tc>
          <w:tcPr>
            <w:tcW w:w="1530" w:type="dxa"/>
            <w:tcBorders>
              <w:left w:val="nil"/>
              <w:bottom w:val="nil"/>
              <w:right w:val="nil"/>
            </w:tcBorders>
            <w:shd w:val="clear" w:color="auto" w:fill="auto"/>
            <w:noWrap/>
          </w:tcPr>
          <w:p w14:paraId="426E8229" w14:textId="5209C8E3" w:rsidR="00793F4A" w:rsidRPr="00D11655" w:rsidRDefault="00793F4A" w:rsidP="00793F4A">
            <w:pPr>
              <w:pBdr>
                <w:bottom w:val="double" w:sz="4" w:space="1" w:color="auto"/>
              </w:pBdr>
              <w:spacing w:before="0" w:line="460" w:lineRule="exact"/>
              <w:ind w:left="0"/>
              <w:jc w:val="right"/>
            </w:pPr>
            <w:r w:rsidRPr="00D11655">
              <w:t>629,572,853.10</w:t>
            </w:r>
          </w:p>
        </w:tc>
        <w:tc>
          <w:tcPr>
            <w:tcW w:w="1530" w:type="dxa"/>
            <w:tcBorders>
              <w:left w:val="nil"/>
              <w:bottom w:val="nil"/>
              <w:right w:val="nil"/>
            </w:tcBorders>
            <w:shd w:val="clear" w:color="auto" w:fill="auto"/>
            <w:noWrap/>
          </w:tcPr>
          <w:p w14:paraId="24843776" w14:textId="53DDA7D0" w:rsidR="00793F4A" w:rsidRPr="00D11655" w:rsidRDefault="00793F4A" w:rsidP="00793F4A">
            <w:pPr>
              <w:pBdr>
                <w:bottom w:val="double" w:sz="4" w:space="1" w:color="auto"/>
              </w:pBdr>
              <w:spacing w:before="0" w:line="460" w:lineRule="exact"/>
              <w:ind w:left="0"/>
              <w:jc w:val="right"/>
            </w:pPr>
            <w:r w:rsidRPr="00D11655">
              <w:t>338,952,709.58</w:t>
            </w:r>
          </w:p>
        </w:tc>
      </w:tr>
    </w:tbl>
    <w:p w14:paraId="274ADA2E" w14:textId="77777777" w:rsidR="00666580" w:rsidRPr="00D11655" w:rsidRDefault="00666580" w:rsidP="00666580">
      <w:pPr>
        <w:spacing w:line="420" w:lineRule="exact"/>
        <w:ind w:left="426" w:hanging="426"/>
        <w:rPr>
          <w:b/>
          <w:bCs/>
          <w:sz w:val="30"/>
          <w:szCs w:val="30"/>
        </w:rPr>
      </w:pPr>
    </w:p>
    <w:p w14:paraId="219B0A02" w14:textId="77777777" w:rsidR="00666580" w:rsidRPr="00D11655" w:rsidRDefault="00666580">
      <w:pPr>
        <w:spacing w:before="0" w:after="160" w:line="259" w:lineRule="auto"/>
        <w:ind w:left="0"/>
        <w:jc w:val="left"/>
        <w:rPr>
          <w:b/>
          <w:bCs/>
          <w:sz w:val="30"/>
          <w:szCs w:val="30"/>
        </w:rPr>
      </w:pPr>
      <w:r w:rsidRPr="00D11655">
        <w:rPr>
          <w:b/>
          <w:bCs/>
          <w:sz w:val="30"/>
          <w:szCs w:val="30"/>
        </w:rPr>
        <w:br w:type="page"/>
      </w:r>
    </w:p>
    <w:p w14:paraId="54B03B63" w14:textId="14E60203" w:rsidR="00483C40" w:rsidRPr="00D11655" w:rsidRDefault="00666580" w:rsidP="0038216A">
      <w:pPr>
        <w:spacing w:line="420" w:lineRule="exact"/>
        <w:ind w:left="567" w:hanging="567"/>
        <w:rPr>
          <w:sz w:val="30"/>
          <w:szCs w:val="30"/>
        </w:rPr>
      </w:pPr>
      <w:r w:rsidRPr="00D11655">
        <w:rPr>
          <w:b/>
          <w:bCs/>
          <w:sz w:val="30"/>
          <w:szCs w:val="30"/>
        </w:rPr>
        <w:lastRenderedPageBreak/>
        <w:t>2</w:t>
      </w:r>
      <w:r w:rsidR="00C11A7E" w:rsidRPr="00D11655">
        <w:rPr>
          <w:b/>
          <w:bCs/>
          <w:sz w:val="30"/>
          <w:szCs w:val="30"/>
        </w:rPr>
        <w:t>1</w:t>
      </w:r>
      <w:r w:rsidRPr="00D11655">
        <w:rPr>
          <w:b/>
          <w:bCs/>
          <w:sz w:val="30"/>
          <w:szCs w:val="30"/>
          <w:cs/>
        </w:rPr>
        <w:t>.</w:t>
      </w:r>
      <w:r w:rsidRPr="00D11655">
        <w:rPr>
          <w:b/>
          <w:bCs/>
          <w:sz w:val="30"/>
          <w:szCs w:val="30"/>
          <w:cs/>
        </w:rPr>
        <w:tab/>
      </w:r>
      <w:r w:rsidR="005238BC" w:rsidRPr="00D11655">
        <w:rPr>
          <w:b/>
          <w:bCs/>
          <w:sz w:val="30"/>
          <w:szCs w:val="30"/>
        </w:rPr>
        <w:t>CURRENT PROVISIONS</w:t>
      </w:r>
    </w:p>
    <w:tbl>
      <w:tblPr>
        <w:tblW w:w="8367" w:type="dxa"/>
        <w:tblInd w:w="392" w:type="dxa"/>
        <w:tblLayout w:type="fixed"/>
        <w:tblLook w:val="04A0" w:firstRow="1" w:lastRow="0" w:firstColumn="1" w:lastColumn="0" w:noHBand="0" w:noVBand="1"/>
      </w:tblPr>
      <w:tblGrid>
        <w:gridCol w:w="5962"/>
        <w:gridCol w:w="2405"/>
      </w:tblGrid>
      <w:tr w:rsidR="00C11A7E" w:rsidRPr="00D11655" w14:paraId="34770470" w14:textId="77777777" w:rsidTr="00C11A7E">
        <w:trPr>
          <w:trHeight w:val="435"/>
        </w:trPr>
        <w:tc>
          <w:tcPr>
            <w:tcW w:w="5962" w:type="dxa"/>
            <w:tcBorders>
              <w:top w:val="nil"/>
              <w:left w:val="nil"/>
              <w:bottom w:val="nil"/>
              <w:right w:val="nil"/>
            </w:tcBorders>
            <w:shd w:val="clear" w:color="auto" w:fill="auto"/>
            <w:noWrap/>
            <w:vAlign w:val="bottom"/>
            <w:hideMark/>
          </w:tcPr>
          <w:p w14:paraId="7BA61880" w14:textId="77777777" w:rsidR="00C11A7E" w:rsidRPr="00D11655" w:rsidRDefault="00C11A7E" w:rsidP="00C11A7E">
            <w:pPr>
              <w:spacing w:before="0" w:line="420" w:lineRule="exact"/>
              <w:ind w:left="0"/>
              <w:jc w:val="center"/>
              <w:rPr>
                <w:rFonts w:eastAsia="Times New Roman"/>
                <w:color w:val="auto"/>
              </w:rPr>
            </w:pPr>
          </w:p>
        </w:tc>
        <w:tc>
          <w:tcPr>
            <w:tcW w:w="2405" w:type="dxa"/>
            <w:tcBorders>
              <w:top w:val="nil"/>
              <w:left w:val="nil"/>
              <w:bottom w:val="nil"/>
              <w:right w:val="nil"/>
            </w:tcBorders>
            <w:shd w:val="clear" w:color="auto" w:fill="auto"/>
            <w:noWrap/>
            <w:vAlign w:val="bottom"/>
          </w:tcPr>
          <w:p w14:paraId="142B9E31" w14:textId="77777777" w:rsidR="00C11A7E" w:rsidRPr="00D11655" w:rsidRDefault="00C11A7E" w:rsidP="00C11A7E">
            <w:pPr>
              <w:pBdr>
                <w:bottom w:val="single" w:sz="4" w:space="1" w:color="auto"/>
              </w:pBdr>
              <w:spacing w:before="0" w:line="420" w:lineRule="exact"/>
              <w:ind w:left="0"/>
              <w:jc w:val="center"/>
              <w:rPr>
                <w:rFonts w:eastAsia="Times New Roman"/>
                <w:color w:val="auto"/>
              </w:rPr>
            </w:pPr>
            <w:r w:rsidRPr="00D11655">
              <w:rPr>
                <w:rFonts w:eastAsia="Times New Roman"/>
                <w:color w:val="auto"/>
              </w:rPr>
              <w:t xml:space="preserve">Consolidated financial </w:t>
            </w:r>
          </w:p>
          <w:p w14:paraId="567A7F6B" w14:textId="686087E7" w:rsidR="00C11A7E" w:rsidRPr="00D11655" w:rsidRDefault="00C11A7E" w:rsidP="00C11A7E">
            <w:pPr>
              <w:pBdr>
                <w:bottom w:val="single" w:sz="4" w:space="1" w:color="auto"/>
              </w:pBdr>
              <w:spacing w:before="0" w:line="420" w:lineRule="exact"/>
              <w:ind w:left="0"/>
              <w:jc w:val="center"/>
              <w:rPr>
                <w:rFonts w:eastAsia="Times New Roman"/>
                <w:color w:val="auto"/>
              </w:rPr>
            </w:pPr>
            <w:r w:rsidRPr="00D11655">
              <w:rPr>
                <w:rFonts w:eastAsia="Times New Roman"/>
                <w:color w:val="auto"/>
              </w:rPr>
              <w:t>statements (Baht)</w:t>
            </w:r>
          </w:p>
        </w:tc>
      </w:tr>
      <w:tr w:rsidR="00C11A7E" w:rsidRPr="00D11655" w14:paraId="09DDE504" w14:textId="77777777" w:rsidTr="00C11A7E">
        <w:trPr>
          <w:trHeight w:val="435"/>
        </w:trPr>
        <w:tc>
          <w:tcPr>
            <w:tcW w:w="5962" w:type="dxa"/>
            <w:tcBorders>
              <w:top w:val="nil"/>
              <w:left w:val="nil"/>
              <w:bottom w:val="nil"/>
              <w:right w:val="nil"/>
            </w:tcBorders>
            <w:shd w:val="clear" w:color="auto" w:fill="auto"/>
            <w:noWrap/>
            <w:vAlign w:val="bottom"/>
          </w:tcPr>
          <w:p w14:paraId="54F20AFD" w14:textId="77777777" w:rsidR="00C11A7E" w:rsidRPr="00D11655" w:rsidRDefault="00C11A7E" w:rsidP="00C11A7E">
            <w:pPr>
              <w:spacing w:before="0" w:line="420" w:lineRule="exact"/>
              <w:ind w:left="34"/>
              <w:jc w:val="both"/>
              <w:rPr>
                <w:rFonts w:eastAsia="Times New Roman"/>
                <w:color w:val="auto"/>
                <w:cs/>
              </w:rPr>
            </w:pPr>
          </w:p>
        </w:tc>
        <w:tc>
          <w:tcPr>
            <w:tcW w:w="2405" w:type="dxa"/>
            <w:tcBorders>
              <w:top w:val="nil"/>
              <w:left w:val="nil"/>
              <w:bottom w:val="nil"/>
              <w:right w:val="nil"/>
            </w:tcBorders>
            <w:shd w:val="clear" w:color="auto" w:fill="auto"/>
          </w:tcPr>
          <w:p w14:paraId="5DE734B5" w14:textId="5A4A9B68" w:rsidR="00C11A7E" w:rsidRPr="00D11655" w:rsidRDefault="00C11A7E" w:rsidP="00C11A7E">
            <w:pPr>
              <w:pBdr>
                <w:bottom w:val="single" w:sz="4" w:space="1" w:color="auto"/>
              </w:pBdr>
              <w:spacing w:before="0" w:line="420" w:lineRule="exact"/>
              <w:ind w:left="0"/>
              <w:jc w:val="center"/>
            </w:pPr>
            <w:r w:rsidRPr="00D11655">
              <w:t>Loss on construction</w:t>
            </w:r>
          </w:p>
        </w:tc>
      </w:tr>
      <w:tr w:rsidR="005238BC" w:rsidRPr="00D11655" w14:paraId="41D1A953" w14:textId="77777777" w:rsidTr="00C11A7E">
        <w:trPr>
          <w:trHeight w:val="68"/>
        </w:trPr>
        <w:tc>
          <w:tcPr>
            <w:tcW w:w="5962" w:type="dxa"/>
            <w:tcBorders>
              <w:top w:val="nil"/>
              <w:left w:val="nil"/>
              <w:bottom w:val="nil"/>
              <w:right w:val="nil"/>
            </w:tcBorders>
            <w:shd w:val="clear" w:color="auto" w:fill="auto"/>
            <w:noWrap/>
            <w:vAlign w:val="bottom"/>
            <w:hideMark/>
          </w:tcPr>
          <w:p w14:paraId="20A77517" w14:textId="39FCC81F" w:rsidR="005238BC" w:rsidRPr="00D11655" w:rsidRDefault="005238BC" w:rsidP="005238BC">
            <w:pPr>
              <w:spacing w:before="0" w:line="420" w:lineRule="exact"/>
              <w:ind w:left="34"/>
              <w:jc w:val="both"/>
              <w:rPr>
                <w:rFonts w:eastAsia="Times New Roman"/>
                <w:color w:val="auto"/>
              </w:rPr>
            </w:pPr>
            <w:r w:rsidRPr="00D11655">
              <w:rPr>
                <w:rFonts w:eastAsia="Times New Roman"/>
                <w:color w:val="auto"/>
              </w:rPr>
              <w:t>As at January 1, 202</w:t>
            </w:r>
            <w:r w:rsidRPr="00D11655">
              <w:rPr>
                <w:rFonts w:eastAsia="Times New Roman" w:hint="cs"/>
                <w:color w:val="auto"/>
                <w:cs/>
              </w:rPr>
              <w:t>4</w:t>
            </w:r>
          </w:p>
        </w:tc>
        <w:tc>
          <w:tcPr>
            <w:tcW w:w="2405" w:type="dxa"/>
            <w:tcBorders>
              <w:top w:val="nil"/>
              <w:left w:val="nil"/>
              <w:bottom w:val="nil"/>
              <w:right w:val="nil"/>
            </w:tcBorders>
            <w:shd w:val="clear" w:color="auto" w:fill="auto"/>
            <w:noWrap/>
          </w:tcPr>
          <w:p w14:paraId="676C53A4" w14:textId="1935DF41" w:rsidR="005238BC" w:rsidRPr="00D11655" w:rsidRDefault="005238BC" w:rsidP="005238BC">
            <w:pPr>
              <w:spacing w:before="0" w:line="420" w:lineRule="exact"/>
              <w:ind w:left="0"/>
              <w:jc w:val="right"/>
              <w:rPr>
                <w:rFonts w:eastAsia="Times New Roman"/>
                <w:color w:val="auto"/>
              </w:rPr>
            </w:pPr>
            <w:r w:rsidRPr="00D11655">
              <w:t xml:space="preserve"> 127,252,422.65 </w:t>
            </w:r>
          </w:p>
        </w:tc>
      </w:tr>
      <w:tr w:rsidR="005238BC" w:rsidRPr="00D11655" w14:paraId="33503F01" w14:textId="77777777" w:rsidTr="00C11A7E">
        <w:trPr>
          <w:trHeight w:val="68"/>
        </w:trPr>
        <w:tc>
          <w:tcPr>
            <w:tcW w:w="5962" w:type="dxa"/>
            <w:tcBorders>
              <w:top w:val="nil"/>
              <w:left w:val="nil"/>
              <w:bottom w:val="nil"/>
              <w:right w:val="nil"/>
            </w:tcBorders>
            <w:shd w:val="clear" w:color="auto" w:fill="auto"/>
            <w:noWrap/>
            <w:hideMark/>
          </w:tcPr>
          <w:p w14:paraId="23599A77" w14:textId="3B5077B2" w:rsidR="005238BC" w:rsidRPr="00D11655" w:rsidRDefault="005238BC" w:rsidP="005238BC">
            <w:pPr>
              <w:spacing w:before="0" w:line="420" w:lineRule="exact"/>
              <w:ind w:left="34"/>
              <w:jc w:val="both"/>
              <w:rPr>
                <w:rFonts w:eastAsia="Times New Roman"/>
                <w:color w:val="auto"/>
              </w:rPr>
            </w:pPr>
            <w:r w:rsidRPr="00D11655">
              <w:t>Increase during the year</w:t>
            </w:r>
          </w:p>
        </w:tc>
        <w:tc>
          <w:tcPr>
            <w:tcW w:w="2405" w:type="dxa"/>
            <w:tcBorders>
              <w:top w:val="nil"/>
              <w:left w:val="nil"/>
              <w:bottom w:val="nil"/>
              <w:right w:val="nil"/>
            </w:tcBorders>
            <w:shd w:val="clear" w:color="auto" w:fill="auto"/>
            <w:noWrap/>
          </w:tcPr>
          <w:p w14:paraId="4B952243" w14:textId="3B704B0F" w:rsidR="005238BC" w:rsidRPr="00D11655" w:rsidRDefault="005238BC" w:rsidP="005238BC">
            <w:pPr>
              <w:spacing w:before="0" w:line="420" w:lineRule="exact"/>
              <w:ind w:left="0"/>
              <w:jc w:val="right"/>
              <w:rPr>
                <w:rFonts w:eastAsia="Times New Roman"/>
                <w:color w:val="auto"/>
              </w:rPr>
            </w:pPr>
            <w:r w:rsidRPr="00D11655">
              <w:t xml:space="preserve"> 13,870,036.84 </w:t>
            </w:r>
          </w:p>
        </w:tc>
      </w:tr>
      <w:tr w:rsidR="005238BC" w:rsidRPr="00D11655" w14:paraId="4384D550" w14:textId="77777777" w:rsidTr="00C11A7E">
        <w:trPr>
          <w:trHeight w:val="68"/>
        </w:trPr>
        <w:tc>
          <w:tcPr>
            <w:tcW w:w="5962" w:type="dxa"/>
            <w:tcBorders>
              <w:top w:val="nil"/>
              <w:left w:val="nil"/>
              <w:bottom w:val="nil"/>
              <w:right w:val="nil"/>
            </w:tcBorders>
            <w:shd w:val="clear" w:color="auto" w:fill="auto"/>
            <w:noWrap/>
            <w:hideMark/>
          </w:tcPr>
          <w:p w14:paraId="288DDAF6" w14:textId="33AD5F3A" w:rsidR="005238BC" w:rsidRPr="00D11655" w:rsidRDefault="005238BC" w:rsidP="005238BC">
            <w:pPr>
              <w:spacing w:before="0" w:line="420" w:lineRule="exact"/>
              <w:ind w:left="34"/>
              <w:jc w:val="both"/>
              <w:rPr>
                <w:rFonts w:eastAsia="Times New Roman"/>
                <w:color w:val="auto"/>
              </w:rPr>
            </w:pPr>
            <w:r w:rsidRPr="00D11655">
              <w:t>Decrease during the year</w:t>
            </w:r>
          </w:p>
        </w:tc>
        <w:tc>
          <w:tcPr>
            <w:tcW w:w="2405" w:type="dxa"/>
            <w:tcBorders>
              <w:top w:val="nil"/>
              <w:left w:val="nil"/>
              <w:bottom w:val="nil"/>
              <w:right w:val="nil"/>
            </w:tcBorders>
            <w:shd w:val="clear" w:color="auto" w:fill="auto"/>
            <w:noWrap/>
          </w:tcPr>
          <w:p w14:paraId="1383D4BB" w14:textId="3466A578" w:rsidR="005238BC" w:rsidRPr="00D11655" w:rsidRDefault="005238BC" w:rsidP="005238BC">
            <w:pPr>
              <w:spacing w:before="0" w:line="420" w:lineRule="exact"/>
              <w:ind w:left="0"/>
              <w:jc w:val="right"/>
              <w:rPr>
                <w:rFonts w:eastAsia="Times New Roman"/>
                <w:color w:val="auto"/>
              </w:rPr>
            </w:pPr>
            <w:r w:rsidRPr="00D11655">
              <w:t>(84,986,077.66)</w:t>
            </w:r>
          </w:p>
        </w:tc>
      </w:tr>
      <w:tr w:rsidR="005238BC" w:rsidRPr="00D11655" w14:paraId="6FF398DE" w14:textId="77777777" w:rsidTr="00C11A7E">
        <w:trPr>
          <w:trHeight w:val="68"/>
        </w:trPr>
        <w:tc>
          <w:tcPr>
            <w:tcW w:w="5962" w:type="dxa"/>
            <w:tcBorders>
              <w:top w:val="nil"/>
              <w:left w:val="nil"/>
              <w:bottom w:val="nil"/>
              <w:right w:val="nil"/>
            </w:tcBorders>
            <w:shd w:val="clear" w:color="auto" w:fill="auto"/>
            <w:noWrap/>
          </w:tcPr>
          <w:p w14:paraId="04502AC6" w14:textId="3EC58C35" w:rsidR="005238BC" w:rsidRPr="00D11655" w:rsidRDefault="005238BC" w:rsidP="005238BC">
            <w:pPr>
              <w:spacing w:before="0" w:line="420" w:lineRule="exact"/>
              <w:ind w:left="34"/>
              <w:jc w:val="both"/>
            </w:pPr>
            <w:r w:rsidRPr="00D11655">
              <w:t>Reversal of provisions</w:t>
            </w:r>
          </w:p>
        </w:tc>
        <w:tc>
          <w:tcPr>
            <w:tcW w:w="2405" w:type="dxa"/>
            <w:tcBorders>
              <w:top w:val="nil"/>
              <w:left w:val="nil"/>
              <w:bottom w:val="nil"/>
              <w:right w:val="nil"/>
            </w:tcBorders>
            <w:shd w:val="clear" w:color="auto" w:fill="auto"/>
            <w:noWrap/>
          </w:tcPr>
          <w:p w14:paraId="2A2F343C" w14:textId="60E6C921" w:rsidR="005238BC" w:rsidRPr="00D11655" w:rsidRDefault="005238BC" w:rsidP="005238BC">
            <w:pPr>
              <w:pBdr>
                <w:bottom w:val="single" w:sz="4" w:space="1" w:color="auto"/>
              </w:pBdr>
              <w:spacing w:before="0" w:line="420" w:lineRule="exact"/>
              <w:ind w:left="0"/>
              <w:jc w:val="right"/>
            </w:pPr>
            <w:r w:rsidRPr="00D11655">
              <w:t>(30,211,845.72)</w:t>
            </w:r>
          </w:p>
        </w:tc>
      </w:tr>
      <w:tr w:rsidR="005238BC" w:rsidRPr="00D11655" w14:paraId="6FD3C31E" w14:textId="77777777" w:rsidTr="00C11A7E">
        <w:trPr>
          <w:trHeight w:val="547"/>
        </w:trPr>
        <w:tc>
          <w:tcPr>
            <w:tcW w:w="5962" w:type="dxa"/>
            <w:tcBorders>
              <w:top w:val="nil"/>
              <w:left w:val="nil"/>
              <w:bottom w:val="nil"/>
              <w:right w:val="nil"/>
            </w:tcBorders>
            <w:shd w:val="clear" w:color="auto" w:fill="auto"/>
            <w:noWrap/>
            <w:hideMark/>
          </w:tcPr>
          <w:p w14:paraId="7823CA5D" w14:textId="668117F9" w:rsidR="005238BC" w:rsidRPr="00D11655" w:rsidRDefault="005238BC" w:rsidP="005238BC">
            <w:pPr>
              <w:spacing w:before="0" w:line="420" w:lineRule="exact"/>
              <w:ind w:left="34"/>
              <w:jc w:val="both"/>
              <w:rPr>
                <w:rFonts w:eastAsia="Times New Roman"/>
                <w:color w:val="auto"/>
              </w:rPr>
            </w:pPr>
            <w:r w:rsidRPr="00D11655">
              <w:t>As at December 31, 202</w:t>
            </w:r>
            <w:r w:rsidRPr="00D11655">
              <w:rPr>
                <w:rFonts w:hint="cs"/>
                <w:cs/>
              </w:rPr>
              <w:t>4</w:t>
            </w:r>
          </w:p>
        </w:tc>
        <w:tc>
          <w:tcPr>
            <w:tcW w:w="2405" w:type="dxa"/>
            <w:tcBorders>
              <w:top w:val="nil"/>
              <w:left w:val="nil"/>
              <w:bottom w:val="nil"/>
              <w:right w:val="nil"/>
            </w:tcBorders>
            <w:shd w:val="clear" w:color="auto" w:fill="auto"/>
            <w:noWrap/>
          </w:tcPr>
          <w:p w14:paraId="6A08D4AC" w14:textId="053E3118" w:rsidR="005238BC" w:rsidRPr="00D11655" w:rsidRDefault="005238BC" w:rsidP="005238BC">
            <w:pPr>
              <w:pBdr>
                <w:bottom w:val="double" w:sz="4" w:space="1" w:color="auto"/>
              </w:pBdr>
              <w:spacing w:before="0" w:line="420" w:lineRule="exact"/>
              <w:ind w:left="0"/>
              <w:jc w:val="right"/>
              <w:rPr>
                <w:rFonts w:eastAsia="Times New Roman"/>
                <w:color w:val="auto"/>
                <w:cs/>
              </w:rPr>
            </w:pPr>
            <w:r w:rsidRPr="00D11655">
              <w:rPr>
                <w:rFonts w:eastAsia="Times New Roman"/>
                <w:color w:val="auto"/>
                <w:cs/>
              </w:rPr>
              <w:t>25</w:t>
            </w:r>
            <w:r w:rsidRPr="00D11655">
              <w:rPr>
                <w:rFonts w:eastAsia="Times New Roman"/>
                <w:color w:val="auto"/>
              </w:rPr>
              <w:t>,</w:t>
            </w:r>
            <w:r w:rsidRPr="00D11655">
              <w:rPr>
                <w:rFonts w:eastAsia="Times New Roman"/>
                <w:color w:val="auto"/>
                <w:cs/>
              </w:rPr>
              <w:t>924</w:t>
            </w:r>
            <w:r w:rsidRPr="00D11655">
              <w:rPr>
                <w:rFonts w:eastAsia="Times New Roman"/>
                <w:color w:val="auto"/>
              </w:rPr>
              <w:t>,</w:t>
            </w:r>
            <w:r w:rsidRPr="00D11655">
              <w:rPr>
                <w:rFonts w:eastAsia="Times New Roman"/>
                <w:color w:val="auto"/>
                <w:cs/>
              </w:rPr>
              <w:t>536.11</w:t>
            </w:r>
          </w:p>
        </w:tc>
      </w:tr>
    </w:tbl>
    <w:p w14:paraId="718792D6" w14:textId="77777777" w:rsidR="005238BC" w:rsidRPr="00D11655" w:rsidRDefault="005238BC" w:rsidP="005238BC">
      <w:pPr>
        <w:tabs>
          <w:tab w:val="left" w:pos="1134"/>
        </w:tabs>
        <w:spacing w:line="460" w:lineRule="exact"/>
        <w:ind w:left="0"/>
        <w:rPr>
          <w:sz w:val="30"/>
          <w:szCs w:val="30"/>
        </w:rPr>
      </w:pPr>
    </w:p>
    <w:tbl>
      <w:tblPr>
        <w:tblpPr w:leftFromText="180" w:rightFromText="180" w:vertAnchor="page" w:horzAnchor="margin" w:tblpXSpec="center" w:tblpY="6973"/>
        <w:tblW w:w="8364" w:type="dxa"/>
        <w:tblLayout w:type="fixed"/>
        <w:tblLook w:val="04A0" w:firstRow="1" w:lastRow="0" w:firstColumn="1" w:lastColumn="0" w:noHBand="0" w:noVBand="1"/>
      </w:tblPr>
      <w:tblGrid>
        <w:gridCol w:w="2869"/>
        <w:gridCol w:w="1951"/>
        <w:gridCol w:w="1734"/>
        <w:gridCol w:w="1810"/>
      </w:tblGrid>
      <w:tr w:rsidR="005238BC" w:rsidRPr="00D11655" w14:paraId="58C545FD" w14:textId="77777777" w:rsidTr="00D96F7D">
        <w:trPr>
          <w:trHeight w:val="435"/>
        </w:trPr>
        <w:tc>
          <w:tcPr>
            <w:tcW w:w="2869" w:type="dxa"/>
            <w:tcBorders>
              <w:top w:val="nil"/>
              <w:left w:val="nil"/>
              <w:bottom w:val="nil"/>
              <w:right w:val="nil"/>
            </w:tcBorders>
            <w:shd w:val="clear" w:color="auto" w:fill="auto"/>
            <w:noWrap/>
            <w:vAlign w:val="bottom"/>
            <w:hideMark/>
          </w:tcPr>
          <w:p w14:paraId="791910C7" w14:textId="77777777" w:rsidR="005238BC" w:rsidRPr="00D11655" w:rsidRDefault="005238BC" w:rsidP="005238BC">
            <w:pPr>
              <w:spacing w:before="0" w:line="380" w:lineRule="exact"/>
              <w:ind w:left="0"/>
              <w:jc w:val="center"/>
              <w:rPr>
                <w:rFonts w:eastAsia="Times New Roman"/>
                <w:color w:val="auto"/>
                <w:sz w:val="30"/>
                <w:szCs w:val="30"/>
              </w:rPr>
            </w:pPr>
          </w:p>
        </w:tc>
        <w:tc>
          <w:tcPr>
            <w:tcW w:w="5495" w:type="dxa"/>
            <w:gridSpan w:val="3"/>
            <w:tcBorders>
              <w:top w:val="nil"/>
              <w:left w:val="nil"/>
              <w:bottom w:val="nil"/>
              <w:right w:val="nil"/>
            </w:tcBorders>
            <w:vAlign w:val="bottom"/>
          </w:tcPr>
          <w:p w14:paraId="3F2A0543" w14:textId="140D5327" w:rsidR="005238BC" w:rsidRPr="00D11655" w:rsidRDefault="005238BC" w:rsidP="005238BC">
            <w:pPr>
              <w:pBdr>
                <w:bottom w:val="single" w:sz="4" w:space="1" w:color="auto"/>
              </w:pBdr>
              <w:spacing w:before="0" w:line="420" w:lineRule="exact"/>
              <w:ind w:left="0"/>
              <w:jc w:val="center"/>
              <w:rPr>
                <w:rFonts w:eastAsia="Times New Roman"/>
                <w:color w:val="auto"/>
              </w:rPr>
            </w:pPr>
            <w:r w:rsidRPr="00D11655">
              <w:rPr>
                <w:rFonts w:eastAsia="Times New Roman"/>
                <w:color w:val="auto"/>
              </w:rPr>
              <w:t xml:space="preserve">Separate financial </w:t>
            </w:r>
          </w:p>
          <w:p w14:paraId="51A59801" w14:textId="4A18A96A" w:rsidR="005238BC" w:rsidRPr="00D11655" w:rsidRDefault="005238BC" w:rsidP="005238BC">
            <w:pPr>
              <w:pBdr>
                <w:bottom w:val="single" w:sz="4" w:space="1" w:color="auto"/>
              </w:pBdr>
              <w:spacing w:before="0" w:line="380" w:lineRule="exact"/>
              <w:ind w:left="0"/>
              <w:jc w:val="center"/>
              <w:rPr>
                <w:rFonts w:eastAsia="Times New Roman"/>
                <w:color w:val="auto"/>
                <w:sz w:val="30"/>
                <w:szCs w:val="30"/>
              </w:rPr>
            </w:pPr>
            <w:r w:rsidRPr="00D11655">
              <w:rPr>
                <w:rFonts w:eastAsia="Times New Roman"/>
                <w:color w:val="auto"/>
              </w:rPr>
              <w:t>statements (Baht)</w:t>
            </w:r>
          </w:p>
        </w:tc>
      </w:tr>
      <w:tr w:rsidR="005238BC" w:rsidRPr="00D11655" w14:paraId="520F43EE" w14:textId="77777777" w:rsidTr="005238BC">
        <w:trPr>
          <w:trHeight w:val="435"/>
        </w:trPr>
        <w:tc>
          <w:tcPr>
            <w:tcW w:w="2869" w:type="dxa"/>
            <w:tcBorders>
              <w:top w:val="nil"/>
              <w:left w:val="nil"/>
              <w:bottom w:val="nil"/>
              <w:right w:val="nil"/>
            </w:tcBorders>
            <w:shd w:val="clear" w:color="auto" w:fill="auto"/>
            <w:noWrap/>
            <w:vAlign w:val="bottom"/>
          </w:tcPr>
          <w:p w14:paraId="231ADCC5" w14:textId="77777777" w:rsidR="005238BC" w:rsidRPr="00D11655" w:rsidRDefault="005238BC" w:rsidP="005238BC">
            <w:pPr>
              <w:spacing w:before="0" w:line="380" w:lineRule="exact"/>
              <w:ind w:left="0"/>
              <w:jc w:val="center"/>
              <w:rPr>
                <w:rFonts w:eastAsia="Times New Roman"/>
                <w:color w:val="auto"/>
                <w:sz w:val="30"/>
                <w:szCs w:val="30"/>
              </w:rPr>
            </w:pPr>
          </w:p>
        </w:tc>
        <w:tc>
          <w:tcPr>
            <w:tcW w:w="1951" w:type="dxa"/>
            <w:tcBorders>
              <w:top w:val="nil"/>
              <w:left w:val="nil"/>
              <w:bottom w:val="nil"/>
              <w:right w:val="nil"/>
            </w:tcBorders>
            <w:vAlign w:val="bottom"/>
          </w:tcPr>
          <w:p w14:paraId="58942D95" w14:textId="2B2DACB8" w:rsidR="005238BC" w:rsidRPr="00D11655" w:rsidRDefault="005238BC" w:rsidP="005238BC">
            <w:pPr>
              <w:pBdr>
                <w:bottom w:val="single" w:sz="4" w:space="1" w:color="auto"/>
              </w:pBdr>
              <w:spacing w:before="0" w:line="380" w:lineRule="exact"/>
              <w:ind w:left="0"/>
              <w:jc w:val="center"/>
              <w:rPr>
                <w:rFonts w:eastAsia="Times New Roman"/>
                <w:color w:val="auto"/>
                <w:sz w:val="30"/>
                <w:szCs w:val="30"/>
                <w:cs/>
              </w:rPr>
            </w:pPr>
            <w:r w:rsidRPr="00D11655">
              <w:t>Loss on construction</w:t>
            </w:r>
          </w:p>
        </w:tc>
        <w:tc>
          <w:tcPr>
            <w:tcW w:w="1734" w:type="dxa"/>
            <w:tcBorders>
              <w:top w:val="nil"/>
              <w:left w:val="nil"/>
              <w:bottom w:val="nil"/>
              <w:right w:val="nil"/>
            </w:tcBorders>
            <w:shd w:val="clear" w:color="auto" w:fill="auto"/>
            <w:noWrap/>
          </w:tcPr>
          <w:p w14:paraId="47A599ED" w14:textId="6A8B2A8A" w:rsidR="005238BC" w:rsidRPr="00D11655" w:rsidRDefault="005238BC" w:rsidP="005238BC">
            <w:pPr>
              <w:pBdr>
                <w:bottom w:val="single" w:sz="4" w:space="1" w:color="auto"/>
              </w:pBdr>
              <w:spacing w:before="0" w:line="380" w:lineRule="exact"/>
              <w:ind w:left="0"/>
              <w:jc w:val="center"/>
              <w:rPr>
                <w:rFonts w:eastAsia="Times New Roman"/>
                <w:color w:val="auto"/>
                <w:sz w:val="30"/>
                <w:szCs w:val="30"/>
                <w:cs/>
              </w:rPr>
            </w:pPr>
            <w:r w:rsidRPr="00D11655">
              <w:t xml:space="preserve">Provision </w:t>
            </w:r>
            <w:r w:rsidRPr="00D11655">
              <w:rPr>
                <w:cs/>
              </w:rPr>
              <w:t>-</w:t>
            </w:r>
            <w:r w:rsidRPr="00D11655">
              <w:t xml:space="preserve"> credit losses </w:t>
            </w:r>
            <w:proofErr w:type="gramStart"/>
            <w:r w:rsidRPr="00D11655">
              <w:t>of  joint</w:t>
            </w:r>
            <w:proofErr w:type="gramEnd"/>
            <w:r w:rsidRPr="00D11655">
              <w:t xml:space="preserve"> venture</w:t>
            </w:r>
          </w:p>
        </w:tc>
        <w:tc>
          <w:tcPr>
            <w:tcW w:w="1810" w:type="dxa"/>
            <w:tcBorders>
              <w:top w:val="nil"/>
              <w:left w:val="nil"/>
              <w:bottom w:val="nil"/>
              <w:right w:val="nil"/>
            </w:tcBorders>
            <w:shd w:val="clear" w:color="auto" w:fill="auto"/>
            <w:noWrap/>
            <w:vAlign w:val="bottom"/>
          </w:tcPr>
          <w:p w14:paraId="370EE90C" w14:textId="49CE7A40" w:rsidR="005238BC" w:rsidRPr="00D11655" w:rsidRDefault="005238BC" w:rsidP="005238BC">
            <w:pPr>
              <w:pBdr>
                <w:bottom w:val="single" w:sz="4" w:space="1" w:color="auto"/>
              </w:pBdr>
              <w:spacing w:before="0" w:line="380" w:lineRule="exact"/>
              <w:ind w:left="0"/>
              <w:jc w:val="center"/>
              <w:rPr>
                <w:rFonts w:eastAsia="Times New Roman"/>
                <w:color w:val="auto"/>
                <w:sz w:val="30"/>
                <w:szCs w:val="30"/>
                <w:cs/>
              </w:rPr>
            </w:pPr>
            <w:r w:rsidRPr="00D11655">
              <w:rPr>
                <w:rFonts w:eastAsia="Times New Roman"/>
                <w:color w:val="auto"/>
                <w:sz w:val="30"/>
                <w:szCs w:val="30"/>
              </w:rPr>
              <w:t>Total</w:t>
            </w:r>
          </w:p>
        </w:tc>
      </w:tr>
      <w:tr w:rsidR="005238BC" w:rsidRPr="00D11655" w14:paraId="31A8AD4C" w14:textId="77777777" w:rsidTr="00A86DF0">
        <w:trPr>
          <w:trHeight w:val="68"/>
        </w:trPr>
        <w:tc>
          <w:tcPr>
            <w:tcW w:w="2869" w:type="dxa"/>
            <w:tcBorders>
              <w:top w:val="nil"/>
              <w:left w:val="nil"/>
              <w:bottom w:val="nil"/>
              <w:right w:val="nil"/>
            </w:tcBorders>
            <w:shd w:val="clear" w:color="auto" w:fill="auto"/>
            <w:noWrap/>
            <w:vAlign w:val="bottom"/>
            <w:hideMark/>
          </w:tcPr>
          <w:p w14:paraId="2EADE1BF" w14:textId="0FB7C878" w:rsidR="005238BC" w:rsidRPr="00D11655" w:rsidRDefault="005238BC" w:rsidP="005238BC">
            <w:pPr>
              <w:spacing w:before="0" w:line="380" w:lineRule="exact"/>
              <w:ind w:left="34"/>
              <w:jc w:val="both"/>
              <w:rPr>
                <w:rFonts w:eastAsia="Times New Roman"/>
                <w:color w:val="auto"/>
                <w:sz w:val="30"/>
                <w:szCs w:val="30"/>
              </w:rPr>
            </w:pPr>
            <w:r w:rsidRPr="00D11655">
              <w:rPr>
                <w:rFonts w:eastAsia="Times New Roman"/>
                <w:color w:val="auto"/>
              </w:rPr>
              <w:t>As at January 1, 202</w:t>
            </w:r>
            <w:r w:rsidRPr="00D11655">
              <w:rPr>
                <w:rFonts w:eastAsia="Times New Roman" w:hint="cs"/>
                <w:color w:val="auto"/>
                <w:cs/>
              </w:rPr>
              <w:t>4</w:t>
            </w:r>
          </w:p>
        </w:tc>
        <w:tc>
          <w:tcPr>
            <w:tcW w:w="1951" w:type="dxa"/>
            <w:tcBorders>
              <w:top w:val="nil"/>
              <w:left w:val="nil"/>
              <w:bottom w:val="nil"/>
              <w:right w:val="nil"/>
            </w:tcBorders>
          </w:tcPr>
          <w:p w14:paraId="5FBA1F85" w14:textId="77777777" w:rsidR="005238BC" w:rsidRPr="00D11655" w:rsidRDefault="005238BC" w:rsidP="005238BC">
            <w:pPr>
              <w:spacing w:before="0" w:line="380" w:lineRule="exact"/>
              <w:ind w:left="0"/>
              <w:jc w:val="right"/>
              <w:rPr>
                <w:rFonts w:eastAsia="Times New Roman"/>
                <w:color w:val="auto"/>
                <w:cs/>
              </w:rPr>
            </w:pPr>
            <w:r w:rsidRPr="00D11655">
              <w:t>93,916,251.59</w:t>
            </w:r>
          </w:p>
        </w:tc>
        <w:tc>
          <w:tcPr>
            <w:tcW w:w="1734" w:type="dxa"/>
            <w:tcBorders>
              <w:top w:val="nil"/>
              <w:left w:val="nil"/>
              <w:bottom w:val="nil"/>
              <w:right w:val="nil"/>
            </w:tcBorders>
            <w:shd w:val="clear" w:color="auto" w:fill="auto"/>
            <w:noWrap/>
          </w:tcPr>
          <w:p w14:paraId="025827EF" w14:textId="77777777" w:rsidR="005238BC" w:rsidRPr="00D11655" w:rsidRDefault="005238BC" w:rsidP="005238BC">
            <w:pPr>
              <w:spacing w:before="0" w:line="380" w:lineRule="exact"/>
              <w:ind w:left="0"/>
              <w:jc w:val="right"/>
              <w:rPr>
                <w:rFonts w:eastAsia="Times New Roman"/>
                <w:color w:val="auto"/>
              </w:rPr>
            </w:pPr>
            <w:r w:rsidRPr="00D11655">
              <w:t>32,966,592.35</w:t>
            </w:r>
          </w:p>
        </w:tc>
        <w:tc>
          <w:tcPr>
            <w:tcW w:w="1810" w:type="dxa"/>
            <w:tcBorders>
              <w:top w:val="nil"/>
              <w:left w:val="nil"/>
              <w:bottom w:val="nil"/>
              <w:right w:val="nil"/>
            </w:tcBorders>
            <w:shd w:val="clear" w:color="auto" w:fill="auto"/>
            <w:noWrap/>
          </w:tcPr>
          <w:p w14:paraId="0B009D8C" w14:textId="77777777" w:rsidR="005238BC" w:rsidRPr="00D11655" w:rsidRDefault="005238BC" w:rsidP="005238BC">
            <w:pPr>
              <w:spacing w:before="0" w:line="380" w:lineRule="exact"/>
              <w:ind w:left="0"/>
              <w:jc w:val="right"/>
              <w:rPr>
                <w:rFonts w:eastAsia="Times New Roman"/>
                <w:color w:val="auto"/>
              </w:rPr>
            </w:pPr>
            <w:r w:rsidRPr="00D11655">
              <w:rPr>
                <w:rFonts w:eastAsia="Times New Roman"/>
                <w:color w:val="auto"/>
                <w:cs/>
              </w:rPr>
              <w:t>126</w:t>
            </w:r>
            <w:r w:rsidRPr="00D11655">
              <w:rPr>
                <w:rFonts w:eastAsia="Times New Roman"/>
                <w:color w:val="auto"/>
              </w:rPr>
              <w:t>,</w:t>
            </w:r>
            <w:r w:rsidRPr="00D11655">
              <w:rPr>
                <w:rFonts w:eastAsia="Times New Roman"/>
                <w:color w:val="auto"/>
                <w:cs/>
              </w:rPr>
              <w:t>882</w:t>
            </w:r>
            <w:r w:rsidRPr="00D11655">
              <w:rPr>
                <w:rFonts w:eastAsia="Times New Roman"/>
                <w:color w:val="auto"/>
              </w:rPr>
              <w:t>,</w:t>
            </w:r>
            <w:r w:rsidRPr="00D11655">
              <w:rPr>
                <w:rFonts w:eastAsia="Times New Roman"/>
                <w:color w:val="auto"/>
                <w:cs/>
              </w:rPr>
              <w:t>843.94</w:t>
            </w:r>
          </w:p>
        </w:tc>
      </w:tr>
      <w:tr w:rsidR="005238BC" w:rsidRPr="00D11655" w14:paraId="2C958795" w14:textId="77777777" w:rsidTr="00A86DF0">
        <w:trPr>
          <w:trHeight w:val="68"/>
        </w:trPr>
        <w:tc>
          <w:tcPr>
            <w:tcW w:w="2869" w:type="dxa"/>
            <w:tcBorders>
              <w:top w:val="nil"/>
              <w:left w:val="nil"/>
              <w:bottom w:val="nil"/>
              <w:right w:val="nil"/>
            </w:tcBorders>
            <w:shd w:val="clear" w:color="auto" w:fill="auto"/>
            <w:noWrap/>
            <w:hideMark/>
          </w:tcPr>
          <w:p w14:paraId="2F0D183D" w14:textId="3FFB0C88" w:rsidR="005238BC" w:rsidRPr="00D11655" w:rsidRDefault="005238BC" w:rsidP="005238BC">
            <w:pPr>
              <w:spacing w:before="0" w:line="380" w:lineRule="exact"/>
              <w:ind w:left="34"/>
              <w:jc w:val="both"/>
              <w:rPr>
                <w:rFonts w:eastAsia="Times New Roman"/>
                <w:color w:val="auto"/>
                <w:sz w:val="30"/>
                <w:szCs w:val="30"/>
              </w:rPr>
            </w:pPr>
            <w:r w:rsidRPr="00D11655">
              <w:t>Increase during the year</w:t>
            </w:r>
          </w:p>
        </w:tc>
        <w:tc>
          <w:tcPr>
            <w:tcW w:w="1951" w:type="dxa"/>
            <w:tcBorders>
              <w:top w:val="nil"/>
              <w:left w:val="nil"/>
              <w:bottom w:val="nil"/>
              <w:right w:val="nil"/>
            </w:tcBorders>
          </w:tcPr>
          <w:p w14:paraId="2467AC5F" w14:textId="77777777" w:rsidR="005238BC" w:rsidRPr="00D11655" w:rsidRDefault="005238BC" w:rsidP="005238BC">
            <w:pPr>
              <w:spacing w:before="0" w:line="380" w:lineRule="exact"/>
              <w:ind w:left="0"/>
              <w:jc w:val="right"/>
              <w:rPr>
                <w:cs/>
              </w:rPr>
            </w:pPr>
            <w:r w:rsidRPr="00D11655">
              <w:t xml:space="preserve"> -   </w:t>
            </w:r>
          </w:p>
        </w:tc>
        <w:tc>
          <w:tcPr>
            <w:tcW w:w="1734" w:type="dxa"/>
            <w:tcBorders>
              <w:top w:val="nil"/>
              <w:left w:val="nil"/>
              <w:bottom w:val="nil"/>
              <w:right w:val="nil"/>
            </w:tcBorders>
            <w:shd w:val="clear" w:color="auto" w:fill="auto"/>
            <w:noWrap/>
          </w:tcPr>
          <w:p w14:paraId="384C904A" w14:textId="77777777" w:rsidR="005238BC" w:rsidRPr="00D11655" w:rsidRDefault="005238BC" w:rsidP="005238BC">
            <w:pPr>
              <w:spacing w:before="0" w:line="380" w:lineRule="exact"/>
              <w:ind w:left="0"/>
              <w:jc w:val="right"/>
              <w:rPr>
                <w:rFonts w:eastAsia="Times New Roman"/>
                <w:color w:val="auto"/>
              </w:rPr>
            </w:pPr>
            <w:r w:rsidRPr="00D11655">
              <w:t xml:space="preserve">- </w:t>
            </w:r>
          </w:p>
        </w:tc>
        <w:tc>
          <w:tcPr>
            <w:tcW w:w="1810" w:type="dxa"/>
            <w:tcBorders>
              <w:top w:val="nil"/>
              <w:left w:val="nil"/>
              <w:bottom w:val="nil"/>
              <w:right w:val="nil"/>
            </w:tcBorders>
            <w:shd w:val="clear" w:color="auto" w:fill="auto"/>
            <w:noWrap/>
          </w:tcPr>
          <w:p w14:paraId="6C484BEC" w14:textId="5C6C7FDC" w:rsidR="005238BC" w:rsidRPr="00D11655" w:rsidRDefault="00793F4A" w:rsidP="005238BC">
            <w:pPr>
              <w:spacing w:before="0" w:line="380" w:lineRule="exact"/>
              <w:ind w:left="0"/>
              <w:jc w:val="right"/>
              <w:rPr>
                <w:rFonts w:eastAsia="Times New Roman"/>
                <w:color w:val="auto"/>
              </w:rPr>
            </w:pPr>
            <w:r w:rsidRPr="00D11655">
              <w:rPr>
                <w:rFonts w:eastAsia="Times New Roman"/>
                <w:color w:val="auto"/>
              </w:rPr>
              <w:t>-</w:t>
            </w:r>
          </w:p>
        </w:tc>
      </w:tr>
      <w:tr w:rsidR="005238BC" w:rsidRPr="00D11655" w14:paraId="6E348560" w14:textId="77777777" w:rsidTr="00A86DF0">
        <w:trPr>
          <w:trHeight w:val="68"/>
        </w:trPr>
        <w:tc>
          <w:tcPr>
            <w:tcW w:w="2869" w:type="dxa"/>
            <w:tcBorders>
              <w:top w:val="nil"/>
              <w:left w:val="nil"/>
              <w:bottom w:val="nil"/>
              <w:right w:val="nil"/>
            </w:tcBorders>
            <w:shd w:val="clear" w:color="auto" w:fill="auto"/>
            <w:noWrap/>
            <w:hideMark/>
          </w:tcPr>
          <w:p w14:paraId="7F7F39DD" w14:textId="6D30BA10" w:rsidR="005238BC" w:rsidRPr="00D11655" w:rsidRDefault="005238BC" w:rsidP="005238BC">
            <w:pPr>
              <w:spacing w:before="0" w:line="380" w:lineRule="exact"/>
              <w:ind w:left="34"/>
              <w:jc w:val="both"/>
              <w:rPr>
                <w:rFonts w:eastAsia="Times New Roman"/>
                <w:color w:val="auto"/>
                <w:sz w:val="30"/>
                <w:szCs w:val="30"/>
              </w:rPr>
            </w:pPr>
            <w:r w:rsidRPr="00D11655">
              <w:t>Decrease during the year</w:t>
            </w:r>
          </w:p>
        </w:tc>
        <w:tc>
          <w:tcPr>
            <w:tcW w:w="1951" w:type="dxa"/>
            <w:tcBorders>
              <w:top w:val="nil"/>
              <w:left w:val="nil"/>
              <w:bottom w:val="nil"/>
              <w:right w:val="nil"/>
            </w:tcBorders>
          </w:tcPr>
          <w:p w14:paraId="4EDBD237" w14:textId="77777777" w:rsidR="005238BC" w:rsidRPr="00D11655" w:rsidRDefault="005238BC" w:rsidP="005238BC">
            <w:pPr>
              <w:spacing w:before="0" w:line="380" w:lineRule="exact"/>
              <w:ind w:left="0"/>
              <w:jc w:val="right"/>
              <w:rPr>
                <w:rFonts w:eastAsia="Times New Roman"/>
                <w:color w:val="auto"/>
              </w:rPr>
            </w:pPr>
            <w:r w:rsidRPr="00D11655">
              <w:t>(37,798,494.42)</w:t>
            </w:r>
          </w:p>
        </w:tc>
        <w:tc>
          <w:tcPr>
            <w:tcW w:w="1734" w:type="dxa"/>
            <w:tcBorders>
              <w:top w:val="nil"/>
              <w:left w:val="nil"/>
              <w:bottom w:val="nil"/>
              <w:right w:val="nil"/>
            </w:tcBorders>
            <w:shd w:val="clear" w:color="auto" w:fill="auto"/>
            <w:noWrap/>
          </w:tcPr>
          <w:p w14:paraId="621C566E" w14:textId="77777777" w:rsidR="005238BC" w:rsidRPr="00D11655" w:rsidRDefault="005238BC" w:rsidP="005238BC">
            <w:pPr>
              <w:spacing w:before="0" w:line="380" w:lineRule="exact"/>
              <w:ind w:left="0"/>
              <w:jc w:val="right"/>
              <w:rPr>
                <w:rFonts w:eastAsia="Times New Roman"/>
                <w:color w:val="auto"/>
                <w:cs/>
              </w:rPr>
            </w:pPr>
            <w:r w:rsidRPr="00D11655">
              <w:t>(32,187,465.81)</w:t>
            </w:r>
          </w:p>
        </w:tc>
        <w:tc>
          <w:tcPr>
            <w:tcW w:w="1810" w:type="dxa"/>
            <w:tcBorders>
              <w:top w:val="nil"/>
              <w:left w:val="nil"/>
              <w:bottom w:val="nil"/>
              <w:right w:val="nil"/>
            </w:tcBorders>
            <w:shd w:val="clear" w:color="auto" w:fill="auto"/>
            <w:noWrap/>
          </w:tcPr>
          <w:p w14:paraId="742C9A9E" w14:textId="77777777" w:rsidR="005238BC" w:rsidRPr="00D11655" w:rsidRDefault="005238BC" w:rsidP="005238BC">
            <w:pPr>
              <w:spacing w:before="0" w:line="380" w:lineRule="exact"/>
              <w:ind w:left="0"/>
              <w:jc w:val="right"/>
              <w:rPr>
                <w:rFonts w:eastAsia="Times New Roman"/>
                <w:color w:val="auto"/>
              </w:rPr>
            </w:pPr>
            <w:r w:rsidRPr="00D11655">
              <w:rPr>
                <w:rFonts w:eastAsia="Times New Roman" w:hint="cs"/>
                <w:color w:val="auto"/>
                <w:cs/>
              </w:rPr>
              <w:t>(</w:t>
            </w:r>
            <w:r w:rsidRPr="00D11655">
              <w:rPr>
                <w:rFonts w:eastAsia="Times New Roman"/>
                <w:color w:val="auto"/>
                <w:cs/>
              </w:rPr>
              <w:t>69</w:t>
            </w:r>
            <w:r w:rsidRPr="00D11655">
              <w:rPr>
                <w:rFonts w:eastAsia="Times New Roman"/>
                <w:color w:val="auto"/>
              </w:rPr>
              <w:t>,</w:t>
            </w:r>
            <w:r w:rsidRPr="00D11655">
              <w:rPr>
                <w:rFonts w:eastAsia="Times New Roman"/>
                <w:color w:val="auto"/>
                <w:cs/>
              </w:rPr>
              <w:t>985</w:t>
            </w:r>
            <w:r w:rsidRPr="00D11655">
              <w:rPr>
                <w:rFonts w:eastAsia="Times New Roman"/>
                <w:color w:val="auto"/>
              </w:rPr>
              <w:t>,</w:t>
            </w:r>
            <w:r w:rsidRPr="00D11655">
              <w:rPr>
                <w:rFonts w:eastAsia="Times New Roman"/>
                <w:color w:val="auto"/>
                <w:cs/>
              </w:rPr>
              <w:t>960.23</w:t>
            </w:r>
            <w:r w:rsidRPr="00D11655">
              <w:rPr>
                <w:rFonts w:eastAsia="Times New Roman" w:hint="cs"/>
                <w:color w:val="auto"/>
                <w:cs/>
              </w:rPr>
              <w:t>)</w:t>
            </w:r>
          </w:p>
        </w:tc>
      </w:tr>
      <w:tr w:rsidR="005238BC" w:rsidRPr="00D11655" w14:paraId="1A58E6C9" w14:textId="77777777" w:rsidTr="00A86DF0">
        <w:trPr>
          <w:trHeight w:val="68"/>
        </w:trPr>
        <w:tc>
          <w:tcPr>
            <w:tcW w:w="2869" w:type="dxa"/>
            <w:tcBorders>
              <w:top w:val="nil"/>
              <w:left w:val="nil"/>
              <w:bottom w:val="nil"/>
              <w:right w:val="nil"/>
            </w:tcBorders>
            <w:shd w:val="clear" w:color="auto" w:fill="auto"/>
            <w:noWrap/>
          </w:tcPr>
          <w:p w14:paraId="6FED95F4" w14:textId="33DEDD4E" w:rsidR="005238BC" w:rsidRPr="00D11655" w:rsidRDefault="005238BC" w:rsidP="005238BC">
            <w:pPr>
              <w:spacing w:before="0" w:line="380" w:lineRule="exact"/>
              <w:ind w:left="34"/>
              <w:jc w:val="both"/>
              <w:rPr>
                <w:sz w:val="30"/>
                <w:szCs w:val="30"/>
                <w:cs/>
              </w:rPr>
            </w:pPr>
            <w:r w:rsidRPr="00D11655">
              <w:t>Reversal of provisions</w:t>
            </w:r>
          </w:p>
        </w:tc>
        <w:tc>
          <w:tcPr>
            <w:tcW w:w="1951" w:type="dxa"/>
            <w:tcBorders>
              <w:top w:val="nil"/>
              <w:left w:val="nil"/>
              <w:bottom w:val="nil"/>
              <w:right w:val="nil"/>
            </w:tcBorders>
          </w:tcPr>
          <w:p w14:paraId="089EA901" w14:textId="77777777" w:rsidR="005238BC" w:rsidRPr="00D11655" w:rsidRDefault="005238BC" w:rsidP="005238BC">
            <w:pPr>
              <w:spacing w:before="0" w:line="380" w:lineRule="exact"/>
              <w:ind w:left="0"/>
              <w:jc w:val="right"/>
            </w:pPr>
            <w:r w:rsidRPr="00D11655">
              <w:t xml:space="preserve"> (30,211,845.72)</w:t>
            </w:r>
          </w:p>
        </w:tc>
        <w:tc>
          <w:tcPr>
            <w:tcW w:w="1734" w:type="dxa"/>
            <w:tcBorders>
              <w:top w:val="nil"/>
              <w:left w:val="nil"/>
              <w:bottom w:val="nil"/>
              <w:right w:val="nil"/>
            </w:tcBorders>
            <w:shd w:val="clear" w:color="auto" w:fill="auto"/>
            <w:noWrap/>
          </w:tcPr>
          <w:p w14:paraId="49C64C7A" w14:textId="77777777" w:rsidR="005238BC" w:rsidRPr="00D11655" w:rsidRDefault="005238BC" w:rsidP="005238BC">
            <w:pPr>
              <w:spacing w:before="0" w:line="380" w:lineRule="exact"/>
              <w:ind w:left="0"/>
              <w:jc w:val="right"/>
            </w:pPr>
            <w:r w:rsidRPr="00D11655">
              <w:rPr>
                <w:rFonts w:hint="cs"/>
                <w:cs/>
              </w:rPr>
              <w:t>-</w:t>
            </w:r>
          </w:p>
        </w:tc>
        <w:tc>
          <w:tcPr>
            <w:tcW w:w="1810" w:type="dxa"/>
            <w:tcBorders>
              <w:top w:val="nil"/>
              <w:left w:val="nil"/>
              <w:bottom w:val="nil"/>
              <w:right w:val="nil"/>
            </w:tcBorders>
            <w:shd w:val="clear" w:color="auto" w:fill="auto"/>
            <w:noWrap/>
          </w:tcPr>
          <w:p w14:paraId="5770B83D" w14:textId="77777777" w:rsidR="005238BC" w:rsidRPr="00D11655" w:rsidRDefault="005238BC" w:rsidP="005238BC">
            <w:pPr>
              <w:spacing w:before="0" w:line="380" w:lineRule="exact"/>
              <w:ind w:left="0"/>
              <w:jc w:val="right"/>
              <w:rPr>
                <w:rFonts w:eastAsia="Times New Roman"/>
                <w:color w:val="auto"/>
                <w:cs/>
              </w:rPr>
            </w:pPr>
            <w:r w:rsidRPr="00D11655">
              <w:t>(30,211,845.72)</w:t>
            </w:r>
          </w:p>
        </w:tc>
      </w:tr>
      <w:tr w:rsidR="005238BC" w:rsidRPr="00D11655" w14:paraId="4C3C9E0C" w14:textId="77777777" w:rsidTr="00A86DF0">
        <w:trPr>
          <w:trHeight w:val="547"/>
        </w:trPr>
        <w:tc>
          <w:tcPr>
            <w:tcW w:w="2869" w:type="dxa"/>
            <w:tcBorders>
              <w:top w:val="nil"/>
              <w:left w:val="nil"/>
              <w:bottom w:val="nil"/>
              <w:right w:val="nil"/>
            </w:tcBorders>
            <w:shd w:val="clear" w:color="auto" w:fill="auto"/>
            <w:noWrap/>
            <w:hideMark/>
          </w:tcPr>
          <w:p w14:paraId="5F9A72B4" w14:textId="3E81584E" w:rsidR="005238BC" w:rsidRPr="00D11655" w:rsidRDefault="005238BC" w:rsidP="005238BC">
            <w:pPr>
              <w:spacing w:before="0" w:line="380" w:lineRule="exact"/>
              <w:ind w:left="34"/>
              <w:jc w:val="both"/>
              <w:rPr>
                <w:rFonts w:eastAsia="Times New Roman"/>
                <w:color w:val="auto"/>
                <w:sz w:val="30"/>
                <w:szCs w:val="30"/>
              </w:rPr>
            </w:pPr>
            <w:r w:rsidRPr="00D11655">
              <w:t>As at December 31, 202</w:t>
            </w:r>
            <w:r w:rsidRPr="00D11655">
              <w:rPr>
                <w:rFonts w:hint="cs"/>
                <w:cs/>
              </w:rPr>
              <w:t>4</w:t>
            </w:r>
          </w:p>
        </w:tc>
        <w:tc>
          <w:tcPr>
            <w:tcW w:w="1951" w:type="dxa"/>
            <w:tcBorders>
              <w:top w:val="nil"/>
              <w:left w:val="nil"/>
              <w:bottom w:val="nil"/>
              <w:right w:val="nil"/>
            </w:tcBorders>
          </w:tcPr>
          <w:p w14:paraId="432F3A62" w14:textId="77777777" w:rsidR="005238BC" w:rsidRPr="00D11655" w:rsidRDefault="005238BC" w:rsidP="005238BC">
            <w:pPr>
              <w:pBdr>
                <w:top w:val="single" w:sz="4" w:space="1" w:color="auto"/>
                <w:bottom w:val="double" w:sz="4" w:space="1" w:color="auto"/>
              </w:pBdr>
              <w:tabs>
                <w:tab w:val="left" w:pos="1356"/>
              </w:tabs>
              <w:spacing w:before="0" w:line="380" w:lineRule="exact"/>
              <w:ind w:left="0"/>
              <w:jc w:val="right"/>
              <w:rPr>
                <w:rFonts w:eastAsia="Times New Roman"/>
                <w:color w:val="auto"/>
              </w:rPr>
            </w:pPr>
            <w:r w:rsidRPr="00D11655">
              <w:t>25,905,911.45</w:t>
            </w:r>
          </w:p>
        </w:tc>
        <w:tc>
          <w:tcPr>
            <w:tcW w:w="1734" w:type="dxa"/>
            <w:tcBorders>
              <w:top w:val="nil"/>
              <w:left w:val="nil"/>
              <w:bottom w:val="nil"/>
              <w:right w:val="nil"/>
            </w:tcBorders>
            <w:shd w:val="clear" w:color="auto" w:fill="auto"/>
            <w:noWrap/>
          </w:tcPr>
          <w:p w14:paraId="05DF9706" w14:textId="77777777" w:rsidR="005238BC" w:rsidRPr="00D11655" w:rsidRDefault="005238BC" w:rsidP="005238BC">
            <w:pPr>
              <w:pBdr>
                <w:top w:val="single" w:sz="4" w:space="1" w:color="auto"/>
                <w:bottom w:val="double" w:sz="4" w:space="1" w:color="auto"/>
              </w:pBdr>
              <w:tabs>
                <w:tab w:val="left" w:pos="1356"/>
              </w:tabs>
              <w:spacing w:before="0" w:line="380" w:lineRule="exact"/>
              <w:ind w:left="0"/>
              <w:jc w:val="right"/>
              <w:rPr>
                <w:rFonts w:eastAsia="Times New Roman"/>
                <w:color w:val="auto"/>
              </w:rPr>
            </w:pPr>
            <w:r w:rsidRPr="00D11655">
              <w:t>779,126.54</w:t>
            </w:r>
          </w:p>
        </w:tc>
        <w:tc>
          <w:tcPr>
            <w:tcW w:w="1810" w:type="dxa"/>
            <w:tcBorders>
              <w:top w:val="nil"/>
              <w:left w:val="nil"/>
              <w:bottom w:val="nil"/>
              <w:right w:val="nil"/>
            </w:tcBorders>
            <w:shd w:val="clear" w:color="auto" w:fill="auto"/>
            <w:noWrap/>
          </w:tcPr>
          <w:p w14:paraId="6DB1775A" w14:textId="77777777" w:rsidR="005238BC" w:rsidRPr="00D11655" w:rsidRDefault="005238BC" w:rsidP="005238BC">
            <w:pPr>
              <w:pBdr>
                <w:top w:val="single" w:sz="4" w:space="1" w:color="auto"/>
                <w:bottom w:val="double" w:sz="4" w:space="1" w:color="auto"/>
              </w:pBdr>
              <w:spacing w:before="0" w:line="380" w:lineRule="exact"/>
              <w:ind w:left="0"/>
              <w:jc w:val="right"/>
              <w:rPr>
                <w:rFonts w:eastAsia="Times New Roman"/>
                <w:color w:val="auto"/>
              </w:rPr>
            </w:pPr>
            <w:r w:rsidRPr="00D11655">
              <w:rPr>
                <w:rFonts w:eastAsia="Times New Roman"/>
                <w:color w:val="auto"/>
                <w:cs/>
              </w:rPr>
              <w:t>26</w:t>
            </w:r>
            <w:r w:rsidRPr="00D11655">
              <w:rPr>
                <w:rFonts w:eastAsia="Times New Roman"/>
                <w:color w:val="auto"/>
              </w:rPr>
              <w:t>,</w:t>
            </w:r>
            <w:r w:rsidRPr="00D11655">
              <w:rPr>
                <w:rFonts w:eastAsia="Times New Roman"/>
                <w:color w:val="auto"/>
                <w:cs/>
              </w:rPr>
              <w:t>685</w:t>
            </w:r>
            <w:r w:rsidRPr="00D11655">
              <w:rPr>
                <w:rFonts w:eastAsia="Times New Roman"/>
                <w:color w:val="auto"/>
              </w:rPr>
              <w:t>,</w:t>
            </w:r>
            <w:r w:rsidRPr="00D11655">
              <w:rPr>
                <w:rFonts w:eastAsia="Times New Roman"/>
                <w:color w:val="auto"/>
                <w:cs/>
              </w:rPr>
              <w:t>037.99</w:t>
            </w:r>
          </w:p>
        </w:tc>
      </w:tr>
    </w:tbl>
    <w:p w14:paraId="7291419A" w14:textId="77777777" w:rsidR="005238BC" w:rsidRPr="00D11655" w:rsidRDefault="005238BC" w:rsidP="00C11A7E">
      <w:pPr>
        <w:spacing w:line="240" w:lineRule="auto"/>
        <w:ind w:left="567"/>
        <w:rPr>
          <w:sz w:val="30"/>
          <w:szCs w:val="30"/>
        </w:rPr>
      </w:pPr>
    </w:p>
    <w:p w14:paraId="3DBC5909" w14:textId="77777777" w:rsidR="005238BC" w:rsidRPr="00D11655" w:rsidRDefault="005238BC" w:rsidP="00C11A7E">
      <w:pPr>
        <w:spacing w:line="240" w:lineRule="auto"/>
        <w:ind w:left="567"/>
        <w:rPr>
          <w:sz w:val="30"/>
          <w:szCs w:val="30"/>
        </w:rPr>
      </w:pPr>
    </w:p>
    <w:p w14:paraId="6B110D86" w14:textId="77777777" w:rsidR="005238BC" w:rsidRPr="00D11655" w:rsidRDefault="005238BC" w:rsidP="00C11A7E">
      <w:pPr>
        <w:spacing w:line="240" w:lineRule="auto"/>
        <w:ind w:left="567"/>
        <w:rPr>
          <w:sz w:val="30"/>
          <w:szCs w:val="30"/>
        </w:rPr>
      </w:pPr>
    </w:p>
    <w:p w14:paraId="37C878A0" w14:textId="77777777" w:rsidR="005238BC" w:rsidRPr="00D11655" w:rsidRDefault="005238BC" w:rsidP="00C11A7E">
      <w:pPr>
        <w:spacing w:line="240" w:lineRule="auto"/>
        <w:ind w:left="567"/>
        <w:rPr>
          <w:sz w:val="30"/>
          <w:szCs w:val="30"/>
        </w:rPr>
      </w:pPr>
    </w:p>
    <w:p w14:paraId="4578022B" w14:textId="77777777" w:rsidR="005238BC" w:rsidRPr="00D11655" w:rsidRDefault="005238BC" w:rsidP="00C11A7E">
      <w:pPr>
        <w:spacing w:line="240" w:lineRule="auto"/>
        <w:ind w:left="567"/>
        <w:rPr>
          <w:sz w:val="30"/>
          <w:szCs w:val="30"/>
        </w:rPr>
      </w:pPr>
    </w:p>
    <w:p w14:paraId="700D7C03" w14:textId="77777777" w:rsidR="005238BC" w:rsidRPr="00D11655" w:rsidRDefault="005238BC" w:rsidP="00C11A7E">
      <w:pPr>
        <w:spacing w:line="240" w:lineRule="auto"/>
        <w:ind w:left="567"/>
        <w:rPr>
          <w:sz w:val="30"/>
          <w:szCs w:val="30"/>
        </w:rPr>
      </w:pPr>
    </w:p>
    <w:p w14:paraId="6DF176F5" w14:textId="77777777" w:rsidR="005238BC" w:rsidRPr="00D11655" w:rsidRDefault="005238BC" w:rsidP="00C11A7E">
      <w:pPr>
        <w:spacing w:line="240" w:lineRule="auto"/>
        <w:ind w:left="567"/>
        <w:rPr>
          <w:sz w:val="30"/>
          <w:szCs w:val="30"/>
        </w:rPr>
      </w:pPr>
    </w:p>
    <w:p w14:paraId="7A0B31B9" w14:textId="77777777" w:rsidR="005238BC" w:rsidRPr="00D11655" w:rsidRDefault="005238BC" w:rsidP="00C11A7E">
      <w:pPr>
        <w:spacing w:line="240" w:lineRule="auto"/>
        <w:ind w:left="567"/>
        <w:rPr>
          <w:sz w:val="30"/>
          <w:szCs w:val="30"/>
        </w:rPr>
      </w:pPr>
    </w:p>
    <w:p w14:paraId="388BB754" w14:textId="77777777" w:rsidR="005238BC" w:rsidRPr="00D11655" w:rsidRDefault="005238BC" w:rsidP="00C11A7E">
      <w:pPr>
        <w:spacing w:line="240" w:lineRule="auto"/>
        <w:ind w:left="567"/>
        <w:rPr>
          <w:sz w:val="30"/>
          <w:szCs w:val="30"/>
        </w:rPr>
      </w:pPr>
    </w:p>
    <w:p w14:paraId="4DF43BF3" w14:textId="68C5A35B" w:rsidR="00C11A7E" w:rsidRPr="00D11655" w:rsidRDefault="00C11A7E" w:rsidP="00C11A7E">
      <w:pPr>
        <w:spacing w:line="240" w:lineRule="auto"/>
        <w:ind w:left="567"/>
        <w:rPr>
          <w:sz w:val="30"/>
          <w:szCs w:val="30"/>
        </w:rPr>
      </w:pPr>
      <w:r w:rsidRPr="00D11655">
        <w:rPr>
          <w:sz w:val="30"/>
          <w:szCs w:val="30"/>
        </w:rPr>
        <w:t>The Company’s has an investment in subsidiaries</w:t>
      </w:r>
      <w:r w:rsidRPr="00D11655">
        <w:rPr>
          <w:sz w:val="30"/>
          <w:szCs w:val="30"/>
          <w:cs/>
        </w:rPr>
        <w:t xml:space="preserve"> </w:t>
      </w:r>
      <w:r w:rsidRPr="00D11655">
        <w:rPr>
          <w:sz w:val="30"/>
          <w:szCs w:val="30"/>
        </w:rPr>
        <w:t xml:space="preserve">by entered into </w:t>
      </w:r>
      <w:r w:rsidR="00DA107F" w:rsidRPr="00D11655">
        <w:rPr>
          <w:sz w:val="30"/>
          <w:szCs w:val="30"/>
        </w:rPr>
        <w:t>three</w:t>
      </w:r>
      <w:r w:rsidRPr="00D11655">
        <w:rPr>
          <w:sz w:val="30"/>
          <w:szCs w:val="30"/>
        </w:rPr>
        <w:t xml:space="preserve"> joint venture </w:t>
      </w:r>
      <w:proofErr w:type="gramStart"/>
      <w:r w:rsidRPr="00D11655">
        <w:rPr>
          <w:sz w:val="30"/>
          <w:szCs w:val="30"/>
        </w:rPr>
        <w:t>contract</w:t>
      </w:r>
      <w:proofErr w:type="gramEnd"/>
      <w:r w:rsidRPr="00D11655">
        <w:rPr>
          <w:sz w:val="30"/>
          <w:szCs w:val="30"/>
        </w:rPr>
        <w:t xml:space="preserve"> with a company.</w:t>
      </w:r>
      <w:r w:rsidRPr="00D11655">
        <w:rPr>
          <w:sz w:val="30"/>
          <w:szCs w:val="30"/>
          <w:cs/>
        </w:rPr>
        <w:t xml:space="preserve"> </w:t>
      </w:r>
      <w:r w:rsidRPr="00D11655">
        <w:rPr>
          <w:sz w:val="30"/>
          <w:szCs w:val="30"/>
        </w:rPr>
        <w:t>which the term of the agreement stipulated that a contract parties will receive share of profit is in the amount of Baht 100,000.00 and as at the date of dissolution, a joint venture will recover the investment in the total amount of Baht 510,000.00</w:t>
      </w:r>
      <w:r w:rsidRPr="00D11655">
        <w:rPr>
          <w:sz w:val="30"/>
          <w:szCs w:val="30"/>
          <w:cs/>
        </w:rPr>
        <w:t xml:space="preserve">. </w:t>
      </w:r>
      <w:r w:rsidRPr="00D11655">
        <w:rPr>
          <w:sz w:val="30"/>
          <w:szCs w:val="30"/>
        </w:rPr>
        <w:t xml:space="preserve">Also as at December 31, </w:t>
      </w:r>
      <w:r w:rsidR="005238BC" w:rsidRPr="00D11655">
        <w:rPr>
          <w:sz w:val="30"/>
          <w:szCs w:val="30"/>
        </w:rPr>
        <w:t>2023,</w:t>
      </w:r>
      <w:r w:rsidRPr="00D11655">
        <w:rPr>
          <w:sz w:val="30"/>
          <w:szCs w:val="30"/>
        </w:rPr>
        <w:t xml:space="preserve"> a joint venture has suffered capital deficiency The Company will be solely responsible for all losses incurred as a joint venture contract.</w:t>
      </w:r>
    </w:p>
    <w:p w14:paraId="35C085A0" w14:textId="6C4CB8AF" w:rsidR="004E5295" w:rsidRPr="00D11655" w:rsidRDefault="00C11A7E" w:rsidP="005238BC">
      <w:pPr>
        <w:spacing w:after="160" w:line="259" w:lineRule="auto"/>
        <w:ind w:left="567"/>
        <w:jc w:val="left"/>
        <w:rPr>
          <w:b/>
          <w:bCs/>
          <w:sz w:val="30"/>
          <w:szCs w:val="30"/>
        </w:rPr>
      </w:pPr>
      <w:r w:rsidRPr="00D11655">
        <w:rPr>
          <w:sz w:val="30"/>
          <w:szCs w:val="30"/>
        </w:rPr>
        <w:t xml:space="preserve">The management estimates that two subsidiaries </w:t>
      </w:r>
      <w:r w:rsidR="00DA107F" w:rsidRPr="00D11655">
        <w:rPr>
          <w:sz w:val="30"/>
          <w:szCs w:val="30"/>
        </w:rPr>
        <w:t>have</w:t>
      </w:r>
      <w:r w:rsidRPr="00D11655">
        <w:rPr>
          <w:sz w:val="30"/>
          <w:szCs w:val="30"/>
        </w:rPr>
        <w:t xml:space="preserve"> suffered capital deficiency and operations may</w:t>
      </w:r>
      <w:r w:rsidRPr="00D11655">
        <w:rPr>
          <w:sz w:val="30"/>
          <w:szCs w:val="30"/>
          <w:cs/>
        </w:rPr>
        <w:t xml:space="preserve"> </w:t>
      </w:r>
      <w:r w:rsidRPr="00D11655">
        <w:rPr>
          <w:sz w:val="30"/>
          <w:szCs w:val="30"/>
        </w:rPr>
        <w:t xml:space="preserve">have continuous losses. Therefore, a liability will be paid </w:t>
      </w:r>
      <w:r w:rsidR="00793F4A" w:rsidRPr="00D11655">
        <w:rPr>
          <w:sz w:val="30"/>
          <w:szCs w:val="30"/>
        </w:rPr>
        <w:t xml:space="preserve">was loss from investment in subsidiary and </w:t>
      </w:r>
      <w:r w:rsidRPr="00D11655">
        <w:rPr>
          <w:sz w:val="30"/>
          <w:szCs w:val="30"/>
        </w:rPr>
        <w:t xml:space="preserve">recognized as contingent liabilities in the </w:t>
      </w:r>
      <w:proofErr w:type="gramStart"/>
      <w:r w:rsidRPr="00D11655">
        <w:rPr>
          <w:sz w:val="30"/>
          <w:szCs w:val="30"/>
        </w:rPr>
        <w:t>all</w:t>
      </w:r>
      <w:proofErr w:type="gramEnd"/>
      <w:r w:rsidRPr="00D11655">
        <w:rPr>
          <w:sz w:val="30"/>
          <w:szCs w:val="30"/>
        </w:rPr>
        <w:t xml:space="preserve"> amount</w:t>
      </w:r>
      <w:r w:rsidR="005238BC" w:rsidRPr="00D11655">
        <w:rPr>
          <w:sz w:val="30"/>
          <w:szCs w:val="30"/>
        </w:rPr>
        <w:t>.</w:t>
      </w:r>
    </w:p>
    <w:p w14:paraId="26ED20B2" w14:textId="60CFD815" w:rsidR="00040F99" w:rsidRPr="00D11655" w:rsidRDefault="001368C5" w:rsidP="009F4F74">
      <w:pPr>
        <w:spacing w:line="420" w:lineRule="exact"/>
        <w:ind w:left="567" w:hanging="567"/>
        <w:rPr>
          <w:b/>
          <w:bCs/>
          <w:sz w:val="30"/>
          <w:szCs w:val="30"/>
        </w:rPr>
      </w:pPr>
      <w:bookmarkStart w:id="5" w:name="_Hlk158716367"/>
      <w:r w:rsidRPr="00D11655">
        <w:rPr>
          <w:b/>
          <w:bCs/>
          <w:sz w:val="30"/>
          <w:szCs w:val="30"/>
        </w:rPr>
        <w:lastRenderedPageBreak/>
        <w:t>2</w:t>
      </w:r>
      <w:r w:rsidR="005238BC" w:rsidRPr="00D11655">
        <w:rPr>
          <w:b/>
          <w:bCs/>
          <w:sz w:val="30"/>
          <w:szCs w:val="30"/>
        </w:rPr>
        <w:t>2</w:t>
      </w:r>
      <w:r w:rsidR="008E698B" w:rsidRPr="00D11655">
        <w:rPr>
          <w:b/>
          <w:bCs/>
          <w:sz w:val="30"/>
          <w:szCs w:val="30"/>
          <w:cs/>
        </w:rPr>
        <w:t>.</w:t>
      </w:r>
      <w:r w:rsidR="008E698B" w:rsidRPr="00D11655">
        <w:rPr>
          <w:b/>
          <w:bCs/>
          <w:sz w:val="30"/>
          <w:szCs w:val="30"/>
          <w:cs/>
        </w:rPr>
        <w:tab/>
      </w:r>
      <w:r w:rsidR="007C2670" w:rsidRPr="00D11655">
        <w:rPr>
          <w:b/>
          <w:bCs/>
          <w:sz w:val="30"/>
          <w:szCs w:val="30"/>
        </w:rPr>
        <w:t>LEASE LIABILITIES</w:t>
      </w:r>
      <w:r w:rsidR="00C36A39" w:rsidRPr="00D11655">
        <w:rPr>
          <w:b/>
          <w:bCs/>
          <w:sz w:val="30"/>
          <w:szCs w:val="30"/>
        </w:rPr>
        <w:t xml:space="preserve"> </w:t>
      </w:r>
    </w:p>
    <w:bookmarkEnd w:id="5"/>
    <w:p w14:paraId="4EBDCCE2" w14:textId="6E036C8E" w:rsidR="00040F99" w:rsidRPr="00D11655" w:rsidRDefault="00BA4EDC" w:rsidP="009F4F74">
      <w:pPr>
        <w:spacing w:before="0" w:line="420" w:lineRule="exact"/>
        <w:ind w:left="1134" w:hanging="567"/>
        <w:rPr>
          <w:rFonts w:eastAsia="Times New Roman"/>
          <w:color w:val="auto"/>
          <w:sz w:val="30"/>
          <w:szCs w:val="30"/>
        </w:rPr>
      </w:pPr>
      <w:r w:rsidRPr="00D11655">
        <w:rPr>
          <w:rFonts w:eastAsia="Times New Roman"/>
          <w:color w:val="auto"/>
          <w:sz w:val="30"/>
          <w:szCs w:val="30"/>
        </w:rPr>
        <w:t>2</w:t>
      </w:r>
      <w:r w:rsidR="005238BC" w:rsidRPr="00D11655">
        <w:rPr>
          <w:rFonts w:eastAsia="Times New Roman"/>
          <w:color w:val="auto"/>
          <w:sz w:val="30"/>
          <w:szCs w:val="30"/>
        </w:rPr>
        <w:t>2</w:t>
      </w:r>
      <w:r w:rsidR="00040F99" w:rsidRPr="00D11655">
        <w:rPr>
          <w:rFonts w:eastAsia="Times New Roman"/>
          <w:color w:val="auto"/>
          <w:sz w:val="30"/>
          <w:szCs w:val="30"/>
        </w:rPr>
        <w:t>.1</w:t>
      </w:r>
      <w:r w:rsidR="008E698B" w:rsidRPr="00D11655">
        <w:rPr>
          <w:rFonts w:eastAsia="Times New Roman"/>
          <w:color w:val="auto"/>
          <w:sz w:val="30"/>
          <w:szCs w:val="30"/>
          <w:cs/>
        </w:rPr>
        <w:tab/>
      </w:r>
      <w:r w:rsidRPr="00D11655">
        <w:rPr>
          <w:rFonts w:eastAsia="Times New Roman"/>
          <w:color w:val="auto"/>
          <w:sz w:val="30"/>
          <w:szCs w:val="30"/>
        </w:rPr>
        <w:t>The increase and decrease of lease liabilities for the year ended December 31, 202</w:t>
      </w:r>
      <w:r w:rsidR="009E30A6" w:rsidRPr="00D11655">
        <w:rPr>
          <w:rFonts w:eastAsia="Times New Roman" w:hint="cs"/>
          <w:color w:val="auto"/>
          <w:sz w:val="30"/>
          <w:szCs w:val="30"/>
          <w:cs/>
        </w:rPr>
        <w:t>4</w:t>
      </w:r>
      <w:r w:rsidRPr="00D11655">
        <w:rPr>
          <w:rFonts w:eastAsia="Times New Roman"/>
          <w:color w:val="auto"/>
          <w:sz w:val="30"/>
          <w:szCs w:val="30"/>
        </w:rPr>
        <w:t xml:space="preserve"> </w:t>
      </w:r>
      <w:r w:rsidR="00A52675" w:rsidRPr="00D11655">
        <w:rPr>
          <w:rFonts w:eastAsia="Times New Roman"/>
          <w:color w:val="auto"/>
          <w:sz w:val="30"/>
          <w:szCs w:val="30"/>
        </w:rPr>
        <w:t>and 20</w:t>
      </w:r>
      <w:r w:rsidR="00DC0A21" w:rsidRPr="00D11655">
        <w:rPr>
          <w:rFonts w:eastAsia="Times New Roman"/>
          <w:color w:val="auto"/>
          <w:sz w:val="30"/>
          <w:szCs w:val="30"/>
        </w:rPr>
        <w:t>2</w:t>
      </w:r>
      <w:r w:rsidR="009E30A6" w:rsidRPr="00D11655">
        <w:rPr>
          <w:rFonts w:eastAsia="Times New Roman" w:hint="cs"/>
          <w:color w:val="auto"/>
          <w:sz w:val="30"/>
          <w:szCs w:val="30"/>
          <w:cs/>
        </w:rPr>
        <w:t>3</w:t>
      </w:r>
      <w:r w:rsidR="00FA735B" w:rsidRPr="00D11655">
        <w:rPr>
          <w:rFonts w:eastAsia="Times New Roman"/>
          <w:color w:val="auto"/>
          <w:sz w:val="30"/>
          <w:szCs w:val="30"/>
        </w:rPr>
        <w:t>,</w:t>
      </w:r>
      <w:r w:rsidR="00A52675" w:rsidRPr="00D11655">
        <w:rPr>
          <w:rFonts w:eastAsia="Times New Roman"/>
          <w:color w:val="auto"/>
          <w:sz w:val="30"/>
          <w:szCs w:val="30"/>
        </w:rPr>
        <w:t xml:space="preserve"> </w:t>
      </w:r>
      <w:r w:rsidRPr="00D11655">
        <w:rPr>
          <w:rFonts w:eastAsia="Times New Roman"/>
          <w:color w:val="auto"/>
          <w:sz w:val="30"/>
          <w:szCs w:val="30"/>
        </w:rPr>
        <w:t>are summarized as follows:</w:t>
      </w:r>
    </w:p>
    <w:tbl>
      <w:tblPr>
        <w:tblW w:w="8647" w:type="dxa"/>
        <w:tblInd w:w="993" w:type="dxa"/>
        <w:tblLayout w:type="fixed"/>
        <w:tblLook w:val="04A0" w:firstRow="1" w:lastRow="0" w:firstColumn="1" w:lastColumn="0" w:noHBand="0" w:noVBand="1"/>
      </w:tblPr>
      <w:tblGrid>
        <w:gridCol w:w="2976"/>
        <w:gridCol w:w="1417"/>
        <w:gridCol w:w="1418"/>
        <w:gridCol w:w="1419"/>
        <w:gridCol w:w="1417"/>
      </w:tblGrid>
      <w:tr w:rsidR="00945084" w:rsidRPr="00D11655" w14:paraId="6843387E" w14:textId="77777777" w:rsidTr="009F4F74">
        <w:trPr>
          <w:trHeight w:val="435"/>
        </w:trPr>
        <w:tc>
          <w:tcPr>
            <w:tcW w:w="2976" w:type="dxa"/>
            <w:tcBorders>
              <w:top w:val="nil"/>
              <w:left w:val="nil"/>
              <w:bottom w:val="nil"/>
              <w:right w:val="nil"/>
            </w:tcBorders>
            <w:shd w:val="clear" w:color="auto" w:fill="auto"/>
            <w:noWrap/>
            <w:vAlign w:val="bottom"/>
            <w:hideMark/>
          </w:tcPr>
          <w:p w14:paraId="2B715689" w14:textId="77777777" w:rsidR="00945084" w:rsidRPr="00D11655" w:rsidRDefault="00945084" w:rsidP="009F4F74">
            <w:pPr>
              <w:spacing w:before="0" w:line="420" w:lineRule="exact"/>
              <w:ind w:left="0"/>
              <w:jc w:val="center"/>
              <w:rPr>
                <w:rFonts w:eastAsia="Times New Roman"/>
                <w:color w:val="auto"/>
                <w:sz w:val="30"/>
                <w:szCs w:val="30"/>
                <w:cs/>
              </w:rPr>
            </w:pPr>
          </w:p>
        </w:tc>
        <w:tc>
          <w:tcPr>
            <w:tcW w:w="1417" w:type="dxa"/>
            <w:tcBorders>
              <w:top w:val="nil"/>
              <w:left w:val="nil"/>
              <w:bottom w:val="nil"/>
              <w:right w:val="nil"/>
            </w:tcBorders>
            <w:shd w:val="clear" w:color="auto" w:fill="auto"/>
            <w:noWrap/>
            <w:vAlign w:val="bottom"/>
          </w:tcPr>
          <w:p w14:paraId="36119A97" w14:textId="77777777" w:rsidR="00945084" w:rsidRPr="00D11655" w:rsidRDefault="00945084" w:rsidP="009F4F74">
            <w:pPr>
              <w:spacing w:before="0" w:line="42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vAlign w:val="bottom"/>
          </w:tcPr>
          <w:p w14:paraId="5C647503" w14:textId="77777777" w:rsidR="00945084" w:rsidRPr="00D11655" w:rsidRDefault="00945084" w:rsidP="009F4F74">
            <w:pPr>
              <w:spacing w:before="0" w:line="420" w:lineRule="exact"/>
              <w:ind w:left="0"/>
              <w:jc w:val="center"/>
              <w:rPr>
                <w:rFonts w:eastAsia="Times New Roman"/>
                <w:color w:val="auto"/>
                <w:sz w:val="30"/>
                <w:szCs w:val="30"/>
              </w:rPr>
            </w:pPr>
          </w:p>
        </w:tc>
        <w:tc>
          <w:tcPr>
            <w:tcW w:w="2836" w:type="dxa"/>
            <w:gridSpan w:val="2"/>
            <w:tcBorders>
              <w:top w:val="nil"/>
              <w:left w:val="nil"/>
              <w:bottom w:val="nil"/>
              <w:right w:val="nil"/>
            </w:tcBorders>
          </w:tcPr>
          <w:p w14:paraId="14E9CBFC" w14:textId="77777777" w:rsidR="00945084" w:rsidRPr="00D11655" w:rsidRDefault="00945084" w:rsidP="009F4F74">
            <w:pPr>
              <w:spacing w:before="0" w:line="420" w:lineRule="exact"/>
              <w:ind w:left="0"/>
              <w:jc w:val="right"/>
              <w:rPr>
                <w:sz w:val="26"/>
                <w:szCs w:val="26"/>
                <w:cs/>
              </w:rPr>
            </w:pPr>
            <w:r w:rsidRPr="00D11655">
              <w:rPr>
                <w:rFonts w:eastAsia="Times New Roman"/>
                <w:color w:val="auto"/>
                <w:sz w:val="26"/>
                <w:szCs w:val="26"/>
              </w:rPr>
              <w:t>(Unit: Baht)</w:t>
            </w:r>
          </w:p>
        </w:tc>
      </w:tr>
      <w:tr w:rsidR="00945084" w:rsidRPr="00D11655" w14:paraId="78715696" w14:textId="77777777" w:rsidTr="009F4F74">
        <w:trPr>
          <w:trHeight w:val="435"/>
        </w:trPr>
        <w:tc>
          <w:tcPr>
            <w:tcW w:w="2976" w:type="dxa"/>
            <w:tcBorders>
              <w:top w:val="nil"/>
              <w:left w:val="nil"/>
              <w:bottom w:val="nil"/>
              <w:right w:val="nil"/>
            </w:tcBorders>
            <w:shd w:val="clear" w:color="auto" w:fill="auto"/>
            <w:noWrap/>
            <w:vAlign w:val="bottom"/>
          </w:tcPr>
          <w:p w14:paraId="75DB3195" w14:textId="77777777" w:rsidR="00945084" w:rsidRPr="00D11655" w:rsidRDefault="00945084" w:rsidP="009F4F74">
            <w:pPr>
              <w:spacing w:before="0" w:line="420" w:lineRule="exact"/>
              <w:ind w:left="0"/>
              <w:jc w:val="center"/>
              <w:rPr>
                <w:rFonts w:eastAsia="Times New Roman"/>
                <w:color w:val="auto"/>
                <w:sz w:val="26"/>
                <w:szCs w:val="26"/>
              </w:rPr>
            </w:pPr>
          </w:p>
        </w:tc>
        <w:tc>
          <w:tcPr>
            <w:tcW w:w="2835" w:type="dxa"/>
            <w:gridSpan w:val="2"/>
            <w:tcBorders>
              <w:top w:val="nil"/>
              <w:left w:val="nil"/>
              <w:bottom w:val="nil"/>
              <w:right w:val="nil"/>
            </w:tcBorders>
            <w:shd w:val="clear" w:color="auto" w:fill="auto"/>
            <w:noWrap/>
            <w:vAlign w:val="bottom"/>
          </w:tcPr>
          <w:p w14:paraId="750A0BF9" w14:textId="30A23D32" w:rsidR="00945084" w:rsidRPr="00D11655" w:rsidRDefault="00945084" w:rsidP="009F4F74">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rPr>
              <w:t>Consolidated</w:t>
            </w:r>
            <w:r w:rsidRPr="00D11655">
              <w:rPr>
                <w:rFonts w:eastAsia="Times New Roman"/>
                <w:color w:val="auto"/>
              </w:rPr>
              <w:br/>
              <w:t>financial statements</w:t>
            </w:r>
          </w:p>
        </w:tc>
        <w:tc>
          <w:tcPr>
            <w:tcW w:w="2836" w:type="dxa"/>
            <w:gridSpan w:val="2"/>
            <w:tcBorders>
              <w:top w:val="nil"/>
              <w:left w:val="nil"/>
              <w:bottom w:val="nil"/>
              <w:right w:val="nil"/>
            </w:tcBorders>
          </w:tcPr>
          <w:p w14:paraId="1D7A5090" w14:textId="1FDF6646" w:rsidR="00945084" w:rsidRPr="00D11655" w:rsidRDefault="00945084" w:rsidP="009F4F74">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rPr>
              <w:t>Separate</w:t>
            </w:r>
            <w:r w:rsidRPr="00D11655">
              <w:rPr>
                <w:rFonts w:eastAsia="Times New Roman"/>
                <w:color w:val="auto"/>
              </w:rPr>
              <w:br/>
              <w:t>financial statements</w:t>
            </w:r>
          </w:p>
        </w:tc>
      </w:tr>
      <w:tr w:rsidR="009E30A6" w:rsidRPr="00D11655" w14:paraId="7620673C" w14:textId="77777777" w:rsidTr="009F4F74">
        <w:trPr>
          <w:trHeight w:val="435"/>
        </w:trPr>
        <w:tc>
          <w:tcPr>
            <w:tcW w:w="2976" w:type="dxa"/>
            <w:tcBorders>
              <w:top w:val="nil"/>
              <w:left w:val="nil"/>
              <w:bottom w:val="nil"/>
              <w:right w:val="nil"/>
            </w:tcBorders>
            <w:shd w:val="clear" w:color="auto" w:fill="auto"/>
            <w:noWrap/>
            <w:vAlign w:val="bottom"/>
          </w:tcPr>
          <w:p w14:paraId="2F13B420" w14:textId="77777777" w:rsidR="009E30A6" w:rsidRPr="00D11655" w:rsidRDefault="009E30A6" w:rsidP="009E30A6">
            <w:pPr>
              <w:spacing w:before="0" w:line="420" w:lineRule="exact"/>
              <w:ind w:left="0"/>
              <w:jc w:val="center"/>
              <w:rPr>
                <w:rFonts w:eastAsia="Times New Roman"/>
                <w:color w:val="auto"/>
                <w:sz w:val="26"/>
                <w:szCs w:val="26"/>
              </w:rPr>
            </w:pPr>
          </w:p>
        </w:tc>
        <w:tc>
          <w:tcPr>
            <w:tcW w:w="1417" w:type="dxa"/>
            <w:tcBorders>
              <w:top w:val="nil"/>
              <w:left w:val="nil"/>
              <w:bottom w:val="nil"/>
              <w:right w:val="nil"/>
            </w:tcBorders>
            <w:shd w:val="clear" w:color="auto" w:fill="auto"/>
            <w:noWrap/>
            <w:vAlign w:val="bottom"/>
          </w:tcPr>
          <w:p w14:paraId="21F1FE60" w14:textId="62EC8B6E" w:rsidR="009E30A6" w:rsidRPr="00D11655" w:rsidRDefault="009E30A6" w:rsidP="009E30A6">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sz w:val="26"/>
                <w:szCs w:val="26"/>
              </w:rPr>
              <w:t>202</w:t>
            </w:r>
            <w:r w:rsidRPr="00D11655">
              <w:rPr>
                <w:rFonts w:eastAsia="Times New Roman" w:hint="cs"/>
                <w:color w:val="auto"/>
                <w:sz w:val="26"/>
                <w:szCs w:val="26"/>
                <w:cs/>
              </w:rPr>
              <w:t>4</w:t>
            </w:r>
          </w:p>
        </w:tc>
        <w:tc>
          <w:tcPr>
            <w:tcW w:w="1418" w:type="dxa"/>
            <w:tcBorders>
              <w:top w:val="nil"/>
              <w:left w:val="nil"/>
              <w:bottom w:val="nil"/>
              <w:right w:val="nil"/>
            </w:tcBorders>
            <w:shd w:val="clear" w:color="auto" w:fill="auto"/>
            <w:noWrap/>
            <w:vAlign w:val="bottom"/>
          </w:tcPr>
          <w:p w14:paraId="5BB87F0B" w14:textId="08A504A1" w:rsidR="009E30A6" w:rsidRPr="00D11655" w:rsidRDefault="009E30A6" w:rsidP="009E30A6">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sz w:val="26"/>
                <w:szCs w:val="26"/>
              </w:rPr>
              <w:t>2023</w:t>
            </w:r>
          </w:p>
        </w:tc>
        <w:tc>
          <w:tcPr>
            <w:tcW w:w="1419" w:type="dxa"/>
            <w:tcBorders>
              <w:top w:val="nil"/>
              <w:left w:val="nil"/>
              <w:bottom w:val="nil"/>
              <w:right w:val="nil"/>
            </w:tcBorders>
            <w:vAlign w:val="bottom"/>
          </w:tcPr>
          <w:p w14:paraId="4FEE9E7D" w14:textId="547B9A9E" w:rsidR="009E30A6" w:rsidRPr="00D11655" w:rsidRDefault="009E30A6" w:rsidP="009E30A6">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sz w:val="26"/>
                <w:szCs w:val="26"/>
              </w:rPr>
              <w:t>202</w:t>
            </w:r>
            <w:r w:rsidRPr="00D11655">
              <w:rPr>
                <w:rFonts w:eastAsia="Times New Roman" w:hint="cs"/>
                <w:color w:val="auto"/>
                <w:sz w:val="26"/>
                <w:szCs w:val="26"/>
                <w:cs/>
              </w:rPr>
              <w:t>4</w:t>
            </w:r>
          </w:p>
        </w:tc>
        <w:tc>
          <w:tcPr>
            <w:tcW w:w="1417" w:type="dxa"/>
            <w:tcBorders>
              <w:top w:val="nil"/>
              <w:left w:val="nil"/>
              <w:bottom w:val="nil"/>
              <w:right w:val="nil"/>
            </w:tcBorders>
            <w:vAlign w:val="bottom"/>
          </w:tcPr>
          <w:p w14:paraId="104304EB" w14:textId="54BDBA99" w:rsidR="009E30A6" w:rsidRPr="00D11655" w:rsidRDefault="009E30A6" w:rsidP="009E30A6">
            <w:pPr>
              <w:pBdr>
                <w:bottom w:val="single" w:sz="4" w:space="1" w:color="auto"/>
              </w:pBdr>
              <w:spacing w:before="0" w:line="420" w:lineRule="exact"/>
              <w:ind w:left="0"/>
              <w:jc w:val="center"/>
              <w:rPr>
                <w:rFonts w:eastAsia="Times New Roman"/>
                <w:color w:val="auto"/>
                <w:sz w:val="26"/>
                <w:szCs w:val="26"/>
                <w:cs/>
              </w:rPr>
            </w:pPr>
            <w:r w:rsidRPr="00D11655">
              <w:rPr>
                <w:rFonts w:eastAsia="Times New Roman"/>
                <w:color w:val="auto"/>
                <w:sz w:val="26"/>
                <w:szCs w:val="26"/>
              </w:rPr>
              <w:t>2023</w:t>
            </w:r>
          </w:p>
        </w:tc>
      </w:tr>
      <w:tr w:rsidR="005238BC" w:rsidRPr="00D11655" w14:paraId="1B1F5B7A" w14:textId="77777777" w:rsidTr="009F4F74">
        <w:trPr>
          <w:trHeight w:val="435"/>
        </w:trPr>
        <w:tc>
          <w:tcPr>
            <w:tcW w:w="2976" w:type="dxa"/>
            <w:tcBorders>
              <w:top w:val="nil"/>
              <w:left w:val="nil"/>
              <w:bottom w:val="nil"/>
              <w:right w:val="nil"/>
            </w:tcBorders>
            <w:shd w:val="clear" w:color="auto" w:fill="auto"/>
            <w:noWrap/>
            <w:hideMark/>
          </w:tcPr>
          <w:p w14:paraId="54256E05" w14:textId="77777777" w:rsidR="005238BC" w:rsidRPr="00D11655" w:rsidRDefault="005238BC" w:rsidP="005238BC">
            <w:pPr>
              <w:spacing w:before="0" w:line="420" w:lineRule="exact"/>
              <w:ind w:left="34"/>
              <w:jc w:val="both"/>
              <w:rPr>
                <w:rFonts w:eastAsia="Times New Roman"/>
                <w:color w:val="auto"/>
                <w:sz w:val="26"/>
                <w:szCs w:val="26"/>
              </w:rPr>
            </w:pPr>
            <w:r w:rsidRPr="00D11655">
              <w:t>Book value as at January 1</w:t>
            </w:r>
          </w:p>
        </w:tc>
        <w:tc>
          <w:tcPr>
            <w:tcW w:w="1417" w:type="dxa"/>
            <w:tcBorders>
              <w:top w:val="nil"/>
              <w:left w:val="nil"/>
              <w:bottom w:val="nil"/>
              <w:right w:val="nil"/>
            </w:tcBorders>
            <w:shd w:val="clear" w:color="auto" w:fill="auto"/>
            <w:noWrap/>
          </w:tcPr>
          <w:p w14:paraId="3AFA8E28" w14:textId="340C5835" w:rsidR="005238BC" w:rsidRPr="00D11655" w:rsidRDefault="005238BC" w:rsidP="005238BC">
            <w:pPr>
              <w:spacing w:before="0" w:line="420" w:lineRule="exact"/>
              <w:ind w:left="0"/>
              <w:jc w:val="right"/>
              <w:rPr>
                <w:rFonts w:eastAsia="Times New Roman"/>
                <w:color w:val="auto"/>
                <w:sz w:val="26"/>
                <w:szCs w:val="26"/>
              </w:rPr>
            </w:pPr>
            <w:r w:rsidRPr="00D11655">
              <w:t xml:space="preserve"> 28,795,608.78 </w:t>
            </w:r>
          </w:p>
        </w:tc>
        <w:tc>
          <w:tcPr>
            <w:tcW w:w="1418" w:type="dxa"/>
            <w:tcBorders>
              <w:top w:val="nil"/>
              <w:left w:val="nil"/>
              <w:bottom w:val="nil"/>
              <w:right w:val="nil"/>
            </w:tcBorders>
            <w:shd w:val="clear" w:color="auto" w:fill="auto"/>
            <w:noWrap/>
          </w:tcPr>
          <w:p w14:paraId="392C744A" w14:textId="086000CB" w:rsidR="005238BC" w:rsidRPr="00D11655" w:rsidRDefault="005238BC" w:rsidP="005238BC">
            <w:pPr>
              <w:spacing w:before="0" w:line="420" w:lineRule="exact"/>
              <w:ind w:left="0"/>
              <w:jc w:val="right"/>
              <w:rPr>
                <w:rFonts w:eastAsia="Times New Roman"/>
                <w:color w:val="auto"/>
                <w:sz w:val="26"/>
                <w:szCs w:val="26"/>
              </w:rPr>
            </w:pPr>
            <w:r w:rsidRPr="00D11655">
              <w:t>43,236,394.17</w:t>
            </w:r>
          </w:p>
        </w:tc>
        <w:tc>
          <w:tcPr>
            <w:tcW w:w="1419" w:type="dxa"/>
            <w:tcBorders>
              <w:top w:val="nil"/>
              <w:left w:val="nil"/>
              <w:bottom w:val="nil"/>
              <w:right w:val="nil"/>
            </w:tcBorders>
          </w:tcPr>
          <w:p w14:paraId="797619F7" w14:textId="181812B1" w:rsidR="005238BC" w:rsidRPr="00D11655" w:rsidRDefault="005238BC" w:rsidP="005238BC">
            <w:pPr>
              <w:spacing w:before="0" w:line="420" w:lineRule="exact"/>
              <w:ind w:left="0"/>
              <w:jc w:val="right"/>
              <w:rPr>
                <w:sz w:val="26"/>
                <w:szCs w:val="26"/>
              </w:rPr>
            </w:pPr>
            <w:r w:rsidRPr="00D11655">
              <w:t>28,613,458.06</w:t>
            </w:r>
          </w:p>
        </w:tc>
        <w:tc>
          <w:tcPr>
            <w:tcW w:w="1417" w:type="dxa"/>
            <w:tcBorders>
              <w:top w:val="nil"/>
              <w:left w:val="nil"/>
              <w:bottom w:val="nil"/>
              <w:right w:val="nil"/>
            </w:tcBorders>
          </w:tcPr>
          <w:p w14:paraId="42CF05D4" w14:textId="2AF4931F" w:rsidR="005238BC" w:rsidRPr="00D11655" w:rsidRDefault="005238BC" w:rsidP="005238BC">
            <w:pPr>
              <w:spacing w:before="0" w:line="420" w:lineRule="exact"/>
              <w:ind w:left="0"/>
              <w:jc w:val="right"/>
              <w:rPr>
                <w:sz w:val="26"/>
                <w:szCs w:val="26"/>
              </w:rPr>
            </w:pPr>
            <w:r w:rsidRPr="00D11655">
              <w:t>42,958,904.23</w:t>
            </w:r>
          </w:p>
        </w:tc>
      </w:tr>
      <w:tr w:rsidR="009E30A6" w:rsidRPr="00D11655" w14:paraId="1E47E776" w14:textId="77777777" w:rsidTr="009F4F74">
        <w:trPr>
          <w:trHeight w:val="435"/>
        </w:trPr>
        <w:tc>
          <w:tcPr>
            <w:tcW w:w="2976" w:type="dxa"/>
            <w:tcBorders>
              <w:top w:val="nil"/>
              <w:left w:val="nil"/>
              <w:bottom w:val="nil"/>
              <w:right w:val="nil"/>
            </w:tcBorders>
            <w:shd w:val="clear" w:color="auto" w:fill="auto"/>
            <w:noWrap/>
          </w:tcPr>
          <w:p w14:paraId="508ECE05" w14:textId="3B3E2AB7" w:rsidR="009E30A6" w:rsidRPr="00D11655" w:rsidRDefault="009E30A6" w:rsidP="009E30A6">
            <w:pPr>
              <w:spacing w:before="0" w:line="420" w:lineRule="exact"/>
              <w:ind w:left="34"/>
              <w:jc w:val="both"/>
            </w:pPr>
            <w:r w:rsidRPr="00D11655">
              <w:t>Lease liabilities increased during</w:t>
            </w:r>
          </w:p>
        </w:tc>
        <w:tc>
          <w:tcPr>
            <w:tcW w:w="1417" w:type="dxa"/>
            <w:tcBorders>
              <w:top w:val="nil"/>
              <w:left w:val="nil"/>
              <w:bottom w:val="nil"/>
              <w:right w:val="nil"/>
            </w:tcBorders>
            <w:shd w:val="clear" w:color="auto" w:fill="auto"/>
            <w:noWrap/>
          </w:tcPr>
          <w:p w14:paraId="11828756" w14:textId="77777777" w:rsidR="009E30A6" w:rsidRPr="00D11655" w:rsidRDefault="009E30A6" w:rsidP="009E30A6">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578EA8D6" w14:textId="77777777" w:rsidR="009E30A6" w:rsidRPr="00D11655" w:rsidRDefault="009E30A6" w:rsidP="009E30A6">
            <w:pPr>
              <w:spacing w:before="0" w:line="420" w:lineRule="exact"/>
              <w:ind w:left="0"/>
              <w:jc w:val="right"/>
              <w:rPr>
                <w:rFonts w:eastAsia="Times New Roman"/>
                <w:color w:val="auto"/>
                <w:sz w:val="26"/>
                <w:szCs w:val="26"/>
              </w:rPr>
            </w:pPr>
          </w:p>
        </w:tc>
        <w:tc>
          <w:tcPr>
            <w:tcW w:w="1419" w:type="dxa"/>
            <w:tcBorders>
              <w:top w:val="nil"/>
              <w:left w:val="nil"/>
              <w:bottom w:val="nil"/>
              <w:right w:val="nil"/>
            </w:tcBorders>
          </w:tcPr>
          <w:p w14:paraId="16EFF53C" w14:textId="77777777" w:rsidR="009E30A6" w:rsidRPr="00D11655" w:rsidRDefault="009E30A6" w:rsidP="009E30A6">
            <w:pPr>
              <w:spacing w:before="0" w:line="420" w:lineRule="exact"/>
              <w:ind w:left="0"/>
              <w:jc w:val="right"/>
              <w:rPr>
                <w:sz w:val="26"/>
                <w:szCs w:val="26"/>
              </w:rPr>
            </w:pPr>
          </w:p>
        </w:tc>
        <w:tc>
          <w:tcPr>
            <w:tcW w:w="1417" w:type="dxa"/>
            <w:tcBorders>
              <w:top w:val="nil"/>
              <w:left w:val="nil"/>
              <w:bottom w:val="nil"/>
              <w:right w:val="nil"/>
            </w:tcBorders>
          </w:tcPr>
          <w:p w14:paraId="0E9FA9F5" w14:textId="77777777" w:rsidR="009E30A6" w:rsidRPr="00D11655" w:rsidRDefault="009E30A6" w:rsidP="009E30A6">
            <w:pPr>
              <w:spacing w:before="0" w:line="420" w:lineRule="exact"/>
              <w:ind w:left="0"/>
              <w:jc w:val="right"/>
              <w:rPr>
                <w:rFonts w:eastAsia="Times New Roman"/>
                <w:color w:val="auto"/>
                <w:sz w:val="26"/>
                <w:szCs w:val="26"/>
              </w:rPr>
            </w:pPr>
          </w:p>
        </w:tc>
      </w:tr>
      <w:tr w:rsidR="005238BC" w:rsidRPr="00D11655" w14:paraId="3781BA9F" w14:textId="77777777" w:rsidTr="009F4F74">
        <w:trPr>
          <w:trHeight w:val="435"/>
        </w:trPr>
        <w:tc>
          <w:tcPr>
            <w:tcW w:w="2976" w:type="dxa"/>
            <w:tcBorders>
              <w:top w:val="nil"/>
              <w:left w:val="nil"/>
              <w:bottom w:val="nil"/>
              <w:right w:val="nil"/>
            </w:tcBorders>
            <w:shd w:val="clear" w:color="auto" w:fill="auto"/>
            <w:noWrap/>
            <w:hideMark/>
          </w:tcPr>
          <w:p w14:paraId="1D051969" w14:textId="0CDAA6D0" w:rsidR="005238BC" w:rsidRPr="00D11655" w:rsidRDefault="005238BC" w:rsidP="005238BC">
            <w:pPr>
              <w:spacing w:before="0" w:line="420" w:lineRule="exact"/>
              <w:ind w:left="459"/>
              <w:jc w:val="both"/>
              <w:rPr>
                <w:rFonts w:eastAsia="Times New Roman"/>
                <w:color w:val="auto"/>
                <w:sz w:val="26"/>
                <w:szCs w:val="26"/>
              </w:rPr>
            </w:pPr>
            <w:r w:rsidRPr="00D11655">
              <w:t>the year</w:t>
            </w:r>
          </w:p>
        </w:tc>
        <w:tc>
          <w:tcPr>
            <w:tcW w:w="1417" w:type="dxa"/>
            <w:tcBorders>
              <w:top w:val="nil"/>
              <w:left w:val="nil"/>
              <w:bottom w:val="nil"/>
              <w:right w:val="nil"/>
            </w:tcBorders>
            <w:shd w:val="clear" w:color="auto" w:fill="auto"/>
            <w:noWrap/>
          </w:tcPr>
          <w:p w14:paraId="67AC8C90" w14:textId="13B31AAF" w:rsidR="005238BC" w:rsidRPr="00D11655" w:rsidRDefault="005238BC" w:rsidP="005238BC">
            <w:pPr>
              <w:spacing w:before="0" w:line="420" w:lineRule="exact"/>
              <w:ind w:left="0"/>
              <w:jc w:val="right"/>
              <w:rPr>
                <w:rFonts w:eastAsia="Times New Roman"/>
                <w:color w:val="auto"/>
                <w:sz w:val="26"/>
                <w:szCs w:val="26"/>
              </w:rPr>
            </w:pPr>
            <w:r w:rsidRPr="00D11655">
              <w:t xml:space="preserve"> 4,861,963.03 </w:t>
            </w:r>
          </w:p>
        </w:tc>
        <w:tc>
          <w:tcPr>
            <w:tcW w:w="1418" w:type="dxa"/>
            <w:tcBorders>
              <w:top w:val="nil"/>
              <w:left w:val="nil"/>
              <w:bottom w:val="nil"/>
              <w:right w:val="nil"/>
            </w:tcBorders>
            <w:shd w:val="clear" w:color="auto" w:fill="auto"/>
            <w:noWrap/>
          </w:tcPr>
          <w:p w14:paraId="61994BB9" w14:textId="5582AAD1" w:rsidR="005238BC" w:rsidRPr="00D11655" w:rsidRDefault="005238BC" w:rsidP="005238BC">
            <w:pPr>
              <w:spacing w:before="0" w:line="420" w:lineRule="exact"/>
              <w:ind w:left="0"/>
              <w:jc w:val="right"/>
              <w:rPr>
                <w:rFonts w:eastAsia="Times New Roman"/>
                <w:color w:val="auto"/>
                <w:sz w:val="26"/>
                <w:szCs w:val="26"/>
              </w:rPr>
            </w:pPr>
            <w:r w:rsidRPr="00D11655">
              <w:t>5,144,284.82</w:t>
            </w:r>
          </w:p>
        </w:tc>
        <w:tc>
          <w:tcPr>
            <w:tcW w:w="1419" w:type="dxa"/>
            <w:tcBorders>
              <w:top w:val="nil"/>
              <w:left w:val="nil"/>
              <w:bottom w:val="nil"/>
              <w:right w:val="nil"/>
            </w:tcBorders>
          </w:tcPr>
          <w:p w14:paraId="50FAE920" w14:textId="53910B77" w:rsidR="005238BC" w:rsidRPr="00D11655" w:rsidRDefault="005238BC" w:rsidP="005238BC">
            <w:pPr>
              <w:spacing w:before="0" w:line="420" w:lineRule="exact"/>
              <w:ind w:left="0"/>
              <w:jc w:val="right"/>
              <w:rPr>
                <w:sz w:val="26"/>
                <w:szCs w:val="26"/>
              </w:rPr>
            </w:pPr>
            <w:r w:rsidRPr="00D11655">
              <w:t>4,861,963.03</w:t>
            </w:r>
          </w:p>
        </w:tc>
        <w:tc>
          <w:tcPr>
            <w:tcW w:w="1417" w:type="dxa"/>
            <w:tcBorders>
              <w:top w:val="nil"/>
              <w:left w:val="nil"/>
              <w:bottom w:val="nil"/>
              <w:right w:val="nil"/>
            </w:tcBorders>
          </w:tcPr>
          <w:p w14:paraId="44CE4033" w14:textId="7B9BA140" w:rsidR="005238BC" w:rsidRPr="00D11655" w:rsidRDefault="005238BC" w:rsidP="005238BC">
            <w:pPr>
              <w:spacing w:before="0" w:line="420" w:lineRule="exact"/>
              <w:ind w:left="0"/>
              <w:jc w:val="right"/>
              <w:rPr>
                <w:sz w:val="26"/>
                <w:szCs w:val="26"/>
              </w:rPr>
            </w:pPr>
            <w:r w:rsidRPr="00D11655">
              <w:t>5,144,284.82</w:t>
            </w:r>
          </w:p>
        </w:tc>
      </w:tr>
      <w:tr w:rsidR="005238BC" w:rsidRPr="00D11655" w14:paraId="3FF1E826" w14:textId="77777777" w:rsidTr="009F4F74">
        <w:trPr>
          <w:trHeight w:val="435"/>
        </w:trPr>
        <w:tc>
          <w:tcPr>
            <w:tcW w:w="2976" w:type="dxa"/>
            <w:tcBorders>
              <w:top w:val="nil"/>
              <w:left w:val="nil"/>
              <w:bottom w:val="nil"/>
              <w:right w:val="nil"/>
            </w:tcBorders>
            <w:shd w:val="clear" w:color="auto" w:fill="auto"/>
            <w:noWrap/>
          </w:tcPr>
          <w:p w14:paraId="1171EAEF" w14:textId="4CB6FA85" w:rsidR="005238BC" w:rsidRPr="00D11655" w:rsidRDefault="005238BC" w:rsidP="005238BC">
            <w:pPr>
              <w:spacing w:before="0" w:line="420" w:lineRule="exact"/>
              <w:ind w:left="0"/>
              <w:jc w:val="both"/>
            </w:pPr>
            <w:r w:rsidRPr="00D11655">
              <w:rPr>
                <w:rFonts w:eastAsia="Times New Roman"/>
                <w:color w:val="auto"/>
              </w:rPr>
              <w:t>Adjustment for new contract</w:t>
            </w:r>
          </w:p>
        </w:tc>
        <w:tc>
          <w:tcPr>
            <w:tcW w:w="1417" w:type="dxa"/>
            <w:tcBorders>
              <w:top w:val="nil"/>
              <w:left w:val="nil"/>
              <w:bottom w:val="nil"/>
              <w:right w:val="nil"/>
            </w:tcBorders>
            <w:shd w:val="clear" w:color="auto" w:fill="auto"/>
            <w:noWrap/>
          </w:tcPr>
          <w:p w14:paraId="5A4E94C7" w14:textId="56BF4C91" w:rsidR="005238BC" w:rsidRPr="00D11655" w:rsidRDefault="005238BC" w:rsidP="005238BC">
            <w:pPr>
              <w:spacing w:before="0" w:line="420" w:lineRule="exact"/>
              <w:ind w:left="0"/>
              <w:jc w:val="right"/>
            </w:pPr>
            <w:r w:rsidRPr="00D11655">
              <w:rPr>
                <w:cs/>
              </w:rPr>
              <w:t>(</w:t>
            </w:r>
            <w:r w:rsidRPr="00D11655">
              <w:t>17,808</w:t>
            </w:r>
            <w:r w:rsidRPr="00D11655">
              <w:rPr>
                <w:cs/>
              </w:rPr>
              <w:t>.</w:t>
            </w:r>
            <w:r w:rsidRPr="00D11655">
              <w:t>07</w:t>
            </w:r>
            <w:r w:rsidRPr="00D11655">
              <w:rPr>
                <w:cs/>
              </w:rPr>
              <w:t>)</w:t>
            </w:r>
          </w:p>
        </w:tc>
        <w:tc>
          <w:tcPr>
            <w:tcW w:w="1418" w:type="dxa"/>
            <w:tcBorders>
              <w:top w:val="nil"/>
              <w:left w:val="nil"/>
              <w:bottom w:val="nil"/>
              <w:right w:val="nil"/>
            </w:tcBorders>
            <w:shd w:val="clear" w:color="auto" w:fill="auto"/>
            <w:noWrap/>
          </w:tcPr>
          <w:p w14:paraId="13AE88A8" w14:textId="792A2FF3" w:rsidR="005238BC" w:rsidRPr="00D11655" w:rsidRDefault="005238BC" w:rsidP="005238BC">
            <w:pPr>
              <w:spacing w:before="0" w:line="420" w:lineRule="exact"/>
              <w:ind w:left="0"/>
              <w:jc w:val="right"/>
            </w:pPr>
            <w:r w:rsidRPr="00D11655">
              <w:t>254,199</w:t>
            </w:r>
            <w:r w:rsidRPr="00D11655">
              <w:rPr>
                <w:cs/>
              </w:rPr>
              <w:t>.</w:t>
            </w:r>
            <w:r w:rsidRPr="00D11655">
              <w:t>83</w:t>
            </w:r>
          </w:p>
        </w:tc>
        <w:tc>
          <w:tcPr>
            <w:tcW w:w="1419" w:type="dxa"/>
            <w:tcBorders>
              <w:top w:val="nil"/>
              <w:left w:val="nil"/>
              <w:bottom w:val="nil"/>
              <w:right w:val="nil"/>
            </w:tcBorders>
          </w:tcPr>
          <w:p w14:paraId="29BD47AF" w14:textId="6907A787" w:rsidR="005238BC" w:rsidRPr="00D11655" w:rsidRDefault="005238BC" w:rsidP="005238BC">
            <w:pPr>
              <w:spacing w:before="0" w:line="420" w:lineRule="exact"/>
              <w:ind w:left="0"/>
              <w:jc w:val="right"/>
            </w:pPr>
            <w:r w:rsidRPr="00D11655">
              <w:rPr>
                <w:cs/>
              </w:rPr>
              <w:t>(</w:t>
            </w:r>
            <w:r w:rsidRPr="00D11655">
              <w:t>17,808</w:t>
            </w:r>
            <w:r w:rsidRPr="00D11655">
              <w:rPr>
                <w:cs/>
              </w:rPr>
              <w:t>.</w:t>
            </w:r>
            <w:r w:rsidRPr="00D11655">
              <w:t>07</w:t>
            </w:r>
            <w:r w:rsidRPr="00D11655">
              <w:rPr>
                <w:cs/>
              </w:rPr>
              <w:t>)</w:t>
            </w:r>
          </w:p>
        </w:tc>
        <w:tc>
          <w:tcPr>
            <w:tcW w:w="1417" w:type="dxa"/>
            <w:tcBorders>
              <w:top w:val="nil"/>
              <w:left w:val="nil"/>
              <w:bottom w:val="nil"/>
              <w:right w:val="nil"/>
            </w:tcBorders>
          </w:tcPr>
          <w:p w14:paraId="5D73D652" w14:textId="5E725BD2" w:rsidR="005238BC" w:rsidRPr="00D11655" w:rsidRDefault="005238BC" w:rsidP="005238BC">
            <w:pPr>
              <w:spacing w:before="0" w:line="420" w:lineRule="exact"/>
              <w:ind w:left="0"/>
              <w:jc w:val="right"/>
            </w:pPr>
            <w:r w:rsidRPr="00D11655">
              <w:rPr>
                <w:cs/>
              </w:rPr>
              <w:t>-</w:t>
            </w:r>
          </w:p>
        </w:tc>
      </w:tr>
      <w:tr w:rsidR="005238BC" w:rsidRPr="00D11655" w14:paraId="46F65793" w14:textId="77777777" w:rsidTr="009F4F74">
        <w:trPr>
          <w:trHeight w:val="435"/>
        </w:trPr>
        <w:tc>
          <w:tcPr>
            <w:tcW w:w="2976" w:type="dxa"/>
            <w:tcBorders>
              <w:top w:val="nil"/>
              <w:left w:val="nil"/>
              <w:bottom w:val="nil"/>
              <w:right w:val="nil"/>
            </w:tcBorders>
            <w:shd w:val="clear" w:color="auto" w:fill="auto"/>
            <w:noWrap/>
            <w:hideMark/>
          </w:tcPr>
          <w:p w14:paraId="06E1344A" w14:textId="77777777" w:rsidR="005238BC" w:rsidRPr="00D11655" w:rsidRDefault="005238BC" w:rsidP="005238BC">
            <w:pPr>
              <w:spacing w:before="0" w:line="420" w:lineRule="exact"/>
              <w:ind w:left="34"/>
              <w:jc w:val="both"/>
              <w:rPr>
                <w:rFonts w:eastAsia="Times New Roman"/>
                <w:color w:val="auto"/>
                <w:sz w:val="26"/>
                <w:szCs w:val="26"/>
              </w:rPr>
            </w:pPr>
            <w:r w:rsidRPr="00D11655">
              <w:t>Repayment during the year</w:t>
            </w:r>
          </w:p>
        </w:tc>
        <w:tc>
          <w:tcPr>
            <w:tcW w:w="1417" w:type="dxa"/>
            <w:tcBorders>
              <w:top w:val="nil"/>
              <w:left w:val="nil"/>
              <w:bottom w:val="nil"/>
              <w:right w:val="nil"/>
            </w:tcBorders>
            <w:shd w:val="clear" w:color="auto" w:fill="auto"/>
            <w:noWrap/>
          </w:tcPr>
          <w:p w14:paraId="089FBC26" w14:textId="259AB6BF" w:rsidR="005238BC" w:rsidRPr="00D11655" w:rsidRDefault="005238BC" w:rsidP="005238BC">
            <w:pPr>
              <w:pBdr>
                <w:bottom w:val="single" w:sz="4" w:space="1" w:color="auto"/>
              </w:pBdr>
              <w:spacing w:before="0" w:line="420" w:lineRule="exact"/>
              <w:ind w:left="0"/>
              <w:jc w:val="right"/>
              <w:rPr>
                <w:rFonts w:eastAsia="Times New Roman"/>
                <w:color w:val="auto"/>
                <w:sz w:val="26"/>
                <w:szCs w:val="26"/>
              </w:rPr>
            </w:pPr>
            <w:r w:rsidRPr="00D11655">
              <w:t>(18,347,081.22)</w:t>
            </w:r>
          </w:p>
        </w:tc>
        <w:tc>
          <w:tcPr>
            <w:tcW w:w="1418" w:type="dxa"/>
            <w:tcBorders>
              <w:top w:val="nil"/>
              <w:left w:val="nil"/>
              <w:bottom w:val="nil"/>
              <w:right w:val="nil"/>
            </w:tcBorders>
            <w:shd w:val="clear" w:color="auto" w:fill="auto"/>
            <w:noWrap/>
          </w:tcPr>
          <w:p w14:paraId="7301B94C" w14:textId="29D7470D" w:rsidR="005238BC" w:rsidRPr="00D11655" w:rsidRDefault="005238BC" w:rsidP="005238BC">
            <w:pPr>
              <w:pBdr>
                <w:bottom w:val="single" w:sz="4" w:space="1" w:color="auto"/>
              </w:pBdr>
              <w:spacing w:before="0" w:line="420" w:lineRule="exact"/>
              <w:ind w:left="0"/>
              <w:jc w:val="right"/>
              <w:rPr>
                <w:rFonts w:eastAsia="Times New Roman"/>
                <w:color w:val="auto"/>
                <w:sz w:val="26"/>
                <w:szCs w:val="26"/>
                <w:cs/>
              </w:rPr>
            </w:pPr>
            <w:r w:rsidRPr="00D11655">
              <w:t>(19,839,270.04)</w:t>
            </w:r>
          </w:p>
        </w:tc>
        <w:tc>
          <w:tcPr>
            <w:tcW w:w="1419" w:type="dxa"/>
            <w:tcBorders>
              <w:top w:val="nil"/>
              <w:left w:val="nil"/>
              <w:bottom w:val="nil"/>
              <w:right w:val="nil"/>
            </w:tcBorders>
          </w:tcPr>
          <w:p w14:paraId="242E7AFE" w14:textId="1B884CF1" w:rsidR="005238BC" w:rsidRPr="00D11655" w:rsidRDefault="005238BC" w:rsidP="005238BC">
            <w:pPr>
              <w:pBdr>
                <w:bottom w:val="single" w:sz="4" w:space="1" w:color="auto"/>
              </w:pBdr>
              <w:spacing w:before="0" w:line="420" w:lineRule="exact"/>
              <w:ind w:left="0"/>
              <w:jc w:val="right"/>
              <w:rPr>
                <w:sz w:val="26"/>
                <w:szCs w:val="26"/>
              </w:rPr>
            </w:pPr>
            <w:r w:rsidRPr="00D11655">
              <w:t>(18,164,930.50)</w:t>
            </w:r>
          </w:p>
        </w:tc>
        <w:tc>
          <w:tcPr>
            <w:tcW w:w="1417" w:type="dxa"/>
            <w:tcBorders>
              <w:top w:val="nil"/>
              <w:left w:val="nil"/>
              <w:bottom w:val="nil"/>
              <w:right w:val="nil"/>
            </w:tcBorders>
          </w:tcPr>
          <w:p w14:paraId="263128C8" w14:textId="0A248B95" w:rsidR="005238BC" w:rsidRPr="00D11655" w:rsidRDefault="005238BC" w:rsidP="005238BC">
            <w:pPr>
              <w:pBdr>
                <w:bottom w:val="single" w:sz="4" w:space="1" w:color="auto"/>
              </w:pBdr>
              <w:spacing w:before="0" w:line="420" w:lineRule="exact"/>
              <w:ind w:left="0"/>
              <w:jc w:val="right"/>
              <w:rPr>
                <w:sz w:val="26"/>
                <w:szCs w:val="26"/>
              </w:rPr>
            </w:pPr>
            <w:r w:rsidRPr="00D11655">
              <w:t>(19,489,730.99)</w:t>
            </w:r>
          </w:p>
        </w:tc>
      </w:tr>
      <w:tr w:rsidR="005238BC" w:rsidRPr="00D11655" w14:paraId="41D36908" w14:textId="77777777" w:rsidTr="009F4F74">
        <w:trPr>
          <w:trHeight w:val="435"/>
        </w:trPr>
        <w:tc>
          <w:tcPr>
            <w:tcW w:w="2976" w:type="dxa"/>
            <w:tcBorders>
              <w:top w:val="nil"/>
              <w:left w:val="nil"/>
              <w:bottom w:val="nil"/>
              <w:right w:val="nil"/>
            </w:tcBorders>
            <w:shd w:val="clear" w:color="auto" w:fill="auto"/>
            <w:noWrap/>
            <w:hideMark/>
          </w:tcPr>
          <w:p w14:paraId="738A70D9" w14:textId="77777777" w:rsidR="005238BC" w:rsidRPr="00D11655" w:rsidRDefault="005238BC" w:rsidP="005238BC">
            <w:pPr>
              <w:spacing w:before="0" w:line="420" w:lineRule="exact"/>
              <w:ind w:left="34"/>
              <w:jc w:val="both"/>
              <w:rPr>
                <w:rFonts w:eastAsia="Times New Roman"/>
                <w:color w:val="auto"/>
                <w:sz w:val="26"/>
                <w:szCs w:val="26"/>
                <w:cs/>
              </w:rPr>
            </w:pPr>
            <w:r w:rsidRPr="00D11655">
              <w:t>Book value as at December 31</w:t>
            </w:r>
          </w:p>
        </w:tc>
        <w:tc>
          <w:tcPr>
            <w:tcW w:w="1417" w:type="dxa"/>
            <w:tcBorders>
              <w:top w:val="nil"/>
              <w:left w:val="nil"/>
              <w:right w:val="nil"/>
            </w:tcBorders>
            <w:shd w:val="clear" w:color="auto" w:fill="auto"/>
            <w:noWrap/>
          </w:tcPr>
          <w:p w14:paraId="21183BDB" w14:textId="651DB409" w:rsidR="005238BC" w:rsidRPr="00D11655" w:rsidRDefault="005238BC" w:rsidP="005238BC">
            <w:pPr>
              <w:spacing w:before="0" w:line="420" w:lineRule="exact"/>
              <w:ind w:left="0"/>
              <w:jc w:val="right"/>
              <w:rPr>
                <w:rFonts w:eastAsia="Times New Roman"/>
                <w:color w:val="auto"/>
                <w:sz w:val="26"/>
                <w:szCs w:val="26"/>
              </w:rPr>
            </w:pPr>
            <w:r w:rsidRPr="00D11655">
              <w:t>15,292,682.52</w:t>
            </w:r>
          </w:p>
        </w:tc>
        <w:tc>
          <w:tcPr>
            <w:tcW w:w="1418" w:type="dxa"/>
            <w:tcBorders>
              <w:top w:val="nil"/>
              <w:left w:val="nil"/>
              <w:right w:val="nil"/>
            </w:tcBorders>
            <w:shd w:val="clear" w:color="auto" w:fill="auto"/>
            <w:noWrap/>
          </w:tcPr>
          <w:p w14:paraId="39BD0053" w14:textId="60458EA2" w:rsidR="005238BC" w:rsidRPr="00D11655" w:rsidRDefault="005238BC" w:rsidP="005238BC">
            <w:pPr>
              <w:spacing w:before="0" w:line="420" w:lineRule="exact"/>
              <w:ind w:left="0"/>
              <w:jc w:val="right"/>
              <w:rPr>
                <w:rFonts w:eastAsia="Times New Roman"/>
                <w:color w:val="auto"/>
                <w:sz w:val="26"/>
                <w:szCs w:val="26"/>
              </w:rPr>
            </w:pPr>
            <w:r w:rsidRPr="00D11655">
              <w:t>28,795,608.78</w:t>
            </w:r>
          </w:p>
        </w:tc>
        <w:tc>
          <w:tcPr>
            <w:tcW w:w="1419" w:type="dxa"/>
            <w:tcBorders>
              <w:top w:val="nil"/>
              <w:left w:val="nil"/>
              <w:right w:val="nil"/>
            </w:tcBorders>
          </w:tcPr>
          <w:p w14:paraId="22C239BC" w14:textId="66C07559" w:rsidR="005238BC" w:rsidRPr="00D11655" w:rsidRDefault="005238BC" w:rsidP="005238BC">
            <w:pPr>
              <w:spacing w:before="0" w:line="420" w:lineRule="exact"/>
              <w:ind w:left="0"/>
              <w:jc w:val="right"/>
              <w:rPr>
                <w:sz w:val="26"/>
                <w:szCs w:val="26"/>
              </w:rPr>
            </w:pPr>
            <w:r w:rsidRPr="00D11655">
              <w:t>15,292,682.52</w:t>
            </w:r>
          </w:p>
        </w:tc>
        <w:tc>
          <w:tcPr>
            <w:tcW w:w="1417" w:type="dxa"/>
            <w:tcBorders>
              <w:top w:val="nil"/>
              <w:left w:val="nil"/>
              <w:right w:val="nil"/>
            </w:tcBorders>
          </w:tcPr>
          <w:p w14:paraId="102DA303" w14:textId="52F7FA4B" w:rsidR="005238BC" w:rsidRPr="00D11655" w:rsidRDefault="005238BC" w:rsidP="005238BC">
            <w:pPr>
              <w:spacing w:before="0" w:line="420" w:lineRule="exact"/>
              <w:ind w:left="0"/>
              <w:jc w:val="right"/>
              <w:rPr>
                <w:sz w:val="26"/>
                <w:szCs w:val="26"/>
              </w:rPr>
            </w:pPr>
            <w:r w:rsidRPr="00D11655">
              <w:t>28,613,458.06</w:t>
            </w:r>
          </w:p>
        </w:tc>
      </w:tr>
      <w:tr w:rsidR="005238BC" w:rsidRPr="00D11655" w14:paraId="0D38D31E" w14:textId="77777777" w:rsidTr="009F4F74">
        <w:trPr>
          <w:trHeight w:val="435"/>
        </w:trPr>
        <w:tc>
          <w:tcPr>
            <w:tcW w:w="2976" w:type="dxa"/>
            <w:tcBorders>
              <w:top w:val="nil"/>
              <w:left w:val="nil"/>
              <w:bottom w:val="nil"/>
              <w:right w:val="nil"/>
            </w:tcBorders>
            <w:shd w:val="clear" w:color="auto" w:fill="auto"/>
            <w:noWrap/>
            <w:hideMark/>
          </w:tcPr>
          <w:p w14:paraId="6671218F" w14:textId="77777777" w:rsidR="005238BC" w:rsidRPr="00D11655" w:rsidRDefault="005238BC" w:rsidP="005238BC">
            <w:pPr>
              <w:spacing w:before="0" w:line="420" w:lineRule="exact"/>
              <w:ind w:left="34"/>
              <w:jc w:val="both"/>
              <w:rPr>
                <w:rFonts w:eastAsia="Times New Roman"/>
                <w:color w:val="auto"/>
                <w:sz w:val="26"/>
                <w:szCs w:val="26"/>
              </w:rPr>
            </w:pPr>
            <w:proofErr w:type="gramStart"/>
            <w:r w:rsidRPr="00D11655">
              <w:t>Less :</w:t>
            </w:r>
            <w:proofErr w:type="gramEnd"/>
            <w:r w:rsidRPr="00D11655">
              <w:t xml:space="preserve"> Current portion</w:t>
            </w:r>
          </w:p>
        </w:tc>
        <w:tc>
          <w:tcPr>
            <w:tcW w:w="1417" w:type="dxa"/>
            <w:tcBorders>
              <w:top w:val="nil"/>
              <w:left w:val="nil"/>
              <w:bottom w:val="nil"/>
              <w:right w:val="nil"/>
            </w:tcBorders>
            <w:shd w:val="clear" w:color="auto" w:fill="auto"/>
            <w:noWrap/>
          </w:tcPr>
          <w:p w14:paraId="1D2159FF" w14:textId="291BBDAE" w:rsidR="005238BC" w:rsidRPr="00D11655" w:rsidRDefault="005238BC" w:rsidP="005238BC">
            <w:pPr>
              <w:pBdr>
                <w:bottom w:val="single" w:sz="4" w:space="1" w:color="auto"/>
              </w:pBdr>
              <w:spacing w:before="0" w:line="420" w:lineRule="exact"/>
              <w:ind w:left="0"/>
              <w:jc w:val="right"/>
              <w:rPr>
                <w:rFonts w:eastAsia="Times New Roman"/>
                <w:color w:val="auto"/>
                <w:sz w:val="26"/>
                <w:szCs w:val="26"/>
              </w:rPr>
            </w:pPr>
            <w:r w:rsidRPr="00D11655">
              <w:t>(14,185,404.93)</w:t>
            </w:r>
          </w:p>
        </w:tc>
        <w:tc>
          <w:tcPr>
            <w:tcW w:w="1418" w:type="dxa"/>
            <w:tcBorders>
              <w:top w:val="nil"/>
              <w:left w:val="nil"/>
              <w:bottom w:val="nil"/>
              <w:right w:val="nil"/>
            </w:tcBorders>
            <w:shd w:val="clear" w:color="auto" w:fill="auto"/>
            <w:noWrap/>
          </w:tcPr>
          <w:p w14:paraId="23864675" w14:textId="620F19D6" w:rsidR="005238BC" w:rsidRPr="00D11655" w:rsidRDefault="005238BC" w:rsidP="005238BC">
            <w:pPr>
              <w:pBdr>
                <w:bottom w:val="single" w:sz="4" w:space="1" w:color="auto"/>
              </w:pBdr>
              <w:spacing w:before="0" w:line="420" w:lineRule="exact"/>
              <w:ind w:left="0"/>
              <w:jc w:val="right"/>
              <w:rPr>
                <w:rFonts w:eastAsia="Times New Roman"/>
                <w:color w:val="auto"/>
                <w:sz w:val="26"/>
                <w:szCs w:val="26"/>
                <w:cs/>
              </w:rPr>
            </w:pPr>
            <w:r w:rsidRPr="00D11655">
              <w:t>(16,549,113.37)</w:t>
            </w:r>
          </w:p>
        </w:tc>
        <w:tc>
          <w:tcPr>
            <w:tcW w:w="1419" w:type="dxa"/>
            <w:tcBorders>
              <w:top w:val="nil"/>
              <w:left w:val="nil"/>
              <w:bottom w:val="nil"/>
              <w:right w:val="nil"/>
            </w:tcBorders>
          </w:tcPr>
          <w:p w14:paraId="7149C088" w14:textId="66252BCA" w:rsidR="005238BC" w:rsidRPr="00D11655" w:rsidRDefault="005238BC" w:rsidP="005238BC">
            <w:pPr>
              <w:pBdr>
                <w:bottom w:val="single" w:sz="4" w:space="1" w:color="auto"/>
              </w:pBdr>
              <w:spacing w:before="0" w:line="420" w:lineRule="exact"/>
              <w:ind w:left="0"/>
              <w:jc w:val="right"/>
              <w:rPr>
                <w:sz w:val="26"/>
                <w:szCs w:val="26"/>
              </w:rPr>
            </w:pPr>
            <w:r w:rsidRPr="00D11655">
              <w:t>(14,185,404.93)</w:t>
            </w:r>
          </w:p>
        </w:tc>
        <w:tc>
          <w:tcPr>
            <w:tcW w:w="1417" w:type="dxa"/>
            <w:tcBorders>
              <w:top w:val="nil"/>
              <w:left w:val="nil"/>
              <w:bottom w:val="nil"/>
              <w:right w:val="nil"/>
            </w:tcBorders>
          </w:tcPr>
          <w:p w14:paraId="356C0CEE" w14:textId="4859B64E" w:rsidR="005238BC" w:rsidRPr="00D11655" w:rsidRDefault="005238BC" w:rsidP="005238BC">
            <w:pPr>
              <w:pBdr>
                <w:bottom w:val="single" w:sz="4" w:space="1" w:color="auto"/>
              </w:pBdr>
              <w:spacing w:before="0" w:line="420" w:lineRule="exact"/>
              <w:ind w:left="0"/>
              <w:jc w:val="right"/>
              <w:rPr>
                <w:sz w:val="26"/>
                <w:szCs w:val="26"/>
              </w:rPr>
            </w:pPr>
            <w:r w:rsidRPr="00D11655">
              <w:t>(16,366,962.65)</w:t>
            </w:r>
          </w:p>
        </w:tc>
      </w:tr>
      <w:tr w:rsidR="009E30A6" w:rsidRPr="00D11655" w14:paraId="49B0950E" w14:textId="77777777" w:rsidTr="009F4F74">
        <w:trPr>
          <w:trHeight w:val="74"/>
        </w:trPr>
        <w:tc>
          <w:tcPr>
            <w:tcW w:w="2976" w:type="dxa"/>
            <w:tcBorders>
              <w:top w:val="nil"/>
              <w:left w:val="nil"/>
              <w:bottom w:val="nil"/>
              <w:right w:val="nil"/>
            </w:tcBorders>
            <w:shd w:val="clear" w:color="auto" w:fill="auto"/>
            <w:noWrap/>
          </w:tcPr>
          <w:p w14:paraId="702C496E" w14:textId="76BF2DB6" w:rsidR="009E30A6" w:rsidRPr="00D11655" w:rsidRDefault="009E30A6" w:rsidP="009E30A6">
            <w:pPr>
              <w:spacing w:before="0" w:line="420" w:lineRule="exact"/>
              <w:ind w:left="34"/>
              <w:jc w:val="both"/>
            </w:pPr>
            <w:r w:rsidRPr="00D11655">
              <w:t>Lease liabilities - net from</w:t>
            </w:r>
          </w:p>
        </w:tc>
        <w:tc>
          <w:tcPr>
            <w:tcW w:w="1417" w:type="dxa"/>
            <w:tcBorders>
              <w:top w:val="nil"/>
              <w:left w:val="nil"/>
              <w:bottom w:val="nil"/>
              <w:right w:val="nil"/>
            </w:tcBorders>
            <w:shd w:val="clear" w:color="auto" w:fill="auto"/>
            <w:noWrap/>
          </w:tcPr>
          <w:p w14:paraId="6E0A049C" w14:textId="77777777" w:rsidR="009E30A6" w:rsidRPr="00D11655" w:rsidRDefault="009E30A6" w:rsidP="009E30A6">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115FB40F" w14:textId="77777777" w:rsidR="009E30A6" w:rsidRPr="00D11655" w:rsidRDefault="009E30A6" w:rsidP="009E30A6">
            <w:pPr>
              <w:spacing w:before="0" w:line="420" w:lineRule="exact"/>
              <w:ind w:left="0"/>
              <w:jc w:val="right"/>
              <w:rPr>
                <w:sz w:val="26"/>
                <w:szCs w:val="26"/>
              </w:rPr>
            </w:pPr>
          </w:p>
        </w:tc>
        <w:tc>
          <w:tcPr>
            <w:tcW w:w="1419" w:type="dxa"/>
            <w:tcBorders>
              <w:top w:val="nil"/>
              <w:left w:val="nil"/>
              <w:bottom w:val="nil"/>
              <w:right w:val="nil"/>
            </w:tcBorders>
          </w:tcPr>
          <w:p w14:paraId="1F8B5FC5" w14:textId="77777777" w:rsidR="009E30A6" w:rsidRPr="00D11655" w:rsidRDefault="009E30A6" w:rsidP="009E30A6">
            <w:pPr>
              <w:spacing w:before="0" w:line="420" w:lineRule="exact"/>
              <w:ind w:left="0"/>
              <w:jc w:val="right"/>
              <w:rPr>
                <w:sz w:val="26"/>
                <w:szCs w:val="26"/>
              </w:rPr>
            </w:pPr>
          </w:p>
        </w:tc>
        <w:tc>
          <w:tcPr>
            <w:tcW w:w="1417" w:type="dxa"/>
            <w:tcBorders>
              <w:top w:val="nil"/>
              <w:left w:val="nil"/>
              <w:bottom w:val="nil"/>
              <w:right w:val="nil"/>
            </w:tcBorders>
          </w:tcPr>
          <w:p w14:paraId="40E5C482" w14:textId="77777777" w:rsidR="009E30A6" w:rsidRPr="00D11655" w:rsidRDefault="009E30A6" w:rsidP="009E30A6">
            <w:pPr>
              <w:spacing w:before="0" w:line="420" w:lineRule="exact"/>
              <w:ind w:left="0"/>
              <w:jc w:val="right"/>
              <w:rPr>
                <w:sz w:val="26"/>
                <w:szCs w:val="26"/>
              </w:rPr>
            </w:pPr>
          </w:p>
        </w:tc>
      </w:tr>
      <w:tr w:rsidR="005238BC" w:rsidRPr="00D11655" w14:paraId="725C6494" w14:textId="77777777" w:rsidTr="005238BC">
        <w:trPr>
          <w:trHeight w:val="416"/>
        </w:trPr>
        <w:tc>
          <w:tcPr>
            <w:tcW w:w="2976" w:type="dxa"/>
            <w:tcBorders>
              <w:top w:val="nil"/>
              <w:left w:val="nil"/>
              <w:bottom w:val="nil"/>
              <w:right w:val="nil"/>
            </w:tcBorders>
            <w:shd w:val="clear" w:color="auto" w:fill="auto"/>
            <w:noWrap/>
            <w:hideMark/>
          </w:tcPr>
          <w:p w14:paraId="5807D268" w14:textId="2DF04CCD" w:rsidR="005238BC" w:rsidRPr="00D11655" w:rsidRDefault="005238BC" w:rsidP="005238BC">
            <w:pPr>
              <w:spacing w:before="0" w:line="420" w:lineRule="exact"/>
              <w:ind w:left="459"/>
              <w:jc w:val="left"/>
              <w:rPr>
                <w:rFonts w:eastAsia="Times New Roman"/>
                <w:color w:val="auto"/>
                <w:sz w:val="26"/>
                <w:szCs w:val="26"/>
              </w:rPr>
            </w:pPr>
            <w:r w:rsidRPr="00D11655">
              <w:t>current portion</w:t>
            </w:r>
          </w:p>
        </w:tc>
        <w:tc>
          <w:tcPr>
            <w:tcW w:w="1417" w:type="dxa"/>
            <w:tcBorders>
              <w:top w:val="nil"/>
              <w:left w:val="nil"/>
              <w:right w:val="nil"/>
            </w:tcBorders>
            <w:shd w:val="clear" w:color="auto" w:fill="auto"/>
            <w:noWrap/>
          </w:tcPr>
          <w:p w14:paraId="3F1FB593" w14:textId="4E74AF6A" w:rsidR="005238BC" w:rsidRPr="00D11655" w:rsidRDefault="005238BC" w:rsidP="005238BC">
            <w:pPr>
              <w:pBdr>
                <w:bottom w:val="double" w:sz="4" w:space="1" w:color="auto"/>
              </w:pBdr>
              <w:spacing w:before="0" w:line="420" w:lineRule="exact"/>
              <w:ind w:left="0"/>
              <w:jc w:val="right"/>
              <w:rPr>
                <w:rFonts w:eastAsia="Times New Roman"/>
                <w:color w:val="auto"/>
                <w:sz w:val="26"/>
                <w:szCs w:val="26"/>
              </w:rPr>
            </w:pPr>
            <w:r w:rsidRPr="00D11655">
              <w:t>1,107,277.59</w:t>
            </w:r>
          </w:p>
        </w:tc>
        <w:tc>
          <w:tcPr>
            <w:tcW w:w="1418" w:type="dxa"/>
            <w:tcBorders>
              <w:top w:val="nil"/>
              <w:left w:val="nil"/>
              <w:right w:val="nil"/>
            </w:tcBorders>
            <w:shd w:val="clear" w:color="auto" w:fill="auto"/>
            <w:noWrap/>
          </w:tcPr>
          <w:p w14:paraId="3E85A16B" w14:textId="6FDCC357" w:rsidR="005238BC" w:rsidRPr="00D11655" w:rsidRDefault="005238BC" w:rsidP="005238BC">
            <w:pPr>
              <w:pBdr>
                <w:bottom w:val="double" w:sz="4" w:space="1" w:color="auto"/>
              </w:pBdr>
              <w:spacing w:before="0" w:line="420" w:lineRule="exact"/>
              <w:ind w:left="0"/>
              <w:jc w:val="right"/>
              <w:rPr>
                <w:rFonts w:eastAsia="Times New Roman"/>
                <w:color w:val="auto"/>
                <w:sz w:val="26"/>
                <w:szCs w:val="26"/>
              </w:rPr>
            </w:pPr>
            <w:r w:rsidRPr="00D11655">
              <w:t>12,246,495.41</w:t>
            </w:r>
          </w:p>
        </w:tc>
        <w:tc>
          <w:tcPr>
            <w:tcW w:w="1419" w:type="dxa"/>
            <w:tcBorders>
              <w:top w:val="nil"/>
              <w:left w:val="nil"/>
              <w:right w:val="nil"/>
            </w:tcBorders>
          </w:tcPr>
          <w:p w14:paraId="278E579F" w14:textId="5B9D8787" w:rsidR="005238BC" w:rsidRPr="00D11655" w:rsidRDefault="005238BC" w:rsidP="005238BC">
            <w:pPr>
              <w:pBdr>
                <w:bottom w:val="double" w:sz="4" w:space="1" w:color="auto"/>
              </w:pBdr>
              <w:spacing w:before="0" w:line="420" w:lineRule="exact"/>
              <w:ind w:left="0"/>
              <w:jc w:val="right"/>
              <w:rPr>
                <w:sz w:val="26"/>
                <w:szCs w:val="26"/>
              </w:rPr>
            </w:pPr>
            <w:r w:rsidRPr="00D11655">
              <w:t>1,107,277.59</w:t>
            </w:r>
          </w:p>
        </w:tc>
        <w:tc>
          <w:tcPr>
            <w:tcW w:w="1417" w:type="dxa"/>
            <w:tcBorders>
              <w:top w:val="nil"/>
              <w:left w:val="nil"/>
              <w:right w:val="nil"/>
            </w:tcBorders>
          </w:tcPr>
          <w:p w14:paraId="1AC428C2" w14:textId="6C196E94" w:rsidR="005238BC" w:rsidRPr="00D11655" w:rsidRDefault="005238BC" w:rsidP="005238BC">
            <w:pPr>
              <w:pBdr>
                <w:bottom w:val="double" w:sz="4" w:space="1" w:color="auto"/>
              </w:pBdr>
              <w:spacing w:before="0" w:line="420" w:lineRule="exact"/>
              <w:ind w:left="0"/>
              <w:jc w:val="right"/>
              <w:rPr>
                <w:sz w:val="26"/>
                <w:szCs w:val="26"/>
              </w:rPr>
            </w:pPr>
            <w:r w:rsidRPr="00D11655">
              <w:t>12,246,495.41</w:t>
            </w:r>
          </w:p>
        </w:tc>
      </w:tr>
    </w:tbl>
    <w:p w14:paraId="17893B52" w14:textId="336F140D" w:rsidR="00040F99" w:rsidRPr="00D11655" w:rsidRDefault="005238BC" w:rsidP="005238BC">
      <w:pPr>
        <w:spacing w:before="0" w:line="420" w:lineRule="exact"/>
        <w:ind w:left="1134" w:hanging="594"/>
        <w:rPr>
          <w:rFonts w:eastAsia="Times New Roman"/>
          <w:color w:val="auto"/>
          <w:sz w:val="30"/>
          <w:szCs w:val="30"/>
        </w:rPr>
      </w:pPr>
      <w:r w:rsidRPr="00D11655">
        <w:rPr>
          <w:rFonts w:eastAsia="Times New Roman"/>
          <w:color w:val="auto"/>
          <w:sz w:val="30"/>
          <w:szCs w:val="30"/>
        </w:rPr>
        <w:t>22.2</w:t>
      </w:r>
      <w:r w:rsidRPr="00D11655">
        <w:rPr>
          <w:rFonts w:eastAsia="Times New Roman"/>
          <w:color w:val="auto"/>
          <w:sz w:val="30"/>
          <w:szCs w:val="30"/>
        </w:rPr>
        <w:tab/>
      </w:r>
      <w:r w:rsidR="007C2670" w:rsidRPr="00D11655">
        <w:rPr>
          <w:rFonts w:eastAsia="Times New Roman"/>
          <w:color w:val="auto"/>
          <w:sz w:val="30"/>
          <w:szCs w:val="30"/>
        </w:rPr>
        <w:t>The minimum amounts to be paid for lease are as follows:</w:t>
      </w:r>
    </w:p>
    <w:p w14:paraId="16236681" w14:textId="7232EAA1" w:rsidR="0033362A" w:rsidRPr="00D11655" w:rsidRDefault="0033362A" w:rsidP="00945084">
      <w:pPr>
        <w:spacing w:before="0" w:line="420" w:lineRule="exact"/>
        <w:ind w:left="0"/>
        <w:jc w:val="right"/>
        <w:rPr>
          <w:rFonts w:eastAsia="Times New Roman"/>
          <w:color w:val="auto"/>
          <w:sz w:val="30"/>
          <w:szCs w:val="30"/>
        </w:rPr>
      </w:pPr>
      <w:r w:rsidRPr="00D11655">
        <w:rPr>
          <w:rFonts w:eastAsia="Times New Roman"/>
          <w:color w:val="auto"/>
          <w:sz w:val="30"/>
          <w:szCs w:val="30"/>
        </w:rPr>
        <w:t>(Unit: Baht)</w:t>
      </w:r>
    </w:p>
    <w:tbl>
      <w:tblPr>
        <w:tblW w:w="8646" w:type="dxa"/>
        <w:tblInd w:w="993" w:type="dxa"/>
        <w:tblLayout w:type="fixed"/>
        <w:tblLook w:val="04A0" w:firstRow="1" w:lastRow="0" w:firstColumn="1" w:lastColumn="0" w:noHBand="0" w:noVBand="1"/>
      </w:tblPr>
      <w:tblGrid>
        <w:gridCol w:w="2976"/>
        <w:gridCol w:w="1417"/>
        <w:gridCol w:w="1418"/>
        <w:gridCol w:w="1417"/>
        <w:gridCol w:w="1418"/>
      </w:tblGrid>
      <w:tr w:rsidR="00EF33AD" w:rsidRPr="00D11655" w14:paraId="19669BFD" w14:textId="77777777" w:rsidTr="0038216A">
        <w:trPr>
          <w:trHeight w:val="435"/>
        </w:trPr>
        <w:tc>
          <w:tcPr>
            <w:tcW w:w="2976" w:type="dxa"/>
            <w:tcBorders>
              <w:top w:val="nil"/>
              <w:left w:val="nil"/>
              <w:bottom w:val="nil"/>
              <w:right w:val="nil"/>
            </w:tcBorders>
            <w:shd w:val="clear" w:color="auto" w:fill="auto"/>
            <w:noWrap/>
            <w:vAlign w:val="bottom"/>
            <w:hideMark/>
          </w:tcPr>
          <w:p w14:paraId="43C9C9C0" w14:textId="77777777" w:rsidR="00EF33AD" w:rsidRPr="00D11655" w:rsidRDefault="00EF33AD" w:rsidP="00945084">
            <w:pPr>
              <w:spacing w:before="0" w:line="42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2F4DB29A" w14:textId="09228925" w:rsidR="00EF33AD" w:rsidRPr="00D11655" w:rsidRDefault="007C2670" w:rsidP="00945084">
            <w:pPr>
              <w:pBdr>
                <w:bottom w:val="single" w:sz="4" w:space="1" w:color="auto"/>
              </w:pBdr>
              <w:spacing w:before="0" w:line="420" w:lineRule="exact"/>
              <w:ind w:left="0"/>
              <w:jc w:val="center"/>
              <w:rPr>
                <w:rFonts w:eastAsia="Times New Roman"/>
                <w:color w:val="auto"/>
              </w:rPr>
            </w:pPr>
            <w:r w:rsidRPr="00D11655">
              <w:rPr>
                <w:rFonts w:eastAsia="Times New Roman"/>
                <w:color w:val="auto"/>
              </w:rPr>
              <w:t>Consolidated</w:t>
            </w:r>
            <w:r w:rsidR="009870B2" w:rsidRPr="00D11655">
              <w:rPr>
                <w:rFonts w:eastAsia="Times New Roman"/>
                <w:color w:val="auto"/>
              </w:rPr>
              <w:br/>
            </w:r>
            <w:r w:rsidR="0033362A" w:rsidRPr="00D11655">
              <w:rPr>
                <w:rFonts w:eastAsia="Times New Roman"/>
                <w:color w:val="auto"/>
              </w:rPr>
              <w:t xml:space="preserve">financial </w:t>
            </w:r>
            <w:r w:rsidRPr="00D11655">
              <w:rPr>
                <w:rFonts w:eastAsia="Times New Roman"/>
                <w:color w:val="auto"/>
              </w:rPr>
              <w:t xml:space="preserve">statements </w:t>
            </w:r>
          </w:p>
        </w:tc>
        <w:tc>
          <w:tcPr>
            <w:tcW w:w="2835" w:type="dxa"/>
            <w:gridSpan w:val="2"/>
            <w:tcBorders>
              <w:top w:val="nil"/>
              <w:left w:val="nil"/>
              <w:right w:val="nil"/>
            </w:tcBorders>
            <w:shd w:val="clear" w:color="auto" w:fill="auto"/>
            <w:noWrap/>
            <w:vAlign w:val="bottom"/>
            <w:hideMark/>
          </w:tcPr>
          <w:p w14:paraId="52C98E58" w14:textId="4944824E" w:rsidR="00EF33AD" w:rsidRPr="00D11655" w:rsidRDefault="007C2670" w:rsidP="00945084">
            <w:pPr>
              <w:pBdr>
                <w:bottom w:val="single" w:sz="4" w:space="1" w:color="auto"/>
              </w:pBdr>
              <w:spacing w:before="0" w:line="420" w:lineRule="exact"/>
              <w:ind w:left="0"/>
              <w:jc w:val="center"/>
              <w:rPr>
                <w:rFonts w:eastAsia="Times New Roman"/>
                <w:color w:val="auto"/>
              </w:rPr>
            </w:pPr>
            <w:r w:rsidRPr="00D11655">
              <w:rPr>
                <w:rFonts w:eastAsia="Times New Roman"/>
                <w:color w:val="auto"/>
              </w:rPr>
              <w:t>Separate</w:t>
            </w:r>
            <w:r w:rsidR="009870B2" w:rsidRPr="00D11655">
              <w:rPr>
                <w:rFonts w:eastAsia="Times New Roman"/>
                <w:color w:val="auto"/>
              </w:rPr>
              <w:br/>
            </w:r>
            <w:r w:rsidR="0033362A" w:rsidRPr="00D11655">
              <w:rPr>
                <w:rFonts w:eastAsia="Times New Roman"/>
                <w:color w:val="auto"/>
              </w:rPr>
              <w:t xml:space="preserve">financial statements </w:t>
            </w:r>
          </w:p>
        </w:tc>
      </w:tr>
      <w:tr w:rsidR="009E30A6" w:rsidRPr="00D11655" w14:paraId="7E198B94" w14:textId="77777777" w:rsidTr="0038216A">
        <w:trPr>
          <w:trHeight w:val="435"/>
        </w:trPr>
        <w:tc>
          <w:tcPr>
            <w:tcW w:w="2976" w:type="dxa"/>
            <w:tcBorders>
              <w:top w:val="nil"/>
              <w:left w:val="nil"/>
              <w:bottom w:val="nil"/>
              <w:right w:val="nil"/>
            </w:tcBorders>
            <w:shd w:val="clear" w:color="auto" w:fill="auto"/>
            <w:noWrap/>
            <w:vAlign w:val="bottom"/>
            <w:hideMark/>
          </w:tcPr>
          <w:p w14:paraId="107B0078" w14:textId="77777777" w:rsidR="009E30A6" w:rsidRPr="00D11655" w:rsidRDefault="009E30A6" w:rsidP="009E30A6">
            <w:pPr>
              <w:spacing w:before="0" w:line="420" w:lineRule="exact"/>
              <w:ind w:left="0"/>
              <w:jc w:val="both"/>
              <w:rPr>
                <w:rFonts w:eastAsia="Times New Roman"/>
                <w:color w:val="auto"/>
              </w:rPr>
            </w:pPr>
          </w:p>
        </w:tc>
        <w:tc>
          <w:tcPr>
            <w:tcW w:w="1417" w:type="dxa"/>
            <w:tcBorders>
              <w:top w:val="nil"/>
              <w:left w:val="nil"/>
              <w:bottom w:val="nil"/>
              <w:right w:val="nil"/>
            </w:tcBorders>
            <w:shd w:val="clear" w:color="auto" w:fill="auto"/>
            <w:noWrap/>
            <w:vAlign w:val="bottom"/>
            <w:hideMark/>
          </w:tcPr>
          <w:p w14:paraId="59CDC0FA" w14:textId="411DF134"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sz w:val="26"/>
                <w:szCs w:val="26"/>
              </w:rPr>
              <w:t>202</w:t>
            </w:r>
            <w:r w:rsidRPr="00D11655">
              <w:rPr>
                <w:rFonts w:eastAsia="Times New Roman" w:hint="cs"/>
                <w:color w:val="auto"/>
                <w:sz w:val="26"/>
                <w:szCs w:val="26"/>
                <w:cs/>
              </w:rPr>
              <w:t>4</w:t>
            </w:r>
          </w:p>
        </w:tc>
        <w:tc>
          <w:tcPr>
            <w:tcW w:w="1418" w:type="dxa"/>
            <w:tcBorders>
              <w:top w:val="nil"/>
              <w:left w:val="nil"/>
              <w:bottom w:val="nil"/>
              <w:right w:val="nil"/>
            </w:tcBorders>
            <w:shd w:val="clear" w:color="auto" w:fill="auto"/>
            <w:noWrap/>
            <w:vAlign w:val="bottom"/>
            <w:hideMark/>
          </w:tcPr>
          <w:p w14:paraId="4571184D" w14:textId="6628DA43"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sz w:val="26"/>
                <w:szCs w:val="26"/>
              </w:rPr>
              <w:t>2023</w:t>
            </w:r>
          </w:p>
        </w:tc>
        <w:tc>
          <w:tcPr>
            <w:tcW w:w="1417" w:type="dxa"/>
            <w:tcBorders>
              <w:top w:val="nil"/>
              <w:left w:val="nil"/>
              <w:bottom w:val="nil"/>
              <w:right w:val="nil"/>
            </w:tcBorders>
            <w:shd w:val="clear" w:color="auto" w:fill="auto"/>
            <w:noWrap/>
            <w:vAlign w:val="bottom"/>
            <w:hideMark/>
          </w:tcPr>
          <w:p w14:paraId="1EBE27E1" w14:textId="0ED3E910"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sz w:val="26"/>
                <w:szCs w:val="26"/>
              </w:rPr>
              <w:t>202</w:t>
            </w:r>
            <w:r w:rsidRPr="00D11655">
              <w:rPr>
                <w:rFonts w:eastAsia="Times New Roman" w:hint="cs"/>
                <w:color w:val="auto"/>
                <w:sz w:val="26"/>
                <w:szCs w:val="26"/>
                <w:cs/>
              </w:rPr>
              <w:t>4</w:t>
            </w:r>
          </w:p>
        </w:tc>
        <w:tc>
          <w:tcPr>
            <w:tcW w:w="1418" w:type="dxa"/>
            <w:tcBorders>
              <w:top w:val="nil"/>
              <w:left w:val="nil"/>
              <w:bottom w:val="nil"/>
              <w:right w:val="nil"/>
            </w:tcBorders>
            <w:shd w:val="clear" w:color="auto" w:fill="auto"/>
            <w:noWrap/>
            <w:vAlign w:val="bottom"/>
            <w:hideMark/>
          </w:tcPr>
          <w:p w14:paraId="000C976B" w14:textId="535F410C"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sz w:val="26"/>
                <w:szCs w:val="26"/>
              </w:rPr>
              <w:t>2023</w:t>
            </w:r>
          </w:p>
        </w:tc>
      </w:tr>
      <w:tr w:rsidR="005238BC" w:rsidRPr="00D11655" w14:paraId="15C83C37" w14:textId="77777777" w:rsidTr="0038216A">
        <w:trPr>
          <w:trHeight w:val="80"/>
        </w:trPr>
        <w:tc>
          <w:tcPr>
            <w:tcW w:w="2976" w:type="dxa"/>
            <w:tcBorders>
              <w:top w:val="nil"/>
              <w:left w:val="nil"/>
              <w:bottom w:val="nil"/>
              <w:right w:val="nil"/>
            </w:tcBorders>
            <w:shd w:val="clear" w:color="auto" w:fill="auto"/>
            <w:noWrap/>
            <w:hideMark/>
          </w:tcPr>
          <w:p w14:paraId="350CB74F" w14:textId="2A51AA33" w:rsidR="005238BC" w:rsidRPr="00D11655" w:rsidRDefault="005238BC" w:rsidP="005238BC">
            <w:pPr>
              <w:spacing w:before="0" w:line="420" w:lineRule="exact"/>
              <w:ind w:left="34"/>
              <w:jc w:val="left"/>
              <w:rPr>
                <w:rFonts w:eastAsia="Times New Roman"/>
                <w:color w:val="auto"/>
              </w:rPr>
            </w:pPr>
            <w:r w:rsidRPr="00D11655">
              <w:t>Within 1 year</w:t>
            </w:r>
          </w:p>
        </w:tc>
        <w:tc>
          <w:tcPr>
            <w:tcW w:w="1417" w:type="dxa"/>
            <w:tcBorders>
              <w:top w:val="nil"/>
              <w:left w:val="nil"/>
              <w:bottom w:val="nil"/>
              <w:right w:val="nil"/>
            </w:tcBorders>
            <w:shd w:val="clear" w:color="auto" w:fill="auto"/>
            <w:noWrap/>
          </w:tcPr>
          <w:p w14:paraId="43E133A1" w14:textId="0B5D8F5E" w:rsidR="005238BC" w:rsidRPr="00D11655" w:rsidRDefault="005238BC" w:rsidP="005238BC">
            <w:pPr>
              <w:spacing w:before="0" w:line="420" w:lineRule="exact"/>
              <w:ind w:left="0"/>
              <w:jc w:val="right"/>
              <w:rPr>
                <w:rFonts w:eastAsia="Times New Roman"/>
                <w:color w:val="auto"/>
              </w:rPr>
            </w:pPr>
            <w:r w:rsidRPr="00D11655">
              <w:t xml:space="preserve"> 15,163,661.60 </w:t>
            </w:r>
          </w:p>
        </w:tc>
        <w:tc>
          <w:tcPr>
            <w:tcW w:w="1418" w:type="dxa"/>
            <w:tcBorders>
              <w:top w:val="nil"/>
              <w:left w:val="nil"/>
              <w:bottom w:val="nil"/>
              <w:right w:val="nil"/>
            </w:tcBorders>
            <w:shd w:val="clear" w:color="auto" w:fill="auto"/>
            <w:noWrap/>
          </w:tcPr>
          <w:p w14:paraId="318690D7" w14:textId="613586DC" w:rsidR="005238BC" w:rsidRPr="00D11655" w:rsidRDefault="005238BC" w:rsidP="005238BC">
            <w:pPr>
              <w:spacing w:before="0" w:line="420" w:lineRule="exact"/>
              <w:ind w:left="0"/>
              <w:jc w:val="right"/>
              <w:rPr>
                <w:rFonts w:eastAsia="Times New Roman"/>
                <w:color w:val="auto"/>
              </w:rPr>
            </w:pPr>
            <w:r w:rsidRPr="00D11655">
              <w:t>18,156,990.35</w:t>
            </w:r>
          </w:p>
        </w:tc>
        <w:tc>
          <w:tcPr>
            <w:tcW w:w="1417" w:type="dxa"/>
            <w:tcBorders>
              <w:top w:val="nil"/>
              <w:left w:val="nil"/>
              <w:bottom w:val="nil"/>
              <w:right w:val="nil"/>
            </w:tcBorders>
            <w:shd w:val="clear" w:color="auto" w:fill="auto"/>
            <w:noWrap/>
          </w:tcPr>
          <w:p w14:paraId="126F4A6C" w14:textId="743829D6" w:rsidR="005238BC" w:rsidRPr="00D11655" w:rsidRDefault="005238BC" w:rsidP="005238BC">
            <w:pPr>
              <w:spacing w:before="0" w:line="420" w:lineRule="exact"/>
              <w:ind w:left="0"/>
              <w:jc w:val="right"/>
              <w:rPr>
                <w:rFonts w:eastAsia="Times New Roman"/>
                <w:color w:val="auto"/>
              </w:rPr>
            </w:pPr>
            <w:r w:rsidRPr="00D11655">
              <w:t xml:space="preserve"> 15,163,661.60 </w:t>
            </w:r>
          </w:p>
        </w:tc>
        <w:tc>
          <w:tcPr>
            <w:tcW w:w="1418" w:type="dxa"/>
            <w:tcBorders>
              <w:top w:val="nil"/>
              <w:left w:val="nil"/>
              <w:bottom w:val="nil"/>
              <w:right w:val="nil"/>
            </w:tcBorders>
            <w:shd w:val="clear" w:color="auto" w:fill="auto"/>
            <w:noWrap/>
          </w:tcPr>
          <w:p w14:paraId="5286BB32" w14:textId="6236BFB1" w:rsidR="005238BC" w:rsidRPr="00D11655" w:rsidRDefault="005238BC" w:rsidP="005238BC">
            <w:pPr>
              <w:spacing w:before="0" w:line="420" w:lineRule="exact"/>
              <w:ind w:left="0"/>
              <w:jc w:val="right"/>
              <w:rPr>
                <w:rFonts w:eastAsia="Times New Roman"/>
                <w:color w:val="auto"/>
              </w:rPr>
            </w:pPr>
            <w:r w:rsidRPr="00D11655">
              <w:t xml:space="preserve">  17,967,516.67</w:t>
            </w:r>
          </w:p>
        </w:tc>
      </w:tr>
      <w:tr w:rsidR="005238BC" w:rsidRPr="00D11655" w14:paraId="79EE90F8" w14:textId="77777777" w:rsidTr="0038216A">
        <w:trPr>
          <w:trHeight w:val="80"/>
        </w:trPr>
        <w:tc>
          <w:tcPr>
            <w:tcW w:w="2976" w:type="dxa"/>
            <w:tcBorders>
              <w:top w:val="nil"/>
              <w:left w:val="nil"/>
              <w:bottom w:val="nil"/>
              <w:right w:val="nil"/>
            </w:tcBorders>
            <w:shd w:val="clear" w:color="auto" w:fill="auto"/>
            <w:noWrap/>
            <w:hideMark/>
          </w:tcPr>
          <w:p w14:paraId="3DBAD5A9" w14:textId="547A037F" w:rsidR="005238BC" w:rsidRPr="00D11655" w:rsidRDefault="005238BC" w:rsidP="005238BC">
            <w:pPr>
              <w:spacing w:before="0" w:line="420" w:lineRule="exact"/>
              <w:ind w:left="34"/>
              <w:jc w:val="left"/>
              <w:rPr>
                <w:rFonts w:eastAsia="Times New Roman"/>
                <w:color w:val="auto"/>
              </w:rPr>
            </w:pPr>
            <w:r w:rsidRPr="00D11655">
              <w:t>Over 1 year to 5 years</w:t>
            </w:r>
          </w:p>
        </w:tc>
        <w:tc>
          <w:tcPr>
            <w:tcW w:w="1417" w:type="dxa"/>
            <w:tcBorders>
              <w:top w:val="nil"/>
              <w:left w:val="nil"/>
              <w:right w:val="nil"/>
            </w:tcBorders>
            <w:shd w:val="clear" w:color="auto" w:fill="auto"/>
            <w:noWrap/>
          </w:tcPr>
          <w:p w14:paraId="43A37967" w14:textId="1D455D3B"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 xml:space="preserve"> 1,145,904.52 </w:t>
            </w:r>
          </w:p>
        </w:tc>
        <w:tc>
          <w:tcPr>
            <w:tcW w:w="1418" w:type="dxa"/>
            <w:tcBorders>
              <w:top w:val="nil"/>
              <w:left w:val="nil"/>
              <w:right w:val="nil"/>
            </w:tcBorders>
            <w:shd w:val="clear" w:color="auto" w:fill="auto"/>
            <w:noWrap/>
          </w:tcPr>
          <w:p w14:paraId="7175496B" w14:textId="19CBE1E0"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13,118,543.84</w:t>
            </w:r>
          </w:p>
        </w:tc>
        <w:tc>
          <w:tcPr>
            <w:tcW w:w="1417" w:type="dxa"/>
            <w:tcBorders>
              <w:top w:val="nil"/>
              <w:left w:val="nil"/>
              <w:right w:val="nil"/>
            </w:tcBorders>
            <w:shd w:val="clear" w:color="auto" w:fill="auto"/>
            <w:noWrap/>
          </w:tcPr>
          <w:p w14:paraId="3B8E8861" w14:textId="78A17197"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 xml:space="preserve"> 1,145,904.52 </w:t>
            </w:r>
          </w:p>
        </w:tc>
        <w:tc>
          <w:tcPr>
            <w:tcW w:w="1418" w:type="dxa"/>
            <w:tcBorders>
              <w:top w:val="nil"/>
              <w:left w:val="nil"/>
              <w:right w:val="nil"/>
            </w:tcBorders>
            <w:shd w:val="clear" w:color="auto" w:fill="auto"/>
            <w:noWrap/>
          </w:tcPr>
          <w:p w14:paraId="6612CA7A" w14:textId="5BA19699"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13,118,543.84</w:t>
            </w:r>
          </w:p>
        </w:tc>
      </w:tr>
      <w:tr w:rsidR="005238BC" w:rsidRPr="00D11655" w14:paraId="7249722E" w14:textId="77777777" w:rsidTr="0038216A">
        <w:trPr>
          <w:trHeight w:val="132"/>
        </w:trPr>
        <w:tc>
          <w:tcPr>
            <w:tcW w:w="2976" w:type="dxa"/>
            <w:tcBorders>
              <w:top w:val="nil"/>
              <w:left w:val="nil"/>
              <w:bottom w:val="nil"/>
              <w:right w:val="nil"/>
            </w:tcBorders>
            <w:shd w:val="clear" w:color="auto" w:fill="auto"/>
            <w:noWrap/>
            <w:hideMark/>
          </w:tcPr>
          <w:p w14:paraId="503C7473" w14:textId="560DE20B" w:rsidR="005238BC" w:rsidRPr="00D11655" w:rsidRDefault="005238BC" w:rsidP="005238BC">
            <w:pPr>
              <w:spacing w:before="0" w:line="420" w:lineRule="exact"/>
              <w:ind w:left="0" w:firstLineChars="313" w:firstLine="876"/>
              <w:jc w:val="left"/>
              <w:rPr>
                <w:rFonts w:eastAsia="Times New Roman"/>
                <w:color w:val="auto"/>
              </w:rPr>
            </w:pPr>
            <w:r w:rsidRPr="00D11655">
              <w:t>Total</w:t>
            </w:r>
          </w:p>
        </w:tc>
        <w:tc>
          <w:tcPr>
            <w:tcW w:w="1417" w:type="dxa"/>
            <w:tcBorders>
              <w:top w:val="nil"/>
              <w:left w:val="nil"/>
              <w:bottom w:val="nil"/>
              <w:right w:val="nil"/>
            </w:tcBorders>
            <w:shd w:val="clear" w:color="auto" w:fill="auto"/>
            <w:noWrap/>
          </w:tcPr>
          <w:p w14:paraId="3A4C5172" w14:textId="3B7DC236" w:rsidR="005238BC" w:rsidRPr="00D11655" w:rsidRDefault="005238BC" w:rsidP="005238BC">
            <w:pPr>
              <w:spacing w:before="0" w:line="420" w:lineRule="exact"/>
              <w:ind w:left="0"/>
              <w:jc w:val="right"/>
              <w:rPr>
                <w:rFonts w:eastAsia="Times New Roman"/>
                <w:color w:val="auto"/>
              </w:rPr>
            </w:pPr>
            <w:r w:rsidRPr="00D11655">
              <w:t xml:space="preserve"> 16,309,566.12 </w:t>
            </w:r>
          </w:p>
        </w:tc>
        <w:tc>
          <w:tcPr>
            <w:tcW w:w="1418" w:type="dxa"/>
            <w:tcBorders>
              <w:top w:val="nil"/>
              <w:left w:val="nil"/>
              <w:bottom w:val="nil"/>
              <w:right w:val="nil"/>
            </w:tcBorders>
            <w:shd w:val="clear" w:color="auto" w:fill="auto"/>
            <w:noWrap/>
          </w:tcPr>
          <w:p w14:paraId="1CDD4AF2" w14:textId="001C44A9" w:rsidR="005238BC" w:rsidRPr="00D11655" w:rsidRDefault="005238BC" w:rsidP="005238BC">
            <w:pPr>
              <w:spacing w:before="0" w:line="420" w:lineRule="exact"/>
              <w:ind w:left="0"/>
              <w:jc w:val="right"/>
              <w:rPr>
                <w:rFonts w:eastAsia="Times New Roman"/>
                <w:color w:val="auto"/>
              </w:rPr>
            </w:pPr>
            <w:r w:rsidRPr="00D11655">
              <w:t>31,275,534.19</w:t>
            </w:r>
          </w:p>
        </w:tc>
        <w:tc>
          <w:tcPr>
            <w:tcW w:w="1417" w:type="dxa"/>
            <w:tcBorders>
              <w:top w:val="nil"/>
              <w:left w:val="nil"/>
              <w:bottom w:val="nil"/>
              <w:right w:val="nil"/>
            </w:tcBorders>
            <w:shd w:val="clear" w:color="auto" w:fill="auto"/>
            <w:noWrap/>
          </w:tcPr>
          <w:p w14:paraId="7090F928" w14:textId="73ED8B9C" w:rsidR="005238BC" w:rsidRPr="00D11655" w:rsidRDefault="005238BC" w:rsidP="005238BC">
            <w:pPr>
              <w:spacing w:before="0" w:line="420" w:lineRule="exact"/>
              <w:ind w:left="0"/>
              <w:jc w:val="right"/>
              <w:rPr>
                <w:rFonts w:eastAsia="Times New Roman"/>
                <w:color w:val="auto"/>
              </w:rPr>
            </w:pPr>
            <w:r w:rsidRPr="00D11655">
              <w:t xml:space="preserve"> 16,309,566.12 </w:t>
            </w:r>
          </w:p>
        </w:tc>
        <w:tc>
          <w:tcPr>
            <w:tcW w:w="1418" w:type="dxa"/>
            <w:tcBorders>
              <w:top w:val="nil"/>
              <w:left w:val="nil"/>
              <w:bottom w:val="nil"/>
              <w:right w:val="nil"/>
            </w:tcBorders>
            <w:shd w:val="clear" w:color="auto" w:fill="auto"/>
            <w:noWrap/>
          </w:tcPr>
          <w:p w14:paraId="04B36C2B" w14:textId="72A13F98" w:rsidR="005238BC" w:rsidRPr="00D11655" w:rsidRDefault="005238BC" w:rsidP="005238BC">
            <w:pPr>
              <w:spacing w:before="0" w:line="420" w:lineRule="exact"/>
              <w:ind w:left="0"/>
              <w:jc w:val="right"/>
              <w:rPr>
                <w:rFonts w:eastAsia="Times New Roman"/>
                <w:color w:val="auto"/>
              </w:rPr>
            </w:pPr>
            <w:r w:rsidRPr="00D11655">
              <w:t>31,086,060.51</w:t>
            </w:r>
          </w:p>
        </w:tc>
      </w:tr>
      <w:tr w:rsidR="005238BC" w:rsidRPr="00D11655" w14:paraId="7D9BA5A3" w14:textId="77777777" w:rsidTr="0038216A">
        <w:trPr>
          <w:trHeight w:val="80"/>
        </w:trPr>
        <w:tc>
          <w:tcPr>
            <w:tcW w:w="2976" w:type="dxa"/>
            <w:tcBorders>
              <w:top w:val="nil"/>
              <w:left w:val="nil"/>
              <w:bottom w:val="nil"/>
              <w:right w:val="nil"/>
            </w:tcBorders>
            <w:shd w:val="clear" w:color="auto" w:fill="auto"/>
            <w:noWrap/>
            <w:hideMark/>
          </w:tcPr>
          <w:p w14:paraId="06AE3045" w14:textId="06A3A60E" w:rsidR="005238BC" w:rsidRPr="00D11655" w:rsidRDefault="005238BC" w:rsidP="005238BC">
            <w:pPr>
              <w:spacing w:before="0" w:line="420" w:lineRule="exact"/>
              <w:ind w:left="34" w:firstLine="4"/>
              <w:jc w:val="left"/>
              <w:rPr>
                <w:rFonts w:eastAsia="Times New Roman"/>
                <w:color w:val="auto"/>
              </w:rPr>
            </w:pPr>
            <w:proofErr w:type="gramStart"/>
            <w:r w:rsidRPr="00D11655">
              <w:t>Less  Future</w:t>
            </w:r>
            <w:proofErr w:type="gramEnd"/>
            <w:r w:rsidRPr="00D11655">
              <w:t xml:space="preserve"> interest under lease</w:t>
            </w:r>
          </w:p>
        </w:tc>
        <w:tc>
          <w:tcPr>
            <w:tcW w:w="1417" w:type="dxa"/>
            <w:tcBorders>
              <w:top w:val="nil"/>
              <w:left w:val="nil"/>
              <w:bottom w:val="nil"/>
              <w:right w:val="nil"/>
            </w:tcBorders>
            <w:shd w:val="clear" w:color="auto" w:fill="auto"/>
            <w:noWrap/>
          </w:tcPr>
          <w:p w14:paraId="637E8DB9" w14:textId="7F663BD1" w:rsidR="005238BC" w:rsidRPr="00D11655" w:rsidRDefault="005238BC" w:rsidP="005238BC">
            <w:pPr>
              <w:spacing w:before="0" w:line="420" w:lineRule="exact"/>
              <w:ind w:left="0"/>
              <w:jc w:val="right"/>
              <w:rPr>
                <w:rFonts w:eastAsia="Times New Roman"/>
                <w:color w:val="auto"/>
              </w:rPr>
            </w:pPr>
            <w:r w:rsidRPr="00D11655">
              <w:t>(382,577.16)</w:t>
            </w:r>
          </w:p>
        </w:tc>
        <w:tc>
          <w:tcPr>
            <w:tcW w:w="1418" w:type="dxa"/>
            <w:tcBorders>
              <w:top w:val="nil"/>
              <w:left w:val="nil"/>
              <w:bottom w:val="nil"/>
              <w:right w:val="nil"/>
            </w:tcBorders>
            <w:shd w:val="clear" w:color="auto" w:fill="auto"/>
            <w:noWrap/>
          </w:tcPr>
          <w:p w14:paraId="090FD710" w14:textId="4F69F61D" w:rsidR="005238BC" w:rsidRPr="00D11655" w:rsidRDefault="005238BC" w:rsidP="005238BC">
            <w:pPr>
              <w:spacing w:before="0" w:line="420" w:lineRule="exact"/>
              <w:ind w:left="0"/>
              <w:jc w:val="right"/>
              <w:rPr>
                <w:rFonts w:eastAsia="Times New Roman"/>
                <w:color w:val="auto"/>
              </w:rPr>
            </w:pPr>
            <w:r w:rsidRPr="00D11655">
              <w:t>(1,083,218.05)</w:t>
            </w:r>
          </w:p>
        </w:tc>
        <w:tc>
          <w:tcPr>
            <w:tcW w:w="1417" w:type="dxa"/>
            <w:tcBorders>
              <w:top w:val="nil"/>
              <w:left w:val="nil"/>
              <w:bottom w:val="nil"/>
              <w:right w:val="nil"/>
            </w:tcBorders>
            <w:shd w:val="clear" w:color="auto" w:fill="auto"/>
            <w:noWrap/>
          </w:tcPr>
          <w:p w14:paraId="3FBA4705" w14:textId="6773E915" w:rsidR="005238BC" w:rsidRPr="00D11655" w:rsidRDefault="005238BC" w:rsidP="005238BC">
            <w:pPr>
              <w:spacing w:before="0" w:line="420" w:lineRule="exact"/>
              <w:ind w:left="0"/>
              <w:jc w:val="right"/>
              <w:rPr>
                <w:rFonts w:eastAsia="Times New Roman"/>
                <w:color w:val="auto"/>
              </w:rPr>
            </w:pPr>
            <w:r w:rsidRPr="00D11655">
              <w:t>(382,577.16)</w:t>
            </w:r>
          </w:p>
        </w:tc>
        <w:tc>
          <w:tcPr>
            <w:tcW w:w="1418" w:type="dxa"/>
            <w:tcBorders>
              <w:top w:val="nil"/>
              <w:left w:val="nil"/>
              <w:bottom w:val="nil"/>
              <w:right w:val="nil"/>
            </w:tcBorders>
            <w:shd w:val="clear" w:color="auto" w:fill="auto"/>
            <w:noWrap/>
          </w:tcPr>
          <w:p w14:paraId="68436C39" w14:textId="54EBD5BC" w:rsidR="005238BC" w:rsidRPr="00D11655" w:rsidRDefault="005238BC" w:rsidP="005238BC">
            <w:pPr>
              <w:spacing w:before="0" w:line="420" w:lineRule="exact"/>
              <w:ind w:left="0"/>
              <w:jc w:val="right"/>
              <w:rPr>
                <w:rFonts w:eastAsia="Times New Roman"/>
                <w:color w:val="auto"/>
              </w:rPr>
            </w:pPr>
            <w:r w:rsidRPr="00D11655">
              <w:t>(1,075,895.09)</w:t>
            </w:r>
          </w:p>
        </w:tc>
      </w:tr>
      <w:tr w:rsidR="005238BC" w:rsidRPr="00D11655" w14:paraId="19F82F29" w14:textId="77777777" w:rsidTr="0038216A">
        <w:trPr>
          <w:trHeight w:val="80"/>
        </w:trPr>
        <w:tc>
          <w:tcPr>
            <w:tcW w:w="2976" w:type="dxa"/>
            <w:tcBorders>
              <w:top w:val="nil"/>
              <w:left w:val="nil"/>
              <w:bottom w:val="nil"/>
              <w:right w:val="nil"/>
            </w:tcBorders>
            <w:shd w:val="clear" w:color="auto" w:fill="auto"/>
            <w:noWrap/>
            <w:hideMark/>
          </w:tcPr>
          <w:p w14:paraId="572E63BC" w14:textId="4D00B168" w:rsidR="005238BC" w:rsidRPr="00D11655" w:rsidRDefault="005238BC" w:rsidP="005238BC">
            <w:pPr>
              <w:spacing w:before="0" w:line="420" w:lineRule="exact"/>
              <w:ind w:left="34" w:firstLine="4"/>
              <w:jc w:val="left"/>
              <w:rPr>
                <w:rFonts w:eastAsia="Times New Roman"/>
                <w:color w:val="auto"/>
              </w:rPr>
            </w:pPr>
            <w:proofErr w:type="gramStart"/>
            <w:r w:rsidRPr="00D11655">
              <w:t>Less  Deferred</w:t>
            </w:r>
            <w:proofErr w:type="gramEnd"/>
            <w:r w:rsidRPr="00D11655">
              <w:t xml:space="preserve"> input tax</w:t>
            </w:r>
          </w:p>
        </w:tc>
        <w:tc>
          <w:tcPr>
            <w:tcW w:w="1417" w:type="dxa"/>
            <w:tcBorders>
              <w:top w:val="nil"/>
              <w:left w:val="nil"/>
              <w:right w:val="nil"/>
            </w:tcBorders>
            <w:shd w:val="clear" w:color="auto" w:fill="auto"/>
            <w:noWrap/>
          </w:tcPr>
          <w:p w14:paraId="29B51783" w14:textId="122E17B4"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(634,306.44)</w:t>
            </w:r>
          </w:p>
        </w:tc>
        <w:tc>
          <w:tcPr>
            <w:tcW w:w="1418" w:type="dxa"/>
            <w:tcBorders>
              <w:top w:val="nil"/>
              <w:left w:val="nil"/>
              <w:right w:val="nil"/>
            </w:tcBorders>
            <w:shd w:val="clear" w:color="auto" w:fill="auto"/>
            <w:noWrap/>
          </w:tcPr>
          <w:p w14:paraId="2353CBDE" w14:textId="1C5187A7"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(1,396,707.36)</w:t>
            </w:r>
          </w:p>
        </w:tc>
        <w:tc>
          <w:tcPr>
            <w:tcW w:w="1417" w:type="dxa"/>
            <w:tcBorders>
              <w:top w:val="nil"/>
              <w:left w:val="nil"/>
              <w:right w:val="nil"/>
            </w:tcBorders>
            <w:shd w:val="clear" w:color="auto" w:fill="auto"/>
            <w:noWrap/>
          </w:tcPr>
          <w:p w14:paraId="60C0BDDE" w14:textId="7495B857"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(634,306.44)</w:t>
            </w:r>
          </w:p>
        </w:tc>
        <w:tc>
          <w:tcPr>
            <w:tcW w:w="1418" w:type="dxa"/>
            <w:tcBorders>
              <w:top w:val="nil"/>
              <w:left w:val="nil"/>
              <w:right w:val="nil"/>
            </w:tcBorders>
            <w:shd w:val="clear" w:color="auto" w:fill="auto"/>
            <w:noWrap/>
          </w:tcPr>
          <w:p w14:paraId="5D40CCA8" w14:textId="45EF0860" w:rsidR="005238BC" w:rsidRPr="00D11655" w:rsidRDefault="005238BC" w:rsidP="005238BC">
            <w:pPr>
              <w:pBdr>
                <w:bottom w:val="single" w:sz="4" w:space="1" w:color="auto"/>
              </w:pBdr>
              <w:spacing w:before="0" w:line="420" w:lineRule="exact"/>
              <w:ind w:left="0"/>
              <w:jc w:val="right"/>
              <w:rPr>
                <w:rFonts w:eastAsia="Times New Roman"/>
                <w:color w:val="auto"/>
              </w:rPr>
            </w:pPr>
            <w:r w:rsidRPr="00D11655">
              <w:t>(1,396,707.36)</w:t>
            </w:r>
          </w:p>
        </w:tc>
      </w:tr>
      <w:tr w:rsidR="005238BC" w:rsidRPr="00D11655" w14:paraId="53EE9055" w14:textId="77777777" w:rsidTr="0038216A">
        <w:trPr>
          <w:trHeight w:val="519"/>
        </w:trPr>
        <w:tc>
          <w:tcPr>
            <w:tcW w:w="2976" w:type="dxa"/>
            <w:tcBorders>
              <w:top w:val="nil"/>
              <w:left w:val="nil"/>
              <w:bottom w:val="nil"/>
              <w:right w:val="nil"/>
            </w:tcBorders>
            <w:shd w:val="clear" w:color="auto" w:fill="auto"/>
            <w:noWrap/>
            <w:hideMark/>
          </w:tcPr>
          <w:p w14:paraId="4E0B1A62" w14:textId="0AD1A4D8" w:rsidR="005238BC" w:rsidRPr="00D11655" w:rsidRDefault="005238BC" w:rsidP="005238BC">
            <w:pPr>
              <w:spacing w:before="0" w:line="420" w:lineRule="exact"/>
              <w:ind w:left="34" w:firstLine="4"/>
              <w:jc w:val="left"/>
              <w:rPr>
                <w:rFonts w:eastAsia="Times New Roman"/>
                <w:color w:val="auto"/>
              </w:rPr>
            </w:pPr>
            <w:r w:rsidRPr="00D11655">
              <w:t>Present value of lease liabilities</w:t>
            </w:r>
          </w:p>
        </w:tc>
        <w:tc>
          <w:tcPr>
            <w:tcW w:w="1417" w:type="dxa"/>
            <w:tcBorders>
              <w:top w:val="nil"/>
              <w:left w:val="nil"/>
              <w:right w:val="nil"/>
            </w:tcBorders>
            <w:shd w:val="clear" w:color="auto" w:fill="auto"/>
            <w:noWrap/>
          </w:tcPr>
          <w:p w14:paraId="1B000E06" w14:textId="54642923" w:rsidR="005238BC" w:rsidRPr="00D11655" w:rsidRDefault="005238BC" w:rsidP="005238BC">
            <w:pPr>
              <w:pBdr>
                <w:bottom w:val="double" w:sz="4" w:space="1" w:color="auto"/>
              </w:pBdr>
              <w:spacing w:before="0" w:line="420" w:lineRule="exact"/>
              <w:ind w:left="0"/>
              <w:jc w:val="right"/>
              <w:rPr>
                <w:rFonts w:eastAsia="Times New Roman"/>
                <w:color w:val="auto"/>
              </w:rPr>
            </w:pPr>
            <w:r w:rsidRPr="00D11655">
              <w:t xml:space="preserve"> 15,292,682.52 </w:t>
            </w:r>
          </w:p>
        </w:tc>
        <w:tc>
          <w:tcPr>
            <w:tcW w:w="1418" w:type="dxa"/>
            <w:tcBorders>
              <w:top w:val="nil"/>
              <w:left w:val="nil"/>
              <w:right w:val="nil"/>
            </w:tcBorders>
            <w:shd w:val="clear" w:color="auto" w:fill="auto"/>
            <w:noWrap/>
          </w:tcPr>
          <w:p w14:paraId="6C26CFA6" w14:textId="3A52889C" w:rsidR="005238BC" w:rsidRPr="00D11655" w:rsidRDefault="005238BC" w:rsidP="005238BC">
            <w:pPr>
              <w:pBdr>
                <w:bottom w:val="double" w:sz="4" w:space="1" w:color="auto"/>
              </w:pBdr>
              <w:spacing w:before="0" w:line="420" w:lineRule="exact"/>
              <w:ind w:left="0"/>
              <w:jc w:val="right"/>
              <w:rPr>
                <w:rFonts w:eastAsia="Times New Roman"/>
                <w:color w:val="auto"/>
              </w:rPr>
            </w:pPr>
            <w:r w:rsidRPr="00D11655">
              <w:t>28,795,608.78</w:t>
            </w:r>
          </w:p>
        </w:tc>
        <w:tc>
          <w:tcPr>
            <w:tcW w:w="1417" w:type="dxa"/>
            <w:tcBorders>
              <w:top w:val="nil"/>
              <w:left w:val="nil"/>
              <w:right w:val="nil"/>
            </w:tcBorders>
            <w:shd w:val="clear" w:color="auto" w:fill="auto"/>
            <w:noWrap/>
          </w:tcPr>
          <w:p w14:paraId="27F8FA7C" w14:textId="28ECD016" w:rsidR="005238BC" w:rsidRPr="00D11655" w:rsidRDefault="005238BC" w:rsidP="005238BC">
            <w:pPr>
              <w:pBdr>
                <w:bottom w:val="double" w:sz="4" w:space="1" w:color="auto"/>
              </w:pBdr>
              <w:spacing w:before="0" w:line="420" w:lineRule="exact"/>
              <w:ind w:left="0"/>
              <w:jc w:val="right"/>
              <w:rPr>
                <w:rFonts w:eastAsia="Times New Roman"/>
                <w:color w:val="auto"/>
              </w:rPr>
            </w:pPr>
            <w:r w:rsidRPr="00D11655">
              <w:t xml:space="preserve"> 15,292,682.52 </w:t>
            </w:r>
          </w:p>
        </w:tc>
        <w:tc>
          <w:tcPr>
            <w:tcW w:w="1418" w:type="dxa"/>
            <w:tcBorders>
              <w:top w:val="nil"/>
              <w:left w:val="nil"/>
              <w:right w:val="nil"/>
            </w:tcBorders>
            <w:shd w:val="clear" w:color="auto" w:fill="auto"/>
            <w:noWrap/>
          </w:tcPr>
          <w:p w14:paraId="15AE1F2C" w14:textId="59AF84F6" w:rsidR="005238BC" w:rsidRPr="00D11655" w:rsidRDefault="005238BC" w:rsidP="005238BC">
            <w:pPr>
              <w:pBdr>
                <w:bottom w:val="double" w:sz="4" w:space="1" w:color="auto"/>
              </w:pBdr>
              <w:spacing w:before="0" w:line="420" w:lineRule="exact"/>
              <w:ind w:left="0"/>
              <w:jc w:val="right"/>
              <w:rPr>
                <w:rFonts w:eastAsia="Times New Roman"/>
                <w:color w:val="auto"/>
              </w:rPr>
            </w:pPr>
            <w:r w:rsidRPr="00D11655">
              <w:t>28,613,458.06</w:t>
            </w:r>
          </w:p>
        </w:tc>
      </w:tr>
    </w:tbl>
    <w:p w14:paraId="7808BAFE" w14:textId="77777777" w:rsidR="0038216A" w:rsidRPr="00D11655" w:rsidRDefault="0038216A" w:rsidP="00666580">
      <w:pPr>
        <w:spacing w:line="420" w:lineRule="exact"/>
        <w:ind w:left="273" w:firstLine="720"/>
        <w:rPr>
          <w:sz w:val="30"/>
          <w:szCs w:val="30"/>
        </w:rPr>
      </w:pPr>
    </w:p>
    <w:p w14:paraId="14C4E05B" w14:textId="77777777" w:rsidR="0038216A" w:rsidRPr="00D11655" w:rsidRDefault="0038216A" w:rsidP="0038216A">
      <w:pPr>
        <w:spacing w:line="420" w:lineRule="exact"/>
        <w:ind w:left="567" w:hanging="567"/>
        <w:rPr>
          <w:b/>
          <w:bCs/>
          <w:sz w:val="30"/>
          <w:szCs w:val="30"/>
        </w:rPr>
      </w:pPr>
      <w:r w:rsidRPr="00D11655">
        <w:rPr>
          <w:b/>
          <w:bCs/>
          <w:sz w:val="30"/>
          <w:szCs w:val="30"/>
        </w:rPr>
        <w:br w:type="page"/>
      </w:r>
    </w:p>
    <w:p w14:paraId="47ECDA50" w14:textId="6D97E617" w:rsidR="0038216A" w:rsidRPr="00D11655" w:rsidRDefault="0038216A" w:rsidP="0038216A">
      <w:pPr>
        <w:spacing w:line="420" w:lineRule="exact"/>
        <w:ind w:left="567" w:hanging="567"/>
        <w:rPr>
          <w:b/>
          <w:bCs/>
          <w:sz w:val="30"/>
          <w:szCs w:val="30"/>
        </w:rPr>
      </w:pPr>
      <w:r w:rsidRPr="00D11655">
        <w:rPr>
          <w:b/>
          <w:bCs/>
          <w:sz w:val="30"/>
          <w:szCs w:val="30"/>
        </w:rPr>
        <w:lastRenderedPageBreak/>
        <w:t>2</w:t>
      </w:r>
      <w:r w:rsidR="005238BC" w:rsidRPr="00D11655">
        <w:rPr>
          <w:b/>
          <w:bCs/>
          <w:sz w:val="30"/>
          <w:szCs w:val="30"/>
        </w:rPr>
        <w:t>2</w:t>
      </w:r>
      <w:r w:rsidRPr="00D11655">
        <w:rPr>
          <w:b/>
          <w:bCs/>
          <w:sz w:val="30"/>
          <w:szCs w:val="30"/>
          <w:cs/>
        </w:rPr>
        <w:t>.</w:t>
      </w:r>
      <w:r w:rsidRPr="00D11655">
        <w:rPr>
          <w:b/>
          <w:bCs/>
          <w:sz w:val="30"/>
          <w:szCs w:val="30"/>
          <w:cs/>
        </w:rPr>
        <w:tab/>
      </w:r>
      <w:r w:rsidRPr="00D11655">
        <w:rPr>
          <w:b/>
          <w:bCs/>
          <w:sz w:val="30"/>
          <w:szCs w:val="30"/>
        </w:rPr>
        <w:t>LEASE LIABILITIES (Cont’d)</w:t>
      </w:r>
    </w:p>
    <w:p w14:paraId="4E0D9627" w14:textId="2864490F" w:rsidR="00DF1D06" w:rsidRPr="00D11655" w:rsidRDefault="00DF1D06" w:rsidP="00DF1D06">
      <w:pPr>
        <w:spacing w:line="420" w:lineRule="exact"/>
        <w:ind w:left="1170" w:hanging="603"/>
        <w:rPr>
          <w:rFonts w:eastAsia="Times New Roman"/>
          <w:color w:val="auto"/>
          <w:sz w:val="30"/>
          <w:szCs w:val="30"/>
        </w:rPr>
      </w:pPr>
      <w:r w:rsidRPr="00D11655">
        <w:rPr>
          <w:sz w:val="30"/>
          <w:szCs w:val="30"/>
        </w:rPr>
        <w:t>22.</w:t>
      </w:r>
      <w:r w:rsidR="00793F4A" w:rsidRPr="00D11655">
        <w:rPr>
          <w:sz w:val="30"/>
          <w:szCs w:val="30"/>
        </w:rPr>
        <w:t>3</w:t>
      </w:r>
      <w:r w:rsidRPr="00D11655">
        <w:rPr>
          <w:sz w:val="30"/>
          <w:szCs w:val="30"/>
        </w:rPr>
        <w:tab/>
      </w:r>
      <w:r w:rsidRPr="00D11655">
        <w:rPr>
          <w:rFonts w:eastAsia="Times New Roman"/>
          <w:color w:val="auto"/>
          <w:sz w:val="30"/>
          <w:szCs w:val="30"/>
        </w:rPr>
        <w:t>Expenses for the year</w:t>
      </w:r>
    </w:p>
    <w:p w14:paraId="7A462E81" w14:textId="77777777" w:rsidR="00DF1D06" w:rsidRPr="00D11655" w:rsidRDefault="00DF1D06" w:rsidP="00DF1D06">
      <w:pPr>
        <w:spacing w:line="440" w:lineRule="exact"/>
        <w:ind w:left="993" w:hanging="273"/>
        <w:jc w:val="right"/>
        <w:rPr>
          <w:sz w:val="30"/>
          <w:szCs w:val="30"/>
        </w:rPr>
      </w:pPr>
      <w:r w:rsidRPr="00D11655">
        <w:rPr>
          <w:rFonts w:eastAsia="Times New Roman"/>
          <w:color w:val="auto"/>
          <w:sz w:val="30"/>
          <w:szCs w:val="30"/>
        </w:rPr>
        <w:t>(Unit: Baht)</w:t>
      </w:r>
    </w:p>
    <w:tbl>
      <w:tblPr>
        <w:tblW w:w="9047" w:type="dxa"/>
        <w:tblInd w:w="426" w:type="dxa"/>
        <w:tblLayout w:type="fixed"/>
        <w:tblLook w:val="04A0" w:firstRow="1" w:lastRow="0" w:firstColumn="1" w:lastColumn="0" w:noHBand="0" w:noVBand="1"/>
      </w:tblPr>
      <w:tblGrid>
        <w:gridCol w:w="3260"/>
        <w:gridCol w:w="1440"/>
        <w:gridCol w:w="1440"/>
        <w:gridCol w:w="1490"/>
        <w:gridCol w:w="1417"/>
      </w:tblGrid>
      <w:tr w:rsidR="00DF1D06" w:rsidRPr="00D11655" w14:paraId="3A312E9A" w14:textId="77777777" w:rsidTr="00A86DF0">
        <w:trPr>
          <w:trHeight w:val="435"/>
        </w:trPr>
        <w:tc>
          <w:tcPr>
            <w:tcW w:w="3260" w:type="dxa"/>
            <w:tcBorders>
              <w:top w:val="nil"/>
              <w:left w:val="nil"/>
              <w:bottom w:val="nil"/>
              <w:right w:val="nil"/>
            </w:tcBorders>
            <w:shd w:val="clear" w:color="auto" w:fill="auto"/>
            <w:noWrap/>
            <w:vAlign w:val="bottom"/>
            <w:hideMark/>
          </w:tcPr>
          <w:p w14:paraId="717310FB" w14:textId="77777777" w:rsidR="00DF1D06" w:rsidRPr="00D11655" w:rsidRDefault="00DF1D06" w:rsidP="00A86DF0">
            <w:pPr>
              <w:spacing w:before="0" w:line="44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hideMark/>
          </w:tcPr>
          <w:p w14:paraId="665F72C7"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t xml:space="preserve">Consolidated </w:t>
            </w:r>
            <w:r w:rsidRPr="00D11655">
              <w:br/>
              <w:t xml:space="preserve">financial statements </w:t>
            </w:r>
          </w:p>
        </w:tc>
        <w:tc>
          <w:tcPr>
            <w:tcW w:w="2907" w:type="dxa"/>
            <w:gridSpan w:val="2"/>
            <w:tcBorders>
              <w:top w:val="nil"/>
              <w:left w:val="nil"/>
              <w:bottom w:val="nil"/>
              <w:right w:val="nil"/>
            </w:tcBorders>
            <w:shd w:val="clear" w:color="auto" w:fill="auto"/>
            <w:noWrap/>
            <w:hideMark/>
          </w:tcPr>
          <w:p w14:paraId="76C33766"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rPr>
                <w:rFonts w:eastAsia="Times New Roman"/>
                <w:color w:val="auto"/>
              </w:rPr>
              <w:t xml:space="preserve">Separate </w:t>
            </w:r>
            <w:r w:rsidRPr="00D11655">
              <w:rPr>
                <w:rFonts w:eastAsia="Times New Roman"/>
                <w:color w:val="auto"/>
              </w:rPr>
              <w:br/>
              <w:t xml:space="preserve">financial statements </w:t>
            </w:r>
          </w:p>
        </w:tc>
      </w:tr>
      <w:tr w:rsidR="00DF1D06" w:rsidRPr="00D11655" w14:paraId="0EC1EBDE" w14:textId="77777777" w:rsidTr="00A86DF0">
        <w:trPr>
          <w:trHeight w:val="435"/>
        </w:trPr>
        <w:tc>
          <w:tcPr>
            <w:tcW w:w="3260" w:type="dxa"/>
            <w:tcBorders>
              <w:top w:val="nil"/>
              <w:left w:val="nil"/>
              <w:bottom w:val="nil"/>
              <w:right w:val="nil"/>
            </w:tcBorders>
            <w:shd w:val="clear" w:color="auto" w:fill="auto"/>
            <w:noWrap/>
            <w:vAlign w:val="bottom"/>
            <w:hideMark/>
          </w:tcPr>
          <w:p w14:paraId="0BD5AF2D" w14:textId="77777777" w:rsidR="00DF1D06" w:rsidRPr="00D11655" w:rsidRDefault="00DF1D06" w:rsidP="00A86DF0">
            <w:pPr>
              <w:spacing w:before="0" w:line="44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1FAE1409"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rPr>
                <w:rFonts w:eastAsia="Times New Roman"/>
                <w:color w:val="auto"/>
                <w:sz w:val="26"/>
                <w:szCs w:val="26"/>
              </w:rPr>
              <w:t>202</w:t>
            </w:r>
            <w:r w:rsidRPr="00D11655">
              <w:rPr>
                <w:rFonts w:eastAsia="Times New Roman" w:hint="cs"/>
                <w:color w:val="auto"/>
                <w:sz w:val="26"/>
                <w:szCs w:val="26"/>
                <w:cs/>
              </w:rPr>
              <w:t>4</w:t>
            </w:r>
          </w:p>
        </w:tc>
        <w:tc>
          <w:tcPr>
            <w:tcW w:w="1440" w:type="dxa"/>
            <w:tcBorders>
              <w:top w:val="nil"/>
              <w:left w:val="nil"/>
              <w:bottom w:val="nil"/>
              <w:right w:val="nil"/>
            </w:tcBorders>
            <w:shd w:val="clear" w:color="auto" w:fill="auto"/>
            <w:noWrap/>
            <w:vAlign w:val="bottom"/>
            <w:hideMark/>
          </w:tcPr>
          <w:p w14:paraId="74436A11"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rPr>
                <w:rFonts w:eastAsia="Times New Roman"/>
                <w:color w:val="auto"/>
                <w:sz w:val="26"/>
                <w:szCs w:val="26"/>
              </w:rPr>
              <w:t>2023</w:t>
            </w:r>
          </w:p>
        </w:tc>
        <w:tc>
          <w:tcPr>
            <w:tcW w:w="1490" w:type="dxa"/>
            <w:tcBorders>
              <w:top w:val="nil"/>
              <w:left w:val="nil"/>
              <w:bottom w:val="nil"/>
              <w:right w:val="nil"/>
            </w:tcBorders>
            <w:shd w:val="clear" w:color="auto" w:fill="auto"/>
            <w:noWrap/>
            <w:vAlign w:val="bottom"/>
            <w:hideMark/>
          </w:tcPr>
          <w:p w14:paraId="59491558"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rPr>
                <w:rFonts w:eastAsia="Times New Roman"/>
                <w:color w:val="auto"/>
                <w:sz w:val="26"/>
                <w:szCs w:val="26"/>
              </w:rPr>
              <w:t>202</w:t>
            </w:r>
            <w:r w:rsidRPr="00D11655">
              <w:rPr>
                <w:rFonts w:eastAsia="Times New Roman" w:hint="cs"/>
                <w:color w:val="auto"/>
                <w:sz w:val="26"/>
                <w:szCs w:val="26"/>
                <w:cs/>
              </w:rPr>
              <w:t>4</w:t>
            </w:r>
          </w:p>
        </w:tc>
        <w:tc>
          <w:tcPr>
            <w:tcW w:w="1417" w:type="dxa"/>
            <w:tcBorders>
              <w:top w:val="nil"/>
              <w:left w:val="nil"/>
              <w:bottom w:val="nil"/>
              <w:right w:val="nil"/>
            </w:tcBorders>
            <w:shd w:val="clear" w:color="auto" w:fill="auto"/>
            <w:noWrap/>
            <w:vAlign w:val="bottom"/>
            <w:hideMark/>
          </w:tcPr>
          <w:p w14:paraId="63C4C4E2" w14:textId="77777777" w:rsidR="00DF1D06" w:rsidRPr="00D11655" w:rsidRDefault="00DF1D06" w:rsidP="00A86DF0">
            <w:pPr>
              <w:pBdr>
                <w:bottom w:val="single" w:sz="4" w:space="1" w:color="auto"/>
              </w:pBdr>
              <w:spacing w:before="0" w:line="440" w:lineRule="exact"/>
              <w:ind w:left="0"/>
              <w:jc w:val="center"/>
              <w:rPr>
                <w:rFonts w:eastAsia="Times New Roman"/>
                <w:color w:val="auto"/>
              </w:rPr>
            </w:pPr>
            <w:r w:rsidRPr="00D11655">
              <w:rPr>
                <w:rFonts w:eastAsia="Times New Roman"/>
                <w:color w:val="auto"/>
                <w:sz w:val="26"/>
                <w:szCs w:val="26"/>
              </w:rPr>
              <w:t>2023</w:t>
            </w:r>
          </w:p>
        </w:tc>
      </w:tr>
      <w:tr w:rsidR="00793F4A" w:rsidRPr="00D11655" w14:paraId="519722A0" w14:textId="77777777" w:rsidTr="00A86DF0">
        <w:trPr>
          <w:trHeight w:val="114"/>
        </w:trPr>
        <w:tc>
          <w:tcPr>
            <w:tcW w:w="3260" w:type="dxa"/>
            <w:tcBorders>
              <w:top w:val="nil"/>
              <w:left w:val="nil"/>
              <w:bottom w:val="nil"/>
              <w:right w:val="nil"/>
            </w:tcBorders>
            <w:shd w:val="clear" w:color="auto" w:fill="auto"/>
            <w:noWrap/>
            <w:hideMark/>
          </w:tcPr>
          <w:p w14:paraId="40826E5A" w14:textId="4F278C64" w:rsidR="00793F4A" w:rsidRPr="00D11655" w:rsidRDefault="00793F4A" w:rsidP="00793F4A">
            <w:pPr>
              <w:spacing w:before="0" w:line="440" w:lineRule="exact"/>
              <w:ind w:leftChars="12" w:left="34"/>
              <w:jc w:val="left"/>
            </w:pPr>
            <w:r w:rsidRPr="00D11655">
              <w:t>Depreciation for right-of-use assets</w:t>
            </w:r>
          </w:p>
        </w:tc>
        <w:tc>
          <w:tcPr>
            <w:tcW w:w="1440" w:type="dxa"/>
            <w:tcBorders>
              <w:top w:val="nil"/>
              <w:left w:val="nil"/>
              <w:bottom w:val="nil"/>
              <w:right w:val="nil"/>
            </w:tcBorders>
            <w:shd w:val="clear" w:color="auto" w:fill="auto"/>
            <w:noWrap/>
            <w:hideMark/>
          </w:tcPr>
          <w:p w14:paraId="66D05034" w14:textId="23C55566" w:rsidR="00793F4A" w:rsidRPr="00D11655" w:rsidRDefault="00793F4A" w:rsidP="00793F4A">
            <w:pPr>
              <w:spacing w:before="0" w:line="440" w:lineRule="exact"/>
              <w:ind w:left="0"/>
              <w:jc w:val="right"/>
              <w:rPr>
                <w:rFonts w:eastAsia="Times New Roman"/>
                <w:color w:val="auto"/>
              </w:rPr>
            </w:pPr>
            <w:r w:rsidRPr="00D11655">
              <w:rPr>
                <w:rFonts w:eastAsia="Times New Roman" w:hint="cs"/>
                <w:color w:val="auto"/>
                <w:cs/>
              </w:rPr>
              <w:t>10,</w:t>
            </w:r>
            <w:r w:rsidRPr="00D11655">
              <w:rPr>
                <w:rFonts w:eastAsia="Times New Roman"/>
                <w:color w:val="auto"/>
              </w:rPr>
              <w:t>739,370.79</w:t>
            </w:r>
          </w:p>
        </w:tc>
        <w:tc>
          <w:tcPr>
            <w:tcW w:w="1440" w:type="dxa"/>
            <w:tcBorders>
              <w:top w:val="nil"/>
              <w:left w:val="nil"/>
              <w:bottom w:val="nil"/>
              <w:right w:val="nil"/>
            </w:tcBorders>
            <w:shd w:val="clear" w:color="auto" w:fill="auto"/>
            <w:noWrap/>
            <w:hideMark/>
          </w:tcPr>
          <w:p w14:paraId="60A1CF1A" w14:textId="502770C1"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10,333,090.17</w:t>
            </w:r>
          </w:p>
        </w:tc>
        <w:tc>
          <w:tcPr>
            <w:tcW w:w="1490" w:type="dxa"/>
            <w:tcBorders>
              <w:top w:val="nil"/>
              <w:left w:val="nil"/>
              <w:bottom w:val="nil"/>
              <w:right w:val="nil"/>
            </w:tcBorders>
            <w:shd w:val="clear" w:color="auto" w:fill="auto"/>
            <w:noWrap/>
            <w:hideMark/>
          </w:tcPr>
          <w:p w14:paraId="3A930E15" w14:textId="4945C32F" w:rsidR="00793F4A" w:rsidRPr="00D11655" w:rsidRDefault="00793F4A" w:rsidP="00793F4A">
            <w:pPr>
              <w:spacing w:before="0" w:line="440" w:lineRule="exact"/>
              <w:ind w:left="0"/>
              <w:jc w:val="right"/>
              <w:rPr>
                <w:rFonts w:eastAsia="Times New Roman"/>
                <w:color w:val="auto"/>
              </w:rPr>
            </w:pPr>
            <w:r w:rsidRPr="00D11655">
              <w:rPr>
                <w:rFonts w:eastAsia="Times New Roman" w:hint="cs"/>
                <w:color w:val="auto"/>
                <w:cs/>
              </w:rPr>
              <w:t>10,</w:t>
            </w:r>
            <w:r w:rsidRPr="00D11655">
              <w:rPr>
                <w:rFonts w:eastAsia="Times New Roman"/>
                <w:color w:val="auto"/>
              </w:rPr>
              <w:t>559,935.62</w:t>
            </w:r>
          </w:p>
        </w:tc>
        <w:tc>
          <w:tcPr>
            <w:tcW w:w="1417" w:type="dxa"/>
            <w:tcBorders>
              <w:top w:val="nil"/>
              <w:left w:val="nil"/>
              <w:bottom w:val="nil"/>
              <w:right w:val="nil"/>
            </w:tcBorders>
            <w:shd w:val="clear" w:color="auto" w:fill="auto"/>
            <w:noWrap/>
            <w:hideMark/>
          </w:tcPr>
          <w:p w14:paraId="36901C36" w14:textId="6A4F7991"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9,992,047.26</w:t>
            </w:r>
          </w:p>
        </w:tc>
      </w:tr>
      <w:tr w:rsidR="00793F4A" w:rsidRPr="00D11655" w14:paraId="102B2D39" w14:textId="77777777" w:rsidTr="00A86DF0">
        <w:trPr>
          <w:trHeight w:val="304"/>
        </w:trPr>
        <w:tc>
          <w:tcPr>
            <w:tcW w:w="3260" w:type="dxa"/>
            <w:tcBorders>
              <w:top w:val="nil"/>
              <w:left w:val="nil"/>
              <w:bottom w:val="nil"/>
              <w:right w:val="nil"/>
            </w:tcBorders>
            <w:shd w:val="clear" w:color="auto" w:fill="auto"/>
            <w:noWrap/>
          </w:tcPr>
          <w:p w14:paraId="2E183A41" w14:textId="7A0C6339" w:rsidR="00793F4A" w:rsidRPr="00D11655" w:rsidRDefault="00793F4A" w:rsidP="00793F4A">
            <w:pPr>
              <w:spacing w:before="0" w:line="440" w:lineRule="exact"/>
              <w:ind w:leftChars="12" w:left="34"/>
              <w:jc w:val="left"/>
            </w:pPr>
            <w:r w:rsidRPr="00D11655">
              <w:t>Interest expense on lease liabilities</w:t>
            </w:r>
          </w:p>
        </w:tc>
        <w:tc>
          <w:tcPr>
            <w:tcW w:w="1440" w:type="dxa"/>
            <w:tcBorders>
              <w:top w:val="nil"/>
              <w:left w:val="nil"/>
              <w:bottom w:val="nil"/>
              <w:right w:val="nil"/>
            </w:tcBorders>
            <w:shd w:val="clear" w:color="auto" w:fill="auto"/>
            <w:noWrap/>
          </w:tcPr>
          <w:p w14:paraId="727F9931" w14:textId="077F9ACE"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986,538.33</w:t>
            </w:r>
          </w:p>
        </w:tc>
        <w:tc>
          <w:tcPr>
            <w:tcW w:w="1440" w:type="dxa"/>
            <w:tcBorders>
              <w:top w:val="nil"/>
              <w:left w:val="nil"/>
              <w:bottom w:val="nil"/>
              <w:right w:val="nil"/>
            </w:tcBorders>
            <w:shd w:val="clear" w:color="auto" w:fill="auto"/>
            <w:noWrap/>
          </w:tcPr>
          <w:p w14:paraId="2424D4E1" w14:textId="70D0D358"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1,371,155.11</w:t>
            </w:r>
          </w:p>
        </w:tc>
        <w:tc>
          <w:tcPr>
            <w:tcW w:w="1490" w:type="dxa"/>
            <w:tcBorders>
              <w:top w:val="nil"/>
              <w:left w:val="nil"/>
              <w:bottom w:val="nil"/>
              <w:right w:val="nil"/>
            </w:tcBorders>
            <w:shd w:val="clear" w:color="auto" w:fill="auto"/>
            <w:noWrap/>
          </w:tcPr>
          <w:p w14:paraId="34077AC1" w14:textId="7EE1994A"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979,215.37</w:t>
            </w:r>
          </w:p>
        </w:tc>
        <w:tc>
          <w:tcPr>
            <w:tcW w:w="1417" w:type="dxa"/>
            <w:tcBorders>
              <w:top w:val="nil"/>
              <w:left w:val="nil"/>
              <w:bottom w:val="nil"/>
              <w:right w:val="nil"/>
            </w:tcBorders>
            <w:shd w:val="clear" w:color="auto" w:fill="auto"/>
            <w:noWrap/>
          </w:tcPr>
          <w:p w14:paraId="1DFD0EBD" w14:textId="58A44D15"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1,358,705.84</w:t>
            </w:r>
          </w:p>
        </w:tc>
      </w:tr>
      <w:tr w:rsidR="00793F4A" w:rsidRPr="00D11655" w14:paraId="678F5B07" w14:textId="77777777" w:rsidTr="00DF1D06">
        <w:trPr>
          <w:trHeight w:val="80"/>
        </w:trPr>
        <w:tc>
          <w:tcPr>
            <w:tcW w:w="3260" w:type="dxa"/>
            <w:tcBorders>
              <w:top w:val="nil"/>
              <w:left w:val="nil"/>
              <w:bottom w:val="nil"/>
              <w:right w:val="nil"/>
            </w:tcBorders>
            <w:shd w:val="clear" w:color="auto" w:fill="auto"/>
            <w:noWrap/>
          </w:tcPr>
          <w:p w14:paraId="63729EE6" w14:textId="4C61FE00" w:rsidR="00793F4A" w:rsidRPr="00D11655" w:rsidRDefault="00793F4A" w:rsidP="00793F4A">
            <w:pPr>
              <w:spacing w:before="0" w:line="440" w:lineRule="exact"/>
              <w:ind w:leftChars="12" w:left="34"/>
              <w:jc w:val="left"/>
            </w:pPr>
            <w:r w:rsidRPr="00D11655">
              <w:t>Expenses</w:t>
            </w:r>
            <w:r w:rsidRPr="00D11655">
              <w:rPr>
                <w:rFonts w:hint="cs"/>
                <w:cs/>
              </w:rPr>
              <w:t xml:space="preserve"> </w:t>
            </w:r>
            <w:r w:rsidRPr="00D11655">
              <w:t>related to short-term leases</w:t>
            </w:r>
          </w:p>
        </w:tc>
        <w:tc>
          <w:tcPr>
            <w:tcW w:w="1440" w:type="dxa"/>
            <w:tcBorders>
              <w:top w:val="nil"/>
              <w:left w:val="nil"/>
              <w:bottom w:val="nil"/>
              <w:right w:val="nil"/>
            </w:tcBorders>
            <w:shd w:val="clear" w:color="auto" w:fill="auto"/>
            <w:noWrap/>
          </w:tcPr>
          <w:p w14:paraId="3F46CA6D" w14:textId="29AA547C" w:rsidR="00793F4A" w:rsidRPr="00D11655" w:rsidRDefault="00793F4A" w:rsidP="00793F4A">
            <w:pPr>
              <w:spacing w:before="0" w:line="440" w:lineRule="exact"/>
              <w:ind w:left="0"/>
              <w:jc w:val="right"/>
              <w:rPr>
                <w:rFonts w:eastAsia="Times New Roman"/>
                <w:color w:val="auto"/>
              </w:rPr>
            </w:pPr>
          </w:p>
        </w:tc>
        <w:tc>
          <w:tcPr>
            <w:tcW w:w="1440" w:type="dxa"/>
            <w:tcBorders>
              <w:top w:val="nil"/>
              <w:left w:val="nil"/>
              <w:bottom w:val="nil"/>
              <w:right w:val="nil"/>
            </w:tcBorders>
            <w:shd w:val="clear" w:color="auto" w:fill="auto"/>
            <w:noWrap/>
          </w:tcPr>
          <w:p w14:paraId="19D08E84" w14:textId="66E63C75" w:rsidR="00793F4A" w:rsidRPr="00D11655" w:rsidRDefault="00793F4A" w:rsidP="00793F4A">
            <w:pPr>
              <w:spacing w:before="0" w:line="440" w:lineRule="exact"/>
              <w:ind w:left="0"/>
              <w:jc w:val="right"/>
              <w:rPr>
                <w:rFonts w:eastAsia="Times New Roman"/>
                <w:color w:val="auto"/>
              </w:rPr>
            </w:pPr>
          </w:p>
        </w:tc>
        <w:tc>
          <w:tcPr>
            <w:tcW w:w="1490" w:type="dxa"/>
            <w:tcBorders>
              <w:top w:val="nil"/>
              <w:left w:val="nil"/>
              <w:bottom w:val="nil"/>
              <w:right w:val="nil"/>
            </w:tcBorders>
            <w:shd w:val="clear" w:color="auto" w:fill="auto"/>
            <w:noWrap/>
          </w:tcPr>
          <w:p w14:paraId="70F82C66" w14:textId="0B4B6820" w:rsidR="00793F4A" w:rsidRPr="00D11655" w:rsidRDefault="00793F4A" w:rsidP="00793F4A">
            <w:pPr>
              <w:spacing w:before="0" w:line="440" w:lineRule="exact"/>
              <w:ind w:left="0"/>
              <w:jc w:val="right"/>
              <w:rPr>
                <w:rFonts w:eastAsia="Times New Roman"/>
                <w:color w:val="auto"/>
              </w:rPr>
            </w:pPr>
          </w:p>
        </w:tc>
        <w:tc>
          <w:tcPr>
            <w:tcW w:w="1417" w:type="dxa"/>
            <w:tcBorders>
              <w:top w:val="nil"/>
              <w:left w:val="nil"/>
              <w:bottom w:val="nil"/>
              <w:right w:val="nil"/>
            </w:tcBorders>
            <w:shd w:val="clear" w:color="auto" w:fill="auto"/>
            <w:noWrap/>
          </w:tcPr>
          <w:p w14:paraId="7BCC4C12" w14:textId="4992441A" w:rsidR="00793F4A" w:rsidRPr="00D11655" w:rsidRDefault="00793F4A" w:rsidP="00793F4A">
            <w:pPr>
              <w:spacing w:before="0" w:line="440" w:lineRule="exact"/>
              <w:ind w:left="0"/>
              <w:jc w:val="right"/>
              <w:rPr>
                <w:rFonts w:eastAsia="Times New Roman"/>
                <w:color w:val="auto"/>
              </w:rPr>
            </w:pPr>
          </w:p>
        </w:tc>
      </w:tr>
      <w:tr w:rsidR="00793F4A" w:rsidRPr="00D11655" w14:paraId="4A6BF341" w14:textId="77777777" w:rsidTr="00793F4A">
        <w:trPr>
          <w:trHeight w:val="371"/>
        </w:trPr>
        <w:tc>
          <w:tcPr>
            <w:tcW w:w="3260" w:type="dxa"/>
            <w:tcBorders>
              <w:top w:val="nil"/>
              <w:left w:val="nil"/>
              <w:bottom w:val="nil"/>
              <w:right w:val="nil"/>
            </w:tcBorders>
            <w:shd w:val="clear" w:color="auto" w:fill="auto"/>
            <w:noWrap/>
            <w:vAlign w:val="center"/>
          </w:tcPr>
          <w:p w14:paraId="01A40B91" w14:textId="0CD123FF" w:rsidR="00793F4A" w:rsidRPr="00D11655" w:rsidRDefault="00793F4A" w:rsidP="00793F4A">
            <w:pPr>
              <w:spacing w:before="0" w:line="440" w:lineRule="exact"/>
              <w:ind w:leftChars="113" w:left="316"/>
              <w:jc w:val="left"/>
              <w:rPr>
                <w:rFonts w:eastAsia="Times New Roman"/>
                <w:color w:val="auto"/>
              </w:rPr>
            </w:pPr>
            <w:r w:rsidRPr="00D11655">
              <w:rPr>
                <w:rFonts w:eastAsia="Times New Roman"/>
                <w:color w:val="auto"/>
              </w:rPr>
              <w:t>and asset lease agreement</w:t>
            </w:r>
          </w:p>
        </w:tc>
        <w:tc>
          <w:tcPr>
            <w:tcW w:w="1440" w:type="dxa"/>
            <w:tcBorders>
              <w:top w:val="nil"/>
              <w:left w:val="nil"/>
              <w:bottom w:val="nil"/>
              <w:right w:val="nil"/>
            </w:tcBorders>
            <w:shd w:val="clear" w:color="auto" w:fill="auto"/>
            <w:noWrap/>
            <w:hideMark/>
          </w:tcPr>
          <w:p w14:paraId="0D5C5BFF" w14:textId="2AAFED9A"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2,231,808.61</w:t>
            </w:r>
          </w:p>
        </w:tc>
        <w:tc>
          <w:tcPr>
            <w:tcW w:w="1440" w:type="dxa"/>
            <w:tcBorders>
              <w:top w:val="nil"/>
              <w:left w:val="nil"/>
              <w:bottom w:val="nil"/>
              <w:right w:val="nil"/>
            </w:tcBorders>
            <w:shd w:val="clear" w:color="auto" w:fill="auto"/>
            <w:noWrap/>
            <w:hideMark/>
          </w:tcPr>
          <w:p w14:paraId="2B420075" w14:textId="01A62B0E"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2,781,403.40</w:t>
            </w:r>
          </w:p>
        </w:tc>
        <w:tc>
          <w:tcPr>
            <w:tcW w:w="1490" w:type="dxa"/>
            <w:tcBorders>
              <w:top w:val="nil"/>
              <w:left w:val="nil"/>
              <w:bottom w:val="nil"/>
              <w:right w:val="nil"/>
            </w:tcBorders>
            <w:shd w:val="clear" w:color="auto" w:fill="auto"/>
            <w:noWrap/>
            <w:hideMark/>
          </w:tcPr>
          <w:p w14:paraId="1E185E09" w14:textId="2F0CEFFB"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1,964,995.72</w:t>
            </w:r>
          </w:p>
        </w:tc>
        <w:tc>
          <w:tcPr>
            <w:tcW w:w="1417" w:type="dxa"/>
            <w:tcBorders>
              <w:top w:val="nil"/>
              <w:left w:val="nil"/>
              <w:bottom w:val="nil"/>
              <w:right w:val="nil"/>
            </w:tcBorders>
            <w:shd w:val="clear" w:color="auto" w:fill="auto"/>
            <w:noWrap/>
            <w:hideMark/>
          </w:tcPr>
          <w:p w14:paraId="27DC5314" w14:textId="454F0064" w:rsidR="00793F4A" w:rsidRPr="00D11655" w:rsidRDefault="00793F4A" w:rsidP="00793F4A">
            <w:pPr>
              <w:spacing w:before="0" w:line="440" w:lineRule="exact"/>
              <w:ind w:left="0"/>
              <w:jc w:val="right"/>
              <w:rPr>
                <w:rFonts w:eastAsia="Times New Roman"/>
                <w:color w:val="auto"/>
              </w:rPr>
            </w:pPr>
            <w:r w:rsidRPr="00D11655">
              <w:rPr>
                <w:rFonts w:eastAsia="Times New Roman"/>
                <w:color w:val="auto"/>
              </w:rPr>
              <w:t>2,693,684.12</w:t>
            </w:r>
          </w:p>
        </w:tc>
      </w:tr>
    </w:tbl>
    <w:p w14:paraId="0323E97A" w14:textId="22176A94" w:rsidR="00040F99" w:rsidRPr="00D11655" w:rsidRDefault="001368C5" w:rsidP="00BA3568">
      <w:pPr>
        <w:spacing w:line="500" w:lineRule="exact"/>
        <w:ind w:left="567" w:hanging="567"/>
        <w:rPr>
          <w:b/>
          <w:bCs/>
          <w:sz w:val="30"/>
          <w:szCs w:val="30"/>
        </w:rPr>
      </w:pPr>
      <w:r w:rsidRPr="00D11655">
        <w:rPr>
          <w:b/>
          <w:bCs/>
          <w:sz w:val="30"/>
          <w:szCs w:val="30"/>
        </w:rPr>
        <w:t>2</w:t>
      </w:r>
      <w:r w:rsidR="00DF1D06" w:rsidRPr="00D11655">
        <w:rPr>
          <w:b/>
          <w:bCs/>
          <w:sz w:val="30"/>
          <w:szCs w:val="30"/>
        </w:rPr>
        <w:t>3</w:t>
      </w:r>
      <w:r w:rsidR="005040A8" w:rsidRPr="00D11655">
        <w:rPr>
          <w:b/>
          <w:bCs/>
          <w:sz w:val="30"/>
          <w:szCs w:val="30"/>
          <w:cs/>
        </w:rPr>
        <w:t>.</w:t>
      </w:r>
      <w:r w:rsidR="005040A8" w:rsidRPr="00D11655">
        <w:rPr>
          <w:b/>
          <w:bCs/>
          <w:sz w:val="30"/>
          <w:szCs w:val="30"/>
          <w:cs/>
        </w:rPr>
        <w:tab/>
      </w:r>
      <w:r w:rsidR="008E1F87" w:rsidRPr="00D11655">
        <w:rPr>
          <w:b/>
          <w:bCs/>
          <w:sz w:val="30"/>
          <w:szCs w:val="30"/>
        </w:rPr>
        <w:t>LONG-TERM BORROWINGS</w:t>
      </w:r>
    </w:p>
    <w:tbl>
      <w:tblPr>
        <w:tblW w:w="4671" w:type="pct"/>
        <w:tblInd w:w="426" w:type="dxa"/>
        <w:tblLook w:val="04A0" w:firstRow="1" w:lastRow="0" w:firstColumn="1" w:lastColumn="0" w:noHBand="0" w:noVBand="1"/>
      </w:tblPr>
      <w:tblGrid>
        <w:gridCol w:w="4913"/>
        <w:gridCol w:w="2051"/>
        <w:gridCol w:w="1905"/>
      </w:tblGrid>
      <w:tr w:rsidR="004E5295" w:rsidRPr="00D11655" w14:paraId="1DD10642" w14:textId="77777777" w:rsidTr="0038216A">
        <w:trPr>
          <w:trHeight w:val="435"/>
        </w:trPr>
        <w:tc>
          <w:tcPr>
            <w:tcW w:w="2893" w:type="pct"/>
            <w:tcBorders>
              <w:top w:val="nil"/>
              <w:left w:val="nil"/>
              <w:bottom w:val="nil"/>
              <w:right w:val="nil"/>
            </w:tcBorders>
            <w:shd w:val="clear" w:color="auto" w:fill="auto"/>
            <w:noWrap/>
            <w:vAlign w:val="bottom"/>
          </w:tcPr>
          <w:p w14:paraId="4B1478BA" w14:textId="77777777" w:rsidR="004E5295" w:rsidRPr="00D11655" w:rsidRDefault="004E5295" w:rsidP="00BA3568">
            <w:pPr>
              <w:spacing w:before="0" w:line="500" w:lineRule="exact"/>
              <w:ind w:left="0"/>
              <w:jc w:val="center"/>
              <w:rPr>
                <w:rFonts w:eastAsia="Times New Roman"/>
                <w:color w:val="auto"/>
                <w:sz w:val="30"/>
                <w:szCs w:val="30"/>
              </w:rPr>
            </w:pPr>
          </w:p>
        </w:tc>
        <w:tc>
          <w:tcPr>
            <w:tcW w:w="2107" w:type="pct"/>
            <w:gridSpan w:val="2"/>
            <w:tcBorders>
              <w:top w:val="nil"/>
              <w:left w:val="nil"/>
              <w:bottom w:val="nil"/>
              <w:right w:val="nil"/>
            </w:tcBorders>
            <w:shd w:val="clear" w:color="auto" w:fill="auto"/>
            <w:noWrap/>
          </w:tcPr>
          <w:p w14:paraId="6B685D52" w14:textId="0163D2EC" w:rsidR="004E5295" w:rsidRPr="00D11655" w:rsidRDefault="004E5295" w:rsidP="004E5295">
            <w:pPr>
              <w:pBdr>
                <w:bottom w:val="single" w:sz="4" w:space="1" w:color="auto"/>
              </w:pBdr>
              <w:spacing w:before="0" w:line="500" w:lineRule="exact"/>
              <w:ind w:left="0"/>
              <w:jc w:val="right"/>
              <w:rPr>
                <w:sz w:val="30"/>
                <w:szCs w:val="30"/>
              </w:rPr>
            </w:pPr>
            <w:r w:rsidRPr="00D11655">
              <w:rPr>
                <w:rFonts w:eastAsia="Times New Roman"/>
                <w:color w:val="auto"/>
                <w:sz w:val="30"/>
                <w:szCs w:val="30"/>
              </w:rPr>
              <w:t>(Unit: Baht)</w:t>
            </w:r>
          </w:p>
        </w:tc>
      </w:tr>
      <w:tr w:rsidR="00503F17" w:rsidRPr="00D11655" w14:paraId="550D99E0" w14:textId="77777777" w:rsidTr="0038216A">
        <w:trPr>
          <w:trHeight w:val="435"/>
        </w:trPr>
        <w:tc>
          <w:tcPr>
            <w:tcW w:w="2893" w:type="pct"/>
            <w:tcBorders>
              <w:top w:val="nil"/>
              <w:left w:val="nil"/>
              <w:bottom w:val="nil"/>
              <w:right w:val="nil"/>
            </w:tcBorders>
            <w:shd w:val="clear" w:color="auto" w:fill="auto"/>
            <w:noWrap/>
            <w:vAlign w:val="bottom"/>
            <w:hideMark/>
          </w:tcPr>
          <w:p w14:paraId="7A12A75B" w14:textId="77777777" w:rsidR="00503F17" w:rsidRPr="00D11655" w:rsidRDefault="00503F17" w:rsidP="00BA3568">
            <w:pPr>
              <w:spacing w:before="0" w:line="500" w:lineRule="exact"/>
              <w:ind w:left="0"/>
              <w:jc w:val="center"/>
              <w:rPr>
                <w:rFonts w:eastAsia="Times New Roman"/>
                <w:color w:val="auto"/>
                <w:sz w:val="30"/>
                <w:szCs w:val="30"/>
              </w:rPr>
            </w:pPr>
          </w:p>
        </w:tc>
        <w:tc>
          <w:tcPr>
            <w:tcW w:w="2107" w:type="pct"/>
            <w:gridSpan w:val="2"/>
            <w:tcBorders>
              <w:top w:val="nil"/>
              <w:left w:val="nil"/>
              <w:bottom w:val="nil"/>
              <w:right w:val="nil"/>
            </w:tcBorders>
            <w:shd w:val="clear" w:color="auto" w:fill="auto"/>
            <w:noWrap/>
            <w:hideMark/>
          </w:tcPr>
          <w:p w14:paraId="1D4E0474" w14:textId="2EBAF35F" w:rsidR="00503F17" w:rsidRPr="00D11655" w:rsidRDefault="00503F17" w:rsidP="00BA3568">
            <w:pPr>
              <w:pBdr>
                <w:bottom w:val="single" w:sz="4" w:space="1" w:color="auto"/>
              </w:pBdr>
              <w:spacing w:before="0" w:line="500" w:lineRule="exact"/>
              <w:ind w:left="0"/>
              <w:jc w:val="center"/>
              <w:rPr>
                <w:rFonts w:eastAsia="Times New Roman"/>
                <w:color w:val="auto"/>
                <w:sz w:val="30"/>
                <w:szCs w:val="30"/>
              </w:rPr>
            </w:pPr>
            <w:r w:rsidRPr="00D11655">
              <w:rPr>
                <w:sz w:val="30"/>
                <w:szCs w:val="30"/>
              </w:rPr>
              <w:t xml:space="preserve">Consolidated </w:t>
            </w:r>
            <w:r w:rsidRPr="00D11655">
              <w:rPr>
                <w:rFonts w:eastAsia="Times New Roman"/>
                <w:color w:val="auto"/>
                <w:sz w:val="30"/>
                <w:szCs w:val="30"/>
              </w:rPr>
              <w:t>and Separate financial statements</w:t>
            </w:r>
          </w:p>
        </w:tc>
      </w:tr>
      <w:tr w:rsidR="009E30A6" w:rsidRPr="00D11655" w14:paraId="6226E3BB" w14:textId="77777777" w:rsidTr="0038216A">
        <w:trPr>
          <w:trHeight w:val="435"/>
        </w:trPr>
        <w:tc>
          <w:tcPr>
            <w:tcW w:w="2893" w:type="pct"/>
            <w:tcBorders>
              <w:top w:val="nil"/>
              <w:left w:val="nil"/>
              <w:bottom w:val="nil"/>
              <w:right w:val="nil"/>
            </w:tcBorders>
            <w:shd w:val="clear" w:color="auto" w:fill="auto"/>
            <w:noWrap/>
            <w:vAlign w:val="bottom"/>
          </w:tcPr>
          <w:p w14:paraId="3F2FFFBB" w14:textId="77777777" w:rsidR="009E30A6" w:rsidRPr="00D11655" w:rsidRDefault="009E30A6" w:rsidP="009E30A6">
            <w:pPr>
              <w:spacing w:before="0" w:line="500" w:lineRule="exact"/>
              <w:ind w:left="0"/>
              <w:jc w:val="center"/>
              <w:rPr>
                <w:rFonts w:eastAsia="Times New Roman"/>
                <w:color w:val="auto"/>
                <w:sz w:val="30"/>
                <w:szCs w:val="30"/>
              </w:rPr>
            </w:pPr>
          </w:p>
        </w:tc>
        <w:tc>
          <w:tcPr>
            <w:tcW w:w="1092" w:type="pct"/>
            <w:tcBorders>
              <w:top w:val="nil"/>
              <w:left w:val="nil"/>
              <w:bottom w:val="nil"/>
              <w:right w:val="nil"/>
            </w:tcBorders>
            <w:shd w:val="clear" w:color="auto" w:fill="auto"/>
            <w:noWrap/>
          </w:tcPr>
          <w:p w14:paraId="2F7272BD" w14:textId="3A4166E4" w:rsidR="009E30A6" w:rsidRPr="00D11655" w:rsidRDefault="009E30A6" w:rsidP="009E30A6">
            <w:pPr>
              <w:pBdr>
                <w:bottom w:val="single" w:sz="4" w:space="1" w:color="auto"/>
              </w:pBdr>
              <w:spacing w:before="0" w:line="500" w:lineRule="exact"/>
              <w:ind w:left="0"/>
              <w:jc w:val="center"/>
              <w:rPr>
                <w:sz w:val="30"/>
                <w:szCs w:val="30"/>
              </w:rPr>
            </w:pPr>
            <w:r w:rsidRPr="00D11655">
              <w:rPr>
                <w:sz w:val="30"/>
                <w:szCs w:val="30"/>
              </w:rPr>
              <w:t>202</w:t>
            </w:r>
            <w:r w:rsidRPr="00D11655">
              <w:rPr>
                <w:rFonts w:hint="cs"/>
                <w:sz w:val="30"/>
                <w:szCs w:val="30"/>
                <w:cs/>
              </w:rPr>
              <w:t>4</w:t>
            </w:r>
          </w:p>
        </w:tc>
        <w:tc>
          <w:tcPr>
            <w:tcW w:w="1015" w:type="pct"/>
            <w:tcBorders>
              <w:top w:val="nil"/>
              <w:left w:val="nil"/>
              <w:bottom w:val="nil"/>
              <w:right w:val="nil"/>
            </w:tcBorders>
            <w:shd w:val="clear" w:color="auto" w:fill="auto"/>
            <w:noWrap/>
          </w:tcPr>
          <w:p w14:paraId="54A89347" w14:textId="5E34BCFD" w:rsidR="009E30A6" w:rsidRPr="00D11655" w:rsidRDefault="009E30A6" w:rsidP="009E30A6">
            <w:pPr>
              <w:pBdr>
                <w:bottom w:val="single" w:sz="4" w:space="1" w:color="auto"/>
              </w:pBdr>
              <w:spacing w:before="0" w:line="500" w:lineRule="exact"/>
              <w:ind w:left="0"/>
              <w:jc w:val="center"/>
              <w:rPr>
                <w:rFonts w:eastAsia="Times New Roman"/>
                <w:color w:val="auto"/>
                <w:sz w:val="30"/>
                <w:szCs w:val="30"/>
              </w:rPr>
            </w:pPr>
            <w:r w:rsidRPr="00D11655">
              <w:rPr>
                <w:sz w:val="30"/>
                <w:szCs w:val="30"/>
              </w:rPr>
              <w:t>2023</w:t>
            </w:r>
          </w:p>
        </w:tc>
      </w:tr>
      <w:tr w:rsidR="00DF1D06" w:rsidRPr="00D11655" w14:paraId="73D6C9C2" w14:textId="77777777" w:rsidTr="00141E34">
        <w:trPr>
          <w:trHeight w:val="80"/>
        </w:trPr>
        <w:tc>
          <w:tcPr>
            <w:tcW w:w="2893" w:type="pct"/>
            <w:tcBorders>
              <w:top w:val="nil"/>
              <w:left w:val="nil"/>
              <w:bottom w:val="nil"/>
              <w:right w:val="nil"/>
            </w:tcBorders>
            <w:shd w:val="clear" w:color="auto" w:fill="auto"/>
            <w:noWrap/>
            <w:hideMark/>
          </w:tcPr>
          <w:p w14:paraId="05D50803" w14:textId="4D0B89DC" w:rsidR="00DF1D06" w:rsidRPr="00D11655" w:rsidRDefault="00DF1D06" w:rsidP="00DF1D06">
            <w:pPr>
              <w:spacing w:before="0" w:line="500" w:lineRule="exact"/>
              <w:ind w:left="33" w:firstLineChars="10" w:firstLine="30"/>
              <w:jc w:val="left"/>
              <w:rPr>
                <w:sz w:val="30"/>
                <w:szCs w:val="30"/>
              </w:rPr>
            </w:pPr>
            <w:r w:rsidRPr="00D11655">
              <w:rPr>
                <w:rFonts w:eastAsia="Times New Roman"/>
                <w:sz w:val="30"/>
                <w:szCs w:val="30"/>
                <w:lang w:val="en"/>
              </w:rPr>
              <w:t>Loans from financial institutions</w:t>
            </w:r>
            <w:r w:rsidRPr="00D11655">
              <w:rPr>
                <w:rFonts w:eastAsia="Times New Roman"/>
                <w:sz w:val="30"/>
                <w:szCs w:val="30"/>
                <w:cs/>
                <w:lang w:val="en"/>
              </w:rPr>
              <w:t xml:space="preserve"> </w:t>
            </w:r>
            <w:r w:rsidRPr="00D11655">
              <w:rPr>
                <w:rFonts w:eastAsia="Times New Roman"/>
                <w:sz w:val="30"/>
                <w:szCs w:val="30"/>
              </w:rPr>
              <w:t>as at January 1</w:t>
            </w:r>
          </w:p>
        </w:tc>
        <w:tc>
          <w:tcPr>
            <w:tcW w:w="1092" w:type="pct"/>
            <w:tcBorders>
              <w:top w:val="nil"/>
              <w:left w:val="nil"/>
              <w:bottom w:val="nil"/>
              <w:right w:val="nil"/>
            </w:tcBorders>
            <w:shd w:val="clear" w:color="auto" w:fill="auto"/>
            <w:noWrap/>
            <w:vAlign w:val="center"/>
          </w:tcPr>
          <w:p w14:paraId="58A10234" w14:textId="00B56F06" w:rsidR="00DF1D06" w:rsidRPr="00D11655" w:rsidRDefault="00DF1D06" w:rsidP="00DF1D06">
            <w:pPr>
              <w:spacing w:before="0" w:line="500" w:lineRule="exact"/>
              <w:ind w:left="0"/>
              <w:jc w:val="right"/>
              <w:rPr>
                <w:rFonts w:eastAsia="Times New Roman"/>
                <w:color w:val="auto"/>
                <w:sz w:val="30"/>
                <w:szCs w:val="30"/>
              </w:rPr>
            </w:pPr>
            <w:r w:rsidRPr="00D11655">
              <w:rPr>
                <w:sz w:val="30"/>
                <w:szCs w:val="30"/>
              </w:rPr>
              <w:t>56,646,350.00</w:t>
            </w:r>
          </w:p>
        </w:tc>
        <w:tc>
          <w:tcPr>
            <w:tcW w:w="1015" w:type="pct"/>
            <w:tcBorders>
              <w:top w:val="nil"/>
              <w:left w:val="nil"/>
              <w:bottom w:val="nil"/>
              <w:right w:val="nil"/>
            </w:tcBorders>
            <w:shd w:val="clear" w:color="auto" w:fill="auto"/>
            <w:noWrap/>
            <w:vAlign w:val="center"/>
          </w:tcPr>
          <w:p w14:paraId="33DE57B0" w14:textId="3132D9BD" w:rsidR="00DF1D06" w:rsidRPr="00D11655" w:rsidRDefault="00DF1D06" w:rsidP="00DF1D06">
            <w:pPr>
              <w:spacing w:before="0" w:line="500" w:lineRule="exact"/>
              <w:ind w:left="0"/>
              <w:jc w:val="right"/>
              <w:rPr>
                <w:rFonts w:eastAsia="Times New Roman"/>
                <w:color w:val="auto"/>
                <w:sz w:val="30"/>
                <w:szCs w:val="30"/>
              </w:rPr>
            </w:pPr>
            <w:r w:rsidRPr="00D11655">
              <w:rPr>
                <w:sz w:val="30"/>
                <w:szCs w:val="30"/>
              </w:rPr>
              <w:t>74,668,950.00</w:t>
            </w:r>
          </w:p>
        </w:tc>
      </w:tr>
      <w:tr w:rsidR="00DF1D06" w:rsidRPr="00D11655" w14:paraId="1B9D2953" w14:textId="77777777" w:rsidTr="0038216A">
        <w:trPr>
          <w:trHeight w:val="80"/>
        </w:trPr>
        <w:tc>
          <w:tcPr>
            <w:tcW w:w="2893" w:type="pct"/>
            <w:tcBorders>
              <w:top w:val="nil"/>
              <w:left w:val="nil"/>
              <w:bottom w:val="nil"/>
              <w:right w:val="nil"/>
            </w:tcBorders>
            <w:shd w:val="clear" w:color="auto" w:fill="auto"/>
            <w:noWrap/>
          </w:tcPr>
          <w:p w14:paraId="7656FA30" w14:textId="512903BF" w:rsidR="00DF1D06" w:rsidRPr="00D11655" w:rsidRDefault="00DF1D06" w:rsidP="00DF1D06">
            <w:pPr>
              <w:spacing w:before="0" w:line="500" w:lineRule="exact"/>
              <w:ind w:left="33" w:firstLineChars="10" w:firstLine="30"/>
              <w:jc w:val="left"/>
              <w:rPr>
                <w:sz w:val="30"/>
                <w:szCs w:val="30"/>
              </w:rPr>
            </w:pPr>
            <w:r w:rsidRPr="00D11655">
              <w:rPr>
                <w:sz w:val="30"/>
                <w:szCs w:val="30"/>
              </w:rPr>
              <w:t>Proceeds during the year</w:t>
            </w:r>
          </w:p>
        </w:tc>
        <w:tc>
          <w:tcPr>
            <w:tcW w:w="1092" w:type="pct"/>
            <w:tcBorders>
              <w:top w:val="nil"/>
              <w:left w:val="nil"/>
              <w:bottom w:val="nil"/>
              <w:right w:val="nil"/>
            </w:tcBorders>
            <w:shd w:val="clear" w:color="auto" w:fill="auto"/>
            <w:noWrap/>
          </w:tcPr>
          <w:p w14:paraId="01C90059" w14:textId="488F5F8C" w:rsidR="00DF1D06" w:rsidRPr="00D11655" w:rsidRDefault="00DF1D06" w:rsidP="00DF1D06">
            <w:pPr>
              <w:spacing w:before="0" w:line="500" w:lineRule="exact"/>
              <w:ind w:left="0"/>
              <w:jc w:val="right"/>
              <w:rPr>
                <w:rFonts w:eastAsia="Times New Roman"/>
                <w:color w:val="auto"/>
                <w:sz w:val="30"/>
                <w:szCs w:val="30"/>
              </w:rPr>
            </w:pPr>
            <w:r w:rsidRPr="00D11655">
              <w:rPr>
                <w:rFonts w:eastAsia="Times New Roman"/>
                <w:color w:val="auto"/>
                <w:sz w:val="30"/>
                <w:szCs w:val="30"/>
              </w:rPr>
              <w:t>99,715,337.40</w:t>
            </w:r>
          </w:p>
        </w:tc>
        <w:tc>
          <w:tcPr>
            <w:tcW w:w="1015" w:type="pct"/>
            <w:tcBorders>
              <w:top w:val="nil"/>
              <w:left w:val="nil"/>
              <w:bottom w:val="nil"/>
              <w:right w:val="nil"/>
            </w:tcBorders>
            <w:shd w:val="clear" w:color="auto" w:fill="auto"/>
            <w:noWrap/>
          </w:tcPr>
          <w:p w14:paraId="171F0205" w14:textId="287EF482" w:rsidR="00DF1D06" w:rsidRPr="00D11655" w:rsidRDefault="00DF1D06" w:rsidP="00DF1D06">
            <w:pPr>
              <w:spacing w:before="0" w:line="500" w:lineRule="exact"/>
              <w:ind w:left="0"/>
              <w:jc w:val="right"/>
              <w:rPr>
                <w:rFonts w:eastAsia="Times New Roman"/>
                <w:color w:val="auto"/>
                <w:sz w:val="30"/>
                <w:szCs w:val="30"/>
              </w:rPr>
            </w:pPr>
            <w:r w:rsidRPr="00D11655">
              <w:rPr>
                <w:rFonts w:eastAsia="Times New Roman"/>
                <w:color w:val="auto"/>
                <w:sz w:val="30"/>
                <w:szCs w:val="30"/>
              </w:rPr>
              <w:t>-</w:t>
            </w:r>
          </w:p>
        </w:tc>
      </w:tr>
      <w:tr w:rsidR="00DF1D06" w:rsidRPr="00D11655" w14:paraId="01BB4D99" w14:textId="77777777" w:rsidTr="0038216A">
        <w:trPr>
          <w:trHeight w:val="80"/>
        </w:trPr>
        <w:tc>
          <w:tcPr>
            <w:tcW w:w="2893" w:type="pct"/>
            <w:tcBorders>
              <w:top w:val="nil"/>
              <w:left w:val="nil"/>
              <w:bottom w:val="nil"/>
              <w:right w:val="nil"/>
            </w:tcBorders>
            <w:shd w:val="clear" w:color="auto" w:fill="auto"/>
            <w:noWrap/>
          </w:tcPr>
          <w:p w14:paraId="22E4A832" w14:textId="03D2A40D" w:rsidR="00DF1D06" w:rsidRPr="00D11655" w:rsidRDefault="00DF1D06" w:rsidP="00DF1D06">
            <w:pPr>
              <w:spacing w:before="0" w:line="500" w:lineRule="exact"/>
              <w:ind w:left="33" w:firstLineChars="10" w:firstLine="30"/>
              <w:jc w:val="left"/>
              <w:rPr>
                <w:sz w:val="30"/>
                <w:szCs w:val="30"/>
              </w:rPr>
            </w:pPr>
            <w:r w:rsidRPr="00D11655">
              <w:rPr>
                <w:sz w:val="30"/>
                <w:szCs w:val="30"/>
              </w:rPr>
              <w:t>Repayment during the year</w:t>
            </w:r>
          </w:p>
        </w:tc>
        <w:tc>
          <w:tcPr>
            <w:tcW w:w="1092" w:type="pct"/>
            <w:tcBorders>
              <w:top w:val="nil"/>
              <w:left w:val="nil"/>
              <w:bottom w:val="nil"/>
              <w:right w:val="nil"/>
            </w:tcBorders>
            <w:shd w:val="clear" w:color="auto" w:fill="auto"/>
            <w:noWrap/>
          </w:tcPr>
          <w:p w14:paraId="39155883" w14:textId="2D0EB1AD" w:rsidR="00DF1D06" w:rsidRPr="00D11655" w:rsidRDefault="00DF1D06" w:rsidP="00DF1D06">
            <w:pPr>
              <w:pBdr>
                <w:bottom w:val="single" w:sz="4" w:space="1" w:color="auto"/>
              </w:pBdr>
              <w:spacing w:before="0" w:line="500" w:lineRule="exact"/>
              <w:ind w:left="0"/>
              <w:jc w:val="right"/>
              <w:rPr>
                <w:sz w:val="30"/>
                <w:szCs w:val="30"/>
              </w:rPr>
            </w:pPr>
            <w:r w:rsidRPr="00D11655">
              <w:rPr>
                <w:sz w:val="30"/>
                <w:szCs w:val="30"/>
              </w:rPr>
              <w:t>(19,860,234.27)</w:t>
            </w:r>
          </w:p>
        </w:tc>
        <w:tc>
          <w:tcPr>
            <w:tcW w:w="1015" w:type="pct"/>
            <w:tcBorders>
              <w:top w:val="nil"/>
              <w:left w:val="nil"/>
              <w:bottom w:val="nil"/>
              <w:right w:val="nil"/>
            </w:tcBorders>
            <w:shd w:val="clear" w:color="auto" w:fill="auto"/>
            <w:noWrap/>
          </w:tcPr>
          <w:p w14:paraId="02F164F9" w14:textId="530A40AF" w:rsidR="00DF1D06" w:rsidRPr="00D11655" w:rsidRDefault="00DF1D06" w:rsidP="00DF1D06">
            <w:pPr>
              <w:pBdr>
                <w:bottom w:val="single" w:sz="4" w:space="1" w:color="auto"/>
              </w:pBdr>
              <w:spacing w:before="0" w:line="500" w:lineRule="exact"/>
              <w:ind w:left="0"/>
              <w:jc w:val="right"/>
              <w:rPr>
                <w:sz w:val="30"/>
                <w:szCs w:val="30"/>
              </w:rPr>
            </w:pPr>
            <w:r w:rsidRPr="00D11655">
              <w:rPr>
                <w:sz w:val="30"/>
                <w:szCs w:val="30"/>
              </w:rPr>
              <w:t>(18,022,600.00)</w:t>
            </w:r>
          </w:p>
        </w:tc>
      </w:tr>
      <w:tr w:rsidR="00DF1D06" w:rsidRPr="00D11655" w14:paraId="54F9ED91" w14:textId="77777777" w:rsidTr="0038216A">
        <w:trPr>
          <w:trHeight w:val="80"/>
        </w:trPr>
        <w:tc>
          <w:tcPr>
            <w:tcW w:w="2893" w:type="pct"/>
            <w:tcBorders>
              <w:top w:val="nil"/>
              <w:left w:val="nil"/>
              <w:bottom w:val="nil"/>
              <w:right w:val="nil"/>
            </w:tcBorders>
            <w:shd w:val="clear" w:color="auto" w:fill="auto"/>
            <w:noWrap/>
            <w:hideMark/>
          </w:tcPr>
          <w:p w14:paraId="774725C6" w14:textId="59143117" w:rsidR="00DF1D06" w:rsidRPr="00D11655" w:rsidRDefault="00DF1D06" w:rsidP="00DF1D06">
            <w:pPr>
              <w:spacing w:before="0" w:line="500" w:lineRule="exact"/>
              <w:ind w:left="0" w:firstLineChars="206" w:firstLine="618"/>
              <w:jc w:val="left"/>
              <w:rPr>
                <w:rFonts w:eastAsia="Times New Roman"/>
                <w:color w:val="auto"/>
                <w:sz w:val="30"/>
                <w:szCs w:val="30"/>
              </w:rPr>
            </w:pPr>
            <w:r w:rsidRPr="00D11655">
              <w:rPr>
                <w:sz w:val="30"/>
                <w:szCs w:val="30"/>
              </w:rPr>
              <w:t>Total</w:t>
            </w:r>
          </w:p>
        </w:tc>
        <w:tc>
          <w:tcPr>
            <w:tcW w:w="1092" w:type="pct"/>
            <w:tcBorders>
              <w:top w:val="nil"/>
              <w:left w:val="nil"/>
              <w:bottom w:val="nil"/>
              <w:right w:val="nil"/>
            </w:tcBorders>
            <w:shd w:val="clear" w:color="auto" w:fill="auto"/>
            <w:noWrap/>
            <w:hideMark/>
          </w:tcPr>
          <w:p w14:paraId="7F8107D9" w14:textId="01613DEA" w:rsidR="00DF1D06" w:rsidRPr="00D11655" w:rsidRDefault="00DF1D06" w:rsidP="00DF1D06">
            <w:pPr>
              <w:spacing w:before="0" w:line="500" w:lineRule="exact"/>
              <w:ind w:left="0"/>
              <w:jc w:val="right"/>
              <w:rPr>
                <w:rFonts w:eastAsia="Times New Roman"/>
                <w:color w:val="auto"/>
                <w:sz w:val="30"/>
                <w:szCs w:val="30"/>
              </w:rPr>
            </w:pPr>
            <w:r w:rsidRPr="00D11655">
              <w:rPr>
                <w:sz w:val="30"/>
                <w:szCs w:val="30"/>
              </w:rPr>
              <w:t>136,501,453.13</w:t>
            </w:r>
          </w:p>
        </w:tc>
        <w:tc>
          <w:tcPr>
            <w:tcW w:w="1015" w:type="pct"/>
            <w:tcBorders>
              <w:top w:val="nil"/>
              <w:left w:val="nil"/>
              <w:bottom w:val="nil"/>
              <w:right w:val="nil"/>
            </w:tcBorders>
            <w:shd w:val="clear" w:color="auto" w:fill="auto"/>
            <w:noWrap/>
            <w:hideMark/>
          </w:tcPr>
          <w:p w14:paraId="141717D4" w14:textId="4C32DB3C" w:rsidR="00DF1D06" w:rsidRPr="00D11655" w:rsidRDefault="00DF1D06" w:rsidP="00DF1D06">
            <w:pPr>
              <w:spacing w:before="0" w:line="500" w:lineRule="exact"/>
              <w:ind w:left="0"/>
              <w:jc w:val="right"/>
              <w:rPr>
                <w:rFonts w:eastAsia="Times New Roman"/>
                <w:color w:val="auto"/>
                <w:sz w:val="30"/>
                <w:szCs w:val="30"/>
              </w:rPr>
            </w:pPr>
            <w:r w:rsidRPr="00D11655">
              <w:rPr>
                <w:sz w:val="30"/>
                <w:szCs w:val="30"/>
              </w:rPr>
              <w:t>56,646,350.00</w:t>
            </w:r>
          </w:p>
        </w:tc>
      </w:tr>
      <w:tr w:rsidR="00DF1D06" w:rsidRPr="00D11655" w14:paraId="05C66EFB" w14:textId="77777777" w:rsidTr="0038216A">
        <w:trPr>
          <w:trHeight w:val="80"/>
        </w:trPr>
        <w:tc>
          <w:tcPr>
            <w:tcW w:w="2893" w:type="pct"/>
            <w:tcBorders>
              <w:top w:val="nil"/>
              <w:left w:val="nil"/>
              <w:bottom w:val="nil"/>
              <w:right w:val="nil"/>
            </w:tcBorders>
            <w:shd w:val="clear" w:color="auto" w:fill="auto"/>
            <w:noWrap/>
            <w:hideMark/>
          </w:tcPr>
          <w:p w14:paraId="131BAD71" w14:textId="451B5025" w:rsidR="00DF1D06" w:rsidRPr="00D11655" w:rsidRDefault="00DF1D06" w:rsidP="00DF1D06">
            <w:pPr>
              <w:spacing w:before="0" w:line="500" w:lineRule="exact"/>
              <w:ind w:left="33"/>
              <w:jc w:val="left"/>
              <w:rPr>
                <w:sz w:val="30"/>
                <w:szCs w:val="30"/>
              </w:rPr>
            </w:pPr>
            <w:r w:rsidRPr="00D11655">
              <w:rPr>
                <w:sz w:val="30"/>
                <w:szCs w:val="30"/>
              </w:rPr>
              <w:t>Less Current portion of long-term borrowings</w:t>
            </w:r>
          </w:p>
        </w:tc>
        <w:tc>
          <w:tcPr>
            <w:tcW w:w="1092" w:type="pct"/>
            <w:tcBorders>
              <w:top w:val="nil"/>
              <w:left w:val="nil"/>
              <w:bottom w:val="nil"/>
              <w:right w:val="nil"/>
            </w:tcBorders>
            <w:shd w:val="clear" w:color="auto" w:fill="auto"/>
            <w:noWrap/>
            <w:hideMark/>
          </w:tcPr>
          <w:p w14:paraId="27D992C2" w14:textId="4A134E02" w:rsidR="00DF1D06" w:rsidRPr="00D11655" w:rsidRDefault="00DF1D06" w:rsidP="00DF1D06">
            <w:pPr>
              <w:pBdr>
                <w:bottom w:val="single" w:sz="4" w:space="1" w:color="auto"/>
              </w:pBdr>
              <w:spacing w:before="0" w:line="500" w:lineRule="exact"/>
              <w:ind w:left="0"/>
              <w:jc w:val="right"/>
              <w:rPr>
                <w:rFonts w:eastAsia="Times New Roman"/>
                <w:color w:val="auto"/>
                <w:sz w:val="30"/>
                <w:szCs w:val="30"/>
              </w:rPr>
            </w:pPr>
            <w:r w:rsidRPr="00D11655">
              <w:rPr>
                <w:sz w:val="30"/>
                <w:szCs w:val="30"/>
              </w:rPr>
              <w:t>(43,566,350.00)</w:t>
            </w:r>
          </w:p>
        </w:tc>
        <w:tc>
          <w:tcPr>
            <w:tcW w:w="1015" w:type="pct"/>
            <w:tcBorders>
              <w:top w:val="nil"/>
              <w:left w:val="nil"/>
              <w:bottom w:val="nil"/>
              <w:right w:val="nil"/>
            </w:tcBorders>
            <w:shd w:val="clear" w:color="auto" w:fill="auto"/>
            <w:noWrap/>
            <w:hideMark/>
          </w:tcPr>
          <w:p w14:paraId="60DFD39F" w14:textId="77390EC0" w:rsidR="00DF1D06" w:rsidRPr="00D11655" w:rsidRDefault="00DF1D06" w:rsidP="00DF1D06">
            <w:pPr>
              <w:pBdr>
                <w:bottom w:val="single" w:sz="4" w:space="1" w:color="auto"/>
              </w:pBdr>
              <w:spacing w:before="0" w:line="500" w:lineRule="exact"/>
              <w:ind w:left="0"/>
              <w:jc w:val="right"/>
              <w:rPr>
                <w:rFonts w:eastAsia="Times New Roman"/>
                <w:color w:val="auto"/>
                <w:sz w:val="30"/>
                <w:szCs w:val="30"/>
              </w:rPr>
            </w:pPr>
            <w:r w:rsidRPr="00D11655">
              <w:rPr>
                <w:sz w:val="30"/>
                <w:szCs w:val="30"/>
              </w:rPr>
              <w:t>(19,080,000.00)</w:t>
            </w:r>
          </w:p>
        </w:tc>
      </w:tr>
      <w:tr w:rsidR="00DF1D06" w:rsidRPr="00D11655" w14:paraId="10B17850" w14:textId="77777777" w:rsidTr="004E4044">
        <w:trPr>
          <w:trHeight w:val="602"/>
        </w:trPr>
        <w:tc>
          <w:tcPr>
            <w:tcW w:w="2893" w:type="pct"/>
            <w:tcBorders>
              <w:top w:val="nil"/>
              <w:left w:val="nil"/>
              <w:bottom w:val="nil"/>
              <w:right w:val="nil"/>
            </w:tcBorders>
            <w:shd w:val="clear" w:color="auto" w:fill="auto"/>
            <w:noWrap/>
            <w:hideMark/>
          </w:tcPr>
          <w:p w14:paraId="289C3C19" w14:textId="7957D7CB" w:rsidR="00DF1D06" w:rsidRPr="00D11655" w:rsidRDefault="00DF1D06" w:rsidP="00DF1D06">
            <w:pPr>
              <w:spacing w:before="0" w:line="500" w:lineRule="exact"/>
              <w:ind w:left="33"/>
              <w:jc w:val="left"/>
              <w:rPr>
                <w:sz w:val="30"/>
                <w:szCs w:val="30"/>
              </w:rPr>
            </w:pPr>
            <w:r w:rsidRPr="00D11655">
              <w:rPr>
                <w:rFonts w:eastAsia="Times New Roman"/>
                <w:sz w:val="30"/>
                <w:szCs w:val="30"/>
              </w:rPr>
              <w:t>Long-term loans from financial institutions - net</w:t>
            </w:r>
          </w:p>
        </w:tc>
        <w:tc>
          <w:tcPr>
            <w:tcW w:w="1092" w:type="pct"/>
            <w:tcBorders>
              <w:top w:val="nil"/>
              <w:left w:val="nil"/>
              <w:bottom w:val="nil"/>
              <w:right w:val="nil"/>
            </w:tcBorders>
            <w:shd w:val="clear" w:color="auto" w:fill="auto"/>
            <w:noWrap/>
            <w:vAlign w:val="center"/>
            <w:hideMark/>
          </w:tcPr>
          <w:p w14:paraId="0CBA454E" w14:textId="60C2C4CE" w:rsidR="00DF1D06" w:rsidRPr="00D11655" w:rsidRDefault="00DF1D06" w:rsidP="00DF1D06">
            <w:pPr>
              <w:pBdr>
                <w:bottom w:val="double" w:sz="4" w:space="1" w:color="auto"/>
              </w:pBdr>
              <w:spacing w:before="0" w:line="500" w:lineRule="exact"/>
              <w:ind w:left="0"/>
              <w:jc w:val="right"/>
              <w:rPr>
                <w:rFonts w:eastAsia="Times New Roman"/>
                <w:color w:val="auto"/>
                <w:sz w:val="30"/>
                <w:szCs w:val="30"/>
              </w:rPr>
            </w:pPr>
            <w:r w:rsidRPr="00D11655">
              <w:rPr>
                <w:sz w:val="30"/>
                <w:szCs w:val="30"/>
              </w:rPr>
              <w:t>92,935,103.13</w:t>
            </w:r>
          </w:p>
        </w:tc>
        <w:tc>
          <w:tcPr>
            <w:tcW w:w="1015" w:type="pct"/>
            <w:tcBorders>
              <w:top w:val="nil"/>
              <w:left w:val="nil"/>
              <w:bottom w:val="nil"/>
              <w:right w:val="nil"/>
            </w:tcBorders>
            <w:shd w:val="clear" w:color="auto" w:fill="auto"/>
            <w:noWrap/>
            <w:hideMark/>
          </w:tcPr>
          <w:p w14:paraId="610179FB" w14:textId="5981942D" w:rsidR="00DF1D06" w:rsidRPr="00D11655" w:rsidRDefault="00DF1D06" w:rsidP="00DF1D06">
            <w:pPr>
              <w:pBdr>
                <w:bottom w:val="double" w:sz="4" w:space="1" w:color="auto"/>
              </w:pBdr>
              <w:spacing w:before="0" w:line="500" w:lineRule="exact"/>
              <w:ind w:left="0"/>
              <w:jc w:val="right"/>
              <w:rPr>
                <w:rFonts w:eastAsia="Times New Roman"/>
                <w:color w:val="auto"/>
                <w:sz w:val="30"/>
                <w:szCs w:val="30"/>
              </w:rPr>
            </w:pPr>
            <w:r w:rsidRPr="00D11655">
              <w:rPr>
                <w:rFonts w:eastAsia="Times New Roman"/>
                <w:color w:val="auto"/>
                <w:sz w:val="30"/>
                <w:szCs w:val="30"/>
              </w:rPr>
              <w:t>37,566,350.00</w:t>
            </w:r>
          </w:p>
        </w:tc>
      </w:tr>
    </w:tbl>
    <w:p w14:paraId="78236D11" w14:textId="2C7DA74F" w:rsidR="00DF1D06" w:rsidRPr="00D11655" w:rsidRDefault="00DF1D06" w:rsidP="00DF1D06">
      <w:pPr>
        <w:spacing w:line="440" w:lineRule="exact"/>
        <w:ind w:left="567"/>
        <w:rPr>
          <w:sz w:val="30"/>
          <w:szCs w:val="30"/>
        </w:rPr>
      </w:pPr>
      <w:r w:rsidRPr="00D11655">
        <w:rPr>
          <w:sz w:val="30"/>
          <w:szCs w:val="30"/>
        </w:rPr>
        <w:t xml:space="preserve">The Group has a long-term borrowing from the bank in the </w:t>
      </w:r>
      <w:proofErr w:type="gramStart"/>
      <w:r w:rsidRPr="00D11655">
        <w:rPr>
          <w:sz w:val="30"/>
          <w:szCs w:val="30"/>
        </w:rPr>
        <w:t>amount</w:t>
      </w:r>
      <w:proofErr w:type="gramEnd"/>
      <w:r w:rsidRPr="00D11655">
        <w:rPr>
          <w:sz w:val="30"/>
          <w:szCs w:val="30"/>
        </w:rPr>
        <w:t xml:space="preserve"> of Baht</w:t>
      </w:r>
      <w:r w:rsidRPr="00D11655">
        <w:rPr>
          <w:sz w:val="30"/>
          <w:szCs w:val="30"/>
          <w:cs/>
        </w:rPr>
        <w:t xml:space="preserve"> </w:t>
      </w:r>
      <w:r w:rsidR="00793F4A" w:rsidRPr="00D11655">
        <w:rPr>
          <w:sz w:val="30"/>
          <w:szCs w:val="30"/>
        </w:rPr>
        <w:t>37</w:t>
      </w:r>
      <w:r w:rsidRPr="00D11655">
        <w:rPr>
          <w:sz w:val="30"/>
          <w:szCs w:val="30"/>
          <w:cs/>
        </w:rPr>
        <w:t>.</w:t>
      </w:r>
      <w:r w:rsidRPr="00D11655">
        <w:rPr>
          <w:sz w:val="30"/>
          <w:szCs w:val="30"/>
        </w:rPr>
        <w:t>5</w:t>
      </w:r>
      <w:r w:rsidR="00793F4A" w:rsidRPr="00D11655">
        <w:rPr>
          <w:sz w:val="30"/>
          <w:szCs w:val="30"/>
        </w:rPr>
        <w:t>7</w:t>
      </w:r>
      <w:r w:rsidRPr="00D11655">
        <w:rPr>
          <w:sz w:val="30"/>
          <w:szCs w:val="30"/>
        </w:rPr>
        <w:t xml:space="preserve"> million. The Company received a waiver letter from the bank dated January 9, 2025, with the bank granting permission to enforce the terms and conditions to maintain the debt service coverage ratio under the said borrowing agreement</w:t>
      </w:r>
      <w:r w:rsidR="00A621F1" w:rsidRPr="00D11655">
        <w:rPr>
          <w:rFonts w:hint="cs"/>
          <w:sz w:val="30"/>
          <w:szCs w:val="30"/>
          <w:cs/>
        </w:rPr>
        <w:t xml:space="preserve"> </w:t>
      </w:r>
      <w:r w:rsidR="00A621F1" w:rsidRPr="00D11655">
        <w:rPr>
          <w:sz w:val="30"/>
          <w:szCs w:val="30"/>
        </w:rPr>
        <w:t>but because it was received after the date of the financial statements,</w:t>
      </w:r>
      <w:r w:rsidR="00A621F1" w:rsidRPr="00D11655">
        <w:rPr>
          <w:rFonts w:hint="cs"/>
          <w:sz w:val="30"/>
          <w:szCs w:val="30"/>
          <w:cs/>
        </w:rPr>
        <w:t xml:space="preserve"> </w:t>
      </w:r>
      <w:r w:rsidR="00A621F1" w:rsidRPr="00D11655">
        <w:rPr>
          <w:sz w:val="30"/>
          <w:szCs w:val="30"/>
        </w:rPr>
        <w:t>therefore,</w:t>
      </w:r>
      <w:r w:rsidR="00A621F1" w:rsidRPr="00D11655">
        <w:t xml:space="preserve"> </w:t>
      </w:r>
      <w:r w:rsidR="00A621F1" w:rsidRPr="00D11655">
        <w:rPr>
          <w:sz w:val="30"/>
          <w:szCs w:val="30"/>
        </w:rPr>
        <w:t>have been adjusted to the total amount of short-term debt.</w:t>
      </w:r>
      <w:r w:rsidRPr="00D11655">
        <w:rPr>
          <w:sz w:val="30"/>
          <w:szCs w:val="30"/>
        </w:rPr>
        <w:t xml:space="preserve"> In addition, the Group has mortgaged land with its construction and machinery for which had book value greater than the amount of long-term borrowing from banks used as collateral.</w:t>
      </w:r>
    </w:p>
    <w:p w14:paraId="24E0324D" w14:textId="43455CC3" w:rsidR="00A621F1" w:rsidRPr="00D11655" w:rsidRDefault="00A621F1" w:rsidP="00A621F1">
      <w:pPr>
        <w:spacing w:line="500" w:lineRule="exact"/>
        <w:ind w:left="567" w:hanging="567"/>
        <w:rPr>
          <w:b/>
          <w:bCs/>
          <w:sz w:val="30"/>
          <w:szCs w:val="30"/>
        </w:rPr>
      </w:pPr>
      <w:r w:rsidRPr="00D11655">
        <w:rPr>
          <w:b/>
          <w:bCs/>
          <w:sz w:val="30"/>
          <w:szCs w:val="30"/>
        </w:rPr>
        <w:lastRenderedPageBreak/>
        <w:t>23</w:t>
      </w:r>
      <w:r w:rsidRPr="00D11655">
        <w:rPr>
          <w:b/>
          <w:bCs/>
          <w:sz w:val="30"/>
          <w:szCs w:val="30"/>
          <w:cs/>
        </w:rPr>
        <w:t>.</w:t>
      </w:r>
      <w:r w:rsidRPr="00D11655">
        <w:rPr>
          <w:b/>
          <w:bCs/>
          <w:sz w:val="30"/>
          <w:szCs w:val="30"/>
          <w:cs/>
        </w:rPr>
        <w:tab/>
      </w:r>
      <w:r w:rsidRPr="00D11655">
        <w:rPr>
          <w:b/>
          <w:bCs/>
          <w:sz w:val="30"/>
          <w:szCs w:val="30"/>
        </w:rPr>
        <w:t xml:space="preserve">LONG-TERM BORROWINGS </w:t>
      </w:r>
      <w:r w:rsidRPr="00D11655">
        <w:rPr>
          <w:rFonts w:eastAsia="Times New Roman"/>
          <w:b/>
          <w:bCs/>
          <w:color w:val="auto"/>
          <w:sz w:val="30"/>
          <w:szCs w:val="30"/>
          <w:cs/>
        </w:rPr>
        <w:t>(</w:t>
      </w:r>
      <w:r w:rsidRPr="00D11655">
        <w:rPr>
          <w:rFonts w:eastAsia="Times New Roman"/>
          <w:b/>
          <w:bCs/>
          <w:color w:val="auto"/>
          <w:sz w:val="30"/>
          <w:szCs w:val="30"/>
        </w:rPr>
        <w:t>Cont'd)</w:t>
      </w:r>
    </w:p>
    <w:p w14:paraId="56C78317" w14:textId="6B8846DB" w:rsidR="00DF1D06" w:rsidRPr="00D11655" w:rsidRDefault="00DF1D06" w:rsidP="00DF1D06">
      <w:pPr>
        <w:spacing w:line="440" w:lineRule="exact"/>
        <w:ind w:left="1080" w:hanging="540"/>
        <w:rPr>
          <w:sz w:val="30"/>
          <w:szCs w:val="30"/>
        </w:rPr>
      </w:pPr>
      <w:r w:rsidRPr="00D11655">
        <w:rPr>
          <w:sz w:val="30"/>
          <w:szCs w:val="30"/>
        </w:rPr>
        <w:t>23.1</w:t>
      </w:r>
      <w:r w:rsidRPr="00D11655">
        <w:rPr>
          <w:sz w:val="30"/>
          <w:szCs w:val="30"/>
        </w:rPr>
        <w:tab/>
        <w:t>As at December 31, 202</w:t>
      </w:r>
      <w:r w:rsidRPr="00D11655">
        <w:rPr>
          <w:rFonts w:hint="cs"/>
          <w:sz w:val="30"/>
          <w:szCs w:val="30"/>
          <w:cs/>
        </w:rPr>
        <w:t>4</w:t>
      </w:r>
      <w:r w:rsidRPr="00D11655">
        <w:rPr>
          <w:sz w:val="30"/>
          <w:szCs w:val="30"/>
        </w:rPr>
        <w:t xml:space="preserve"> and 202</w:t>
      </w:r>
      <w:r w:rsidRPr="00D11655">
        <w:rPr>
          <w:rFonts w:hint="cs"/>
          <w:sz w:val="30"/>
          <w:szCs w:val="30"/>
          <w:cs/>
        </w:rPr>
        <w:t>3</w:t>
      </w:r>
      <w:r w:rsidRPr="00D11655">
        <w:rPr>
          <w:sz w:val="30"/>
          <w:szCs w:val="30"/>
        </w:rPr>
        <w:t>, the Company has borrowings from two banks for four agreements as follows:</w:t>
      </w:r>
    </w:p>
    <w:p w14:paraId="3EFCDDA6" w14:textId="3A83F427" w:rsidR="00DF1D06" w:rsidRPr="00D11655" w:rsidRDefault="00DF1D06" w:rsidP="00DF1D06">
      <w:pPr>
        <w:spacing w:line="440" w:lineRule="exact"/>
        <w:ind w:left="1440" w:right="138"/>
        <w:rPr>
          <w:sz w:val="30"/>
          <w:szCs w:val="30"/>
        </w:rPr>
      </w:pPr>
      <w:r w:rsidRPr="00D11655">
        <w:rPr>
          <w:sz w:val="30"/>
          <w:szCs w:val="30"/>
        </w:rPr>
        <w:t>23.1.1</w:t>
      </w:r>
      <w:r w:rsidRPr="00D11655">
        <w:rPr>
          <w:sz w:val="30"/>
          <w:szCs w:val="30"/>
        </w:rPr>
        <w:tab/>
        <w:t>No. 1 dated January 24, 2020 for the credit amount of Baht 15 million for investing in equipment and machines related to the business operation of the Company with the repayment period of 36 installments (months) at the interest rate of MLR-1</w:t>
      </w:r>
      <w:r w:rsidRPr="00D11655">
        <w:rPr>
          <w:sz w:val="30"/>
          <w:szCs w:val="30"/>
          <w:cs/>
        </w:rPr>
        <w:t>.</w:t>
      </w:r>
      <w:r w:rsidRPr="00D11655">
        <w:rPr>
          <w:sz w:val="30"/>
          <w:szCs w:val="30"/>
        </w:rPr>
        <w:t>5</w:t>
      </w:r>
      <w:r w:rsidRPr="00D11655">
        <w:rPr>
          <w:sz w:val="30"/>
          <w:szCs w:val="30"/>
          <w:cs/>
        </w:rPr>
        <w:t>%</w:t>
      </w:r>
      <w:r w:rsidRPr="00D11655">
        <w:rPr>
          <w:sz w:val="30"/>
          <w:szCs w:val="30"/>
        </w:rPr>
        <w:t xml:space="preserve"> per annum. The interest is payable on a monthly. The credit is guarantee by part of machines as stated in note 1</w:t>
      </w:r>
      <w:r w:rsidR="00DA107F">
        <w:rPr>
          <w:sz w:val="30"/>
          <w:szCs w:val="30"/>
        </w:rPr>
        <w:t>4</w:t>
      </w:r>
      <w:r w:rsidRPr="00D11655">
        <w:rPr>
          <w:sz w:val="30"/>
          <w:szCs w:val="30"/>
        </w:rPr>
        <w:t>, The Credit Guarantee Corporation The debt was fully paid in January 2023.</w:t>
      </w:r>
    </w:p>
    <w:p w14:paraId="7628D307" w14:textId="279232FE" w:rsidR="00BA3568" w:rsidRPr="00D11655" w:rsidRDefault="00DF1D06" w:rsidP="00DF1D06">
      <w:pPr>
        <w:spacing w:line="500" w:lineRule="exact"/>
        <w:ind w:left="1440"/>
        <w:rPr>
          <w:sz w:val="30"/>
          <w:szCs w:val="30"/>
        </w:rPr>
      </w:pPr>
      <w:r w:rsidRPr="00D11655">
        <w:rPr>
          <w:sz w:val="30"/>
          <w:szCs w:val="30"/>
        </w:rPr>
        <w:t>2</w:t>
      </w:r>
      <w:r w:rsidR="008C7E4A" w:rsidRPr="00D11655">
        <w:rPr>
          <w:sz w:val="30"/>
          <w:szCs w:val="30"/>
        </w:rPr>
        <w:t>3</w:t>
      </w:r>
      <w:r w:rsidRPr="00D11655">
        <w:rPr>
          <w:sz w:val="30"/>
          <w:szCs w:val="30"/>
        </w:rPr>
        <w:t>.1</w:t>
      </w:r>
      <w:r w:rsidR="008C7E4A" w:rsidRPr="00D11655">
        <w:rPr>
          <w:sz w:val="30"/>
          <w:szCs w:val="30"/>
        </w:rPr>
        <w:t>.2</w:t>
      </w:r>
      <w:r w:rsidRPr="00D11655">
        <w:rPr>
          <w:sz w:val="30"/>
          <w:szCs w:val="30"/>
        </w:rPr>
        <w:tab/>
        <w:t>No. 2 dated April 11, 2020 for the credit amount of Baht 20 million. The repayment is designated for 60 installments (months) at the interest rate of 2</w:t>
      </w:r>
      <w:r w:rsidRPr="00D11655">
        <w:rPr>
          <w:sz w:val="30"/>
          <w:szCs w:val="30"/>
          <w:cs/>
        </w:rPr>
        <w:t>.</w:t>
      </w:r>
      <w:r w:rsidRPr="00D11655">
        <w:rPr>
          <w:sz w:val="30"/>
          <w:szCs w:val="30"/>
        </w:rPr>
        <w:t>00</w:t>
      </w:r>
      <w:r w:rsidRPr="00D11655">
        <w:rPr>
          <w:sz w:val="30"/>
          <w:szCs w:val="30"/>
          <w:cs/>
        </w:rPr>
        <w:t>%</w:t>
      </w:r>
      <w:r w:rsidRPr="00D11655">
        <w:rPr>
          <w:sz w:val="30"/>
          <w:szCs w:val="30"/>
        </w:rPr>
        <w:t xml:space="preserve"> per annum for the 1st-24th installment and MLR per annum for the 25th-60th installment, the first repayment of principal will be made in the 25th month.</w:t>
      </w:r>
    </w:p>
    <w:p w14:paraId="49185B2A" w14:textId="77777777" w:rsidR="00A621F1" w:rsidRPr="00D11655" w:rsidRDefault="00A621F1" w:rsidP="00A621F1">
      <w:pPr>
        <w:spacing w:line="440" w:lineRule="exact"/>
        <w:ind w:left="1440"/>
        <w:rPr>
          <w:sz w:val="30"/>
          <w:szCs w:val="30"/>
          <w:cs/>
        </w:rPr>
      </w:pPr>
      <w:r w:rsidRPr="00D11655">
        <w:rPr>
          <w:sz w:val="30"/>
          <w:szCs w:val="30"/>
        </w:rPr>
        <w:t>23.1.3</w:t>
      </w:r>
      <w:r w:rsidRPr="00D11655">
        <w:rPr>
          <w:sz w:val="30"/>
          <w:szCs w:val="30"/>
        </w:rPr>
        <w:tab/>
        <w:t>No. 3</w:t>
      </w:r>
      <w:r w:rsidRPr="00D11655">
        <w:rPr>
          <w:sz w:val="30"/>
          <w:szCs w:val="30"/>
          <w:cs/>
        </w:rPr>
        <w:t xml:space="preserve"> </w:t>
      </w:r>
      <w:r w:rsidRPr="00D11655">
        <w:rPr>
          <w:sz w:val="30"/>
          <w:szCs w:val="30"/>
        </w:rPr>
        <w:t>dated July 7, 2020</w:t>
      </w:r>
      <w:r w:rsidRPr="00D11655">
        <w:rPr>
          <w:sz w:val="30"/>
          <w:szCs w:val="30"/>
          <w:cs/>
        </w:rPr>
        <w:t xml:space="preserve"> </w:t>
      </w:r>
      <w:r w:rsidRPr="00D11655">
        <w:rPr>
          <w:sz w:val="30"/>
          <w:szCs w:val="30"/>
        </w:rPr>
        <w:t>for the credit amount of Baht</w:t>
      </w:r>
      <w:r w:rsidRPr="00D11655">
        <w:rPr>
          <w:sz w:val="30"/>
          <w:szCs w:val="30"/>
          <w:cs/>
        </w:rPr>
        <w:t xml:space="preserve"> </w:t>
      </w:r>
      <w:r w:rsidRPr="00D11655">
        <w:rPr>
          <w:sz w:val="30"/>
          <w:szCs w:val="30"/>
        </w:rPr>
        <w:t>1</w:t>
      </w:r>
      <w:r w:rsidRPr="00D11655">
        <w:rPr>
          <w:sz w:val="30"/>
          <w:szCs w:val="30"/>
          <w:cs/>
        </w:rPr>
        <w:t>.</w:t>
      </w:r>
      <w:r w:rsidRPr="00D11655">
        <w:rPr>
          <w:sz w:val="30"/>
          <w:szCs w:val="30"/>
        </w:rPr>
        <w:t>19</w:t>
      </w:r>
      <w:r w:rsidRPr="00D11655">
        <w:rPr>
          <w:sz w:val="30"/>
          <w:szCs w:val="30"/>
          <w:cs/>
        </w:rPr>
        <w:t xml:space="preserve"> </w:t>
      </w:r>
      <w:r w:rsidRPr="00D11655">
        <w:rPr>
          <w:sz w:val="30"/>
          <w:szCs w:val="30"/>
        </w:rPr>
        <w:t>million with the repayment period of 60</w:t>
      </w:r>
      <w:r w:rsidRPr="00D11655">
        <w:rPr>
          <w:sz w:val="30"/>
          <w:szCs w:val="30"/>
          <w:cs/>
        </w:rPr>
        <w:t xml:space="preserve"> </w:t>
      </w:r>
      <w:r w:rsidRPr="00D11655">
        <w:rPr>
          <w:sz w:val="30"/>
          <w:szCs w:val="30"/>
        </w:rPr>
        <w:t>installments (months) from the agreement date at the interest rate of 2.00% per annum for the 1st-24th</w:t>
      </w:r>
      <w:r w:rsidRPr="00D11655">
        <w:rPr>
          <w:sz w:val="30"/>
          <w:szCs w:val="30"/>
          <w:cs/>
        </w:rPr>
        <w:t xml:space="preserve"> </w:t>
      </w:r>
      <w:r w:rsidRPr="00D11655">
        <w:rPr>
          <w:sz w:val="30"/>
          <w:szCs w:val="30"/>
        </w:rPr>
        <w:t>installment and MLR-1</w:t>
      </w:r>
      <w:r w:rsidRPr="00D11655">
        <w:rPr>
          <w:sz w:val="30"/>
          <w:szCs w:val="30"/>
          <w:cs/>
        </w:rPr>
        <w:t>.</w:t>
      </w:r>
      <w:r w:rsidRPr="00D11655">
        <w:rPr>
          <w:sz w:val="30"/>
          <w:szCs w:val="30"/>
        </w:rPr>
        <w:t>00</w:t>
      </w:r>
      <w:r w:rsidRPr="00D11655">
        <w:rPr>
          <w:sz w:val="30"/>
          <w:szCs w:val="30"/>
          <w:cs/>
        </w:rPr>
        <w:t xml:space="preserve">% </w:t>
      </w:r>
      <w:r w:rsidRPr="00D11655">
        <w:rPr>
          <w:sz w:val="30"/>
          <w:szCs w:val="30"/>
        </w:rPr>
        <w:t>per annum for the 25th-60th installment, the first repayment of principal will be made in the 13th month</w:t>
      </w:r>
      <w:r w:rsidRPr="00D11655">
        <w:rPr>
          <w:sz w:val="30"/>
          <w:szCs w:val="30"/>
          <w:cs/>
        </w:rPr>
        <w:t xml:space="preserve"> </w:t>
      </w:r>
      <w:r w:rsidRPr="00D11655">
        <w:rPr>
          <w:sz w:val="30"/>
          <w:szCs w:val="30"/>
        </w:rPr>
        <w:t>guaranteed by deposits at bank as stated in note 12, and land with its construction as stated in note 14. The debt was fully paid in October 2023.</w:t>
      </w:r>
    </w:p>
    <w:p w14:paraId="466E4661" w14:textId="77777777" w:rsidR="00A621F1" w:rsidRPr="00D11655" w:rsidRDefault="00A621F1" w:rsidP="00A621F1">
      <w:pPr>
        <w:spacing w:line="440" w:lineRule="exact"/>
        <w:ind w:left="1440"/>
        <w:rPr>
          <w:sz w:val="30"/>
          <w:szCs w:val="30"/>
        </w:rPr>
      </w:pPr>
      <w:r w:rsidRPr="00D11655">
        <w:rPr>
          <w:sz w:val="30"/>
          <w:szCs w:val="30"/>
        </w:rPr>
        <w:t>23.1.4</w:t>
      </w:r>
      <w:r w:rsidRPr="00D11655">
        <w:rPr>
          <w:sz w:val="30"/>
          <w:szCs w:val="30"/>
        </w:rPr>
        <w:tab/>
        <w:t>No. 4</w:t>
      </w:r>
      <w:r w:rsidRPr="00D11655">
        <w:rPr>
          <w:sz w:val="30"/>
          <w:szCs w:val="30"/>
          <w:cs/>
        </w:rPr>
        <w:t xml:space="preserve"> </w:t>
      </w:r>
      <w:r w:rsidRPr="00D11655">
        <w:rPr>
          <w:sz w:val="30"/>
          <w:szCs w:val="30"/>
        </w:rPr>
        <w:t xml:space="preserve">dated March 24, 2022 for the credit amount of Baht 62 million. The repayment is designated for 72 installments (months). The 1st-12th are </w:t>
      </w:r>
      <w:proofErr w:type="spellStart"/>
      <w:r w:rsidRPr="00D11655">
        <w:rPr>
          <w:sz w:val="30"/>
          <w:szCs w:val="30"/>
        </w:rPr>
        <w:t>non principal</w:t>
      </w:r>
      <w:proofErr w:type="spellEnd"/>
      <w:r w:rsidRPr="00D11655">
        <w:rPr>
          <w:sz w:val="30"/>
          <w:szCs w:val="30"/>
        </w:rPr>
        <w:t xml:space="preserve"> payment but the interest is paid monthly at the interest rate of MLR-1% per annum the first repayment of principal will be made in the 13th month. The credit is guarantee by land with its construction as stated in note 14.</w:t>
      </w:r>
    </w:p>
    <w:p w14:paraId="235C87BF" w14:textId="45B17C4B" w:rsidR="008C7E4A" w:rsidRPr="00D11655" w:rsidRDefault="00A621F1" w:rsidP="00A621F1">
      <w:pPr>
        <w:spacing w:line="500" w:lineRule="exact"/>
        <w:ind w:left="1080" w:hanging="540"/>
        <w:rPr>
          <w:sz w:val="30"/>
          <w:szCs w:val="30"/>
        </w:rPr>
      </w:pPr>
      <w:r w:rsidRPr="00D11655">
        <w:rPr>
          <w:sz w:val="30"/>
          <w:szCs w:val="30"/>
        </w:rPr>
        <w:t>23.2</w:t>
      </w:r>
      <w:r w:rsidRPr="00D11655">
        <w:rPr>
          <w:sz w:val="30"/>
          <w:szCs w:val="30"/>
        </w:rPr>
        <w:tab/>
        <w:t>As</w:t>
      </w:r>
      <w:r w:rsidRPr="00D11655">
        <w:rPr>
          <w:rFonts w:eastAsia="Times New Roman"/>
          <w:color w:val="auto"/>
          <w:sz w:val="30"/>
          <w:szCs w:val="30"/>
        </w:rPr>
        <w:t xml:space="preserve"> at December 31, 2024, the Company’s</w:t>
      </w:r>
      <w:r w:rsidRPr="00D11655">
        <w:rPr>
          <w:rFonts w:eastAsia="Times New Roman" w:hint="cs"/>
          <w:color w:val="auto"/>
          <w:sz w:val="30"/>
          <w:szCs w:val="30"/>
          <w:cs/>
        </w:rPr>
        <w:t xml:space="preserve"> </w:t>
      </w:r>
      <w:r w:rsidRPr="00D11655">
        <w:rPr>
          <w:rFonts w:eastAsia="Times New Roman"/>
          <w:color w:val="auto"/>
          <w:sz w:val="30"/>
          <w:szCs w:val="30"/>
        </w:rPr>
        <w:t xml:space="preserve">has received a notice regarding the payment under the guarantee letter to plaintiff in the </w:t>
      </w:r>
      <w:proofErr w:type="gramStart"/>
      <w:r w:rsidRPr="00D11655">
        <w:rPr>
          <w:rFonts w:eastAsia="Times New Roman"/>
          <w:color w:val="auto"/>
          <w:sz w:val="30"/>
          <w:szCs w:val="30"/>
        </w:rPr>
        <w:t>amount</w:t>
      </w:r>
      <w:proofErr w:type="gramEnd"/>
      <w:r w:rsidRPr="00D11655">
        <w:rPr>
          <w:rFonts w:eastAsia="Times New Roman"/>
          <w:color w:val="auto"/>
          <w:sz w:val="30"/>
          <w:szCs w:val="30"/>
        </w:rPr>
        <w:t xml:space="preserve"> of Baht 99.72 million as state in note 3</w:t>
      </w:r>
      <w:r w:rsidR="00DA107F">
        <w:rPr>
          <w:rFonts w:eastAsia="Times New Roman"/>
          <w:color w:val="auto"/>
          <w:sz w:val="30"/>
          <w:szCs w:val="30"/>
        </w:rPr>
        <w:t>0.2</w:t>
      </w:r>
      <w:r w:rsidRPr="00D11655">
        <w:rPr>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12 and land with its construction as stated in note 14.</w:t>
      </w:r>
    </w:p>
    <w:p w14:paraId="17C333D6" w14:textId="2825E5FE" w:rsidR="00045EC1" w:rsidRPr="00D11655" w:rsidRDefault="001368C5" w:rsidP="00BB1080">
      <w:pPr>
        <w:spacing w:line="440" w:lineRule="exact"/>
        <w:ind w:left="567" w:hanging="567"/>
        <w:rPr>
          <w:b/>
          <w:bCs/>
          <w:sz w:val="30"/>
          <w:szCs w:val="30"/>
        </w:rPr>
      </w:pPr>
      <w:r w:rsidRPr="00D11655">
        <w:rPr>
          <w:b/>
          <w:bCs/>
          <w:sz w:val="30"/>
          <w:szCs w:val="30"/>
        </w:rPr>
        <w:lastRenderedPageBreak/>
        <w:t>2</w:t>
      </w:r>
      <w:r w:rsidR="00E97CD1" w:rsidRPr="00D11655">
        <w:rPr>
          <w:rFonts w:hint="cs"/>
          <w:b/>
          <w:bCs/>
          <w:sz w:val="30"/>
          <w:szCs w:val="30"/>
          <w:cs/>
        </w:rPr>
        <w:t>4</w:t>
      </w:r>
      <w:r w:rsidR="005040A8" w:rsidRPr="00D11655">
        <w:rPr>
          <w:b/>
          <w:bCs/>
          <w:sz w:val="30"/>
          <w:szCs w:val="30"/>
          <w:cs/>
        </w:rPr>
        <w:t>.</w:t>
      </w:r>
      <w:r w:rsidR="005040A8" w:rsidRPr="00D11655">
        <w:rPr>
          <w:b/>
          <w:bCs/>
          <w:sz w:val="30"/>
          <w:szCs w:val="30"/>
          <w:cs/>
        </w:rPr>
        <w:tab/>
      </w:r>
      <w:r w:rsidR="00973F6E" w:rsidRPr="00D11655">
        <w:rPr>
          <w:b/>
          <w:bCs/>
          <w:sz w:val="30"/>
          <w:szCs w:val="30"/>
        </w:rPr>
        <w:t>NON-CURRENT PROVISIONS FOR EMPLOYEE BENEFIT</w:t>
      </w:r>
    </w:p>
    <w:p w14:paraId="040AB17B" w14:textId="779120ED" w:rsidR="00045EC1" w:rsidRPr="00D11655" w:rsidRDefault="009A45C1" w:rsidP="00BB1080">
      <w:pPr>
        <w:spacing w:line="440" w:lineRule="exact"/>
        <w:ind w:left="567"/>
        <w:rPr>
          <w:sz w:val="30"/>
          <w:szCs w:val="30"/>
        </w:rPr>
      </w:pPr>
      <w:r w:rsidRPr="00D11655">
        <w:rPr>
          <w:sz w:val="30"/>
          <w:szCs w:val="30"/>
        </w:rPr>
        <w:t xml:space="preserve">The Group had obligations relating to employee benefit obligation based on the requirement of Thai </w:t>
      </w:r>
      <w:proofErr w:type="spellStart"/>
      <w:r w:rsidRPr="00D11655">
        <w:rPr>
          <w:sz w:val="30"/>
          <w:szCs w:val="30"/>
        </w:rPr>
        <w:t>Labour</w:t>
      </w:r>
      <w:proofErr w:type="spellEnd"/>
      <w:r w:rsidRPr="00D11655">
        <w:rPr>
          <w:sz w:val="30"/>
          <w:szCs w:val="30"/>
        </w:rPr>
        <w:t xml:space="preserve"> Protection Act B.E. 2</w:t>
      </w:r>
      <w:r w:rsidR="0041455D" w:rsidRPr="00D11655">
        <w:rPr>
          <w:sz w:val="30"/>
          <w:szCs w:val="30"/>
        </w:rPr>
        <w:t>562</w:t>
      </w:r>
      <w:r w:rsidRPr="00D11655">
        <w:rPr>
          <w:sz w:val="30"/>
          <w:szCs w:val="30"/>
        </w:rPr>
        <w:t xml:space="preserve"> to provide retirement benefits to employees based on pensionable remuneration and length of service and long-term service </w:t>
      </w:r>
      <w:r w:rsidR="00D4770C" w:rsidRPr="00D11655">
        <w:rPr>
          <w:sz w:val="30"/>
          <w:szCs w:val="30"/>
        </w:rPr>
        <w:t>benefits</w:t>
      </w:r>
      <w:r w:rsidRPr="00D11655">
        <w:rPr>
          <w:sz w:val="30"/>
          <w:szCs w:val="30"/>
        </w:rPr>
        <w:t>.</w:t>
      </w:r>
    </w:p>
    <w:p w14:paraId="5F847182" w14:textId="266FF2B0" w:rsidR="009A45C1" w:rsidRPr="00D11655" w:rsidRDefault="009A45C1" w:rsidP="00BB1080">
      <w:pPr>
        <w:spacing w:line="440" w:lineRule="exact"/>
        <w:ind w:left="567"/>
        <w:rPr>
          <w:sz w:val="30"/>
          <w:szCs w:val="30"/>
        </w:rPr>
      </w:pPr>
      <w:r w:rsidRPr="00D11655">
        <w:rPr>
          <w:sz w:val="30"/>
          <w:szCs w:val="30"/>
        </w:rPr>
        <w:t>The defined benefit plans expose the Company to actuarial risks, such as longevity risk, currency risk, interest rate risk and market (investment) risk.</w:t>
      </w:r>
    </w:p>
    <w:p w14:paraId="66C003BB" w14:textId="2416EE9B" w:rsidR="00A24CE1" w:rsidRPr="00D11655" w:rsidRDefault="00A24CE1" w:rsidP="00BB1080">
      <w:pPr>
        <w:spacing w:line="460" w:lineRule="exact"/>
        <w:ind w:left="567"/>
        <w:rPr>
          <w:sz w:val="30"/>
          <w:szCs w:val="30"/>
        </w:rPr>
      </w:pPr>
      <w:r w:rsidRPr="00D11655">
        <w:rPr>
          <w:sz w:val="30"/>
          <w:szCs w:val="30"/>
        </w:rPr>
        <w:t>Movement in the present value of the employee benefit obligations</w:t>
      </w:r>
    </w:p>
    <w:p w14:paraId="21220B26" w14:textId="77777777" w:rsidR="00A24CE1" w:rsidRPr="00D11655" w:rsidRDefault="00A24CE1" w:rsidP="00BB1080">
      <w:pPr>
        <w:spacing w:line="460" w:lineRule="exact"/>
        <w:ind w:left="0"/>
        <w:jc w:val="right"/>
        <w:rPr>
          <w:sz w:val="30"/>
          <w:szCs w:val="30"/>
        </w:rPr>
      </w:pPr>
      <w:r w:rsidRPr="00D11655">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3402"/>
        <w:gridCol w:w="1418"/>
        <w:gridCol w:w="1559"/>
        <w:gridCol w:w="1417"/>
        <w:gridCol w:w="1418"/>
      </w:tblGrid>
      <w:tr w:rsidR="00A24CE1" w:rsidRPr="00D11655" w14:paraId="5094E018" w14:textId="77777777" w:rsidTr="004D3525">
        <w:trPr>
          <w:trHeight w:val="435"/>
        </w:trPr>
        <w:tc>
          <w:tcPr>
            <w:tcW w:w="3402" w:type="dxa"/>
            <w:tcBorders>
              <w:top w:val="nil"/>
              <w:left w:val="nil"/>
              <w:bottom w:val="nil"/>
              <w:right w:val="nil"/>
            </w:tcBorders>
            <w:shd w:val="clear" w:color="auto" w:fill="auto"/>
            <w:noWrap/>
            <w:vAlign w:val="bottom"/>
            <w:hideMark/>
          </w:tcPr>
          <w:p w14:paraId="32126255" w14:textId="77777777" w:rsidR="00A24CE1" w:rsidRPr="00D11655" w:rsidRDefault="00A24CE1" w:rsidP="00BB1080">
            <w:pPr>
              <w:spacing w:before="0" w:line="460" w:lineRule="exact"/>
              <w:ind w:left="0"/>
              <w:jc w:val="left"/>
              <w:rPr>
                <w:rFonts w:eastAsia="Times New Roman"/>
                <w:color w:val="auto"/>
                <w:sz w:val="30"/>
                <w:szCs w:val="30"/>
              </w:rPr>
            </w:pPr>
          </w:p>
        </w:tc>
        <w:tc>
          <w:tcPr>
            <w:tcW w:w="2977" w:type="dxa"/>
            <w:gridSpan w:val="2"/>
            <w:tcBorders>
              <w:top w:val="nil"/>
              <w:left w:val="nil"/>
              <w:bottom w:val="nil"/>
              <w:right w:val="nil"/>
            </w:tcBorders>
            <w:shd w:val="clear" w:color="auto" w:fill="auto"/>
            <w:noWrap/>
            <w:hideMark/>
          </w:tcPr>
          <w:p w14:paraId="40DFB040" w14:textId="07BBD805" w:rsidR="00A24CE1" w:rsidRPr="00D11655" w:rsidRDefault="00A24CE1" w:rsidP="00BB1080">
            <w:pPr>
              <w:pBdr>
                <w:bottom w:val="single" w:sz="4" w:space="1" w:color="auto"/>
              </w:pBdr>
              <w:spacing w:before="0" w:line="460" w:lineRule="exact"/>
              <w:ind w:left="0"/>
              <w:jc w:val="center"/>
              <w:rPr>
                <w:rFonts w:eastAsia="Times New Roman"/>
                <w:color w:val="auto"/>
                <w:sz w:val="30"/>
                <w:szCs w:val="30"/>
              </w:rPr>
            </w:pPr>
            <w:r w:rsidRPr="00D11655">
              <w:rPr>
                <w:sz w:val="30"/>
                <w:szCs w:val="30"/>
              </w:rPr>
              <w:t>Consolidated</w:t>
            </w:r>
            <w:r w:rsidR="00171BF6" w:rsidRPr="00D11655">
              <w:rPr>
                <w:sz w:val="30"/>
                <w:szCs w:val="30"/>
              </w:rPr>
              <w:br/>
            </w:r>
            <w:r w:rsidRPr="00D11655">
              <w:rPr>
                <w:sz w:val="30"/>
                <w:szCs w:val="30"/>
              </w:rPr>
              <w:t xml:space="preserve">financial statements </w:t>
            </w:r>
          </w:p>
        </w:tc>
        <w:tc>
          <w:tcPr>
            <w:tcW w:w="2835" w:type="dxa"/>
            <w:gridSpan w:val="2"/>
            <w:tcBorders>
              <w:top w:val="nil"/>
              <w:left w:val="nil"/>
              <w:bottom w:val="nil"/>
              <w:right w:val="nil"/>
            </w:tcBorders>
            <w:shd w:val="clear" w:color="auto" w:fill="auto"/>
            <w:noWrap/>
            <w:hideMark/>
          </w:tcPr>
          <w:p w14:paraId="285B45E3" w14:textId="0C2AB689" w:rsidR="00A24CE1" w:rsidRPr="00D11655" w:rsidRDefault="00A24CE1" w:rsidP="00BB1080">
            <w:pPr>
              <w:pBdr>
                <w:bottom w:val="single" w:sz="4" w:space="1" w:color="auto"/>
              </w:pBdr>
              <w:spacing w:before="0" w:line="460" w:lineRule="exact"/>
              <w:ind w:left="0"/>
              <w:jc w:val="center"/>
              <w:rPr>
                <w:rFonts w:eastAsia="Times New Roman"/>
                <w:color w:val="auto"/>
                <w:sz w:val="30"/>
                <w:szCs w:val="30"/>
              </w:rPr>
            </w:pPr>
            <w:r w:rsidRPr="00D11655">
              <w:rPr>
                <w:rFonts w:eastAsia="Times New Roman"/>
                <w:color w:val="auto"/>
                <w:sz w:val="30"/>
                <w:szCs w:val="30"/>
              </w:rPr>
              <w:t>Separate</w:t>
            </w:r>
            <w:r w:rsidR="00171BF6" w:rsidRPr="00D11655">
              <w:rPr>
                <w:rFonts w:eastAsia="Times New Roman"/>
                <w:color w:val="auto"/>
                <w:sz w:val="30"/>
                <w:szCs w:val="30"/>
              </w:rPr>
              <w:br/>
            </w:r>
            <w:r w:rsidRPr="00D11655">
              <w:rPr>
                <w:rFonts w:eastAsia="Times New Roman"/>
                <w:color w:val="auto"/>
                <w:sz w:val="30"/>
                <w:szCs w:val="30"/>
              </w:rPr>
              <w:t xml:space="preserve">financial statements </w:t>
            </w:r>
          </w:p>
        </w:tc>
      </w:tr>
      <w:tr w:rsidR="009E30A6" w:rsidRPr="00D11655" w14:paraId="757807FC" w14:textId="77777777" w:rsidTr="004D3525">
        <w:trPr>
          <w:trHeight w:val="435"/>
        </w:trPr>
        <w:tc>
          <w:tcPr>
            <w:tcW w:w="3402" w:type="dxa"/>
            <w:tcBorders>
              <w:top w:val="nil"/>
              <w:left w:val="nil"/>
              <w:bottom w:val="nil"/>
              <w:right w:val="nil"/>
            </w:tcBorders>
            <w:shd w:val="clear" w:color="auto" w:fill="auto"/>
            <w:noWrap/>
            <w:vAlign w:val="bottom"/>
            <w:hideMark/>
          </w:tcPr>
          <w:p w14:paraId="7A65CF42" w14:textId="77777777" w:rsidR="009E30A6" w:rsidRPr="00D11655" w:rsidRDefault="009E30A6" w:rsidP="009E30A6">
            <w:pPr>
              <w:spacing w:before="0" w:line="46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hideMark/>
          </w:tcPr>
          <w:p w14:paraId="2ECD0F50" w14:textId="403285EB" w:rsidR="009E30A6" w:rsidRPr="00D11655" w:rsidRDefault="009E30A6" w:rsidP="009E30A6">
            <w:pPr>
              <w:pBdr>
                <w:bottom w:val="single" w:sz="4" w:space="1" w:color="auto"/>
              </w:pBdr>
              <w:spacing w:before="0" w:line="460" w:lineRule="exact"/>
              <w:ind w:left="0"/>
              <w:jc w:val="center"/>
              <w:rPr>
                <w:rFonts w:eastAsia="Times New Roman"/>
                <w:color w:val="auto"/>
                <w:sz w:val="30"/>
                <w:szCs w:val="30"/>
              </w:rPr>
            </w:pPr>
            <w:r w:rsidRPr="00D11655">
              <w:rPr>
                <w:sz w:val="30"/>
                <w:szCs w:val="30"/>
              </w:rPr>
              <w:t>2024</w:t>
            </w:r>
          </w:p>
        </w:tc>
        <w:tc>
          <w:tcPr>
            <w:tcW w:w="1559" w:type="dxa"/>
            <w:tcBorders>
              <w:top w:val="nil"/>
              <w:left w:val="nil"/>
              <w:bottom w:val="nil"/>
              <w:right w:val="nil"/>
            </w:tcBorders>
            <w:shd w:val="clear" w:color="auto" w:fill="auto"/>
            <w:noWrap/>
            <w:hideMark/>
          </w:tcPr>
          <w:p w14:paraId="0BD13F1E" w14:textId="15598956" w:rsidR="009E30A6" w:rsidRPr="00D11655" w:rsidRDefault="009E30A6" w:rsidP="009E30A6">
            <w:pPr>
              <w:pBdr>
                <w:bottom w:val="single" w:sz="4" w:space="1" w:color="auto"/>
              </w:pBdr>
              <w:spacing w:before="0" w:line="460" w:lineRule="exact"/>
              <w:ind w:left="0"/>
              <w:jc w:val="center"/>
              <w:rPr>
                <w:rFonts w:eastAsia="Times New Roman"/>
                <w:color w:val="auto"/>
                <w:sz w:val="30"/>
                <w:szCs w:val="30"/>
              </w:rPr>
            </w:pPr>
            <w:r w:rsidRPr="00D11655">
              <w:rPr>
                <w:sz w:val="30"/>
                <w:szCs w:val="30"/>
              </w:rPr>
              <w:t>2023</w:t>
            </w:r>
          </w:p>
        </w:tc>
        <w:tc>
          <w:tcPr>
            <w:tcW w:w="1417" w:type="dxa"/>
            <w:tcBorders>
              <w:top w:val="nil"/>
              <w:left w:val="nil"/>
              <w:bottom w:val="nil"/>
              <w:right w:val="nil"/>
            </w:tcBorders>
            <w:shd w:val="clear" w:color="auto" w:fill="auto"/>
            <w:noWrap/>
            <w:hideMark/>
          </w:tcPr>
          <w:p w14:paraId="756F0736" w14:textId="0F1D0A13" w:rsidR="009E30A6" w:rsidRPr="00D11655" w:rsidRDefault="009E30A6" w:rsidP="009E30A6">
            <w:pPr>
              <w:pBdr>
                <w:bottom w:val="single" w:sz="4" w:space="1" w:color="auto"/>
              </w:pBdr>
              <w:spacing w:before="0" w:line="460" w:lineRule="exact"/>
              <w:ind w:left="0"/>
              <w:jc w:val="center"/>
              <w:rPr>
                <w:rFonts w:eastAsia="Times New Roman"/>
                <w:color w:val="auto"/>
                <w:sz w:val="30"/>
                <w:szCs w:val="30"/>
              </w:rPr>
            </w:pPr>
            <w:r w:rsidRPr="00D11655">
              <w:rPr>
                <w:sz w:val="30"/>
                <w:szCs w:val="30"/>
              </w:rPr>
              <w:t>2024</w:t>
            </w:r>
          </w:p>
        </w:tc>
        <w:tc>
          <w:tcPr>
            <w:tcW w:w="1418" w:type="dxa"/>
            <w:tcBorders>
              <w:top w:val="nil"/>
              <w:left w:val="nil"/>
              <w:bottom w:val="nil"/>
              <w:right w:val="nil"/>
            </w:tcBorders>
            <w:shd w:val="clear" w:color="auto" w:fill="auto"/>
            <w:noWrap/>
            <w:hideMark/>
          </w:tcPr>
          <w:p w14:paraId="3F748DFD" w14:textId="308EAFEF" w:rsidR="009E30A6" w:rsidRPr="00D11655" w:rsidRDefault="009E30A6" w:rsidP="009E30A6">
            <w:pPr>
              <w:pBdr>
                <w:bottom w:val="single" w:sz="4" w:space="1" w:color="auto"/>
              </w:pBdr>
              <w:spacing w:before="0" w:line="460" w:lineRule="exact"/>
              <w:ind w:left="0"/>
              <w:jc w:val="center"/>
              <w:rPr>
                <w:rFonts w:eastAsia="Times New Roman"/>
                <w:color w:val="auto"/>
                <w:sz w:val="30"/>
                <w:szCs w:val="30"/>
              </w:rPr>
            </w:pPr>
            <w:r w:rsidRPr="00D11655">
              <w:rPr>
                <w:sz w:val="30"/>
                <w:szCs w:val="30"/>
              </w:rPr>
              <w:t>2023</w:t>
            </w:r>
          </w:p>
        </w:tc>
      </w:tr>
      <w:tr w:rsidR="009E30A6" w:rsidRPr="00D11655" w14:paraId="0FCF4E2B" w14:textId="77777777" w:rsidTr="004D3525">
        <w:trPr>
          <w:trHeight w:val="114"/>
        </w:trPr>
        <w:tc>
          <w:tcPr>
            <w:tcW w:w="3402" w:type="dxa"/>
            <w:tcBorders>
              <w:top w:val="nil"/>
              <w:left w:val="nil"/>
              <w:bottom w:val="nil"/>
              <w:right w:val="nil"/>
            </w:tcBorders>
            <w:shd w:val="clear" w:color="auto" w:fill="auto"/>
            <w:noWrap/>
          </w:tcPr>
          <w:p w14:paraId="18D75007" w14:textId="6A1F082D" w:rsidR="009E30A6" w:rsidRPr="00D11655" w:rsidRDefault="009E30A6" w:rsidP="009E30A6">
            <w:pPr>
              <w:spacing w:before="0" w:line="460" w:lineRule="exact"/>
              <w:ind w:leftChars="12" w:left="34"/>
              <w:jc w:val="left"/>
              <w:rPr>
                <w:sz w:val="30"/>
                <w:szCs w:val="30"/>
              </w:rPr>
            </w:pPr>
            <w:r w:rsidRPr="00D11655">
              <w:rPr>
                <w:sz w:val="30"/>
                <w:szCs w:val="30"/>
              </w:rPr>
              <w:t xml:space="preserve">Employee benefit obligations at </w:t>
            </w:r>
          </w:p>
        </w:tc>
        <w:tc>
          <w:tcPr>
            <w:tcW w:w="1418" w:type="dxa"/>
            <w:tcBorders>
              <w:top w:val="nil"/>
              <w:left w:val="nil"/>
              <w:bottom w:val="nil"/>
              <w:right w:val="nil"/>
            </w:tcBorders>
            <w:shd w:val="clear" w:color="auto" w:fill="auto"/>
            <w:noWrap/>
          </w:tcPr>
          <w:p w14:paraId="1725CB3A" w14:textId="5EACDCA8" w:rsidR="009E30A6" w:rsidRPr="00D11655" w:rsidRDefault="009E30A6" w:rsidP="009E30A6">
            <w:pPr>
              <w:spacing w:before="0" w:line="4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tcPr>
          <w:p w14:paraId="1FF229C4" w14:textId="7C22D0B0" w:rsidR="009E30A6" w:rsidRPr="00D11655" w:rsidRDefault="009E30A6" w:rsidP="009E30A6">
            <w:pPr>
              <w:spacing w:before="0" w:line="460" w:lineRule="exact"/>
              <w:ind w:left="0"/>
              <w:jc w:val="right"/>
              <w:rPr>
                <w:rFonts w:eastAsia="Times New Roman"/>
                <w:color w:val="auto"/>
                <w:sz w:val="30"/>
                <w:szCs w:val="30"/>
              </w:rPr>
            </w:pPr>
          </w:p>
        </w:tc>
        <w:tc>
          <w:tcPr>
            <w:tcW w:w="1417" w:type="dxa"/>
            <w:tcBorders>
              <w:top w:val="nil"/>
              <w:left w:val="nil"/>
              <w:bottom w:val="nil"/>
              <w:right w:val="nil"/>
            </w:tcBorders>
            <w:shd w:val="clear" w:color="auto" w:fill="auto"/>
            <w:noWrap/>
          </w:tcPr>
          <w:p w14:paraId="283918CD" w14:textId="45FC53AC" w:rsidR="009E30A6" w:rsidRPr="00D11655" w:rsidRDefault="009E30A6" w:rsidP="009E30A6">
            <w:pPr>
              <w:spacing w:before="0" w:line="460" w:lineRule="exact"/>
              <w:ind w:left="0"/>
              <w:jc w:val="right"/>
              <w:rPr>
                <w:rFonts w:eastAsia="Times New Roman"/>
                <w:color w:val="auto"/>
                <w:sz w:val="30"/>
                <w:szCs w:val="30"/>
              </w:rPr>
            </w:pPr>
          </w:p>
        </w:tc>
        <w:tc>
          <w:tcPr>
            <w:tcW w:w="1418" w:type="dxa"/>
            <w:tcBorders>
              <w:top w:val="nil"/>
              <w:left w:val="nil"/>
              <w:bottom w:val="nil"/>
              <w:right w:val="nil"/>
            </w:tcBorders>
            <w:shd w:val="clear" w:color="auto" w:fill="auto"/>
            <w:noWrap/>
          </w:tcPr>
          <w:p w14:paraId="317926B9" w14:textId="1AE7B44B" w:rsidR="009E30A6" w:rsidRPr="00D11655" w:rsidRDefault="009E30A6" w:rsidP="009E30A6">
            <w:pPr>
              <w:spacing w:before="0" w:line="460" w:lineRule="exact"/>
              <w:ind w:left="0"/>
              <w:jc w:val="right"/>
              <w:rPr>
                <w:rFonts w:eastAsia="Times New Roman"/>
                <w:color w:val="auto"/>
                <w:sz w:val="30"/>
                <w:szCs w:val="30"/>
              </w:rPr>
            </w:pPr>
          </w:p>
        </w:tc>
      </w:tr>
      <w:tr w:rsidR="00E97CD1" w:rsidRPr="00D11655" w14:paraId="09E8B24B" w14:textId="77777777" w:rsidTr="004D3525">
        <w:trPr>
          <w:trHeight w:val="114"/>
        </w:trPr>
        <w:tc>
          <w:tcPr>
            <w:tcW w:w="3402" w:type="dxa"/>
            <w:tcBorders>
              <w:top w:val="nil"/>
              <w:left w:val="nil"/>
              <w:bottom w:val="nil"/>
              <w:right w:val="nil"/>
            </w:tcBorders>
            <w:shd w:val="clear" w:color="auto" w:fill="auto"/>
            <w:noWrap/>
          </w:tcPr>
          <w:p w14:paraId="08BEFB5E" w14:textId="1ED0FB5A" w:rsidR="00E97CD1" w:rsidRPr="00D11655" w:rsidRDefault="00E97CD1" w:rsidP="00E97CD1">
            <w:pPr>
              <w:spacing w:before="0" w:line="460" w:lineRule="exact"/>
              <w:ind w:leftChars="12" w:left="34" w:firstLine="289"/>
              <w:jc w:val="left"/>
              <w:rPr>
                <w:sz w:val="30"/>
                <w:szCs w:val="30"/>
              </w:rPr>
            </w:pPr>
            <w:r w:rsidRPr="00D11655">
              <w:rPr>
                <w:sz w:val="30"/>
                <w:szCs w:val="30"/>
              </w:rPr>
              <w:t xml:space="preserve">    the beginning of year</w:t>
            </w:r>
          </w:p>
        </w:tc>
        <w:tc>
          <w:tcPr>
            <w:tcW w:w="1418" w:type="dxa"/>
            <w:tcBorders>
              <w:top w:val="nil"/>
              <w:left w:val="nil"/>
              <w:bottom w:val="nil"/>
              <w:right w:val="nil"/>
            </w:tcBorders>
            <w:shd w:val="clear" w:color="auto" w:fill="auto"/>
            <w:noWrap/>
          </w:tcPr>
          <w:p w14:paraId="21BE08A9" w14:textId="74E0C239" w:rsidR="00E97CD1" w:rsidRPr="00D11655" w:rsidRDefault="00E97CD1" w:rsidP="00E97CD1">
            <w:pPr>
              <w:spacing w:before="0" w:line="460" w:lineRule="exact"/>
              <w:ind w:left="0"/>
              <w:jc w:val="right"/>
            </w:pPr>
            <w:r w:rsidRPr="00D11655">
              <w:t>5,650,071.00</w:t>
            </w:r>
          </w:p>
        </w:tc>
        <w:tc>
          <w:tcPr>
            <w:tcW w:w="1559" w:type="dxa"/>
            <w:tcBorders>
              <w:top w:val="nil"/>
              <w:left w:val="nil"/>
              <w:bottom w:val="nil"/>
              <w:right w:val="nil"/>
            </w:tcBorders>
            <w:shd w:val="clear" w:color="auto" w:fill="auto"/>
            <w:noWrap/>
          </w:tcPr>
          <w:p w14:paraId="125F0820" w14:textId="56BBB5E6" w:rsidR="00E97CD1" w:rsidRPr="00D11655" w:rsidRDefault="00E97CD1" w:rsidP="00E97CD1">
            <w:pPr>
              <w:spacing w:before="0" w:line="460" w:lineRule="exact"/>
              <w:ind w:left="0"/>
              <w:jc w:val="right"/>
              <w:rPr>
                <w:rFonts w:eastAsia="Times New Roman"/>
                <w:color w:val="auto"/>
              </w:rPr>
            </w:pPr>
            <w:r w:rsidRPr="00D11655">
              <w:t>6,403,399.00</w:t>
            </w:r>
          </w:p>
        </w:tc>
        <w:tc>
          <w:tcPr>
            <w:tcW w:w="1417" w:type="dxa"/>
            <w:tcBorders>
              <w:top w:val="nil"/>
              <w:left w:val="nil"/>
              <w:bottom w:val="nil"/>
              <w:right w:val="nil"/>
            </w:tcBorders>
            <w:shd w:val="clear" w:color="auto" w:fill="auto"/>
            <w:noWrap/>
          </w:tcPr>
          <w:p w14:paraId="62C76719" w14:textId="33153C90" w:rsidR="00E97CD1" w:rsidRPr="00D11655" w:rsidRDefault="00E97CD1" w:rsidP="00E97CD1">
            <w:pPr>
              <w:spacing w:before="0" w:line="460" w:lineRule="exact"/>
              <w:ind w:left="0"/>
              <w:jc w:val="right"/>
            </w:pPr>
            <w:r w:rsidRPr="00D11655">
              <w:t>5,650,071.00</w:t>
            </w:r>
          </w:p>
        </w:tc>
        <w:tc>
          <w:tcPr>
            <w:tcW w:w="1418" w:type="dxa"/>
            <w:tcBorders>
              <w:top w:val="nil"/>
              <w:left w:val="nil"/>
              <w:bottom w:val="nil"/>
              <w:right w:val="nil"/>
            </w:tcBorders>
            <w:shd w:val="clear" w:color="auto" w:fill="auto"/>
            <w:noWrap/>
          </w:tcPr>
          <w:p w14:paraId="16CB221F" w14:textId="3BA10792" w:rsidR="00E97CD1" w:rsidRPr="00D11655" w:rsidRDefault="00E97CD1" w:rsidP="00E97CD1">
            <w:pPr>
              <w:spacing w:before="0" w:line="460" w:lineRule="exact"/>
              <w:ind w:left="0"/>
              <w:jc w:val="right"/>
              <w:rPr>
                <w:rFonts w:eastAsia="Times New Roman"/>
                <w:color w:val="auto"/>
              </w:rPr>
            </w:pPr>
            <w:r w:rsidRPr="00D11655">
              <w:t>6,403,399.00</w:t>
            </w:r>
          </w:p>
        </w:tc>
      </w:tr>
      <w:tr w:rsidR="00E97CD1" w:rsidRPr="00D11655" w14:paraId="0B8517CB" w14:textId="77777777" w:rsidTr="004D3525">
        <w:trPr>
          <w:trHeight w:val="114"/>
        </w:trPr>
        <w:tc>
          <w:tcPr>
            <w:tcW w:w="3402" w:type="dxa"/>
            <w:tcBorders>
              <w:top w:val="nil"/>
              <w:left w:val="nil"/>
              <w:bottom w:val="nil"/>
              <w:right w:val="nil"/>
            </w:tcBorders>
            <w:shd w:val="clear" w:color="auto" w:fill="auto"/>
            <w:noWrap/>
          </w:tcPr>
          <w:p w14:paraId="4A7D6BA5" w14:textId="08DD8B80" w:rsidR="00E97CD1" w:rsidRPr="00D11655" w:rsidRDefault="00E97CD1" w:rsidP="00E97CD1">
            <w:pPr>
              <w:spacing w:before="0" w:line="460" w:lineRule="exact"/>
              <w:ind w:leftChars="12" w:left="34"/>
              <w:jc w:val="left"/>
              <w:rPr>
                <w:sz w:val="30"/>
                <w:szCs w:val="30"/>
              </w:rPr>
            </w:pPr>
            <w:r w:rsidRPr="00D11655">
              <w:rPr>
                <w:sz w:val="30"/>
                <w:szCs w:val="30"/>
              </w:rPr>
              <w:t>Current cost of service</w:t>
            </w:r>
          </w:p>
        </w:tc>
        <w:tc>
          <w:tcPr>
            <w:tcW w:w="1418" w:type="dxa"/>
            <w:tcBorders>
              <w:top w:val="nil"/>
              <w:left w:val="nil"/>
              <w:bottom w:val="nil"/>
              <w:right w:val="nil"/>
            </w:tcBorders>
            <w:shd w:val="clear" w:color="auto" w:fill="auto"/>
            <w:noWrap/>
          </w:tcPr>
          <w:p w14:paraId="48978643" w14:textId="161471B0" w:rsidR="00E97CD1" w:rsidRPr="00D11655" w:rsidRDefault="00E97CD1" w:rsidP="00E97CD1">
            <w:pPr>
              <w:spacing w:before="0" w:line="460" w:lineRule="exact"/>
              <w:ind w:left="0"/>
              <w:jc w:val="right"/>
            </w:pPr>
            <w:r w:rsidRPr="00D11655">
              <w:t xml:space="preserve"> 1,749,967.00 </w:t>
            </w:r>
          </w:p>
        </w:tc>
        <w:tc>
          <w:tcPr>
            <w:tcW w:w="1559" w:type="dxa"/>
            <w:tcBorders>
              <w:top w:val="nil"/>
              <w:left w:val="nil"/>
              <w:bottom w:val="nil"/>
              <w:right w:val="nil"/>
            </w:tcBorders>
            <w:shd w:val="clear" w:color="auto" w:fill="auto"/>
            <w:noWrap/>
          </w:tcPr>
          <w:p w14:paraId="780692B3" w14:textId="3C9084A1" w:rsidR="00E97CD1" w:rsidRPr="00D11655" w:rsidRDefault="00E97CD1" w:rsidP="00E97CD1">
            <w:pPr>
              <w:spacing w:before="0" w:line="460" w:lineRule="exact"/>
              <w:ind w:left="0"/>
              <w:jc w:val="right"/>
              <w:rPr>
                <w:rFonts w:eastAsia="Times New Roman"/>
                <w:color w:val="auto"/>
              </w:rPr>
            </w:pPr>
            <w:r w:rsidRPr="00D11655">
              <w:t xml:space="preserve"> 1,627,606.00</w:t>
            </w:r>
          </w:p>
        </w:tc>
        <w:tc>
          <w:tcPr>
            <w:tcW w:w="1417" w:type="dxa"/>
            <w:tcBorders>
              <w:top w:val="nil"/>
              <w:left w:val="nil"/>
              <w:bottom w:val="nil"/>
              <w:right w:val="nil"/>
            </w:tcBorders>
            <w:shd w:val="clear" w:color="auto" w:fill="auto"/>
            <w:noWrap/>
          </w:tcPr>
          <w:p w14:paraId="2F36DF7B" w14:textId="1F0365CD" w:rsidR="00E97CD1" w:rsidRPr="00D11655" w:rsidRDefault="00E97CD1" w:rsidP="00E97CD1">
            <w:pPr>
              <w:spacing w:before="0" w:line="460" w:lineRule="exact"/>
              <w:ind w:left="0"/>
              <w:jc w:val="right"/>
            </w:pPr>
            <w:r w:rsidRPr="00D11655">
              <w:t xml:space="preserve"> 1,749,967.00 </w:t>
            </w:r>
          </w:p>
        </w:tc>
        <w:tc>
          <w:tcPr>
            <w:tcW w:w="1418" w:type="dxa"/>
            <w:tcBorders>
              <w:top w:val="nil"/>
              <w:left w:val="nil"/>
              <w:bottom w:val="nil"/>
              <w:right w:val="nil"/>
            </w:tcBorders>
            <w:shd w:val="clear" w:color="auto" w:fill="auto"/>
            <w:noWrap/>
          </w:tcPr>
          <w:p w14:paraId="67282E4C" w14:textId="0A60A1A8" w:rsidR="00E97CD1" w:rsidRPr="00D11655" w:rsidRDefault="00E97CD1" w:rsidP="00E97CD1">
            <w:pPr>
              <w:spacing w:before="0" w:line="460" w:lineRule="exact"/>
              <w:ind w:left="0"/>
              <w:jc w:val="right"/>
              <w:rPr>
                <w:rFonts w:eastAsia="Times New Roman"/>
                <w:color w:val="auto"/>
              </w:rPr>
            </w:pPr>
            <w:r w:rsidRPr="00D11655">
              <w:t xml:space="preserve"> 1,627,606.00</w:t>
            </w:r>
          </w:p>
        </w:tc>
      </w:tr>
      <w:tr w:rsidR="00E97CD1" w:rsidRPr="00D11655" w14:paraId="7AD9D0E9" w14:textId="77777777" w:rsidTr="004D3525">
        <w:trPr>
          <w:trHeight w:val="114"/>
        </w:trPr>
        <w:tc>
          <w:tcPr>
            <w:tcW w:w="3402" w:type="dxa"/>
            <w:tcBorders>
              <w:top w:val="nil"/>
              <w:left w:val="nil"/>
              <w:bottom w:val="nil"/>
              <w:right w:val="nil"/>
            </w:tcBorders>
            <w:shd w:val="clear" w:color="auto" w:fill="auto"/>
            <w:noWrap/>
          </w:tcPr>
          <w:p w14:paraId="357E48CA" w14:textId="1CC90592" w:rsidR="00E97CD1" w:rsidRPr="00D11655" w:rsidRDefault="00E97CD1" w:rsidP="00E97CD1">
            <w:pPr>
              <w:spacing w:before="0" w:line="460" w:lineRule="exact"/>
              <w:ind w:leftChars="12" w:left="34"/>
              <w:jc w:val="left"/>
              <w:rPr>
                <w:sz w:val="30"/>
                <w:szCs w:val="30"/>
              </w:rPr>
            </w:pPr>
            <w:r w:rsidRPr="00D11655">
              <w:rPr>
                <w:sz w:val="30"/>
                <w:szCs w:val="30"/>
              </w:rPr>
              <w:t>Interest on obligation</w:t>
            </w:r>
          </w:p>
        </w:tc>
        <w:tc>
          <w:tcPr>
            <w:tcW w:w="1418" w:type="dxa"/>
            <w:tcBorders>
              <w:top w:val="nil"/>
              <w:left w:val="nil"/>
              <w:bottom w:val="nil"/>
              <w:right w:val="nil"/>
            </w:tcBorders>
            <w:shd w:val="clear" w:color="auto" w:fill="auto"/>
            <w:noWrap/>
          </w:tcPr>
          <w:p w14:paraId="48BB468C" w14:textId="030483E3" w:rsidR="00E97CD1" w:rsidRPr="00D11655" w:rsidRDefault="00E97CD1" w:rsidP="00E97CD1">
            <w:pPr>
              <w:spacing w:before="0" w:line="460" w:lineRule="exact"/>
              <w:ind w:left="0"/>
              <w:jc w:val="right"/>
            </w:pPr>
            <w:r w:rsidRPr="00D11655">
              <w:t xml:space="preserve"> 138,434.00 </w:t>
            </w:r>
          </w:p>
        </w:tc>
        <w:tc>
          <w:tcPr>
            <w:tcW w:w="1559" w:type="dxa"/>
            <w:tcBorders>
              <w:top w:val="nil"/>
              <w:left w:val="nil"/>
              <w:bottom w:val="nil"/>
              <w:right w:val="nil"/>
            </w:tcBorders>
            <w:shd w:val="clear" w:color="auto" w:fill="auto"/>
            <w:noWrap/>
          </w:tcPr>
          <w:p w14:paraId="538E488B" w14:textId="2D56B7CC" w:rsidR="00E97CD1" w:rsidRPr="00D11655" w:rsidRDefault="00E97CD1" w:rsidP="00E97CD1">
            <w:pPr>
              <w:spacing w:before="0" w:line="460" w:lineRule="exact"/>
              <w:ind w:left="0"/>
              <w:jc w:val="right"/>
              <w:rPr>
                <w:rFonts w:eastAsia="Times New Roman"/>
                <w:color w:val="auto"/>
              </w:rPr>
            </w:pPr>
            <w:r w:rsidRPr="00D11655">
              <w:t xml:space="preserve"> 98,840.00  </w:t>
            </w:r>
          </w:p>
        </w:tc>
        <w:tc>
          <w:tcPr>
            <w:tcW w:w="1417" w:type="dxa"/>
            <w:tcBorders>
              <w:top w:val="nil"/>
              <w:left w:val="nil"/>
              <w:bottom w:val="nil"/>
              <w:right w:val="nil"/>
            </w:tcBorders>
            <w:shd w:val="clear" w:color="auto" w:fill="auto"/>
            <w:noWrap/>
          </w:tcPr>
          <w:p w14:paraId="1481D49D" w14:textId="2392B6C0" w:rsidR="00E97CD1" w:rsidRPr="00D11655" w:rsidRDefault="00E97CD1" w:rsidP="00E97CD1">
            <w:pPr>
              <w:spacing w:before="0" w:line="460" w:lineRule="exact"/>
              <w:ind w:left="0"/>
              <w:jc w:val="right"/>
            </w:pPr>
            <w:r w:rsidRPr="00D11655">
              <w:t xml:space="preserve"> 138,434.00 </w:t>
            </w:r>
          </w:p>
        </w:tc>
        <w:tc>
          <w:tcPr>
            <w:tcW w:w="1418" w:type="dxa"/>
            <w:tcBorders>
              <w:top w:val="nil"/>
              <w:left w:val="nil"/>
              <w:bottom w:val="nil"/>
              <w:right w:val="nil"/>
            </w:tcBorders>
            <w:shd w:val="clear" w:color="auto" w:fill="auto"/>
            <w:noWrap/>
          </w:tcPr>
          <w:p w14:paraId="53C655E3" w14:textId="32E3D5A4" w:rsidR="00E97CD1" w:rsidRPr="00D11655" w:rsidRDefault="00E97CD1" w:rsidP="00E97CD1">
            <w:pPr>
              <w:spacing w:before="0" w:line="460" w:lineRule="exact"/>
              <w:ind w:left="0"/>
              <w:jc w:val="right"/>
              <w:rPr>
                <w:rFonts w:eastAsia="Times New Roman"/>
                <w:color w:val="auto"/>
              </w:rPr>
            </w:pPr>
            <w:r w:rsidRPr="00D11655">
              <w:t xml:space="preserve"> 98,840.00  </w:t>
            </w:r>
          </w:p>
        </w:tc>
      </w:tr>
      <w:tr w:rsidR="00E97CD1" w:rsidRPr="00D11655" w14:paraId="13C801F7" w14:textId="77777777" w:rsidTr="004D3525">
        <w:trPr>
          <w:trHeight w:val="114"/>
        </w:trPr>
        <w:tc>
          <w:tcPr>
            <w:tcW w:w="3402" w:type="dxa"/>
            <w:tcBorders>
              <w:top w:val="nil"/>
              <w:left w:val="nil"/>
              <w:bottom w:val="nil"/>
              <w:right w:val="nil"/>
            </w:tcBorders>
            <w:shd w:val="clear" w:color="auto" w:fill="auto"/>
            <w:noWrap/>
          </w:tcPr>
          <w:p w14:paraId="7E4778D9" w14:textId="3CC6D545" w:rsidR="00E97CD1" w:rsidRPr="00D11655" w:rsidRDefault="00E97CD1" w:rsidP="00E97CD1">
            <w:pPr>
              <w:spacing w:before="0" w:line="460" w:lineRule="exact"/>
              <w:ind w:left="0"/>
              <w:jc w:val="left"/>
              <w:rPr>
                <w:sz w:val="30"/>
                <w:szCs w:val="30"/>
              </w:rPr>
            </w:pPr>
            <w:r w:rsidRPr="00D11655">
              <w:rPr>
                <w:rFonts w:eastAsia="Times New Roman"/>
                <w:sz w:val="30"/>
                <w:szCs w:val="30"/>
              </w:rPr>
              <w:t xml:space="preserve"> Employee benefit expenses</w:t>
            </w:r>
          </w:p>
        </w:tc>
        <w:tc>
          <w:tcPr>
            <w:tcW w:w="1418" w:type="dxa"/>
            <w:tcBorders>
              <w:top w:val="nil"/>
              <w:left w:val="nil"/>
              <w:bottom w:val="nil"/>
              <w:right w:val="nil"/>
            </w:tcBorders>
            <w:shd w:val="clear" w:color="auto" w:fill="auto"/>
            <w:noWrap/>
          </w:tcPr>
          <w:p w14:paraId="16F425A7" w14:textId="5D302738" w:rsidR="00E97CD1" w:rsidRPr="00D11655" w:rsidRDefault="00E97CD1" w:rsidP="00E97CD1">
            <w:pPr>
              <w:spacing w:before="0" w:line="460" w:lineRule="exact"/>
              <w:ind w:left="0"/>
              <w:jc w:val="right"/>
            </w:pPr>
            <w:r w:rsidRPr="00D11655">
              <w:rPr>
                <w:cs/>
              </w:rPr>
              <w:t>(</w:t>
            </w:r>
            <w:r w:rsidRPr="00D11655">
              <w:t>338,045</w:t>
            </w:r>
            <w:r w:rsidRPr="00D11655">
              <w:rPr>
                <w:cs/>
              </w:rPr>
              <w:t>.</w:t>
            </w:r>
            <w:r w:rsidRPr="00D11655">
              <w:t>00</w:t>
            </w:r>
            <w:r w:rsidRPr="00D11655">
              <w:rPr>
                <w:cs/>
              </w:rPr>
              <w:t>)</w:t>
            </w:r>
          </w:p>
        </w:tc>
        <w:tc>
          <w:tcPr>
            <w:tcW w:w="1559" w:type="dxa"/>
            <w:tcBorders>
              <w:top w:val="nil"/>
              <w:left w:val="nil"/>
              <w:bottom w:val="nil"/>
              <w:right w:val="nil"/>
            </w:tcBorders>
            <w:shd w:val="clear" w:color="auto" w:fill="auto"/>
            <w:noWrap/>
          </w:tcPr>
          <w:p w14:paraId="2F554538" w14:textId="0EC57B19" w:rsidR="00E97CD1" w:rsidRPr="00D11655" w:rsidRDefault="00E97CD1" w:rsidP="00E97CD1">
            <w:pPr>
              <w:spacing w:before="0" w:line="460" w:lineRule="exact"/>
              <w:ind w:left="0"/>
              <w:jc w:val="right"/>
              <w:rPr>
                <w:rFonts w:eastAsia="Times New Roman"/>
                <w:color w:val="auto"/>
              </w:rPr>
            </w:pPr>
            <w:r w:rsidRPr="00D11655">
              <w:rPr>
                <w:cs/>
              </w:rPr>
              <w:t>-</w:t>
            </w:r>
          </w:p>
        </w:tc>
        <w:tc>
          <w:tcPr>
            <w:tcW w:w="1417" w:type="dxa"/>
            <w:tcBorders>
              <w:top w:val="nil"/>
              <w:left w:val="nil"/>
              <w:bottom w:val="nil"/>
              <w:right w:val="nil"/>
            </w:tcBorders>
            <w:shd w:val="clear" w:color="auto" w:fill="auto"/>
            <w:noWrap/>
          </w:tcPr>
          <w:p w14:paraId="754D4F1B" w14:textId="2DB34F51" w:rsidR="00E97CD1" w:rsidRPr="00D11655" w:rsidRDefault="00E97CD1" w:rsidP="00E97CD1">
            <w:pPr>
              <w:spacing w:before="0" w:line="460" w:lineRule="exact"/>
              <w:ind w:left="0"/>
              <w:jc w:val="right"/>
            </w:pPr>
            <w:r w:rsidRPr="00D11655">
              <w:rPr>
                <w:cs/>
              </w:rPr>
              <w:t>(</w:t>
            </w:r>
            <w:r w:rsidRPr="00D11655">
              <w:t>338,045</w:t>
            </w:r>
            <w:r w:rsidRPr="00D11655">
              <w:rPr>
                <w:cs/>
              </w:rPr>
              <w:t>.</w:t>
            </w:r>
            <w:r w:rsidRPr="00D11655">
              <w:t>00</w:t>
            </w:r>
            <w:r w:rsidRPr="00D11655">
              <w:rPr>
                <w:cs/>
              </w:rPr>
              <w:t>)</w:t>
            </w:r>
          </w:p>
        </w:tc>
        <w:tc>
          <w:tcPr>
            <w:tcW w:w="1418" w:type="dxa"/>
            <w:tcBorders>
              <w:top w:val="nil"/>
              <w:left w:val="nil"/>
              <w:bottom w:val="nil"/>
              <w:right w:val="nil"/>
            </w:tcBorders>
            <w:shd w:val="clear" w:color="auto" w:fill="auto"/>
            <w:noWrap/>
          </w:tcPr>
          <w:p w14:paraId="31E0AFE0" w14:textId="18B93F8C" w:rsidR="00E97CD1" w:rsidRPr="00D11655" w:rsidRDefault="00E97CD1" w:rsidP="00E97CD1">
            <w:pPr>
              <w:spacing w:before="0" w:line="460" w:lineRule="exact"/>
              <w:ind w:left="0"/>
              <w:jc w:val="right"/>
              <w:rPr>
                <w:rFonts w:eastAsia="Times New Roman"/>
                <w:color w:val="auto"/>
              </w:rPr>
            </w:pPr>
            <w:r w:rsidRPr="00D11655">
              <w:rPr>
                <w:cs/>
              </w:rPr>
              <w:t>-</w:t>
            </w:r>
          </w:p>
        </w:tc>
      </w:tr>
      <w:tr w:rsidR="009E30A6" w:rsidRPr="00D11655" w14:paraId="0AF78A12" w14:textId="77777777" w:rsidTr="004D3525">
        <w:trPr>
          <w:trHeight w:val="114"/>
        </w:trPr>
        <w:tc>
          <w:tcPr>
            <w:tcW w:w="3402" w:type="dxa"/>
            <w:tcBorders>
              <w:top w:val="nil"/>
              <w:left w:val="nil"/>
              <w:bottom w:val="nil"/>
              <w:right w:val="nil"/>
            </w:tcBorders>
            <w:shd w:val="clear" w:color="auto" w:fill="auto"/>
            <w:noWrap/>
          </w:tcPr>
          <w:p w14:paraId="541AD6D1" w14:textId="1E500EE7" w:rsidR="009E30A6" w:rsidRPr="00D11655" w:rsidRDefault="009E30A6" w:rsidP="009E30A6">
            <w:pPr>
              <w:spacing w:before="0" w:line="460" w:lineRule="exact"/>
              <w:ind w:left="0"/>
              <w:jc w:val="left"/>
              <w:rPr>
                <w:rFonts w:eastAsia="Times New Roman"/>
                <w:cs/>
              </w:rPr>
            </w:pPr>
            <w:r w:rsidRPr="00D11655">
              <w:rPr>
                <w:sz w:val="30"/>
                <w:szCs w:val="30"/>
              </w:rPr>
              <w:t>Actuarial losses (gains)</w:t>
            </w:r>
          </w:p>
        </w:tc>
        <w:tc>
          <w:tcPr>
            <w:tcW w:w="1418" w:type="dxa"/>
            <w:tcBorders>
              <w:top w:val="nil"/>
              <w:left w:val="nil"/>
              <w:bottom w:val="nil"/>
              <w:right w:val="nil"/>
            </w:tcBorders>
            <w:shd w:val="clear" w:color="auto" w:fill="auto"/>
            <w:noWrap/>
          </w:tcPr>
          <w:p w14:paraId="24AFEEB6" w14:textId="137A0A8C" w:rsidR="009E30A6" w:rsidRPr="00D11655" w:rsidRDefault="00E97CD1" w:rsidP="009E30A6">
            <w:pPr>
              <w:pBdr>
                <w:bottom w:val="single" w:sz="4" w:space="1" w:color="auto"/>
              </w:pBdr>
              <w:spacing w:before="0" w:line="460" w:lineRule="exact"/>
              <w:ind w:left="0"/>
              <w:jc w:val="right"/>
              <w:rPr>
                <w:cs/>
              </w:rPr>
            </w:pPr>
            <w:r w:rsidRPr="00D11655">
              <w:rPr>
                <w:rFonts w:hint="cs"/>
                <w:cs/>
              </w:rPr>
              <w:t>-</w:t>
            </w:r>
          </w:p>
        </w:tc>
        <w:tc>
          <w:tcPr>
            <w:tcW w:w="1559" w:type="dxa"/>
            <w:tcBorders>
              <w:top w:val="nil"/>
              <w:left w:val="nil"/>
              <w:bottom w:val="nil"/>
              <w:right w:val="nil"/>
            </w:tcBorders>
            <w:shd w:val="clear" w:color="auto" w:fill="auto"/>
            <w:noWrap/>
          </w:tcPr>
          <w:p w14:paraId="0C658D58" w14:textId="09D0490A" w:rsidR="009E30A6" w:rsidRPr="00D11655" w:rsidRDefault="009E30A6" w:rsidP="009E30A6">
            <w:pPr>
              <w:pBdr>
                <w:bottom w:val="single" w:sz="4" w:space="1" w:color="auto"/>
              </w:pBdr>
              <w:spacing w:before="0" w:line="460" w:lineRule="exact"/>
              <w:ind w:left="0"/>
              <w:jc w:val="right"/>
            </w:pPr>
            <w:r w:rsidRPr="00D11655">
              <w:rPr>
                <w:cs/>
              </w:rPr>
              <w:t>(</w:t>
            </w:r>
            <w:r w:rsidRPr="00D11655">
              <w:t>2,479,774</w:t>
            </w:r>
            <w:r w:rsidRPr="00D11655">
              <w:rPr>
                <w:cs/>
              </w:rPr>
              <w:t>.</w:t>
            </w:r>
            <w:r w:rsidRPr="00D11655">
              <w:t>00</w:t>
            </w:r>
            <w:r w:rsidRPr="00D11655">
              <w:rPr>
                <w:cs/>
              </w:rPr>
              <w:t>)</w:t>
            </w:r>
          </w:p>
        </w:tc>
        <w:tc>
          <w:tcPr>
            <w:tcW w:w="1417" w:type="dxa"/>
            <w:tcBorders>
              <w:top w:val="nil"/>
              <w:left w:val="nil"/>
              <w:bottom w:val="nil"/>
              <w:right w:val="nil"/>
            </w:tcBorders>
            <w:shd w:val="clear" w:color="auto" w:fill="auto"/>
            <w:noWrap/>
          </w:tcPr>
          <w:p w14:paraId="2EEC188D" w14:textId="525D6DE5" w:rsidR="009E30A6" w:rsidRPr="00D11655" w:rsidRDefault="00E97CD1" w:rsidP="009E30A6">
            <w:pPr>
              <w:pBdr>
                <w:bottom w:val="single" w:sz="4" w:space="1" w:color="auto"/>
              </w:pBdr>
              <w:spacing w:before="0" w:line="460" w:lineRule="exact"/>
              <w:ind w:left="0"/>
              <w:jc w:val="right"/>
              <w:rPr>
                <w:cs/>
              </w:rPr>
            </w:pPr>
            <w:r w:rsidRPr="00D11655">
              <w:rPr>
                <w:rFonts w:hint="cs"/>
                <w:cs/>
              </w:rPr>
              <w:t>-</w:t>
            </w:r>
          </w:p>
        </w:tc>
        <w:tc>
          <w:tcPr>
            <w:tcW w:w="1418" w:type="dxa"/>
            <w:tcBorders>
              <w:top w:val="nil"/>
              <w:left w:val="nil"/>
              <w:bottom w:val="nil"/>
              <w:right w:val="nil"/>
            </w:tcBorders>
            <w:shd w:val="clear" w:color="auto" w:fill="auto"/>
            <w:noWrap/>
          </w:tcPr>
          <w:p w14:paraId="327699D0" w14:textId="26B4842C" w:rsidR="009E30A6" w:rsidRPr="00D11655" w:rsidRDefault="009E30A6" w:rsidP="009E30A6">
            <w:pPr>
              <w:pBdr>
                <w:bottom w:val="single" w:sz="4" w:space="1" w:color="auto"/>
              </w:pBdr>
              <w:spacing w:before="0" w:line="460" w:lineRule="exact"/>
              <w:ind w:left="0"/>
              <w:jc w:val="right"/>
            </w:pPr>
            <w:r w:rsidRPr="00D11655">
              <w:t>(2,479,774.00)</w:t>
            </w:r>
          </w:p>
        </w:tc>
      </w:tr>
      <w:tr w:rsidR="009E30A6" w:rsidRPr="00D11655" w14:paraId="02B6A831" w14:textId="77777777" w:rsidTr="00E97CD1">
        <w:trPr>
          <w:trHeight w:val="114"/>
        </w:trPr>
        <w:tc>
          <w:tcPr>
            <w:tcW w:w="3402" w:type="dxa"/>
            <w:tcBorders>
              <w:top w:val="nil"/>
              <w:left w:val="nil"/>
              <w:bottom w:val="nil"/>
              <w:right w:val="nil"/>
            </w:tcBorders>
            <w:shd w:val="clear" w:color="auto" w:fill="auto"/>
            <w:noWrap/>
          </w:tcPr>
          <w:p w14:paraId="4E203066" w14:textId="4A1E98AE" w:rsidR="009E30A6" w:rsidRPr="00D11655" w:rsidRDefault="009E30A6" w:rsidP="009E30A6">
            <w:pPr>
              <w:spacing w:before="0" w:line="460" w:lineRule="exact"/>
              <w:ind w:leftChars="12" w:left="34"/>
              <w:jc w:val="left"/>
              <w:rPr>
                <w:sz w:val="30"/>
                <w:szCs w:val="30"/>
              </w:rPr>
            </w:pPr>
            <w:r w:rsidRPr="00D11655">
              <w:rPr>
                <w:sz w:val="30"/>
                <w:szCs w:val="30"/>
              </w:rPr>
              <w:t xml:space="preserve">Employee benefit obligations at </w:t>
            </w:r>
          </w:p>
        </w:tc>
        <w:tc>
          <w:tcPr>
            <w:tcW w:w="1418" w:type="dxa"/>
            <w:tcBorders>
              <w:top w:val="nil"/>
              <w:left w:val="nil"/>
              <w:right w:val="nil"/>
            </w:tcBorders>
            <w:shd w:val="clear" w:color="auto" w:fill="auto"/>
            <w:noWrap/>
          </w:tcPr>
          <w:p w14:paraId="43ED9A50" w14:textId="77777777" w:rsidR="009E30A6" w:rsidRPr="00D11655" w:rsidRDefault="009E30A6" w:rsidP="009E30A6">
            <w:pPr>
              <w:spacing w:before="0" w:line="460" w:lineRule="exact"/>
              <w:ind w:left="0"/>
              <w:jc w:val="right"/>
            </w:pPr>
          </w:p>
        </w:tc>
        <w:tc>
          <w:tcPr>
            <w:tcW w:w="1559" w:type="dxa"/>
            <w:tcBorders>
              <w:top w:val="nil"/>
              <w:left w:val="nil"/>
              <w:right w:val="nil"/>
            </w:tcBorders>
            <w:shd w:val="clear" w:color="auto" w:fill="auto"/>
            <w:noWrap/>
          </w:tcPr>
          <w:p w14:paraId="0D45C010" w14:textId="77777777" w:rsidR="009E30A6" w:rsidRPr="00D11655" w:rsidRDefault="009E30A6" w:rsidP="009E30A6">
            <w:pPr>
              <w:spacing w:before="0" w:line="460" w:lineRule="exact"/>
              <w:ind w:left="0"/>
              <w:jc w:val="right"/>
              <w:rPr>
                <w:rFonts w:eastAsia="Times New Roman"/>
                <w:color w:val="auto"/>
              </w:rPr>
            </w:pPr>
          </w:p>
        </w:tc>
        <w:tc>
          <w:tcPr>
            <w:tcW w:w="1417" w:type="dxa"/>
            <w:tcBorders>
              <w:top w:val="nil"/>
              <w:left w:val="nil"/>
              <w:right w:val="nil"/>
            </w:tcBorders>
            <w:shd w:val="clear" w:color="auto" w:fill="auto"/>
            <w:noWrap/>
          </w:tcPr>
          <w:p w14:paraId="47E5E6DA" w14:textId="77777777" w:rsidR="009E30A6" w:rsidRPr="00D11655" w:rsidRDefault="009E30A6" w:rsidP="009E30A6">
            <w:pPr>
              <w:spacing w:before="0" w:line="460" w:lineRule="exact"/>
              <w:ind w:left="0"/>
              <w:jc w:val="right"/>
            </w:pPr>
          </w:p>
        </w:tc>
        <w:tc>
          <w:tcPr>
            <w:tcW w:w="1418" w:type="dxa"/>
            <w:tcBorders>
              <w:top w:val="nil"/>
              <w:left w:val="nil"/>
              <w:right w:val="nil"/>
            </w:tcBorders>
            <w:shd w:val="clear" w:color="auto" w:fill="auto"/>
            <w:noWrap/>
          </w:tcPr>
          <w:p w14:paraId="59D60625" w14:textId="77777777" w:rsidR="009E30A6" w:rsidRPr="00D11655" w:rsidRDefault="009E30A6" w:rsidP="009E30A6">
            <w:pPr>
              <w:spacing w:before="0" w:line="460" w:lineRule="exact"/>
              <w:ind w:left="0"/>
              <w:jc w:val="right"/>
              <w:rPr>
                <w:rFonts w:eastAsia="Times New Roman"/>
                <w:color w:val="auto"/>
              </w:rPr>
            </w:pPr>
          </w:p>
        </w:tc>
      </w:tr>
      <w:tr w:rsidR="009E30A6" w:rsidRPr="00D11655" w14:paraId="132C9F73" w14:textId="77777777" w:rsidTr="00E97CD1">
        <w:trPr>
          <w:trHeight w:val="549"/>
        </w:trPr>
        <w:tc>
          <w:tcPr>
            <w:tcW w:w="3402" w:type="dxa"/>
            <w:tcBorders>
              <w:top w:val="nil"/>
              <w:left w:val="nil"/>
              <w:bottom w:val="nil"/>
              <w:right w:val="nil"/>
            </w:tcBorders>
            <w:shd w:val="clear" w:color="auto" w:fill="auto"/>
            <w:noWrap/>
          </w:tcPr>
          <w:p w14:paraId="43DB839F" w14:textId="6C02A9A0" w:rsidR="009E30A6" w:rsidRPr="00D11655" w:rsidRDefault="009E30A6" w:rsidP="009E30A6">
            <w:pPr>
              <w:spacing w:before="0" w:line="460" w:lineRule="exact"/>
              <w:ind w:leftChars="12" w:left="34" w:firstLine="289"/>
              <w:jc w:val="left"/>
              <w:rPr>
                <w:sz w:val="30"/>
                <w:szCs w:val="30"/>
              </w:rPr>
            </w:pPr>
            <w:r w:rsidRPr="00D11655">
              <w:rPr>
                <w:sz w:val="30"/>
                <w:szCs w:val="30"/>
              </w:rPr>
              <w:t xml:space="preserve">     the end of year</w:t>
            </w:r>
          </w:p>
        </w:tc>
        <w:tc>
          <w:tcPr>
            <w:tcW w:w="1418" w:type="dxa"/>
            <w:tcBorders>
              <w:top w:val="nil"/>
              <w:left w:val="nil"/>
              <w:right w:val="nil"/>
            </w:tcBorders>
            <w:shd w:val="clear" w:color="auto" w:fill="auto"/>
            <w:noWrap/>
            <w:vAlign w:val="center"/>
          </w:tcPr>
          <w:p w14:paraId="57553637" w14:textId="308CF522" w:rsidR="009E30A6" w:rsidRPr="00D11655" w:rsidRDefault="00A621F1" w:rsidP="009E30A6">
            <w:pPr>
              <w:pBdr>
                <w:bottom w:val="double" w:sz="4" w:space="1" w:color="auto"/>
              </w:pBdr>
              <w:spacing w:before="0" w:line="460" w:lineRule="exact"/>
              <w:ind w:left="0"/>
              <w:jc w:val="right"/>
            </w:pPr>
            <w:r w:rsidRPr="00D11655">
              <w:t>7,200,427.00</w:t>
            </w:r>
          </w:p>
        </w:tc>
        <w:tc>
          <w:tcPr>
            <w:tcW w:w="1559" w:type="dxa"/>
            <w:tcBorders>
              <w:top w:val="nil"/>
              <w:left w:val="nil"/>
              <w:right w:val="nil"/>
            </w:tcBorders>
            <w:shd w:val="clear" w:color="auto" w:fill="auto"/>
            <w:noWrap/>
            <w:vAlign w:val="center"/>
          </w:tcPr>
          <w:p w14:paraId="7B0DB272" w14:textId="7DF487ED" w:rsidR="009E30A6" w:rsidRPr="00D11655" w:rsidRDefault="009E30A6" w:rsidP="009E30A6">
            <w:pPr>
              <w:pBdr>
                <w:bottom w:val="double" w:sz="4" w:space="1" w:color="auto"/>
              </w:pBdr>
              <w:spacing w:before="0" w:line="460" w:lineRule="exact"/>
              <w:ind w:left="0"/>
              <w:jc w:val="right"/>
              <w:rPr>
                <w:rFonts w:eastAsia="Times New Roman"/>
                <w:color w:val="auto"/>
              </w:rPr>
            </w:pPr>
            <w:r w:rsidRPr="00D11655">
              <w:t>5,650,071.00</w:t>
            </w:r>
          </w:p>
        </w:tc>
        <w:tc>
          <w:tcPr>
            <w:tcW w:w="1417" w:type="dxa"/>
            <w:tcBorders>
              <w:top w:val="nil"/>
              <w:left w:val="nil"/>
              <w:right w:val="nil"/>
            </w:tcBorders>
            <w:shd w:val="clear" w:color="auto" w:fill="auto"/>
            <w:noWrap/>
            <w:vAlign w:val="center"/>
          </w:tcPr>
          <w:p w14:paraId="5783B0C8" w14:textId="5D17D87D" w:rsidR="009E30A6" w:rsidRPr="00D11655" w:rsidRDefault="00A621F1" w:rsidP="009E30A6">
            <w:pPr>
              <w:pBdr>
                <w:bottom w:val="double" w:sz="4" w:space="1" w:color="auto"/>
              </w:pBdr>
              <w:spacing w:before="0" w:line="460" w:lineRule="exact"/>
              <w:ind w:left="0"/>
              <w:jc w:val="right"/>
            </w:pPr>
            <w:r w:rsidRPr="00D11655">
              <w:t>7,200,427.00</w:t>
            </w:r>
          </w:p>
        </w:tc>
        <w:tc>
          <w:tcPr>
            <w:tcW w:w="1418" w:type="dxa"/>
            <w:tcBorders>
              <w:top w:val="nil"/>
              <w:left w:val="nil"/>
              <w:right w:val="nil"/>
            </w:tcBorders>
            <w:shd w:val="clear" w:color="auto" w:fill="auto"/>
            <w:noWrap/>
            <w:vAlign w:val="center"/>
          </w:tcPr>
          <w:p w14:paraId="7221BBC0" w14:textId="751050EA" w:rsidR="009E30A6" w:rsidRPr="00D11655" w:rsidRDefault="009E30A6" w:rsidP="009E30A6">
            <w:pPr>
              <w:pBdr>
                <w:bottom w:val="double" w:sz="4" w:space="1" w:color="auto"/>
              </w:pBdr>
              <w:spacing w:before="0" w:line="460" w:lineRule="exact"/>
              <w:ind w:left="0"/>
              <w:jc w:val="right"/>
              <w:rPr>
                <w:rFonts w:eastAsia="Times New Roman"/>
                <w:color w:val="auto"/>
              </w:rPr>
            </w:pPr>
            <w:r w:rsidRPr="00D11655">
              <w:t>5,650,071.00</w:t>
            </w:r>
          </w:p>
        </w:tc>
      </w:tr>
    </w:tbl>
    <w:p w14:paraId="5DA95499" w14:textId="78E94750" w:rsidR="0038216A" w:rsidRPr="00D11655" w:rsidRDefault="0038216A" w:rsidP="00171BF6">
      <w:pPr>
        <w:spacing w:line="420" w:lineRule="exact"/>
        <w:ind w:left="567"/>
        <w:rPr>
          <w:sz w:val="30"/>
          <w:szCs w:val="30"/>
        </w:rPr>
      </w:pPr>
      <w:r w:rsidRPr="00D11655">
        <w:rPr>
          <w:sz w:val="30"/>
          <w:szCs w:val="30"/>
        </w:rPr>
        <w:br w:type="page"/>
      </w:r>
    </w:p>
    <w:p w14:paraId="4EEA5B41" w14:textId="6EF3983E" w:rsidR="00171BF6" w:rsidRPr="00D11655" w:rsidRDefault="001368C5" w:rsidP="009F4F74">
      <w:pPr>
        <w:ind w:left="567" w:hanging="567"/>
        <w:rPr>
          <w:b/>
          <w:bCs/>
          <w:sz w:val="30"/>
          <w:szCs w:val="30"/>
        </w:rPr>
      </w:pPr>
      <w:r w:rsidRPr="00D11655">
        <w:rPr>
          <w:b/>
          <w:bCs/>
          <w:sz w:val="30"/>
          <w:szCs w:val="30"/>
        </w:rPr>
        <w:lastRenderedPageBreak/>
        <w:t>2</w:t>
      </w:r>
      <w:r w:rsidR="00E97CD1" w:rsidRPr="00D11655">
        <w:rPr>
          <w:rFonts w:hint="cs"/>
          <w:b/>
          <w:bCs/>
          <w:sz w:val="30"/>
          <w:szCs w:val="30"/>
          <w:cs/>
        </w:rPr>
        <w:t>4</w:t>
      </w:r>
      <w:r w:rsidR="00171BF6" w:rsidRPr="00D11655">
        <w:rPr>
          <w:b/>
          <w:bCs/>
          <w:sz w:val="30"/>
          <w:szCs w:val="30"/>
          <w:cs/>
        </w:rPr>
        <w:t>.</w:t>
      </w:r>
      <w:r w:rsidR="00171BF6" w:rsidRPr="00D11655">
        <w:rPr>
          <w:b/>
          <w:bCs/>
          <w:sz w:val="30"/>
          <w:szCs w:val="30"/>
          <w:cs/>
        </w:rPr>
        <w:tab/>
      </w:r>
      <w:r w:rsidR="00171BF6" w:rsidRPr="00D11655">
        <w:rPr>
          <w:b/>
          <w:bCs/>
          <w:sz w:val="30"/>
          <w:szCs w:val="30"/>
        </w:rPr>
        <w:t>NON-CURRENT PROVISIONS FOR EMPLOYEE BENEFIT</w:t>
      </w:r>
      <w:r w:rsidR="00171BF6" w:rsidRPr="00D11655">
        <w:rPr>
          <w:sz w:val="30"/>
          <w:szCs w:val="30"/>
        </w:rPr>
        <w:t xml:space="preserve"> </w:t>
      </w:r>
      <w:r w:rsidR="00171BF6" w:rsidRPr="00D11655">
        <w:rPr>
          <w:rFonts w:eastAsia="Times New Roman"/>
          <w:b/>
          <w:bCs/>
          <w:color w:val="auto"/>
          <w:sz w:val="30"/>
          <w:szCs w:val="30"/>
          <w:cs/>
        </w:rPr>
        <w:t>(</w:t>
      </w:r>
      <w:r w:rsidR="00171BF6" w:rsidRPr="00D11655">
        <w:rPr>
          <w:rFonts w:eastAsia="Times New Roman"/>
          <w:b/>
          <w:bCs/>
          <w:color w:val="auto"/>
          <w:sz w:val="30"/>
          <w:szCs w:val="30"/>
        </w:rPr>
        <w:t>Cont'd)</w:t>
      </w:r>
    </w:p>
    <w:p w14:paraId="60395951" w14:textId="5163CFF5" w:rsidR="00A24CE1" w:rsidRPr="00D11655" w:rsidRDefault="00A24CE1" w:rsidP="009F4F74">
      <w:pPr>
        <w:ind w:left="567"/>
        <w:rPr>
          <w:sz w:val="30"/>
          <w:szCs w:val="30"/>
          <w:cs/>
        </w:rPr>
      </w:pPr>
      <w:r w:rsidRPr="00D11655">
        <w:rPr>
          <w:sz w:val="30"/>
          <w:szCs w:val="30"/>
        </w:rPr>
        <w:t>Employee benefits realized in following transaction in statements of comprehensive income for the year ended</w:t>
      </w:r>
      <w:r w:rsidRPr="00D11655">
        <w:rPr>
          <w:sz w:val="30"/>
          <w:szCs w:val="30"/>
          <w:cs/>
        </w:rPr>
        <w:t xml:space="preserve"> </w:t>
      </w:r>
      <w:r w:rsidRPr="00D11655">
        <w:rPr>
          <w:sz w:val="30"/>
          <w:szCs w:val="30"/>
        </w:rPr>
        <w:t xml:space="preserve">December </w:t>
      </w:r>
      <w:r w:rsidR="001368C5" w:rsidRPr="00D11655">
        <w:rPr>
          <w:sz w:val="30"/>
          <w:szCs w:val="30"/>
        </w:rPr>
        <w:t>31</w:t>
      </w:r>
      <w:r w:rsidRPr="00D11655">
        <w:rPr>
          <w:sz w:val="30"/>
          <w:szCs w:val="30"/>
        </w:rPr>
        <w:t xml:space="preserve">, </w:t>
      </w:r>
      <w:r w:rsidR="001368C5" w:rsidRPr="00D11655">
        <w:rPr>
          <w:sz w:val="30"/>
          <w:szCs w:val="30"/>
        </w:rPr>
        <w:t>2</w:t>
      </w:r>
      <w:r w:rsidR="00656A6E" w:rsidRPr="00D11655">
        <w:rPr>
          <w:sz w:val="30"/>
          <w:szCs w:val="30"/>
        </w:rPr>
        <w:t>0</w:t>
      </w:r>
      <w:r w:rsidR="001368C5" w:rsidRPr="00D11655">
        <w:rPr>
          <w:sz w:val="30"/>
          <w:szCs w:val="30"/>
        </w:rPr>
        <w:t>2</w:t>
      </w:r>
      <w:r w:rsidR="009E30A6" w:rsidRPr="00D11655">
        <w:rPr>
          <w:sz w:val="30"/>
          <w:szCs w:val="30"/>
        </w:rPr>
        <w:t>4</w:t>
      </w:r>
      <w:r w:rsidRPr="00D11655">
        <w:rPr>
          <w:sz w:val="30"/>
          <w:szCs w:val="30"/>
          <w:cs/>
        </w:rPr>
        <w:t xml:space="preserve"> </w:t>
      </w:r>
      <w:r w:rsidRPr="00D11655">
        <w:rPr>
          <w:sz w:val="30"/>
          <w:szCs w:val="30"/>
        </w:rPr>
        <w:t xml:space="preserve">and </w:t>
      </w:r>
      <w:r w:rsidR="001368C5" w:rsidRPr="00D11655">
        <w:rPr>
          <w:sz w:val="30"/>
          <w:szCs w:val="30"/>
        </w:rPr>
        <w:t>2</w:t>
      </w:r>
      <w:r w:rsidR="00656A6E" w:rsidRPr="00D11655">
        <w:rPr>
          <w:sz w:val="30"/>
          <w:szCs w:val="30"/>
        </w:rPr>
        <w:t>0</w:t>
      </w:r>
      <w:r w:rsidR="001368C5" w:rsidRPr="00D11655">
        <w:rPr>
          <w:sz w:val="30"/>
          <w:szCs w:val="30"/>
        </w:rPr>
        <w:t>2</w:t>
      </w:r>
      <w:r w:rsidR="009E30A6" w:rsidRPr="00D11655">
        <w:rPr>
          <w:sz w:val="30"/>
          <w:szCs w:val="30"/>
        </w:rPr>
        <w:t>3</w:t>
      </w:r>
    </w:p>
    <w:p w14:paraId="69F9344E" w14:textId="77777777" w:rsidR="00A24CE1" w:rsidRPr="00D11655" w:rsidRDefault="00A24CE1" w:rsidP="009F4F74">
      <w:pPr>
        <w:ind w:left="0"/>
        <w:jc w:val="right"/>
        <w:rPr>
          <w:sz w:val="30"/>
          <w:szCs w:val="30"/>
        </w:rPr>
      </w:pPr>
      <w:r w:rsidRPr="00D11655">
        <w:rPr>
          <w:rFonts w:eastAsia="Times New Roman"/>
          <w:color w:val="auto"/>
          <w:sz w:val="30"/>
          <w:szCs w:val="30"/>
        </w:rPr>
        <w:t>(Unit: Baht)</w:t>
      </w:r>
    </w:p>
    <w:tbl>
      <w:tblPr>
        <w:tblW w:w="9072" w:type="dxa"/>
        <w:tblInd w:w="426" w:type="dxa"/>
        <w:tblLayout w:type="fixed"/>
        <w:tblLook w:val="04A0" w:firstRow="1" w:lastRow="0" w:firstColumn="1" w:lastColumn="0" w:noHBand="0" w:noVBand="1"/>
      </w:tblPr>
      <w:tblGrid>
        <w:gridCol w:w="3260"/>
        <w:gridCol w:w="1418"/>
        <w:gridCol w:w="1559"/>
        <w:gridCol w:w="1417"/>
        <w:gridCol w:w="1418"/>
      </w:tblGrid>
      <w:tr w:rsidR="00A24CE1" w:rsidRPr="00D11655" w14:paraId="698EB721" w14:textId="77777777" w:rsidTr="004D3525">
        <w:trPr>
          <w:trHeight w:val="435"/>
        </w:trPr>
        <w:tc>
          <w:tcPr>
            <w:tcW w:w="3260" w:type="dxa"/>
            <w:tcBorders>
              <w:top w:val="nil"/>
              <w:left w:val="nil"/>
              <w:bottom w:val="nil"/>
              <w:right w:val="nil"/>
            </w:tcBorders>
            <w:shd w:val="clear" w:color="auto" w:fill="auto"/>
            <w:noWrap/>
            <w:vAlign w:val="bottom"/>
            <w:hideMark/>
          </w:tcPr>
          <w:p w14:paraId="18588508" w14:textId="77777777" w:rsidR="00A24CE1" w:rsidRPr="00D11655" w:rsidRDefault="00A24CE1" w:rsidP="009F4F74">
            <w:pPr>
              <w:spacing w:before="0"/>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33116FDC" w14:textId="594863C8" w:rsidR="00A24CE1" w:rsidRPr="00D11655" w:rsidRDefault="00A24CE1" w:rsidP="009F4F74">
            <w:pPr>
              <w:pBdr>
                <w:bottom w:val="single" w:sz="4" w:space="1" w:color="auto"/>
              </w:pBdr>
              <w:spacing w:before="0"/>
              <w:ind w:left="0"/>
              <w:jc w:val="center"/>
              <w:rPr>
                <w:rFonts w:eastAsia="Times New Roman"/>
                <w:color w:val="auto"/>
              </w:rPr>
            </w:pPr>
            <w:r w:rsidRPr="00D11655">
              <w:t>Consolidated</w:t>
            </w:r>
            <w:r w:rsidR="00171BF6" w:rsidRPr="00D11655">
              <w:br/>
            </w:r>
            <w:r w:rsidRPr="00D11655">
              <w:t xml:space="preserve">financial statements </w:t>
            </w:r>
          </w:p>
        </w:tc>
        <w:tc>
          <w:tcPr>
            <w:tcW w:w="2835" w:type="dxa"/>
            <w:gridSpan w:val="2"/>
            <w:tcBorders>
              <w:top w:val="nil"/>
              <w:left w:val="nil"/>
              <w:bottom w:val="nil"/>
              <w:right w:val="nil"/>
            </w:tcBorders>
            <w:shd w:val="clear" w:color="auto" w:fill="auto"/>
            <w:noWrap/>
            <w:hideMark/>
          </w:tcPr>
          <w:p w14:paraId="0E9AF3FC" w14:textId="072AA9D7" w:rsidR="00A24CE1" w:rsidRPr="00D11655" w:rsidRDefault="00A24CE1" w:rsidP="009F4F74">
            <w:pPr>
              <w:pBdr>
                <w:bottom w:val="single" w:sz="4" w:space="1" w:color="auto"/>
              </w:pBdr>
              <w:spacing w:before="0"/>
              <w:ind w:left="0"/>
              <w:jc w:val="center"/>
              <w:rPr>
                <w:rFonts w:eastAsia="Times New Roman"/>
                <w:color w:val="auto"/>
              </w:rPr>
            </w:pPr>
            <w:r w:rsidRPr="00D11655">
              <w:rPr>
                <w:rFonts w:eastAsia="Times New Roman"/>
                <w:color w:val="auto"/>
              </w:rPr>
              <w:t>Separate</w:t>
            </w:r>
            <w:r w:rsidR="00171BF6" w:rsidRPr="00D11655">
              <w:rPr>
                <w:rFonts w:eastAsia="Times New Roman"/>
                <w:color w:val="auto"/>
              </w:rPr>
              <w:br/>
            </w:r>
            <w:r w:rsidRPr="00D11655">
              <w:rPr>
                <w:rFonts w:eastAsia="Times New Roman"/>
                <w:color w:val="auto"/>
              </w:rPr>
              <w:t xml:space="preserve">financial statements </w:t>
            </w:r>
          </w:p>
        </w:tc>
      </w:tr>
      <w:tr w:rsidR="009E30A6" w:rsidRPr="00D11655" w14:paraId="3AD1689F" w14:textId="77777777" w:rsidTr="004D3525">
        <w:trPr>
          <w:trHeight w:val="435"/>
        </w:trPr>
        <w:tc>
          <w:tcPr>
            <w:tcW w:w="3260" w:type="dxa"/>
            <w:tcBorders>
              <w:top w:val="nil"/>
              <w:left w:val="nil"/>
              <w:bottom w:val="nil"/>
              <w:right w:val="nil"/>
            </w:tcBorders>
            <w:shd w:val="clear" w:color="auto" w:fill="auto"/>
            <w:noWrap/>
            <w:vAlign w:val="bottom"/>
            <w:hideMark/>
          </w:tcPr>
          <w:p w14:paraId="231449C0" w14:textId="77777777" w:rsidR="009E30A6" w:rsidRPr="00D11655" w:rsidRDefault="009E30A6" w:rsidP="009E30A6">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5C5E1FA4" w14:textId="1FF769EC" w:rsidR="009E30A6" w:rsidRPr="00D11655" w:rsidRDefault="009E30A6" w:rsidP="009E30A6">
            <w:pPr>
              <w:pBdr>
                <w:bottom w:val="single" w:sz="4" w:space="1" w:color="auto"/>
              </w:pBdr>
              <w:spacing w:before="0"/>
              <w:ind w:left="0"/>
              <w:jc w:val="center"/>
              <w:rPr>
                <w:rFonts w:eastAsia="Times New Roman"/>
                <w:color w:val="auto"/>
              </w:rPr>
            </w:pPr>
            <w:r w:rsidRPr="00D11655">
              <w:t>2024</w:t>
            </w:r>
          </w:p>
        </w:tc>
        <w:tc>
          <w:tcPr>
            <w:tcW w:w="1559" w:type="dxa"/>
            <w:tcBorders>
              <w:top w:val="nil"/>
              <w:left w:val="nil"/>
              <w:bottom w:val="nil"/>
              <w:right w:val="nil"/>
            </w:tcBorders>
            <w:shd w:val="clear" w:color="auto" w:fill="auto"/>
            <w:noWrap/>
            <w:hideMark/>
          </w:tcPr>
          <w:p w14:paraId="21F0CF11" w14:textId="6277B878" w:rsidR="009E30A6" w:rsidRPr="00D11655" w:rsidRDefault="009E30A6" w:rsidP="009E30A6">
            <w:pPr>
              <w:pBdr>
                <w:bottom w:val="single" w:sz="4" w:space="1" w:color="auto"/>
              </w:pBdr>
              <w:spacing w:before="0"/>
              <w:ind w:left="0"/>
              <w:jc w:val="center"/>
              <w:rPr>
                <w:rFonts w:eastAsia="Times New Roman"/>
                <w:color w:val="auto"/>
              </w:rPr>
            </w:pPr>
            <w:r w:rsidRPr="00D11655">
              <w:t>2023</w:t>
            </w:r>
          </w:p>
        </w:tc>
        <w:tc>
          <w:tcPr>
            <w:tcW w:w="1417" w:type="dxa"/>
            <w:tcBorders>
              <w:top w:val="nil"/>
              <w:left w:val="nil"/>
              <w:bottom w:val="nil"/>
              <w:right w:val="nil"/>
            </w:tcBorders>
            <w:shd w:val="clear" w:color="auto" w:fill="auto"/>
            <w:noWrap/>
            <w:hideMark/>
          </w:tcPr>
          <w:p w14:paraId="2E4475A6" w14:textId="3A94BC39" w:rsidR="009E30A6" w:rsidRPr="00D11655" w:rsidRDefault="009E30A6" w:rsidP="009E30A6">
            <w:pPr>
              <w:pBdr>
                <w:bottom w:val="single" w:sz="4" w:space="1" w:color="auto"/>
              </w:pBdr>
              <w:spacing w:before="0"/>
              <w:ind w:left="0"/>
              <w:jc w:val="center"/>
              <w:rPr>
                <w:rFonts w:eastAsia="Times New Roman"/>
                <w:color w:val="auto"/>
              </w:rPr>
            </w:pPr>
            <w:r w:rsidRPr="00D11655">
              <w:t>2024</w:t>
            </w:r>
          </w:p>
        </w:tc>
        <w:tc>
          <w:tcPr>
            <w:tcW w:w="1418" w:type="dxa"/>
            <w:tcBorders>
              <w:top w:val="nil"/>
              <w:left w:val="nil"/>
              <w:bottom w:val="nil"/>
              <w:right w:val="nil"/>
            </w:tcBorders>
            <w:shd w:val="clear" w:color="auto" w:fill="auto"/>
            <w:noWrap/>
            <w:hideMark/>
          </w:tcPr>
          <w:p w14:paraId="13623D2B" w14:textId="70538282" w:rsidR="009E30A6" w:rsidRPr="00D11655" w:rsidRDefault="009E30A6" w:rsidP="009E30A6">
            <w:pPr>
              <w:pBdr>
                <w:bottom w:val="single" w:sz="4" w:space="1" w:color="auto"/>
              </w:pBdr>
              <w:spacing w:before="0"/>
              <w:ind w:left="0"/>
              <w:jc w:val="center"/>
              <w:rPr>
                <w:rFonts w:eastAsia="Times New Roman"/>
                <w:color w:val="auto"/>
              </w:rPr>
            </w:pPr>
            <w:r w:rsidRPr="00D11655">
              <w:t>2023</w:t>
            </w:r>
          </w:p>
        </w:tc>
      </w:tr>
      <w:tr w:rsidR="00E97CD1" w:rsidRPr="00D11655" w14:paraId="2B66AF5E" w14:textId="77777777" w:rsidTr="004D3525">
        <w:trPr>
          <w:trHeight w:val="114"/>
        </w:trPr>
        <w:tc>
          <w:tcPr>
            <w:tcW w:w="3260" w:type="dxa"/>
            <w:tcBorders>
              <w:top w:val="nil"/>
              <w:left w:val="nil"/>
              <w:bottom w:val="nil"/>
              <w:right w:val="nil"/>
            </w:tcBorders>
            <w:shd w:val="clear" w:color="auto" w:fill="auto"/>
            <w:noWrap/>
          </w:tcPr>
          <w:p w14:paraId="0EA778FA" w14:textId="1CADF2E1" w:rsidR="00E97CD1" w:rsidRPr="00D11655" w:rsidRDefault="00E97CD1" w:rsidP="00E97CD1">
            <w:pPr>
              <w:spacing w:before="0"/>
              <w:ind w:leftChars="12" w:left="34"/>
              <w:jc w:val="left"/>
            </w:pPr>
            <w:r w:rsidRPr="00D11655">
              <w:t>Cost of construction</w:t>
            </w:r>
          </w:p>
        </w:tc>
        <w:tc>
          <w:tcPr>
            <w:tcW w:w="1418" w:type="dxa"/>
            <w:tcBorders>
              <w:top w:val="nil"/>
              <w:left w:val="nil"/>
              <w:bottom w:val="nil"/>
              <w:right w:val="nil"/>
            </w:tcBorders>
            <w:shd w:val="clear" w:color="auto" w:fill="auto"/>
            <w:noWrap/>
          </w:tcPr>
          <w:p w14:paraId="49D8C0CC" w14:textId="4C3D5E68" w:rsidR="00E97CD1" w:rsidRPr="00D11655" w:rsidRDefault="00E97CD1" w:rsidP="00E97CD1">
            <w:pPr>
              <w:spacing w:before="0"/>
              <w:ind w:left="0"/>
              <w:jc w:val="right"/>
              <w:rPr>
                <w:rFonts w:eastAsia="Times New Roman"/>
                <w:color w:val="auto"/>
              </w:rPr>
            </w:pPr>
            <w:r w:rsidRPr="00D11655">
              <w:t xml:space="preserve"> 656,963.74 </w:t>
            </w:r>
          </w:p>
        </w:tc>
        <w:tc>
          <w:tcPr>
            <w:tcW w:w="1559" w:type="dxa"/>
            <w:tcBorders>
              <w:top w:val="nil"/>
              <w:left w:val="nil"/>
              <w:bottom w:val="nil"/>
              <w:right w:val="nil"/>
            </w:tcBorders>
            <w:shd w:val="clear" w:color="auto" w:fill="auto"/>
            <w:noWrap/>
          </w:tcPr>
          <w:p w14:paraId="1B6931DF" w14:textId="03C64D00" w:rsidR="00E97CD1" w:rsidRPr="00D11655" w:rsidRDefault="00E97CD1" w:rsidP="00E97CD1">
            <w:pPr>
              <w:spacing w:before="0"/>
              <w:ind w:left="0"/>
              <w:jc w:val="right"/>
              <w:rPr>
                <w:rFonts w:eastAsia="Times New Roman"/>
                <w:color w:val="auto"/>
              </w:rPr>
            </w:pPr>
            <w:r w:rsidRPr="00D11655">
              <w:t>990,430.00</w:t>
            </w:r>
          </w:p>
        </w:tc>
        <w:tc>
          <w:tcPr>
            <w:tcW w:w="1417" w:type="dxa"/>
            <w:tcBorders>
              <w:top w:val="nil"/>
              <w:left w:val="nil"/>
              <w:bottom w:val="nil"/>
              <w:right w:val="nil"/>
            </w:tcBorders>
            <w:shd w:val="clear" w:color="auto" w:fill="auto"/>
            <w:noWrap/>
          </w:tcPr>
          <w:p w14:paraId="2DAAF0BC" w14:textId="642D486F" w:rsidR="00E97CD1" w:rsidRPr="00D11655" w:rsidRDefault="00E97CD1" w:rsidP="00E97CD1">
            <w:pPr>
              <w:spacing w:before="0"/>
              <w:ind w:left="0"/>
              <w:jc w:val="right"/>
              <w:rPr>
                <w:rFonts w:eastAsia="Times New Roman"/>
                <w:color w:val="auto"/>
              </w:rPr>
            </w:pPr>
            <w:r w:rsidRPr="00D11655">
              <w:t xml:space="preserve"> 656,963.74 </w:t>
            </w:r>
          </w:p>
        </w:tc>
        <w:tc>
          <w:tcPr>
            <w:tcW w:w="1418" w:type="dxa"/>
            <w:tcBorders>
              <w:top w:val="nil"/>
              <w:left w:val="nil"/>
              <w:bottom w:val="nil"/>
              <w:right w:val="nil"/>
            </w:tcBorders>
            <w:shd w:val="clear" w:color="auto" w:fill="auto"/>
            <w:noWrap/>
          </w:tcPr>
          <w:p w14:paraId="11E22308" w14:textId="1EB14EF8" w:rsidR="00E97CD1" w:rsidRPr="00D11655" w:rsidRDefault="00E97CD1" w:rsidP="00E97CD1">
            <w:pPr>
              <w:spacing w:before="0"/>
              <w:ind w:left="0"/>
              <w:jc w:val="right"/>
              <w:rPr>
                <w:rFonts w:eastAsia="Times New Roman"/>
                <w:color w:val="auto"/>
              </w:rPr>
            </w:pPr>
            <w:r w:rsidRPr="00D11655">
              <w:t>990,430.00</w:t>
            </w:r>
          </w:p>
        </w:tc>
      </w:tr>
      <w:tr w:rsidR="00E97CD1" w:rsidRPr="00D11655" w14:paraId="08162BE4" w14:textId="77777777" w:rsidTr="004D3525">
        <w:trPr>
          <w:trHeight w:val="114"/>
        </w:trPr>
        <w:tc>
          <w:tcPr>
            <w:tcW w:w="3260" w:type="dxa"/>
            <w:tcBorders>
              <w:top w:val="nil"/>
              <w:left w:val="nil"/>
              <w:bottom w:val="nil"/>
              <w:right w:val="nil"/>
            </w:tcBorders>
            <w:shd w:val="clear" w:color="auto" w:fill="auto"/>
            <w:noWrap/>
          </w:tcPr>
          <w:p w14:paraId="1D626B3D" w14:textId="75D54F42" w:rsidR="00E97CD1" w:rsidRPr="00D11655" w:rsidRDefault="00E97CD1" w:rsidP="00E97CD1">
            <w:pPr>
              <w:spacing w:before="0"/>
              <w:ind w:leftChars="12" w:left="34"/>
              <w:jc w:val="left"/>
            </w:pPr>
            <w:r w:rsidRPr="00D11655">
              <w:t>Administrative expenses</w:t>
            </w:r>
          </w:p>
        </w:tc>
        <w:tc>
          <w:tcPr>
            <w:tcW w:w="1418" w:type="dxa"/>
            <w:tcBorders>
              <w:top w:val="nil"/>
              <w:left w:val="nil"/>
              <w:bottom w:val="nil"/>
              <w:right w:val="nil"/>
            </w:tcBorders>
            <w:shd w:val="clear" w:color="auto" w:fill="auto"/>
            <w:noWrap/>
          </w:tcPr>
          <w:p w14:paraId="63B8BE94" w14:textId="7B36F308" w:rsidR="00E97CD1" w:rsidRPr="00D11655" w:rsidRDefault="00E97CD1" w:rsidP="00E97CD1">
            <w:pPr>
              <w:pBdr>
                <w:bottom w:val="single" w:sz="4" w:space="1" w:color="auto"/>
              </w:pBdr>
              <w:spacing w:before="0"/>
              <w:ind w:left="0"/>
              <w:jc w:val="right"/>
            </w:pPr>
            <w:r w:rsidRPr="00D11655">
              <w:t xml:space="preserve"> 1,231,437.26 </w:t>
            </w:r>
          </w:p>
        </w:tc>
        <w:tc>
          <w:tcPr>
            <w:tcW w:w="1559" w:type="dxa"/>
            <w:tcBorders>
              <w:top w:val="nil"/>
              <w:left w:val="nil"/>
              <w:bottom w:val="nil"/>
              <w:right w:val="nil"/>
            </w:tcBorders>
            <w:shd w:val="clear" w:color="auto" w:fill="auto"/>
            <w:noWrap/>
          </w:tcPr>
          <w:p w14:paraId="41740F2E" w14:textId="21C856C5" w:rsidR="00E97CD1" w:rsidRPr="00D11655" w:rsidRDefault="00E97CD1" w:rsidP="00E97CD1">
            <w:pPr>
              <w:pBdr>
                <w:bottom w:val="single" w:sz="4" w:space="1" w:color="auto"/>
              </w:pBdr>
              <w:spacing w:before="0"/>
              <w:ind w:left="0"/>
              <w:jc w:val="right"/>
              <w:rPr>
                <w:rFonts w:eastAsia="Times New Roman"/>
                <w:color w:val="auto"/>
              </w:rPr>
            </w:pPr>
            <w:r w:rsidRPr="00D11655">
              <w:t xml:space="preserve">  736,016.00</w:t>
            </w:r>
          </w:p>
        </w:tc>
        <w:tc>
          <w:tcPr>
            <w:tcW w:w="1417" w:type="dxa"/>
            <w:tcBorders>
              <w:top w:val="nil"/>
              <w:left w:val="nil"/>
              <w:bottom w:val="nil"/>
              <w:right w:val="nil"/>
            </w:tcBorders>
            <w:shd w:val="clear" w:color="auto" w:fill="auto"/>
            <w:noWrap/>
          </w:tcPr>
          <w:p w14:paraId="1C772244" w14:textId="263C6A86" w:rsidR="00E97CD1" w:rsidRPr="00D11655" w:rsidRDefault="00E97CD1" w:rsidP="00E97CD1">
            <w:pPr>
              <w:pBdr>
                <w:bottom w:val="single" w:sz="4" w:space="1" w:color="auto"/>
              </w:pBdr>
              <w:spacing w:before="0"/>
              <w:ind w:left="0"/>
              <w:jc w:val="right"/>
            </w:pPr>
            <w:r w:rsidRPr="00D11655">
              <w:t xml:space="preserve"> 1,231,437.26 </w:t>
            </w:r>
          </w:p>
        </w:tc>
        <w:tc>
          <w:tcPr>
            <w:tcW w:w="1418" w:type="dxa"/>
            <w:tcBorders>
              <w:top w:val="nil"/>
              <w:left w:val="nil"/>
              <w:bottom w:val="nil"/>
              <w:right w:val="nil"/>
            </w:tcBorders>
            <w:shd w:val="clear" w:color="auto" w:fill="auto"/>
            <w:noWrap/>
          </w:tcPr>
          <w:p w14:paraId="216A5A47" w14:textId="1710803D" w:rsidR="00E97CD1" w:rsidRPr="00D11655" w:rsidRDefault="00E97CD1" w:rsidP="00E97CD1">
            <w:pPr>
              <w:pBdr>
                <w:bottom w:val="single" w:sz="4" w:space="1" w:color="auto"/>
              </w:pBdr>
              <w:spacing w:before="0"/>
              <w:ind w:left="0"/>
              <w:jc w:val="right"/>
              <w:rPr>
                <w:rFonts w:eastAsia="Times New Roman"/>
                <w:color w:val="auto"/>
              </w:rPr>
            </w:pPr>
            <w:r w:rsidRPr="00D11655">
              <w:t xml:space="preserve">  736,016.00</w:t>
            </w:r>
          </w:p>
        </w:tc>
      </w:tr>
      <w:tr w:rsidR="00E97CD1" w:rsidRPr="00D11655" w14:paraId="49CDC758" w14:textId="77777777" w:rsidTr="004D3525">
        <w:trPr>
          <w:trHeight w:val="114"/>
        </w:trPr>
        <w:tc>
          <w:tcPr>
            <w:tcW w:w="3260" w:type="dxa"/>
            <w:tcBorders>
              <w:top w:val="nil"/>
              <w:left w:val="nil"/>
              <w:bottom w:val="nil"/>
              <w:right w:val="nil"/>
            </w:tcBorders>
            <w:shd w:val="clear" w:color="auto" w:fill="auto"/>
            <w:noWrap/>
          </w:tcPr>
          <w:p w14:paraId="559E71FD" w14:textId="58B007DE" w:rsidR="00E97CD1" w:rsidRPr="00D11655" w:rsidRDefault="00E97CD1" w:rsidP="000A451C">
            <w:pPr>
              <w:spacing w:before="0" w:line="420" w:lineRule="exact"/>
              <w:ind w:left="0" w:firstLine="486"/>
              <w:jc w:val="left"/>
            </w:pPr>
            <w:r w:rsidRPr="00D11655">
              <w:t>Total</w:t>
            </w:r>
          </w:p>
        </w:tc>
        <w:tc>
          <w:tcPr>
            <w:tcW w:w="1418" w:type="dxa"/>
            <w:tcBorders>
              <w:top w:val="nil"/>
              <w:left w:val="nil"/>
              <w:bottom w:val="nil"/>
              <w:right w:val="nil"/>
            </w:tcBorders>
            <w:shd w:val="clear" w:color="auto" w:fill="auto"/>
            <w:noWrap/>
          </w:tcPr>
          <w:p w14:paraId="3A87DE89" w14:textId="269F5E33" w:rsidR="00E97CD1" w:rsidRPr="00D11655" w:rsidRDefault="00E97CD1" w:rsidP="00E97CD1">
            <w:pPr>
              <w:pBdr>
                <w:bottom w:val="double" w:sz="4" w:space="1" w:color="auto"/>
              </w:pBdr>
              <w:spacing w:before="0"/>
              <w:ind w:left="0"/>
              <w:jc w:val="right"/>
            </w:pPr>
            <w:r w:rsidRPr="00D11655">
              <w:t xml:space="preserve"> 1,888,401.00 </w:t>
            </w:r>
          </w:p>
        </w:tc>
        <w:tc>
          <w:tcPr>
            <w:tcW w:w="1559" w:type="dxa"/>
            <w:tcBorders>
              <w:top w:val="nil"/>
              <w:left w:val="nil"/>
              <w:bottom w:val="nil"/>
              <w:right w:val="nil"/>
            </w:tcBorders>
            <w:shd w:val="clear" w:color="auto" w:fill="auto"/>
            <w:noWrap/>
          </w:tcPr>
          <w:p w14:paraId="09710FA1" w14:textId="594808C4" w:rsidR="00E97CD1" w:rsidRPr="00D11655" w:rsidRDefault="00E97CD1" w:rsidP="00E97CD1">
            <w:pPr>
              <w:pBdr>
                <w:bottom w:val="double" w:sz="4" w:space="1" w:color="auto"/>
              </w:pBdr>
              <w:spacing w:before="0"/>
              <w:ind w:left="0"/>
              <w:jc w:val="right"/>
              <w:rPr>
                <w:rFonts w:eastAsia="Times New Roman"/>
                <w:color w:val="auto"/>
              </w:rPr>
            </w:pPr>
            <w:r w:rsidRPr="00D11655">
              <w:t xml:space="preserve">  1,726,446.00</w:t>
            </w:r>
          </w:p>
        </w:tc>
        <w:tc>
          <w:tcPr>
            <w:tcW w:w="1417" w:type="dxa"/>
            <w:tcBorders>
              <w:top w:val="nil"/>
              <w:left w:val="nil"/>
              <w:bottom w:val="nil"/>
              <w:right w:val="nil"/>
            </w:tcBorders>
            <w:shd w:val="clear" w:color="auto" w:fill="auto"/>
            <w:noWrap/>
          </w:tcPr>
          <w:p w14:paraId="51714F81" w14:textId="09D84CA5" w:rsidR="00E97CD1" w:rsidRPr="00D11655" w:rsidRDefault="00E97CD1" w:rsidP="00E97CD1">
            <w:pPr>
              <w:pBdr>
                <w:bottom w:val="double" w:sz="4" w:space="1" w:color="auto"/>
              </w:pBdr>
              <w:spacing w:before="0"/>
              <w:ind w:left="0"/>
              <w:jc w:val="right"/>
            </w:pPr>
            <w:r w:rsidRPr="00D11655">
              <w:t xml:space="preserve"> 1,888,401.00 </w:t>
            </w:r>
          </w:p>
        </w:tc>
        <w:tc>
          <w:tcPr>
            <w:tcW w:w="1418" w:type="dxa"/>
            <w:tcBorders>
              <w:top w:val="nil"/>
              <w:left w:val="nil"/>
              <w:bottom w:val="nil"/>
              <w:right w:val="nil"/>
            </w:tcBorders>
            <w:shd w:val="clear" w:color="auto" w:fill="auto"/>
            <w:noWrap/>
          </w:tcPr>
          <w:p w14:paraId="0303F4AA" w14:textId="79730565" w:rsidR="00E97CD1" w:rsidRPr="00D11655" w:rsidRDefault="00E97CD1" w:rsidP="00E97CD1">
            <w:pPr>
              <w:pBdr>
                <w:bottom w:val="double" w:sz="4" w:space="1" w:color="auto"/>
              </w:pBdr>
              <w:spacing w:before="0"/>
              <w:ind w:left="0"/>
              <w:jc w:val="right"/>
              <w:rPr>
                <w:rFonts w:eastAsia="Times New Roman"/>
                <w:color w:val="auto"/>
              </w:rPr>
            </w:pPr>
            <w:r w:rsidRPr="00D11655">
              <w:t xml:space="preserve">  1,726,446.00</w:t>
            </w:r>
          </w:p>
        </w:tc>
      </w:tr>
    </w:tbl>
    <w:p w14:paraId="6667ADE5" w14:textId="77777777" w:rsidR="009E33DE" w:rsidRPr="00D11655" w:rsidRDefault="009E33DE" w:rsidP="009E33DE">
      <w:pPr>
        <w:spacing w:line="460" w:lineRule="exact"/>
        <w:ind w:left="567"/>
        <w:rPr>
          <w:color w:val="auto"/>
          <w:sz w:val="30"/>
          <w:szCs w:val="30"/>
        </w:rPr>
      </w:pPr>
      <w:bookmarkStart w:id="6" w:name="_Hlk158643129"/>
      <w:bookmarkStart w:id="7" w:name="_Hlk158625682"/>
      <w:r w:rsidRPr="00D11655">
        <w:rPr>
          <w:color w:val="auto"/>
          <w:sz w:val="30"/>
          <w:szCs w:val="30"/>
        </w:rPr>
        <w:t>Actuarial losses (gains) recognized in other comprehensive income</w:t>
      </w:r>
      <w:bookmarkEnd w:id="6"/>
      <w:r w:rsidRPr="00D11655">
        <w:rPr>
          <w:color w:val="auto"/>
          <w:sz w:val="30"/>
          <w:szCs w:val="30"/>
        </w:rPr>
        <w:t>.</w:t>
      </w:r>
    </w:p>
    <w:tbl>
      <w:tblPr>
        <w:tblW w:w="8847" w:type="dxa"/>
        <w:tblInd w:w="426" w:type="dxa"/>
        <w:tblLayout w:type="fixed"/>
        <w:tblLook w:val="04A0" w:firstRow="1" w:lastRow="0" w:firstColumn="1" w:lastColumn="0" w:noHBand="0" w:noVBand="1"/>
      </w:tblPr>
      <w:tblGrid>
        <w:gridCol w:w="3294"/>
        <w:gridCol w:w="1310"/>
        <w:gridCol w:w="1339"/>
        <w:gridCol w:w="7"/>
        <w:gridCol w:w="1489"/>
        <w:gridCol w:w="1408"/>
      </w:tblGrid>
      <w:tr w:rsidR="00F133AD" w:rsidRPr="00D11655" w14:paraId="4A5121C0" w14:textId="77777777" w:rsidTr="004D3525">
        <w:trPr>
          <w:trHeight w:val="85"/>
        </w:trPr>
        <w:tc>
          <w:tcPr>
            <w:tcW w:w="3294" w:type="dxa"/>
            <w:tcBorders>
              <w:top w:val="nil"/>
              <w:left w:val="nil"/>
              <w:bottom w:val="nil"/>
              <w:right w:val="nil"/>
            </w:tcBorders>
            <w:shd w:val="clear" w:color="auto" w:fill="auto"/>
            <w:noWrap/>
            <w:vAlign w:val="bottom"/>
            <w:hideMark/>
          </w:tcPr>
          <w:p w14:paraId="19663500" w14:textId="77777777" w:rsidR="00F133AD" w:rsidRPr="00D11655"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hideMark/>
          </w:tcPr>
          <w:p w14:paraId="010C0171" w14:textId="77777777" w:rsidR="00F133AD" w:rsidRPr="00D11655" w:rsidRDefault="00F133AD" w:rsidP="00E67B91">
            <w:pPr>
              <w:spacing w:before="0" w:line="420" w:lineRule="exact"/>
              <w:ind w:left="0"/>
              <w:jc w:val="center"/>
              <w:rPr>
                <w:rFonts w:eastAsia="Times New Roman"/>
                <w:color w:val="auto"/>
              </w:rPr>
            </w:pPr>
          </w:p>
        </w:tc>
        <w:tc>
          <w:tcPr>
            <w:tcW w:w="2897" w:type="dxa"/>
            <w:gridSpan w:val="2"/>
            <w:tcBorders>
              <w:top w:val="nil"/>
              <w:left w:val="nil"/>
              <w:bottom w:val="nil"/>
              <w:right w:val="nil"/>
            </w:tcBorders>
            <w:shd w:val="clear" w:color="auto" w:fill="auto"/>
            <w:noWrap/>
            <w:vAlign w:val="bottom"/>
            <w:hideMark/>
          </w:tcPr>
          <w:p w14:paraId="44A0079E" w14:textId="2A9E5C73" w:rsidR="00F133AD" w:rsidRPr="00D11655" w:rsidRDefault="00FB000F" w:rsidP="00E67B91">
            <w:pPr>
              <w:spacing w:before="0" w:line="420" w:lineRule="exact"/>
              <w:ind w:left="0"/>
              <w:jc w:val="right"/>
              <w:rPr>
                <w:rFonts w:eastAsia="Times New Roman"/>
                <w:color w:val="auto"/>
              </w:rPr>
            </w:pPr>
            <w:r w:rsidRPr="00D11655">
              <w:rPr>
                <w:rFonts w:eastAsia="Times New Roman"/>
                <w:color w:val="auto"/>
                <w:sz w:val="30"/>
                <w:szCs w:val="30"/>
              </w:rPr>
              <w:t>(Unit: Baht)</w:t>
            </w:r>
          </w:p>
        </w:tc>
      </w:tr>
      <w:tr w:rsidR="00FB000F" w:rsidRPr="00D11655" w14:paraId="5DA4D1E8" w14:textId="77777777" w:rsidTr="004D3525">
        <w:trPr>
          <w:trHeight w:val="85"/>
        </w:trPr>
        <w:tc>
          <w:tcPr>
            <w:tcW w:w="3294" w:type="dxa"/>
            <w:tcBorders>
              <w:top w:val="nil"/>
              <w:left w:val="nil"/>
              <w:bottom w:val="nil"/>
              <w:right w:val="nil"/>
            </w:tcBorders>
            <w:shd w:val="clear" w:color="auto" w:fill="auto"/>
            <w:noWrap/>
            <w:vAlign w:val="bottom"/>
          </w:tcPr>
          <w:p w14:paraId="25889087" w14:textId="77777777" w:rsidR="00FB000F" w:rsidRPr="00D11655" w:rsidRDefault="00FB000F" w:rsidP="00FB000F">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tcPr>
          <w:p w14:paraId="031D535A" w14:textId="13B5EFA3" w:rsidR="00FB000F" w:rsidRPr="00D11655" w:rsidRDefault="00FB000F" w:rsidP="00FB000F">
            <w:pPr>
              <w:pBdr>
                <w:bottom w:val="single" w:sz="4" w:space="1" w:color="auto"/>
              </w:pBdr>
              <w:spacing w:before="0" w:line="420" w:lineRule="exact"/>
              <w:ind w:left="0"/>
              <w:jc w:val="center"/>
              <w:rPr>
                <w:rFonts w:eastAsia="Times New Roman"/>
                <w:color w:val="auto"/>
                <w:cs/>
              </w:rPr>
            </w:pPr>
            <w:r w:rsidRPr="00D11655">
              <w:t>Consolidated</w:t>
            </w:r>
            <w:r w:rsidRPr="00D11655">
              <w:br/>
              <w:t xml:space="preserve">financial statements </w:t>
            </w:r>
          </w:p>
        </w:tc>
        <w:tc>
          <w:tcPr>
            <w:tcW w:w="2897" w:type="dxa"/>
            <w:gridSpan w:val="2"/>
            <w:tcBorders>
              <w:top w:val="nil"/>
              <w:left w:val="nil"/>
              <w:bottom w:val="nil"/>
              <w:right w:val="nil"/>
            </w:tcBorders>
            <w:shd w:val="clear" w:color="auto" w:fill="auto"/>
            <w:noWrap/>
            <w:vAlign w:val="bottom"/>
          </w:tcPr>
          <w:p w14:paraId="1713620A" w14:textId="70697D7B" w:rsidR="00FB000F" w:rsidRPr="00D11655" w:rsidRDefault="00FB000F" w:rsidP="00FB000F">
            <w:pPr>
              <w:pBdr>
                <w:bottom w:val="single" w:sz="4" w:space="1" w:color="auto"/>
              </w:pBdr>
              <w:spacing w:before="0" w:line="420" w:lineRule="exact"/>
              <w:ind w:left="0"/>
              <w:jc w:val="center"/>
              <w:rPr>
                <w:rFonts w:eastAsia="Times New Roman"/>
                <w:color w:val="auto"/>
                <w:cs/>
              </w:rPr>
            </w:pPr>
            <w:r w:rsidRPr="00D11655">
              <w:rPr>
                <w:rFonts w:eastAsia="Times New Roman"/>
                <w:color w:val="auto"/>
              </w:rPr>
              <w:t>Separate</w:t>
            </w:r>
            <w:r w:rsidRPr="00D11655">
              <w:rPr>
                <w:rFonts w:eastAsia="Times New Roman"/>
                <w:color w:val="auto"/>
              </w:rPr>
              <w:br/>
              <w:t>financial statements</w:t>
            </w:r>
          </w:p>
        </w:tc>
      </w:tr>
      <w:tr w:rsidR="009E30A6" w:rsidRPr="00D11655" w14:paraId="2EF01625" w14:textId="77777777" w:rsidTr="0065413F">
        <w:trPr>
          <w:trHeight w:val="85"/>
        </w:trPr>
        <w:tc>
          <w:tcPr>
            <w:tcW w:w="3294" w:type="dxa"/>
            <w:tcBorders>
              <w:top w:val="nil"/>
              <w:left w:val="nil"/>
              <w:bottom w:val="nil"/>
              <w:right w:val="nil"/>
            </w:tcBorders>
            <w:shd w:val="clear" w:color="auto" w:fill="auto"/>
            <w:noWrap/>
            <w:vAlign w:val="bottom"/>
            <w:hideMark/>
          </w:tcPr>
          <w:p w14:paraId="17158B93" w14:textId="77777777" w:rsidR="009E30A6" w:rsidRPr="00D11655" w:rsidRDefault="009E30A6" w:rsidP="009E30A6">
            <w:pPr>
              <w:spacing w:before="0" w:line="420" w:lineRule="exact"/>
              <w:ind w:left="0"/>
              <w:jc w:val="center"/>
              <w:rPr>
                <w:rFonts w:eastAsia="Times New Roman"/>
                <w:color w:val="auto"/>
              </w:rPr>
            </w:pPr>
          </w:p>
        </w:tc>
        <w:tc>
          <w:tcPr>
            <w:tcW w:w="1310" w:type="dxa"/>
            <w:tcBorders>
              <w:top w:val="nil"/>
              <w:left w:val="nil"/>
              <w:bottom w:val="nil"/>
              <w:right w:val="nil"/>
            </w:tcBorders>
            <w:shd w:val="clear" w:color="auto" w:fill="auto"/>
            <w:noWrap/>
            <w:vAlign w:val="bottom"/>
            <w:hideMark/>
          </w:tcPr>
          <w:p w14:paraId="30983529" w14:textId="3194AE0C"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2024</w:t>
            </w:r>
          </w:p>
        </w:tc>
        <w:tc>
          <w:tcPr>
            <w:tcW w:w="1339" w:type="dxa"/>
            <w:tcBorders>
              <w:top w:val="nil"/>
              <w:left w:val="nil"/>
              <w:bottom w:val="nil"/>
              <w:right w:val="nil"/>
            </w:tcBorders>
            <w:shd w:val="clear" w:color="auto" w:fill="auto"/>
            <w:noWrap/>
            <w:vAlign w:val="bottom"/>
            <w:hideMark/>
          </w:tcPr>
          <w:p w14:paraId="5A3C268E" w14:textId="1E5B4086"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2023</w:t>
            </w:r>
          </w:p>
        </w:tc>
        <w:tc>
          <w:tcPr>
            <w:tcW w:w="1496" w:type="dxa"/>
            <w:gridSpan w:val="2"/>
            <w:tcBorders>
              <w:top w:val="nil"/>
              <w:left w:val="nil"/>
              <w:bottom w:val="nil"/>
              <w:right w:val="nil"/>
            </w:tcBorders>
            <w:shd w:val="clear" w:color="auto" w:fill="auto"/>
            <w:noWrap/>
            <w:vAlign w:val="bottom"/>
            <w:hideMark/>
          </w:tcPr>
          <w:p w14:paraId="50A00C6C" w14:textId="2003E4CA"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2024</w:t>
            </w:r>
          </w:p>
        </w:tc>
        <w:tc>
          <w:tcPr>
            <w:tcW w:w="1408" w:type="dxa"/>
            <w:tcBorders>
              <w:top w:val="nil"/>
              <w:left w:val="nil"/>
              <w:bottom w:val="nil"/>
              <w:right w:val="nil"/>
            </w:tcBorders>
            <w:shd w:val="clear" w:color="auto" w:fill="auto"/>
            <w:noWrap/>
            <w:vAlign w:val="bottom"/>
            <w:hideMark/>
          </w:tcPr>
          <w:p w14:paraId="27096839" w14:textId="5C7A6653"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2024</w:t>
            </w:r>
          </w:p>
        </w:tc>
      </w:tr>
      <w:tr w:rsidR="00E97CD1" w:rsidRPr="00D11655" w14:paraId="58F8B3BC" w14:textId="77777777" w:rsidTr="004D3525">
        <w:trPr>
          <w:trHeight w:val="85"/>
        </w:trPr>
        <w:tc>
          <w:tcPr>
            <w:tcW w:w="3294" w:type="dxa"/>
            <w:tcBorders>
              <w:top w:val="nil"/>
              <w:left w:val="nil"/>
              <w:bottom w:val="nil"/>
              <w:right w:val="nil"/>
            </w:tcBorders>
            <w:shd w:val="clear" w:color="auto" w:fill="auto"/>
            <w:noWrap/>
            <w:vAlign w:val="bottom"/>
            <w:hideMark/>
          </w:tcPr>
          <w:p w14:paraId="4B8E4F33" w14:textId="44FA22EF" w:rsidR="00E97CD1" w:rsidRPr="00D11655" w:rsidRDefault="00E97CD1" w:rsidP="00E97CD1">
            <w:pPr>
              <w:spacing w:before="0" w:line="420" w:lineRule="exact"/>
              <w:ind w:left="33"/>
              <w:jc w:val="left"/>
              <w:rPr>
                <w:rFonts w:eastAsia="Times New Roman"/>
                <w:color w:val="auto"/>
              </w:rPr>
            </w:pPr>
            <w:r w:rsidRPr="00D11655">
              <w:rPr>
                <w:rFonts w:eastAsia="Times New Roman"/>
                <w:color w:val="auto"/>
              </w:rPr>
              <w:t>As at January 1</w:t>
            </w:r>
          </w:p>
        </w:tc>
        <w:tc>
          <w:tcPr>
            <w:tcW w:w="1310" w:type="dxa"/>
            <w:tcBorders>
              <w:top w:val="nil"/>
              <w:left w:val="nil"/>
              <w:bottom w:val="nil"/>
              <w:right w:val="nil"/>
            </w:tcBorders>
            <w:shd w:val="clear" w:color="auto" w:fill="auto"/>
            <w:noWrap/>
            <w:hideMark/>
          </w:tcPr>
          <w:p w14:paraId="2D81357D" w14:textId="14168F64" w:rsidR="00E97CD1" w:rsidRPr="00D11655" w:rsidRDefault="00E97CD1" w:rsidP="00E97CD1">
            <w:pPr>
              <w:spacing w:before="0" w:line="420" w:lineRule="exact"/>
              <w:ind w:left="0"/>
              <w:jc w:val="right"/>
              <w:rPr>
                <w:rFonts w:eastAsia="Times New Roman"/>
                <w:color w:val="auto"/>
              </w:rPr>
            </w:pPr>
            <w:r w:rsidRPr="00D11655">
              <w:t>3</w:t>
            </w:r>
            <w:r w:rsidRPr="00D11655">
              <w:rPr>
                <w:cs/>
              </w:rPr>
              <w:t>,</w:t>
            </w:r>
            <w:r w:rsidRPr="00D11655">
              <w:t>238</w:t>
            </w:r>
            <w:r w:rsidRPr="00D11655">
              <w:rPr>
                <w:cs/>
              </w:rPr>
              <w:t>,</w:t>
            </w:r>
            <w:r w:rsidRPr="00D11655">
              <w:t>149</w:t>
            </w:r>
            <w:r w:rsidRPr="00D11655">
              <w:rPr>
                <w:cs/>
              </w:rPr>
              <w:t>.</w:t>
            </w:r>
            <w:r w:rsidRPr="00D11655">
              <w:t>00</w:t>
            </w:r>
          </w:p>
        </w:tc>
        <w:tc>
          <w:tcPr>
            <w:tcW w:w="1339" w:type="dxa"/>
            <w:tcBorders>
              <w:top w:val="nil"/>
              <w:left w:val="nil"/>
              <w:bottom w:val="nil"/>
              <w:right w:val="nil"/>
            </w:tcBorders>
            <w:shd w:val="clear" w:color="auto" w:fill="auto"/>
            <w:noWrap/>
            <w:hideMark/>
          </w:tcPr>
          <w:p w14:paraId="50EDCDB5" w14:textId="48B30B24" w:rsidR="00E97CD1" w:rsidRPr="00D11655" w:rsidRDefault="00E97CD1" w:rsidP="00E97CD1">
            <w:pPr>
              <w:spacing w:before="0" w:line="420" w:lineRule="exact"/>
              <w:ind w:left="0"/>
              <w:jc w:val="right"/>
              <w:rPr>
                <w:rFonts w:eastAsia="Times New Roman"/>
                <w:color w:val="auto"/>
              </w:rPr>
            </w:pPr>
            <w:r w:rsidRPr="00D11655">
              <w:t>758,375.00</w:t>
            </w:r>
          </w:p>
        </w:tc>
        <w:tc>
          <w:tcPr>
            <w:tcW w:w="1496" w:type="dxa"/>
            <w:gridSpan w:val="2"/>
            <w:tcBorders>
              <w:top w:val="nil"/>
              <w:left w:val="nil"/>
              <w:bottom w:val="nil"/>
              <w:right w:val="nil"/>
            </w:tcBorders>
            <w:shd w:val="clear" w:color="auto" w:fill="auto"/>
            <w:noWrap/>
          </w:tcPr>
          <w:p w14:paraId="4DF975AA" w14:textId="1FB5B050" w:rsidR="00E97CD1" w:rsidRPr="00D11655" w:rsidRDefault="00E97CD1" w:rsidP="00E97CD1">
            <w:pPr>
              <w:spacing w:before="0" w:line="420" w:lineRule="exact"/>
              <w:ind w:left="0"/>
              <w:jc w:val="right"/>
            </w:pPr>
            <w:r w:rsidRPr="00D11655">
              <w:t>3</w:t>
            </w:r>
            <w:r w:rsidRPr="00D11655">
              <w:rPr>
                <w:cs/>
              </w:rPr>
              <w:t>,</w:t>
            </w:r>
            <w:r w:rsidRPr="00D11655">
              <w:t>238</w:t>
            </w:r>
            <w:r w:rsidRPr="00D11655">
              <w:rPr>
                <w:cs/>
              </w:rPr>
              <w:t>,</w:t>
            </w:r>
            <w:r w:rsidRPr="00D11655">
              <w:t>149</w:t>
            </w:r>
            <w:r w:rsidRPr="00D11655">
              <w:rPr>
                <w:cs/>
              </w:rPr>
              <w:t>.</w:t>
            </w:r>
            <w:r w:rsidRPr="00D11655">
              <w:t>00</w:t>
            </w:r>
          </w:p>
        </w:tc>
        <w:tc>
          <w:tcPr>
            <w:tcW w:w="1408" w:type="dxa"/>
            <w:tcBorders>
              <w:top w:val="nil"/>
              <w:left w:val="nil"/>
              <w:bottom w:val="nil"/>
              <w:right w:val="nil"/>
            </w:tcBorders>
            <w:shd w:val="clear" w:color="auto" w:fill="auto"/>
            <w:noWrap/>
            <w:hideMark/>
          </w:tcPr>
          <w:p w14:paraId="7623DD96" w14:textId="46F9C472" w:rsidR="00E97CD1" w:rsidRPr="00D11655" w:rsidRDefault="00E97CD1" w:rsidP="00E97CD1">
            <w:pPr>
              <w:spacing w:before="0" w:line="420" w:lineRule="exact"/>
              <w:ind w:left="0"/>
              <w:jc w:val="right"/>
              <w:rPr>
                <w:rFonts w:eastAsia="Times New Roman"/>
                <w:color w:val="auto"/>
              </w:rPr>
            </w:pPr>
            <w:r w:rsidRPr="00D11655">
              <w:t>758,375.00</w:t>
            </w:r>
          </w:p>
        </w:tc>
      </w:tr>
      <w:tr w:rsidR="00E97CD1" w:rsidRPr="00D11655" w14:paraId="2721698B" w14:textId="77777777" w:rsidTr="004D3525">
        <w:trPr>
          <w:trHeight w:val="85"/>
        </w:trPr>
        <w:tc>
          <w:tcPr>
            <w:tcW w:w="3294" w:type="dxa"/>
            <w:tcBorders>
              <w:top w:val="nil"/>
              <w:left w:val="nil"/>
              <w:bottom w:val="nil"/>
              <w:right w:val="nil"/>
            </w:tcBorders>
            <w:shd w:val="clear" w:color="auto" w:fill="auto"/>
            <w:noWrap/>
          </w:tcPr>
          <w:p w14:paraId="58141108" w14:textId="4FF130A3" w:rsidR="00E97CD1" w:rsidRPr="00D11655" w:rsidRDefault="00E97CD1" w:rsidP="00E97CD1">
            <w:pPr>
              <w:spacing w:before="0" w:line="420" w:lineRule="exact"/>
              <w:ind w:left="33"/>
              <w:jc w:val="left"/>
              <w:rPr>
                <w:rFonts w:eastAsia="Times New Roman"/>
                <w:color w:val="auto"/>
                <w:cs/>
              </w:rPr>
            </w:pPr>
            <w:r w:rsidRPr="00D11655">
              <w:t>Realized during the year</w:t>
            </w:r>
          </w:p>
        </w:tc>
        <w:tc>
          <w:tcPr>
            <w:tcW w:w="1310" w:type="dxa"/>
            <w:tcBorders>
              <w:top w:val="nil"/>
              <w:left w:val="nil"/>
              <w:bottom w:val="nil"/>
              <w:right w:val="nil"/>
            </w:tcBorders>
            <w:shd w:val="clear" w:color="auto" w:fill="auto"/>
            <w:noWrap/>
          </w:tcPr>
          <w:p w14:paraId="14DE42AA" w14:textId="2E07C6D1" w:rsidR="00E97CD1" w:rsidRPr="00D11655" w:rsidRDefault="00E97CD1" w:rsidP="00E97CD1">
            <w:pPr>
              <w:pBdr>
                <w:bottom w:val="single" w:sz="4" w:space="1" w:color="auto"/>
              </w:pBdr>
              <w:spacing w:before="0" w:line="420" w:lineRule="exact"/>
              <w:ind w:left="0"/>
              <w:jc w:val="right"/>
            </w:pPr>
            <w:r w:rsidRPr="00D11655">
              <w:rPr>
                <w:rFonts w:hint="cs"/>
                <w:cs/>
              </w:rPr>
              <w:t>-</w:t>
            </w:r>
          </w:p>
        </w:tc>
        <w:tc>
          <w:tcPr>
            <w:tcW w:w="1339" w:type="dxa"/>
            <w:tcBorders>
              <w:top w:val="nil"/>
              <w:left w:val="nil"/>
              <w:bottom w:val="nil"/>
              <w:right w:val="nil"/>
            </w:tcBorders>
            <w:shd w:val="clear" w:color="auto" w:fill="auto"/>
            <w:noWrap/>
          </w:tcPr>
          <w:p w14:paraId="2DB036AC" w14:textId="1F8348DD" w:rsidR="00E97CD1" w:rsidRPr="00D11655" w:rsidRDefault="00E97CD1" w:rsidP="00E97CD1">
            <w:pPr>
              <w:pBdr>
                <w:bottom w:val="single" w:sz="4" w:space="1" w:color="auto"/>
              </w:pBdr>
              <w:spacing w:before="0" w:line="420" w:lineRule="exact"/>
              <w:ind w:left="0"/>
              <w:jc w:val="right"/>
              <w:rPr>
                <w:rFonts w:eastAsia="Times New Roman"/>
                <w:color w:val="auto"/>
              </w:rPr>
            </w:pPr>
            <w:r w:rsidRPr="00D11655">
              <w:t xml:space="preserve">2,479,774.00 </w:t>
            </w:r>
          </w:p>
        </w:tc>
        <w:tc>
          <w:tcPr>
            <w:tcW w:w="1496" w:type="dxa"/>
            <w:gridSpan w:val="2"/>
            <w:tcBorders>
              <w:top w:val="nil"/>
              <w:left w:val="nil"/>
              <w:bottom w:val="nil"/>
              <w:right w:val="nil"/>
            </w:tcBorders>
            <w:shd w:val="clear" w:color="auto" w:fill="auto"/>
            <w:noWrap/>
          </w:tcPr>
          <w:p w14:paraId="5C2E1FD4" w14:textId="77886C04" w:rsidR="00E97CD1" w:rsidRPr="00D11655" w:rsidRDefault="00E97CD1" w:rsidP="00E97CD1">
            <w:pPr>
              <w:pBdr>
                <w:bottom w:val="single" w:sz="4" w:space="1" w:color="auto"/>
              </w:pBdr>
              <w:spacing w:before="0" w:line="420" w:lineRule="exact"/>
              <w:ind w:left="0"/>
              <w:jc w:val="right"/>
            </w:pPr>
            <w:r w:rsidRPr="00D11655">
              <w:rPr>
                <w:rFonts w:hint="cs"/>
                <w:cs/>
              </w:rPr>
              <w:t>-</w:t>
            </w:r>
            <w:r w:rsidRPr="00D11655">
              <w:t xml:space="preserve"> </w:t>
            </w:r>
          </w:p>
        </w:tc>
        <w:tc>
          <w:tcPr>
            <w:tcW w:w="1408" w:type="dxa"/>
            <w:tcBorders>
              <w:top w:val="nil"/>
              <w:left w:val="nil"/>
              <w:bottom w:val="nil"/>
              <w:right w:val="nil"/>
            </w:tcBorders>
            <w:shd w:val="clear" w:color="auto" w:fill="auto"/>
            <w:noWrap/>
          </w:tcPr>
          <w:p w14:paraId="7087DC75" w14:textId="438137CD" w:rsidR="00E97CD1" w:rsidRPr="00D11655" w:rsidRDefault="00E97CD1" w:rsidP="00E97CD1">
            <w:pPr>
              <w:pBdr>
                <w:bottom w:val="single" w:sz="4" w:space="1" w:color="auto"/>
              </w:pBdr>
              <w:spacing w:before="0" w:line="420" w:lineRule="exact"/>
              <w:ind w:left="0"/>
              <w:jc w:val="right"/>
            </w:pPr>
            <w:r w:rsidRPr="00D11655">
              <w:t xml:space="preserve">2,479,774.00 </w:t>
            </w:r>
          </w:p>
        </w:tc>
      </w:tr>
      <w:tr w:rsidR="00E97CD1" w:rsidRPr="00D11655" w14:paraId="78AC2CB8" w14:textId="77777777" w:rsidTr="004D3525">
        <w:trPr>
          <w:trHeight w:val="543"/>
        </w:trPr>
        <w:tc>
          <w:tcPr>
            <w:tcW w:w="3294" w:type="dxa"/>
            <w:tcBorders>
              <w:top w:val="nil"/>
              <w:left w:val="nil"/>
              <w:bottom w:val="nil"/>
              <w:right w:val="nil"/>
            </w:tcBorders>
            <w:shd w:val="clear" w:color="auto" w:fill="auto"/>
            <w:noWrap/>
            <w:vAlign w:val="center"/>
          </w:tcPr>
          <w:p w14:paraId="47DAC8D8" w14:textId="4B1B14EC" w:rsidR="00E97CD1" w:rsidRPr="00D11655" w:rsidRDefault="00E97CD1" w:rsidP="00607B70">
            <w:pPr>
              <w:spacing w:before="0" w:line="420" w:lineRule="exact"/>
              <w:ind w:left="33"/>
              <w:jc w:val="left"/>
              <w:rPr>
                <w:cs/>
              </w:rPr>
            </w:pPr>
            <w:r w:rsidRPr="00D11655">
              <w:t>As at December 31</w:t>
            </w:r>
          </w:p>
        </w:tc>
        <w:tc>
          <w:tcPr>
            <w:tcW w:w="1310" w:type="dxa"/>
            <w:tcBorders>
              <w:top w:val="nil"/>
              <w:left w:val="nil"/>
              <w:bottom w:val="nil"/>
              <w:right w:val="nil"/>
            </w:tcBorders>
            <w:shd w:val="clear" w:color="auto" w:fill="auto"/>
            <w:noWrap/>
          </w:tcPr>
          <w:p w14:paraId="2F57EE05" w14:textId="1F067DBF" w:rsidR="00E97CD1" w:rsidRPr="00D11655" w:rsidRDefault="00E97CD1" w:rsidP="00E97CD1">
            <w:pPr>
              <w:pBdr>
                <w:bottom w:val="double" w:sz="4" w:space="1" w:color="auto"/>
              </w:pBdr>
              <w:spacing w:before="0" w:line="420" w:lineRule="exact"/>
              <w:ind w:left="0"/>
              <w:jc w:val="right"/>
              <w:rPr>
                <w:sz w:val="30"/>
                <w:szCs w:val="30"/>
              </w:rPr>
            </w:pPr>
            <w:r w:rsidRPr="00D11655">
              <w:t>3</w:t>
            </w:r>
            <w:r w:rsidRPr="00D11655">
              <w:rPr>
                <w:cs/>
              </w:rPr>
              <w:t>,</w:t>
            </w:r>
            <w:r w:rsidRPr="00D11655">
              <w:t>238</w:t>
            </w:r>
            <w:r w:rsidRPr="00D11655">
              <w:rPr>
                <w:cs/>
              </w:rPr>
              <w:t>,</w:t>
            </w:r>
            <w:r w:rsidRPr="00D11655">
              <w:t>149</w:t>
            </w:r>
            <w:r w:rsidRPr="00D11655">
              <w:rPr>
                <w:cs/>
              </w:rPr>
              <w:t>.</w:t>
            </w:r>
            <w:r w:rsidRPr="00D11655">
              <w:t>00</w:t>
            </w:r>
          </w:p>
        </w:tc>
        <w:tc>
          <w:tcPr>
            <w:tcW w:w="1339" w:type="dxa"/>
            <w:tcBorders>
              <w:top w:val="nil"/>
              <w:left w:val="nil"/>
              <w:bottom w:val="nil"/>
              <w:right w:val="nil"/>
            </w:tcBorders>
            <w:shd w:val="clear" w:color="auto" w:fill="auto"/>
            <w:noWrap/>
          </w:tcPr>
          <w:p w14:paraId="5B5310B4" w14:textId="2C244797" w:rsidR="00E97CD1" w:rsidRPr="00D11655" w:rsidRDefault="00E97CD1" w:rsidP="00E97CD1">
            <w:pPr>
              <w:pBdr>
                <w:bottom w:val="double" w:sz="4" w:space="1" w:color="auto"/>
              </w:pBdr>
              <w:spacing w:before="0" w:line="420" w:lineRule="exact"/>
              <w:ind w:left="0"/>
              <w:jc w:val="right"/>
              <w:rPr>
                <w:cs/>
              </w:rPr>
            </w:pPr>
            <w:r w:rsidRPr="00D11655">
              <w:t>3,238,149.00</w:t>
            </w:r>
          </w:p>
        </w:tc>
        <w:tc>
          <w:tcPr>
            <w:tcW w:w="1496" w:type="dxa"/>
            <w:gridSpan w:val="2"/>
            <w:tcBorders>
              <w:top w:val="nil"/>
              <w:left w:val="nil"/>
              <w:bottom w:val="nil"/>
              <w:right w:val="nil"/>
            </w:tcBorders>
            <w:shd w:val="clear" w:color="auto" w:fill="auto"/>
            <w:noWrap/>
          </w:tcPr>
          <w:p w14:paraId="1CB4AFE5" w14:textId="17131D79" w:rsidR="00E97CD1" w:rsidRPr="00D11655" w:rsidRDefault="00E97CD1" w:rsidP="00E97CD1">
            <w:pPr>
              <w:pBdr>
                <w:bottom w:val="double" w:sz="4" w:space="1" w:color="auto"/>
              </w:pBdr>
              <w:spacing w:before="0" w:line="420" w:lineRule="exact"/>
              <w:ind w:left="0"/>
              <w:jc w:val="right"/>
            </w:pPr>
            <w:r w:rsidRPr="00D11655">
              <w:t>3</w:t>
            </w:r>
            <w:r w:rsidRPr="00D11655">
              <w:rPr>
                <w:cs/>
              </w:rPr>
              <w:t>,</w:t>
            </w:r>
            <w:r w:rsidRPr="00D11655">
              <w:t>238</w:t>
            </w:r>
            <w:r w:rsidRPr="00D11655">
              <w:rPr>
                <w:cs/>
              </w:rPr>
              <w:t>,</w:t>
            </w:r>
            <w:r w:rsidRPr="00D11655">
              <w:t>149</w:t>
            </w:r>
            <w:r w:rsidRPr="00D11655">
              <w:rPr>
                <w:cs/>
              </w:rPr>
              <w:t>.</w:t>
            </w:r>
            <w:r w:rsidRPr="00D11655">
              <w:t>00</w:t>
            </w:r>
          </w:p>
        </w:tc>
        <w:tc>
          <w:tcPr>
            <w:tcW w:w="1408" w:type="dxa"/>
            <w:tcBorders>
              <w:top w:val="nil"/>
              <w:left w:val="nil"/>
              <w:bottom w:val="nil"/>
              <w:right w:val="nil"/>
            </w:tcBorders>
            <w:shd w:val="clear" w:color="auto" w:fill="auto"/>
            <w:noWrap/>
          </w:tcPr>
          <w:p w14:paraId="5ACCAA40" w14:textId="606E8A52" w:rsidR="00E97CD1" w:rsidRPr="00D11655" w:rsidRDefault="00E97CD1" w:rsidP="00E97CD1">
            <w:pPr>
              <w:pBdr>
                <w:bottom w:val="double" w:sz="4" w:space="1" w:color="auto"/>
              </w:pBdr>
              <w:spacing w:before="0" w:line="420" w:lineRule="exact"/>
              <w:ind w:left="0"/>
              <w:jc w:val="right"/>
            </w:pPr>
            <w:r w:rsidRPr="00D11655">
              <w:t>3,238,149.00</w:t>
            </w:r>
          </w:p>
        </w:tc>
      </w:tr>
    </w:tbl>
    <w:p w14:paraId="6E7486A5" w14:textId="77777777" w:rsidR="009E33DE" w:rsidRPr="00D11655" w:rsidRDefault="009E33DE" w:rsidP="009E33DE">
      <w:pPr>
        <w:spacing w:line="460" w:lineRule="exact"/>
        <w:ind w:left="567"/>
        <w:rPr>
          <w:color w:val="auto"/>
          <w:sz w:val="30"/>
          <w:szCs w:val="30"/>
        </w:rPr>
      </w:pPr>
      <w:r w:rsidRPr="00D11655">
        <w:rPr>
          <w:color w:val="auto"/>
          <w:sz w:val="30"/>
          <w:szCs w:val="30"/>
        </w:rPr>
        <w:t>Actuarial losses (gains) recognized in other comprehensive income, arising from</w:t>
      </w:r>
    </w:p>
    <w:tbl>
      <w:tblPr>
        <w:tblW w:w="8847" w:type="dxa"/>
        <w:tblInd w:w="426" w:type="dxa"/>
        <w:tblLayout w:type="fixed"/>
        <w:tblLook w:val="04A0" w:firstRow="1" w:lastRow="0" w:firstColumn="1" w:lastColumn="0" w:noHBand="0" w:noVBand="1"/>
      </w:tblPr>
      <w:tblGrid>
        <w:gridCol w:w="3294"/>
        <w:gridCol w:w="1310"/>
        <w:gridCol w:w="1339"/>
        <w:gridCol w:w="7"/>
        <w:gridCol w:w="1489"/>
        <w:gridCol w:w="1408"/>
      </w:tblGrid>
      <w:tr w:rsidR="00F133AD" w:rsidRPr="00D11655" w14:paraId="639B144A" w14:textId="77777777" w:rsidTr="004D3525">
        <w:trPr>
          <w:trHeight w:val="85"/>
        </w:trPr>
        <w:tc>
          <w:tcPr>
            <w:tcW w:w="3294" w:type="dxa"/>
            <w:tcBorders>
              <w:top w:val="nil"/>
              <w:left w:val="nil"/>
              <w:bottom w:val="nil"/>
              <w:right w:val="nil"/>
            </w:tcBorders>
            <w:shd w:val="clear" w:color="auto" w:fill="auto"/>
            <w:noWrap/>
            <w:vAlign w:val="bottom"/>
            <w:hideMark/>
          </w:tcPr>
          <w:p w14:paraId="64B66A4C" w14:textId="77777777" w:rsidR="00F133AD" w:rsidRPr="00D11655"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hideMark/>
          </w:tcPr>
          <w:p w14:paraId="4518C00C" w14:textId="77777777" w:rsidR="00F133AD" w:rsidRPr="00D11655" w:rsidRDefault="00F133AD" w:rsidP="00E67B91">
            <w:pPr>
              <w:spacing w:before="0" w:line="420" w:lineRule="exact"/>
              <w:ind w:left="0"/>
              <w:jc w:val="center"/>
              <w:rPr>
                <w:rFonts w:eastAsia="Times New Roman"/>
                <w:color w:val="auto"/>
              </w:rPr>
            </w:pPr>
          </w:p>
        </w:tc>
        <w:tc>
          <w:tcPr>
            <w:tcW w:w="2897" w:type="dxa"/>
            <w:gridSpan w:val="2"/>
            <w:tcBorders>
              <w:top w:val="nil"/>
              <w:left w:val="nil"/>
              <w:bottom w:val="nil"/>
              <w:right w:val="nil"/>
            </w:tcBorders>
            <w:shd w:val="clear" w:color="auto" w:fill="auto"/>
            <w:noWrap/>
            <w:vAlign w:val="bottom"/>
            <w:hideMark/>
          </w:tcPr>
          <w:p w14:paraId="618C6F6A" w14:textId="6CE604EF" w:rsidR="00F133AD" w:rsidRPr="00D11655" w:rsidRDefault="00FB000F" w:rsidP="00E67B91">
            <w:pPr>
              <w:spacing w:before="0" w:line="420" w:lineRule="exact"/>
              <w:ind w:left="0"/>
              <w:jc w:val="right"/>
              <w:rPr>
                <w:rFonts w:eastAsia="Times New Roman"/>
                <w:color w:val="auto"/>
              </w:rPr>
            </w:pPr>
            <w:r w:rsidRPr="00D11655">
              <w:rPr>
                <w:rFonts w:eastAsia="Times New Roman"/>
                <w:color w:val="auto"/>
                <w:sz w:val="30"/>
                <w:szCs w:val="30"/>
              </w:rPr>
              <w:t>(Unit: Baht)</w:t>
            </w:r>
          </w:p>
        </w:tc>
      </w:tr>
      <w:tr w:rsidR="00F133AD" w:rsidRPr="00D11655" w14:paraId="7A302BB5" w14:textId="77777777" w:rsidTr="004D3525">
        <w:trPr>
          <w:trHeight w:val="85"/>
        </w:trPr>
        <w:tc>
          <w:tcPr>
            <w:tcW w:w="3294" w:type="dxa"/>
            <w:tcBorders>
              <w:top w:val="nil"/>
              <w:left w:val="nil"/>
              <w:bottom w:val="nil"/>
              <w:right w:val="nil"/>
            </w:tcBorders>
            <w:shd w:val="clear" w:color="auto" w:fill="auto"/>
            <w:noWrap/>
            <w:vAlign w:val="bottom"/>
          </w:tcPr>
          <w:p w14:paraId="4F665278" w14:textId="77777777" w:rsidR="00F133AD" w:rsidRPr="00D11655"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tcPr>
          <w:p w14:paraId="23769B8A" w14:textId="7C1D4550" w:rsidR="00F133AD" w:rsidRPr="00D11655" w:rsidRDefault="00FB000F" w:rsidP="00E67B91">
            <w:pPr>
              <w:pBdr>
                <w:bottom w:val="single" w:sz="4" w:space="1" w:color="auto"/>
              </w:pBdr>
              <w:spacing w:before="0" w:line="420" w:lineRule="exact"/>
              <w:ind w:left="0"/>
              <w:jc w:val="center"/>
              <w:rPr>
                <w:rFonts w:eastAsia="Times New Roman"/>
                <w:color w:val="auto"/>
                <w:cs/>
              </w:rPr>
            </w:pPr>
            <w:r w:rsidRPr="00D11655">
              <w:t>Consolidated</w:t>
            </w:r>
            <w:r w:rsidRPr="00D11655">
              <w:br/>
              <w:t>financial statements</w:t>
            </w:r>
          </w:p>
        </w:tc>
        <w:tc>
          <w:tcPr>
            <w:tcW w:w="2897" w:type="dxa"/>
            <w:gridSpan w:val="2"/>
            <w:tcBorders>
              <w:top w:val="nil"/>
              <w:left w:val="nil"/>
              <w:bottom w:val="nil"/>
              <w:right w:val="nil"/>
            </w:tcBorders>
            <w:shd w:val="clear" w:color="auto" w:fill="auto"/>
            <w:noWrap/>
            <w:vAlign w:val="bottom"/>
          </w:tcPr>
          <w:p w14:paraId="1839BDB9" w14:textId="0304DF84" w:rsidR="00F133AD" w:rsidRPr="00D11655" w:rsidRDefault="00FB000F" w:rsidP="00E67B91">
            <w:pPr>
              <w:pBdr>
                <w:bottom w:val="single" w:sz="4" w:space="1" w:color="auto"/>
              </w:pBdr>
              <w:spacing w:before="0" w:line="420" w:lineRule="exact"/>
              <w:ind w:left="0"/>
              <w:jc w:val="center"/>
              <w:rPr>
                <w:rFonts w:eastAsia="Times New Roman"/>
                <w:color w:val="auto"/>
                <w:cs/>
              </w:rPr>
            </w:pPr>
            <w:r w:rsidRPr="00D11655">
              <w:rPr>
                <w:rFonts w:eastAsia="Times New Roman"/>
                <w:color w:val="auto"/>
              </w:rPr>
              <w:t>Separate</w:t>
            </w:r>
            <w:r w:rsidRPr="00D11655">
              <w:rPr>
                <w:rFonts w:eastAsia="Times New Roman"/>
                <w:color w:val="auto"/>
              </w:rPr>
              <w:br/>
              <w:t>financial statements</w:t>
            </w:r>
          </w:p>
        </w:tc>
      </w:tr>
      <w:tr w:rsidR="009E30A6" w:rsidRPr="00D11655" w14:paraId="41557C0B" w14:textId="77777777" w:rsidTr="000846B0">
        <w:trPr>
          <w:trHeight w:val="85"/>
        </w:trPr>
        <w:tc>
          <w:tcPr>
            <w:tcW w:w="3294" w:type="dxa"/>
            <w:tcBorders>
              <w:top w:val="nil"/>
              <w:left w:val="nil"/>
              <w:bottom w:val="nil"/>
              <w:right w:val="nil"/>
            </w:tcBorders>
            <w:shd w:val="clear" w:color="auto" w:fill="auto"/>
            <w:noWrap/>
            <w:vAlign w:val="bottom"/>
            <w:hideMark/>
          </w:tcPr>
          <w:p w14:paraId="2509C63A" w14:textId="77777777" w:rsidR="009E30A6" w:rsidRPr="00D11655" w:rsidRDefault="009E30A6" w:rsidP="009E30A6">
            <w:pPr>
              <w:spacing w:before="0" w:line="420" w:lineRule="exact"/>
              <w:ind w:left="0"/>
              <w:jc w:val="center"/>
              <w:rPr>
                <w:rFonts w:eastAsia="Times New Roman"/>
                <w:color w:val="auto"/>
              </w:rPr>
            </w:pPr>
          </w:p>
        </w:tc>
        <w:tc>
          <w:tcPr>
            <w:tcW w:w="1310" w:type="dxa"/>
            <w:tcBorders>
              <w:top w:val="nil"/>
              <w:left w:val="nil"/>
              <w:bottom w:val="nil"/>
              <w:right w:val="nil"/>
            </w:tcBorders>
            <w:shd w:val="clear" w:color="auto" w:fill="auto"/>
            <w:noWrap/>
            <w:vAlign w:val="bottom"/>
            <w:hideMark/>
          </w:tcPr>
          <w:p w14:paraId="03066223" w14:textId="2E34F188"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w:t>
            </w:r>
            <w:r w:rsidR="00E97CD1" w:rsidRPr="00D11655">
              <w:rPr>
                <w:rFonts w:eastAsia="Times New Roman" w:hint="cs"/>
                <w:color w:val="auto"/>
                <w:cs/>
              </w:rPr>
              <w:t>4</w:t>
            </w:r>
          </w:p>
        </w:tc>
        <w:tc>
          <w:tcPr>
            <w:tcW w:w="1339" w:type="dxa"/>
            <w:tcBorders>
              <w:top w:val="nil"/>
              <w:left w:val="nil"/>
              <w:bottom w:val="nil"/>
              <w:right w:val="nil"/>
            </w:tcBorders>
            <w:shd w:val="clear" w:color="auto" w:fill="auto"/>
            <w:noWrap/>
            <w:vAlign w:val="bottom"/>
            <w:hideMark/>
          </w:tcPr>
          <w:p w14:paraId="26EF7BA2" w14:textId="3EA4D580"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2023</w:t>
            </w:r>
          </w:p>
        </w:tc>
        <w:tc>
          <w:tcPr>
            <w:tcW w:w="1496" w:type="dxa"/>
            <w:gridSpan w:val="2"/>
            <w:tcBorders>
              <w:top w:val="nil"/>
              <w:left w:val="nil"/>
              <w:bottom w:val="nil"/>
              <w:right w:val="nil"/>
            </w:tcBorders>
            <w:shd w:val="clear" w:color="auto" w:fill="auto"/>
            <w:noWrap/>
            <w:vAlign w:val="bottom"/>
            <w:hideMark/>
          </w:tcPr>
          <w:p w14:paraId="4C66C20E" w14:textId="0EAB8A1E"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w:t>
            </w:r>
            <w:r w:rsidR="00E97CD1" w:rsidRPr="00D11655">
              <w:rPr>
                <w:rFonts w:eastAsia="Times New Roman" w:hint="cs"/>
                <w:color w:val="auto"/>
                <w:cs/>
              </w:rPr>
              <w:t>4</w:t>
            </w:r>
          </w:p>
        </w:tc>
        <w:tc>
          <w:tcPr>
            <w:tcW w:w="1408" w:type="dxa"/>
            <w:tcBorders>
              <w:top w:val="nil"/>
              <w:left w:val="nil"/>
              <w:bottom w:val="nil"/>
              <w:right w:val="nil"/>
            </w:tcBorders>
            <w:shd w:val="clear" w:color="auto" w:fill="auto"/>
            <w:noWrap/>
            <w:vAlign w:val="bottom"/>
            <w:hideMark/>
          </w:tcPr>
          <w:p w14:paraId="1D2F7984" w14:textId="5950B729" w:rsidR="009E30A6" w:rsidRPr="00D11655" w:rsidRDefault="009E30A6" w:rsidP="009E30A6">
            <w:pPr>
              <w:pBdr>
                <w:bottom w:val="single" w:sz="4" w:space="1" w:color="auto"/>
              </w:pBdr>
              <w:spacing w:before="0" w:line="420" w:lineRule="exact"/>
              <w:ind w:left="0"/>
              <w:jc w:val="center"/>
              <w:rPr>
                <w:rFonts w:eastAsia="Times New Roman"/>
                <w:color w:val="auto"/>
              </w:rPr>
            </w:pPr>
            <w:r w:rsidRPr="00D11655">
              <w:rPr>
                <w:rFonts w:eastAsia="Times New Roman"/>
                <w:color w:val="auto"/>
              </w:rPr>
              <w:t>2023</w:t>
            </w:r>
          </w:p>
        </w:tc>
      </w:tr>
      <w:tr w:rsidR="00E97CD1" w:rsidRPr="00D11655" w14:paraId="12AD333B" w14:textId="77777777" w:rsidTr="004D3525">
        <w:trPr>
          <w:trHeight w:val="85"/>
        </w:trPr>
        <w:tc>
          <w:tcPr>
            <w:tcW w:w="3294" w:type="dxa"/>
            <w:tcBorders>
              <w:top w:val="nil"/>
              <w:left w:val="nil"/>
              <w:bottom w:val="nil"/>
              <w:right w:val="nil"/>
            </w:tcBorders>
            <w:shd w:val="clear" w:color="auto" w:fill="auto"/>
            <w:noWrap/>
            <w:hideMark/>
          </w:tcPr>
          <w:p w14:paraId="07848997" w14:textId="6BC7AEDD" w:rsidR="00E97CD1" w:rsidRPr="00D11655" w:rsidRDefault="00E97CD1" w:rsidP="00E97CD1">
            <w:pPr>
              <w:spacing w:before="0" w:line="420" w:lineRule="exact"/>
              <w:ind w:left="33"/>
              <w:jc w:val="left"/>
            </w:pPr>
            <w:r w:rsidRPr="00D11655">
              <w:t>Financial Assumption Changes</w:t>
            </w:r>
          </w:p>
        </w:tc>
        <w:tc>
          <w:tcPr>
            <w:tcW w:w="1310" w:type="dxa"/>
            <w:tcBorders>
              <w:top w:val="nil"/>
              <w:left w:val="nil"/>
              <w:bottom w:val="nil"/>
              <w:right w:val="nil"/>
            </w:tcBorders>
            <w:shd w:val="clear" w:color="auto" w:fill="auto"/>
            <w:noWrap/>
            <w:hideMark/>
          </w:tcPr>
          <w:p w14:paraId="029F264C" w14:textId="14A0FC20" w:rsidR="00E97CD1" w:rsidRPr="00D11655" w:rsidRDefault="00E97CD1" w:rsidP="00E97CD1">
            <w:pPr>
              <w:spacing w:before="0" w:line="420" w:lineRule="exact"/>
              <w:ind w:left="0"/>
              <w:jc w:val="right"/>
              <w:rPr>
                <w:rFonts w:eastAsia="Times New Roman"/>
                <w:color w:val="auto"/>
              </w:rPr>
            </w:pPr>
            <w:r w:rsidRPr="00D11655">
              <w:rPr>
                <w:rFonts w:hint="cs"/>
                <w:cs/>
              </w:rPr>
              <w:t>-</w:t>
            </w:r>
          </w:p>
        </w:tc>
        <w:tc>
          <w:tcPr>
            <w:tcW w:w="1339" w:type="dxa"/>
            <w:tcBorders>
              <w:top w:val="nil"/>
              <w:left w:val="nil"/>
              <w:bottom w:val="nil"/>
              <w:right w:val="nil"/>
            </w:tcBorders>
            <w:shd w:val="clear" w:color="auto" w:fill="auto"/>
            <w:noWrap/>
          </w:tcPr>
          <w:p w14:paraId="2E8CED2E" w14:textId="02A19FE5" w:rsidR="00E97CD1" w:rsidRPr="00D11655" w:rsidRDefault="00E97CD1" w:rsidP="00E97CD1">
            <w:pPr>
              <w:spacing w:before="0" w:line="420" w:lineRule="exact"/>
              <w:ind w:left="0"/>
              <w:jc w:val="right"/>
              <w:rPr>
                <w:rFonts w:eastAsia="Times New Roman"/>
                <w:color w:val="auto"/>
              </w:rPr>
            </w:pPr>
            <w:r w:rsidRPr="00D11655">
              <w:t xml:space="preserve">1,812,127.00 </w:t>
            </w:r>
          </w:p>
        </w:tc>
        <w:tc>
          <w:tcPr>
            <w:tcW w:w="1496" w:type="dxa"/>
            <w:gridSpan w:val="2"/>
            <w:tcBorders>
              <w:top w:val="nil"/>
              <w:left w:val="nil"/>
              <w:bottom w:val="nil"/>
              <w:right w:val="nil"/>
            </w:tcBorders>
            <w:shd w:val="clear" w:color="auto" w:fill="auto"/>
            <w:noWrap/>
          </w:tcPr>
          <w:p w14:paraId="6F73C0B2" w14:textId="2EA64D74" w:rsidR="00E97CD1" w:rsidRPr="00D11655" w:rsidRDefault="00E97CD1" w:rsidP="00E97CD1">
            <w:pPr>
              <w:spacing w:before="0" w:line="420" w:lineRule="exact"/>
              <w:ind w:left="0"/>
              <w:jc w:val="right"/>
            </w:pPr>
            <w:r w:rsidRPr="00D11655">
              <w:rPr>
                <w:rFonts w:hint="cs"/>
                <w:cs/>
              </w:rPr>
              <w:t>-</w:t>
            </w:r>
          </w:p>
        </w:tc>
        <w:tc>
          <w:tcPr>
            <w:tcW w:w="1408" w:type="dxa"/>
            <w:tcBorders>
              <w:top w:val="nil"/>
              <w:left w:val="nil"/>
              <w:bottom w:val="nil"/>
              <w:right w:val="nil"/>
            </w:tcBorders>
            <w:shd w:val="clear" w:color="auto" w:fill="auto"/>
            <w:noWrap/>
            <w:hideMark/>
          </w:tcPr>
          <w:p w14:paraId="46B46C57" w14:textId="031B7486" w:rsidR="00E97CD1" w:rsidRPr="00D11655" w:rsidRDefault="00E97CD1" w:rsidP="00E97CD1">
            <w:pPr>
              <w:spacing w:before="0" w:line="420" w:lineRule="exact"/>
              <w:ind w:left="0"/>
              <w:jc w:val="right"/>
              <w:rPr>
                <w:rFonts w:eastAsia="Times New Roman"/>
                <w:color w:val="auto"/>
              </w:rPr>
            </w:pPr>
            <w:r w:rsidRPr="00D11655">
              <w:t xml:space="preserve">1,812,127.00 </w:t>
            </w:r>
          </w:p>
        </w:tc>
      </w:tr>
      <w:tr w:rsidR="00E97CD1" w:rsidRPr="00D11655" w14:paraId="43E7E328" w14:textId="77777777" w:rsidTr="004D3525">
        <w:trPr>
          <w:trHeight w:val="85"/>
        </w:trPr>
        <w:tc>
          <w:tcPr>
            <w:tcW w:w="3294" w:type="dxa"/>
            <w:tcBorders>
              <w:top w:val="nil"/>
              <w:left w:val="nil"/>
              <w:bottom w:val="nil"/>
              <w:right w:val="nil"/>
            </w:tcBorders>
            <w:shd w:val="clear" w:color="auto" w:fill="auto"/>
            <w:noWrap/>
          </w:tcPr>
          <w:p w14:paraId="199307F2" w14:textId="75051D8B" w:rsidR="00E97CD1" w:rsidRPr="00D11655" w:rsidRDefault="00E97CD1" w:rsidP="00E97CD1">
            <w:pPr>
              <w:spacing w:before="0" w:line="420" w:lineRule="exact"/>
              <w:ind w:left="33"/>
              <w:jc w:val="left"/>
              <w:rPr>
                <w:cs/>
              </w:rPr>
            </w:pPr>
            <w:r w:rsidRPr="00D11655">
              <w:t>Demographic Assumption Changes</w:t>
            </w:r>
          </w:p>
        </w:tc>
        <w:tc>
          <w:tcPr>
            <w:tcW w:w="1310" w:type="dxa"/>
            <w:tcBorders>
              <w:top w:val="nil"/>
              <w:left w:val="nil"/>
              <w:bottom w:val="nil"/>
              <w:right w:val="nil"/>
            </w:tcBorders>
            <w:shd w:val="clear" w:color="auto" w:fill="auto"/>
            <w:noWrap/>
          </w:tcPr>
          <w:p w14:paraId="38A49A84" w14:textId="19C3359A" w:rsidR="00E97CD1" w:rsidRPr="00D11655" w:rsidRDefault="00E97CD1" w:rsidP="00E97CD1">
            <w:pPr>
              <w:spacing w:before="0" w:line="420" w:lineRule="exact"/>
              <w:ind w:left="0"/>
              <w:jc w:val="right"/>
            </w:pPr>
            <w:r w:rsidRPr="00D11655">
              <w:rPr>
                <w:rFonts w:hint="cs"/>
                <w:cs/>
              </w:rPr>
              <w:t>-</w:t>
            </w:r>
            <w:r w:rsidRPr="00D11655">
              <w:t xml:space="preserve"> </w:t>
            </w:r>
          </w:p>
        </w:tc>
        <w:tc>
          <w:tcPr>
            <w:tcW w:w="1339" w:type="dxa"/>
            <w:tcBorders>
              <w:top w:val="nil"/>
              <w:left w:val="nil"/>
              <w:bottom w:val="nil"/>
              <w:right w:val="nil"/>
            </w:tcBorders>
            <w:shd w:val="clear" w:color="auto" w:fill="auto"/>
            <w:noWrap/>
          </w:tcPr>
          <w:p w14:paraId="1DC89E5C" w14:textId="783032E8" w:rsidR="00E97CD1" w:rsidRPr="00D11655" w:rsidRDefault="00E97CD1" w:rsidP="00E97CD1">
            <w:pPr>
              <w:spacing w:before="0" w:line="420" w:lineRule="exact"/>
              <w:ind w:left="0"/>
              <w:jc w:val="right"/>
              <w:rPr>
                <w:rFonts w:eastAsia="Times New Roman"/>
                <w:color w:val="auto"/>
              </w:rPr>
            </w:pPr>
            <w:r w:rsidRPr="00D11655">
              <w:t xml:space="preserve">357,296.00 </w:t>
            </w:r>
          </w:p>
        </w:tc>
        <w:tc>
          <w:tcPr>
            <w:tcW w:w="1496" w:type="dxa"/>
            <w:gridSpan w:val="2"/>
            <w:tcBorders>
              <w:top w:val="nil"/>
              <w:left w:val="nil"/>
              <w:bottom w:val="nil"/>
              <w:right w:val="nil"/>
            </w:tcBorders>
            <w:shd w:val="clear" w:color="auto" w:fill="auto"/>
            <w:noWrap/>
          </w:tcPr>
          <w:p w14:paraId="346FF22F" w14:textId="4947B64A" w:rsidR="00E97CD1" w:rsidRPr="00D11655" w:rsidRDefault="00E97CD1" w:rsidP="00E97CD1">
            <w:pPr>
              <w:spacing w:before="0" w:line="420" w:lineRule="exact"/>
              <w:ind w:left="0"/>
              <w:jc w:val="right"/>
            </w:pPr>
            <w:r w:rsidRPr="00D11655">
              <w:rPr>
                <w:rFonts w:hint="cs"/>
                <w:cs/>
              </w:rPr>
              <w:t>-</w:t>
            </w:r>
            <w:r w:rsidRPr="00D11655">
              <w:t xml:space="preserve"> </w:t>
            </w:r>
          </w:p>
        </w:tc>
        <w:tc>
          <w:tcPr>
            <w:tcW w:w="1408" w:type="dxa"/>
            <w:tcBorders>
              <w:top w:val="nil"/>
              <w:left w:val="nil"/>
              <w:bottom w:val="nil"/>
              <w:right w:val="nil"/>
            </w:tcBorders>
            <w:shd w:val="clear" w:color="auto" w:fill="auto"/>
            <w:noWrap/>
          </w:tcPr>
          <w:p w14:paraId="45AAC8D8" w14:textId="1675B9D8" w:rsidR="00E97CD1" w:rsidRPr="00D11655" w:rsidRDefault="00E97CD1" w:rsidP="00E97CD1">
            <w:pPr>
              <w:spacing w:before="0" w:line="420" w:lineRule="exact"/>
              <w:ind w:left="0"/>
              <w:jc w:val="right"/>
            </w:pPr>
            <w:r w:rsidRPr="00D11655">
              <w:t xml:space="preserve">357,296.00 </w:t>
            </w:r>
          </w:p>
        </w:tc>
      </w:tr>
      <w:tr w:rsidR="00E97CD1" w:rsidRPr="00D11655" w14:paraId="75D7A5D4" w14:textId="77777777" w:rsidTr="004D3525">
        <w:trPr>
          <w:trHeight w:val="543"/>
        </w:trPr>
        <w:tc>
          <w:tcPr>
            <w:tcW w:w="3294" w:type="dxa"/>
            <w:tcBorders>
              <w:top w:val="nil"/>
              <w:left w:val="nil"/>
              <w:bottom w:val="nil"/>
              <w:right w:val="nil"/>
            </w:tcBorders>
            <w:shd w:val="clear" w:color="auto" w:fill="auto"/>
            <w:noWrap/>
            <w:vAlign w:val="center"/>
          </w:tcPr>
          <w:p w14:paraId="32024375" w14:textId="6CDD69CB" w:rsidR="00E97CD1" w:rsidRPr="00D11655" w:rsidRDefault="00E97CD1" w:rsidP="00607B70">
            <w:pPr>
              <w:spacing w:before="0" w:line="420" w:lineRule="exact"/>
              <w:ind w:left="33"/>
              <w:jc w:val="left"/>
              <w:rPr>
                <w:cs/>
              </w:rPr>
            </w:pPr>
            <w:r w:rsidRPr="00D11655">
              <w:t>Experience Adjustments</w:t>
            </w:r>
          </w:p>
        </w:tc>
        <w:tc>
          <w:tcPr>
            <w:tcW w:w="1310" w:type="dxa"/>
            <w:tcBorders>
              <w:top w:val="nil"/>
              <w:left w:val="nil"/>
              <w:bottom w:val="nil"/>
              <w:right w:val="nil"/>
            </w:tcBorders>
            <w:shd w:val="clear" w:color="auto" w:fill="auto"/>
            <w:noWrap/>
          </w:tcPr>
          <w:p w14:paraId="1BE2B5C0" w14:textId="2D47C3A9" w:rsidR="00E97CD1" w:rsidRPr="00D11655" w:rsidRDefault="00E97CD1" w:rsidP="00E97CD1">
            <w:pPr>
              <w:pBdr>
                <w:bottom w:val="single" w:sz="4" w:space="1" w:color="auto"/>
              </w:pBdr>
              <w:spacing w:before="0" w:line="420" w:lineRule="exact"/>
              <w:ind w:left="0"/>
              <w:jc w:val="right"/>
              <w:rPr>
                <w:sz w:val="30"/>
                <w:szCs w:val="30"/>
              </w:rPr>
            </w:pPr>
            <w:r w:rsidRPr="00D11655">
              <w:rPr>
                <w:rFonts w:hint="cs"/>
                <w:cs/>
              </w:rPr>
              <w:t>-</w:t>
            </w:r>
            <w:r w:rsidRPr="00D11655">
              <w:t xml:space="preserve"> </w:t>
            </w:r>
          </w:p>
        </w:tc>
        <w:tc>
          <w:tcPr>
            <w:tcW w:w="1339" w:type="dxa"/>
            <w:tcBorders>
              <w:top w:val="nil"/>
              <w:left w:val="nil"/>
              <w:bottom w:val="nil"/>
              <w:right w:val="nil"/>
            </w:tcBorders>
            <w:shd w:val="clear" w:color="auto" w:fill="auto"/>
            <w:noWrap/>
          </w:tcPr>
          <w:p w14:paraId="63633CD9" w14:textId="53139FA3" w:rsidR="00E97CD1" w:rsidRPr="00D11655" w:rsidRDefault="00E97CD1" w:rsidP="00E97CD1">
            <w:pPr>
              <w:pBdr>
                <w:bottom w:val="single" w:sz="4" w:space="1" w:color="auto"/>
              </w:pBdr>
              <w:spacing w:before="0" w:line="420" w:lineRule="exact"/>
              <w:ind w:left="0"/>
              <w:jc w:val="right"/>
            </w:pPr>
            <w:r w:rsidRPr="00D11655">
              <w:t xml:space="preserve">310,351.00 </w:t>
            </w:r>
          </w:p>
        </w:tc>
        <w:tc>
          <w:tcPr>
            <w:tcW w:w="1496" w:type="dxa"/>
            <w:gridSpan w:val="2"/>
            <w:tcBorders>
              <w:top w:val="nil"/>
              <w:left w:val="nil"/>
              <w:bottom w:val="nil"/>
              <w:right w:val="nil"/>
            </w:tcBorders>
            <w:shd w:val="clear" w:color="auto" w:fill="auto"/>
            <w:noWrap/>
          </w:tcPr>
          <w:p w14:paraId="71223037" w14:textId="479384F2" w:rsidR="00E97CD1" w:rsidRPr="00D11655" w:rsidRDefault="00E97CD1" w:rsidP="00E97CD1">
            <w:pPr>
              <w:pBdr>
                <w:bottom w:val="single" w:sz="4" w:space="1" w:color="auto"/>
              </w:pBdr>
              <w:spacing w:before="0" w:line="420" w:lineRule="exact"/>
              <w:ind w:left="0"/>
              <w:jc w:val="right"/>
            </w:pPr>
            <w:r w:rsidRPr="00D11655">
              <w:rPr>
                <w:rFonts w:hint="cs"/>
                <w:cs/>
              </w:rPr>
              <w:t>-</w:t>
            </w:r>
            <w:r w:rsidRPr="00D11655">
              <w:t xml:space="preserve"> </w:t>
            </w:r>
          </w:p>
        </w:tc>
        <w:tc>
          <w:tcPr>
            <w:tcW w:w="1408" w:type="dxa"/>
            <w:tcBorders>
              <w:top w:val="nil"/>
              <w:left w:val="nil"/>
              <w:bottom w:val="nil"/>
              <w:right w:val="nil"/>
            </w:tcBorders>
            <w:shd w:val="clear" w:color="auto" w:fill="auto"/>
            <w:noWrap/>
          </w:tcPr>
          <w:p w14:paraId="47A09096" w14:textId="40050D79" w:rsidR="00E97CD1" w:rsidRPr="00D11655" w:rsidRDefault="00E97CD1" w:rsidP="00E97CD1">
            <w:pPr>
              <w:pBdr>
                <w:bottom w:val="single" w:sz="4" w:space="1" w:color="auto"/>
              </w:pBdr>
              <w:spacing w:before="0" w:line="420" w:lineRule="exact"/>
              <w:ind w:left="0"/>
              <w:jc w:val="right"/>
            </w:pPr>
            <w:r w:rsidRPr="00D11655">
              <w:t xml:space="preserve">310,351.00 </w:t>
            </w:r>
          </w:p>
        </w:tc>
      </w:tr>
      <w:tr w:rsidR="00E97CD1" w:rsidRPr="00D11655" w14:paraId="1C039078" w14:textId="77777777" w:rsidTr="004D3525">
        <w:trPr>
          <w:trHeight w:val="543"/>
        </w:trPr>
        <w:tc>
          <w:tcPr>
            <w:tcW w:w="3294" w:type="dxa"/>
            <w:tcBorders>
              <w:top w:val="nil"/>
              <w:left w:val="nil"/>
              <w:bottom w:val="nil"/>
              <w:right w:val="nil"/>
            </w:tcBorders>
            <w:shd w:val="clear" w:color="auto" w:fill="auto"/>
            <w:noWrap/>
            <w:vAlign w:val="center"/>
          </w:tcPr>
          <w:p w14:paraId="6D019FF6" w14:textId="0E2C7E26" w:rsidR="00E97CD1" w:rsidRPr="00D11655" w:rsidRDefault="00E97CD1" w:rsidP="00E97CD1">
            <w:pPr>
              <w:spacing w:before="0" w:line="420" w:lineRule="exact"/>
              <w:ind w:left="0" w:firstLine="486"/>
              <w:jc w:val="left"/>
              <w:rPr>
                <w:sz w:val="30"/>
                <w:szCs w:val="30"/>
                <w:cs/>
              </w:rPr>
            </w:pPr>
            <w:r w:rsidRPr="00D11655">
              <w:t>Total</w:t>
            </w:r>
          </w:p>
        </w:tc>
        <w:tc>
          <w:tcPr>
            <w:tcW w:w="1310" w:type="dxa"/>
            <w:tcBorders>
              <w:top w:val="nil"/>
              <w:left w:val="nil"/>
              <w:bottom w:val="nil"/>
              <w:right w:val="nil"/>
            </w:tcBorders>
            <w:shd w:val="clear" w:color="auto" w:fill="auto"/>
            <w:noWrap/>
          </w:tcPr>
          <w:p w14:paraId="72629A93" w14:textId="2841BFD9" w:rsidR="00E97CD1" w:rsidRPr="00D11655" w:rsidRDefault="00E97CD1" w:rsidP="00E97CD1">
            <w:pPr>
              <w:pBdr>
                <w:bottom w:val="double" w:sz="4" w:space="1" w:color="auto"/>
              </w:pBdr>
              <w:spacing w:before="0" w:line="420" w:lineRule="exact"/>
              <w:ind w:left="0"/>
              <w:jc w:val="right"/>
            </w:pPr>
            <w:r w:rsidRPr="00D11655">
              <w:rPr>
                <w:rFonts w:hint="cs"/>
                <w:cs/>
              </w:rPr>
              <w:t>-</w:t>
            </w:r>
            <w:r w:rsidRPr="00D11655">
              <w:t xml:space="preserve"> </w:t>
            </w:r>
          </w:p>
        </w:tc>
        <w:tc>
          <w:tcPr>
            <w:tcW w:w="1339" w:type="dxa"/>
            <w:tcBorders>
              <w:top w:val="nil"/>
              <w:left w:val="nil"/>
              <w:bottom w:val="nil"/>
              <w:right w:val="nil"/>
            </w:tcBorders>
            <w:shd w:val="clear" w:color="auto" w:fill="auto"/>
            <w:noWrap/>
          </w:tcPr>
          <w:p w14:paraId="4BD0DD22" w14:textId="5B022952" w:rsidR="00E97CD1" w:rsidRPr="00D11655" w:rsidRDefault="00E97CD1" w:rsidP="00E97CD1">
            <w:pPr>
              <w:pBdr>
                <w:bottom w:val="double" w:sz="4" w:space="1" w:color="auto"/>
              </w:pBdr>
              <w:spacing w:before="0" w:line="420" w:lineRule="exact"/>
              <w:ind w:left="0"/>
              <w:jc w:val="right"/>
            </w:pPr>
            <w:r w:rsidRPr="00D11655">
              <w:t xml:space="preserve">2,479,774.00 </w:t>
            </w:r>
          </w:p>
        </w:tc>
        <w:tc>
          <w:tcPr>
            <w:tcW w:w="1496" w:type="dxa"/>
            <w:gridSpan w:val="2"/>
            <w:tcBorders>
              <w:top w:val="nil"/>
              <w:left w:val="nil"/>
              <w:bottom w:val="nil"/>
              <w:right w:val="nil"/>
            </w:tcBorders>
            <w:shd w:val="clear" w:color="auto" w:fill="auto"/>
            <w:noWrap/>
          </w:tcPr>
          <w:p w14:paraId="26C03233" w14:textId="5C59B902" w:rsidR="00E97CD1" w:rsidRPr="00D11655" w:rsidRDefault="00E97CD1" w:rsidP="00E97CD1">
            <w:pPr>
              <w:pBdr>
                <w:bottom w:val="double" w:sz="4" w:space="1" w:color="auto"/>
              </w:pBdr>
              <w:spacing w:before="0" w:line="420" w:lineRule="exact"/>
              <w:ind w:left="0"/>
              <w:jc w:val="right"/>
            </w:pPr>
            <w:r w:rsidRPr="00D11655">
              <w:rPr>
                <w:rFonts w:hint="cs"/>
                <w:cs/>
              </w:rPr>
              <w:t>-</w:t>
            </w:r>
            <w:r w:rsidRPr="00D11655">
              <w:t xml:space="preserve"> </w:t>
            </w:r>
          </w:p>
        </w:tc>
        <w:tc>
          <w:tcPr>
            <w:tcW w:w="1408" w:type="dxa"/>
            <w:tcBorders>
              <w:top w:val="nil"/>
              <w:left w:val="nil"/>
              <w:bottom w:val="nil"/>
              <w:right w:val="nil"/>
            </w:tcBorders>
            <w:shd w:val="clear" w:color="auto" w:fill="auto"/>
            <w:noWrap/>
          </w:tcPr>
          <w:p w14:paraId="3652A7FE" w14:textId="3E0E4100" w:rsidR="00E97CD1" w:rsidRPr="00D11655" w:rsidRDefault="00E97CD1" w:rsidP="00E97CD1">
            <w:pPr>
              <w:pBdr>
                <w:bottom w:val="double" w:sz="4" w:space="1" w:color="auto"/>
              </w:pBdr>
              <w:spacing w:before="0" w:line="420" w:lineRule="exact"/>
              <w:ind w:left="0"/>
              <w:jc w:val="right"/>
            </w:pPr>
            <w:r w:rsidRPr="00D11655">
              <w:t xml:space="preserve">2,479,774.00 </w:t>
            </w:r>
          </w:p>
        </w:tc>
      </w:tr>
      <w:bookmarkEnd w:id="7"/>
    </w:tbl>
    <w:p w14:paraId="2CDCC603" w14:textId="77777777" w:rsidR="004D3525" w:rsidRPr="00D11655" w:rsidRDefault="004D3525" w:rsidP="00F133AD">
      <w:pPr>
        <w:ind w:left="0" w:firstLine="567"/>
        <w:rPr>
          <w:sz w:val="30"/>
          <w:szCs w:val="30"/>
        </w:rPr>
      </w:pPr>
      <w:r w:rsidRPr="00D11655">
        <w:rPr>
          <w:sz w:val="30"/>
          <w:szCs w:val="30"/>
        </w:rPr>
        <w:br w:type="page"/>
      </w:r>
    </w:p>
    <w:p w14:paraId="60F7D628" w14:textId="77777777" w:rsidR="00E97CD1" w:rsidRPr="00D11655" w:rsidRDefault="00E97CD1" w:rsidP="00E97CD1">
      <w:pPr>
        <w:ind w:left="567" w:hanging="567"/>
        <w:rPr>
          <w:b/>
          <w:bCs/>
          <w:sz w:val="30"/>
          <w:szCs w:val="30"/>
        </w:rPr>
      </w:pPr>
      <w:r w:rsidRPr="00D11655">
        <w:rPr>
          <w:b/>
          <w:bCs/>
          <w:sz w:val="30"/>
          <w:szCs w:val="30"/>
        </w:rPr>
        <w:lastRenderedPageBreak/>
        <w:t>2</w:t>
      </w:r>
      <w:r w:rsidRPr="00D11655">
        <w:rPr>
          <w:rFonts w:hint="cs"/>
          <w:b/>
          <w:bCs/>
          <w:sz w:val="30"/>
          <w:szCs w:val="30"/>
          <w:cs/>
        </w:rPr>
        <w:t>4</w:t>
      </w:r>
      <w:r w:rsidRPr="00D11655">
        <w:rPr>
          <w:b/>
          <w:bCs/>
          <w:sz w:val="30"/>
          <w:szCs w:val="30"/>
          <w:cs/>
        </w:rPr>
        <w:t>.</w:t>
      </w:r>
      <w:r w:rsidRPr="00D11655">
        <w:rPr>
          <w:b/>
          <w:bCs/>
          <w:sz w:val="30"/>
          <w:szCs w:val="30"/>
          <w:cs/>
        </w:rPr>
        <w:tab/>
      </w:r>
      <w:r w:rsidRPr="00D11655">
        <w:rPr>
          <w:b/>
          <w:bCs/>
          <w:sz w:val="30"/>
          <w:szCs w:val="30"/>
        </w:rPr>
        <w:t>NON-CURRENT PROVISIONS FOR EMPLOYEE BENEFIT</w:t>
      </w:r>
      <w:r w:rsidRPr="00D11655">
        <w:rPr>
          <w:sz w:val="30"/>
          <w:szCs w:val="30"/>
        </w:rPr>
        <w:t xml:space="preserve"> </w:t>
      </w:r>
      <w:r w:rsidRPr="00D11655">
        <w:rPr>
          <w:rFonts w:eastAsia="Times New Roman"/>
          <w:b/>
          <w:bCs/>
          <w:color w:val="auto"/>
          <w:sz w:val="30"/>
          <w:szCs w:val="30"/>
          <w:cs/>
        </w:rPr>
        <w:t>(</w:t>
      </w:r>
      <w:r w:rsidRPr="00D11655">
        <w:rPr>
          <w:rFonts w:eastAsia="Times New Roman"/>
          <w:b/>
          <w:bCs/>
          <w:color w:val="auto"/>
          <w:sz w:val="30"/>
          <w:szCs w:val="30"/>
        </w:rPr>
        <w:t>Cont'd)</w:t>
      </w:r>
    </w:p>
    <w:p w14:paraId="25C64EE8" w14:textId="65DE5C04" w:rsidR="00A24CE1" w:rsidRPr="00D11655" w:rsidRDefault="00A24CE1" w:rsidP="00F133AD">
      <w:pPr>
        <w:ind w:left="0" w:firstLine="567"/>
        <w:rPr>
          <w:sz w:val="30"/>
          <w:szCs w:val="30"/>
        </w:rPr>
      </w:pPr>
      <w:r w:rsidRPr="00D11655">
        <w:rPr>
          <w:sz w:val="30"/>
          <w:szCs w:val="30"/>
        </w:rPr>
        <w:t xml:space="preserve">Principal actuarial assumption are as </w:t>
      </w:r>
      <w:r w:rsidR="00EA2DDF" w:rsidRPr="00D11655">
        <w:rPr>
          <w:sz w:val="30"/>
          <w:szCs w:val="30"/>
        </w:rPr>
        <w:t>follow</w:t>
      </w:r>
      <w:r w:rsidR="00A52675" w:rsidRPr="00D11655">
        <w:rPr>
          <w:sz w:val="30"/>
          <w:szCs w:val="30"/>
        </w:rPr>
        <w:t>s</w:t>
      </w:r>
      <w:r w:rsidR="00EA2DDF" w:rsidRPr="00D11655">
        <w:rPr>
          <w:sz w:val="30"/>
          <w:szCs w:val="30"/>
        </w:rPr>
        <w:t>:</w:t>
      </w:r>
    </w:p>
    <w:tbl>
      <w:tblPr>
        <w:tblW w:w="4744" w:type="pct"/>
        <w:tblInd w:w="426" w:type="dxa"/>
        <w:tblLayout w:type="fixed"/>
        <w:tblLook w:val="04A0" w:firstRow="1" w:lastRow="0" w:firstColumn="1" w:lastColumn="0" w:noHBand="0" w:noVBand="1"/>
      </w:tblPr>
      <w:tblGrid>
        <w:gridCol w:w="4711"/>
        <w:gridCol w:w="2252"/>
        <w:gridCol w:w="2045"/>
      </w:tblGrid>
      <w:tr w:rsidR="00EA2DDF" w:rsidRPr="00D11655" w14:paraId="746FC2C0" w14:textId="77777777" w:rsidTr="004D3525">
        <w:trPr>
          <w:trHeight w:val="435"/>
        </w:trPr>
        <w:tc>
          <w:tcPr>
            <w:tcW w:w="2615" w:type="pct"/>
            <w:tcBorders>
              <w:top w:val="nil"/>
              <w:left w:val="nil"/>
              <w:bottom w:val="nil"/>
              <w:right w:val="nil"/>
            </w:tcBorders>
            <w:shd w:val="clear" w:color="auto" w:fill="auto"/>
            <w:noWrap/>
            <w:vAlign w:val="bottom"/>
            <w:hideMark/>
          </w:tcPr>
          <w:p w14:paraId="64CB9E10" w14:textId="77777777" w:rsidR="00EA2DDF" w:rsidRPr="00D11655" w:rsidRDefault="00EA2DDF" w:rsidP="009F4F74">
            <w:pPr>
              <w:spacing w:before="0"/>
              <w:ind w:left="0"/>
              <w:jc w:val="left"/>
              <w:rPr>
                <w:rFonts w:eastAsia="Times New Roman"/>
                <w:color w:val="auto"/>
              </w:rPr>
            </w:pPr>
          </w:p>
        </w:tc>
        <w:tc>
          <w:tcPr>
            <w:tcW w:w="2385" w:type="pct"/>
            <w:gridSpan w:val="2"/>
            <w:tcBorders>
              <w:top w:val="nil"/>
              <w:left w:val="nil"/>
              <w:bottom w:val="nil"/>
              <w:right w:val="nil"/>
            </w:tcBorders>
            <w:shd w:val="clear" w:color="auto" w:fill="auto"/>
            <w:noWrap/>
            <w:hideMark/>
          </w:tcPr>
          <w:p w14:paraId="7873256D" w14:textId="7E84B9D0" w:rsidR="00EA2DDF" w:rsidRPr="00D11655" w:rsidRDefault="00EA2DDF" w:rsidP="009F4F74">
            <w:pPr>
              <w:pBdr>
                <w:bottom w:val="single" w:sz="4" w:space="1" w:color="auto"/>
              </w:pBdr>
              <w:spacing w:before="0"/>
              <w:ind w:left="0"/>
              <w:jc w:val="center"/>
              <w:rPr>
                <w:rFonts w:eastAsia="Times New Roman"/>
                <w:color w:val="auto"/>
              </w:rPr>
            </w:pPr>
            <w:r w:rsidRPr="00D11655">
              <w:t>Consolidated and</w:t>
            </w:r>
            <w:r w:rsidR="007B64F2" w:rsidRPr="00D11655">
              <w:rPr>
                <w:cs/>
              </w:rPr>
              <w:t xml:space="preserve"> </w:t>
            </w:r>
            <w:r w:rsidR="00DB4C15" w:rsidRPr="00D11655">
              <w:t>S</w:t>
            </w:r>
            <w:r w:rsidR="007B64F2" w:rsidRPr="00D11655">
              <w:t>eparate</w:t>
            </w:r>
            <w:r w:rsidR="00171BF6" w:rsidRPr="00D11655">
              <w:br/>
            </w:r>
            <w:r w:rsidRPr="00D11655">
              <w:t xml:space="preserve">financial statements </w:t>
            </w:r>
            <w:r w:rsidRPr="00D11655">
              <w:rPr>
                <w:rFonts w:eastAsia="Times New Roman"/>
                <w:color w:val="auto"/>
              </w:rPr>
              <w:t xml:space="preserve"> </w:t>
            </w:r>
          </w:p>
        </w:tc>
      </w:tr>
      <w:tr w:rsidR="009E30A6" w:rsidRPr="00D11655" w14:paraId="5CB7E467" w14:textId="77777777" w:rsidTr="004D3525">
        <w:trPr>
          <w:trHeight w:val="87"/>
        </w:trPr>
        <w:tc>
          <w:tcPr>
            <w:tcW w:w="2615" w:type="pct"/>
            <w:tcBorders>
              <w:top w:val="nil"/>
              <w:left w:val="nil"/>
              <w:bottom w:val="nil"/>
              <w:right w:val="nil"/>
            </w:tcBorders>
            <w:shd w:val="clear" w:color="auto" w:fill="auto"/>
            <w:noWrap/>
            <w:vAlign w:val="bottom"/>
            <w:hideMark/>
          </w:tcPr>
          <w:p w14:paraId="7E8F3F33" w14:textId="77777777" w:rsidR="009E30A6" w:rsidRPr="00D11655" w:rsidRDefault="009E30A6" w:rsidP="009E30A6">
            <w:pPr>
              <w:spacing w:before="0"/>
              <w:ind w:left="0"/>
              <w:jc w:val="center"/>
              <w:rPr>
                <w:rFonts w:eastAsia="Times New Roman"/>
                <w:color w:val="auto"/>
              </w:rPr>
            </w:pPr>
          </w:p>
        </w:tc>
        <w:tc>
          <w:tcPr>
            <w:tcW w:w="1250" w:type="pct"/>
            <w:tcBorders>
              <w:top w:val="nil"/>
              <w:left w:val="nil"/>
              <w:bottom w:val="nil"/>
              <w:right w:val="nil"/>
            </w:tcBorders>
            <w:shd w:val="clear" w:color="auto" w:fill="auto"/>
            <w:noWrap/>
            <w:hideMark/>
          </w:tcPr>
          <w:p w14:paraId="587886AE" w14:textId="5808AB82" w:rsidR="009E30A6" w:rsidRPr="00D11655" w:rsidRDefault="009E30A6" w:rsidP="009E30A6">
            <w:pPr>
              <w:pBdr>
                <w:bottom w:val="single" w:sz="4" w:space="1" w:color="auto"/>
              </w:pBdr>
              <w:spacing w:before="0"/>
              <w:ind w:left="0"/>
              <w:jc w:val="center"/>
              <w:rPr>
                <w:rFonts w:eastAsia="Times New Roman"/>
                <w:color w:val="auto"/>
              </w:rPr>
            </w:pPr>
            <w:r w:rsidRPr="00D11655">
              <w:t>2024</w:t>
            </w:r>
          </w:p>
        </w:tc>
        <w:tc>
          <w:tcPr>
            <w:tcW w:w="1135" w:type="pct"/>
            <w:tcBorders>
              <w:top w:val="nil"/>
              <w:left w:val="nil"/>
              <w:bottom w:val="nil"/>
              <w:right w:val="nil"/>
            </w:tcBorders>
            <w:shd w:val="clear" w:color="auto" w:fill="auto"/>
            <w:noWrap/>
            <w:hideMark/>
          </w:tcPr>
          <w:p w14:paraId="22D3A47E" w14:textId="30D6EE92" w:rsidR="009E30A6" w:rsidRPr="00D11655" w:rsidRDefault="009E30A6" w:rsidP="009E30A6">
            <w:pPr>
              <w:pBdr>
                <w:bottom w:val="single" w:sz="4" w:space="1" w:color="auto"/>
              </w:pBdr>
              <w:spacing w:before="0"/>
              <w:ind w:left="0"/>
              <w:jc w:val="center"/>
              <w:rPr>
                <w:rFonts w:eastAsia="Times New Roman"/>
                <w:color w:val="auto"/>
              </w:rPr>
            </w:pPr>
            <w:r w:rsidRPr="00D11655">
              <w:t>2023</w:t>
            </w:r>
          </w:p>
        </w:tc>
      </w:tr>
      <w:tr w:rsidR="00E97CD1" w:rsidRPr="00D11655" w14:paraId="520425AA" w14:textId="77777777" w:rsidTr="004D3525">
        <w:trPr>
          <w:trHeight w:val="114"/>
        </w:trPr>
        <w:tc>
          <w:tcPr>
            <w:tcW w:w="2615" w:type="pct"/>
            <w:tcBorders>
              <w:top w:val="nil"/>
              <w:left w:val="nil"/>
              <w:bottom w:val="nil"/>
              <w:right w:val="nil"/>
            </w:tcBorders>
            <w:shd w:val="clear" w:color="auto" w:fill="auto"/>
            <w:noWrap/>
          </w:tcPr>
          <w:p w14:paraId="15C21FCF" w14:textId="00BD97F1" w:rsidR="00E97CD1" w:rsidRPr="00D11655" w:rsidRDefault="00E97CD1" w:rsidP="00E97CD1">
            <w:pPr>
              <w:spacing w:before="0"/>
              <w:ind w:leftChars="12" w:left="34"/>
              <w:jc w:val="left"/>
            </w:pPr>
            <w:r w:rsidRPr="00D11655">
              <w:t>Discount rate base on daily employee</w:t>
            </w:r>
          </w:p>
        </w:tc>
        <w:tc>
          <w:tcPr>
            <w:tcW w:w="1250" w:type="pct"/>
            <w:tcBorders>
              <w:top w:val="nil"/>
              <w:left w:val="nil"/>
              <w:bottom w:val="nil"/>
              <w:right w:val="nil"/>
            </w:tcBorders>
            <w:shd w:val="clear" w:color="auto" w:fill="auto"/>
            <w:noWrap/>
          </w:tcPr>
          <w:p w14:paraId="534AFA40" w14:textId="19DAC2F4" w:rsidR="00E97CD1" w:rsidRPr="00D11655" w:rsidRDefault="00E97CD1" w:rsidP="00E97CD1">
            <w:pPr>
              <w:spacing w:before="0"/>
              <w:ind w:left="0"/>
              <w:jc w:val="center"/>
              <w:rPr>
                <w:rFonts w:eastAsia="Times New Roman"/>
                <w:color w:val="auto"/>
              </w:rPr>
            </w:pPr>
            <w:r w:rsidRPr="00D11655">
              <w:t>2.52</w:t>
            </w:r>
          </w:p>
        </w:tc>
        <w:tc>
          <w:tcPr>
            <w:tcW w:w="1135" w:type="pct"/>
            <w:tcBorders>
              <w:top w:val="nil"/>
              <w:left w:val="nil"/>
              <w:bottom w:val="nil"/>
              <w:right w:val="nil"/>
            </w:tcBorders>
            <w:shd w:val="clear" w:color="auto" w:fill="auto"/>
            <w:noWrap/>
          </w:tcPr>
          <w:p w14:paraId="7E6F4FF9" w14:textId="584D7398" w:rsidR="00E97CD1" w:rsidRPr="00D11655" w:rsidRDefault="00E97CD1" w:rsidP="00E97CD1">
            <w:pPr>
              <w:spacing w:before="0"/>
              <w:ind w:left="0"/>
              <w:jc w:val="center"/>
              <w:rPr>
                <w:rFonts w:eastAsia="Times New Roman"/>
                <w:color w:val="auto"/>
              </w:rPr>
            </w:pPr>
            <w:r w:rsidRPr="00D11655">
              <w:t>2.52</w:t>
            </w:r>
          </w:p>
        </w:tc>
      </w:tr>
      <w:tr w:rsidR="00E97CD1" w:rsidRPr="00D11655" w14:paraId="55786CD8" w14:textId="77777777" w:rsidTr="004D3525">
        <w:trPr>
          <w:trHeight w:val="114"/>
        </w:trPr>
        <w:tc>
          <w:tcPr>
            <w:tcW w:w="2615" w:type="pct"/>
            <w:tcBorders>
              <w:top w:val="nil"/>
              <w:left w:val="nil"/>
              <w:bottom w:val="nil"/>
              <w:right w:val="nil"/>
            </w:tcBorders>
            <w:shd w:val="clear" w:color="auto" w:fill="auto"/>
            <w:noWrap/>
          </w:tcPr>
          <w:p w14:paraId="7A517A85" w14:textId="609F862E" w:rsidR="00E97CD1" w:rsidRPr="00D11655" w:rsidRDefault="00E97CD1" w:rsidP="00E97CD1">
            <w:pPr>
              <w:tabs>
                <w:tab w:val="left" w:pos="1515"/>
              </w:tabs>
              <w:spacing w:before="0"/>
              <w:ind w:leftChars="12" w:left="34"/>
              <w:jc w:val="left"/>
            </w:pPr>
            <w:r w:rsidRPr="00D11655">
              <w:t>Salaries increase base on daily and monthly employees</w:t>
            </w:r>
          </w:p>
        </w:tc>
        <w:tc>
          <w:tcPr>
            <w:tcW w:w="1250" w:type="pct"/>
            <w:tcBorders>
              <w:top w:val="nil"/>
              <w:left w:val="nil"/>
              <w:bottom w:val="nil"/>
              <w:right w:val="nil"/>
            </w:tcBorders>
            <w:shd w:val="clear" w:color="auto" w:fill="auto"/>
            <w:noWrap/>
          </w:tcPr>
          <w:p w14:paraId="22D63CED" w14:textId="139976B9" w:rsidR="00E97CD1" w:rsidRPr="00D11655" w:rsidRDefault="00E97CD1" w:rsidP="00E97CD1">
            <w:pPr>
              <w:spacing w:before="0"/>
              <w:ind w:left="0"/>
              <w:jc w:val="center"/>
            </w:pPr>
            <w:r w:rsidRPr="00D11655">
              <w:t>3.00</w:t>
            </w:r>
          </w:p>
        </w:tc>
        <w:tc>
          <w:tcPr>
            <w:tcW w:w="1135" w:type="pct"/>
            <w:tcBorders>
              <w:top w:val="nil"/>
              <w:left w:val="nil"/>
              <w:bottom w:val="nil"/>
              <w:right w:val="nil"/>
            </w:tcBorders>
            <w:shd w:val="clear" w:color="auto" w:fill="auto"/>
            <w:noWrap/>
          </w:tcPr>
          <w:p w14:paraId="0FEC0646" w14:textId="34DB51D4" w:rsidR="00E97CD1" w:rsidRPr="00D11655" w:rsidRDefault="00E97CD1" w:rsidP="00E97CD1">
            <w:pPr>
              <w:spacing w:before="0"/>
              <w:ind w:left="0"/>
              <w:jc w:val="center"/>
            </w:pPr>
            <w:r w:rsidRPr="00D11655">
              <w:t>3.00</w:t>
            </w:r>
          </w:p>
        </w:tc>
      </w:tr>
    </w:tbl>
    <w:p w14:paraId="6A98F7AC" w14:textId="1274ED0F" w:rsidR="00A24CE1" w:rsidRPr="00D11655" w:rsidRDefault="00EA2DDF" w:rsidP="009F4F74">
      <w:pPr>
        <w:ind w:left="567"/>
        <w:rPr>
          <w:sz w:val="30"/>
          <w:szCs w:val="30"/>
        </w:rPr>
      </w:pPr>
      <w:r w:rsidRPr="00D11655">
        <w:rPr>
          <w:sz w:val="30"/>
          <w:szCs w:val="30"/>
        </w:rPr>
        <w:t>Sensitivity analysis</w:t>
      </w:r>
    </w:p>
    <w:p w14:paraId="32233314" w14:textId="3E2D082D" w:rsidR="00EA2DDF" w:rsidRPr="00D11655" w:rsidRDefault="00EA2DDF" w:rsidP="009F4F74">
      <w:pPr>
        <w:ind w:left="567"/>
        <w:rPr>
          <w:sz w:val="30"/>
          <w:szCs w:val="30"/>
        </w:rPr>
      </w:pPr>
      <w:r w:rsidRPr="00D11655">
        <w:rPr>
          <w:sz w:val="30"/>
          <w:szCs w:val="30"/>
        </w:rPr>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D11655" w:rsidRDefault="00EA2DDF" w:rsidP="009F4F74">
      <w:pPr>
        <w:ind w:left="0"/>
        <w:jc w:val="right"/>
        <w:rPr>
          <w:sz w:val="30"/>
          <w:szCs w:val="30"/>
        </w:rPr>
      </w:pPr>
      <w:r w:rsidRPr="00D11655">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3402"/>
        <w:gridCol w:w="1464"/>
        <w:gridCol w:w="24"/>
        <w:gridCol w:w="1489"/>
        <w:gridCol w:w="1417"/>
        <w:gridCol w:w="1418"/>
      </w:tblGrid>
      <w:tr w:rsidR="00EA2DDF" w:rsidRPr="00D11655" w14:paraId="2F4D1BCD" w14:textId="77777777" w:rsidTr="004D3525">
        <w:trPr>
          <w:trHeight w:val="435"/>
        </w:trPr>
        <w:tc>
          <w:tcPr>
            <w:tcW w:w="3402" w:type="dxa"/>
            <w:tcBorders>
              <w:top w:val="nil"/>
              <w:left w:val="nil"/>
              <w:bottom w:val="nil"/>
              <w:right w:val="nil"/>
            </w:tcBorders>
            <w:shd w:val="clear" w:color="auto" w:fill="auto"/>
            <w:noWrap/>
            <w:vAlign w:val="bottom"/>
            <w:hideMark/>
          </w:tcPr>
          <w:p w14:paraId="3EE6F04A" w14:textId="77777777" w:rsidR="00EA2DDF" w:rsidRPr="00D11655" w:rsidRDefault="00EA2DDF" w:rsidP="009F4F74">
            <w:pPr>
              <w:spacing w:before="0"/>
              <w:ind w:left="0"/>
              <w:jc w:val="left"/>
              <w:rPr>
                <w:rFonts w:eastAsia="Times New Roman"/>
                <w:color w:val="auto"/>
              </w:rPr>
            </w:pPr>
          </w:p>
        </w:tc>
        <w:tc>
          <w:tcPr>
            <w:tcW w:w="2977" w:type="dxa"/>
            <w:gridSpan w:val="3"/>
            <w:tcBorders>
              <w:top w:val="nil"/>
              <w:left w:val="nil"/>
              <w:bottom w:val="nil"/>
              <w:right w:val="nil"/>
            </w:tcBorders>
            <w:shd w:val="clear" w:color="auto" w:fill="auto"/>
            <w:noWrap/>
            <w:hideMark/>
          </w:tcPr>
          <w:p w14:paraId="3C9D1B1A" w14:textId="77777777" w:rsidR="00EA2DDF" w:rsidRPr="00D11655" w:rsidRDefault="00EA2DDF" w:rsidP="009F4F74">
            <w:pPr>
              <w:pBdr>
                <w:bottom w:val="single" w:sz="4" w:space="1" w:color="auto"/>
              </w:pBdr>
              <w:spacing w:before="0"/>
              <w:ind w:left="0"/>
              <w:jc w:val="center"/>
            </w:pPr>
            <w:r w:rsidRPr="00D11655">
              <w:t xml:space="preserve">Consolidated </w:t>
            </w:r>
          </w:p>
          <w:p w14:paraId="72259493" w14:textId="77777777" w:rsidR="00EA2DDF" w:rsidRPr="00D11655" w:rsidRDefault="00EA2DDF" w:rsidP="009F4F74">
            <w:pPr>
              <w:pBdr>
                <w:bottom w:val="single" w:sz="4" w:space="1" w:color="auto"/>
              </w:pBdr>
              <w:spacing w:before="0"/>
              <w:ind w:left="0"/>
              <w:jc w:val="center"/>
              <w:rPr>
                <w:rFonts w:eastAsia="Times New Roman"/>
                <w:color w:val="auto"/>
              </w:rPr>
            </w:pPr>
            <w:r w:rsidRPr="00D11655">
              <w:t xml:space="preserve">financial statements </w:t>
            </w:r>
          </w:p>
        </w:tc>
        <w:tc>
          <w:tcPr>
            <w:tcW w:w="2835" w:type="dxa"/>
            <w:gridSpan w:val="2"/>
            <w:tcBorders>
              <w:top w:val="nil"/>
              <w:left w:val="nil"/>
              <w:bottom w:val="nil"/>
              <w:right w:val="nil"/>
            </w:tcBorders>
            <w:shd w:val="clear" w:color="auto" w:fill="auto"/>
            <w:noWrap/>
            <w:hideMark/>
          </w:tcPr>
          <w:p w14:paraId="26C1CD54" w14:textId="77777777" w:rsidR="00EA2DDF" w:rsidRPr="00D11655" w:rsidRDefault="00EA2DDF" w:rsidP="009F4F74">
            <w:pPr>
              <w:pBdr>
                <w:bottom w:val="single" w:sz="4" w:space="1" w:color="auto"/>
              </w:pBdr>
              <w:spacing w:before="0"/>
              <w:ind w:left="0"/>
              <w:jc w:val="center"/>
              <w:rPr>
                <w:rFonts w:eastAsia="Times New Roman"/>
                <w:color w:val="auto"/>
              </w:rPr>
            </w:pPr>
            <w:r w:rsidRPr="00D11655">
              <w:rPr>
                <w:rFonts w:eastAsia="Times New Roman"/>
                <w:color w:val="auto"/>
              </w:rPr>
              <w:t xml:space="preserve">Separate </w:t>
            </w:r>
          </w:p>
          <w:p w14:paraId="73EEE827" w14:textId="77777777" w:rsidR="00EA2DDF" w:rsidRPr="00D11655" w:rsidRDefault="00EA2DDF" w:rsidP="009F4F74">
            <w:pPr>
              <w:pBdr>
                <w:bottom w:val="single" w:sz="4" w:space="1" w:color="auto"/>
              </w:pBdr>
              <w:spacing w:before="0"/>
              <w:ind w:left="0"/>
              <w:jc w:val="center"/>
              <w:rPr>
                <w:rFonts w:eastAsia="Times New Roman"/>
                <w:color w:val="auto"/>
              </w:rPr>
            </w:pPr>
            <w:r w:rsidRPr="00D11655">
              <w:rPr>
                <w:rFonts w:eastAsia="Times New Roman"/>
                <w:color w:val="auto"/>
              </w:rPr>
              <w:t xml:space="preserve">financial statements </w:t>
            </w:r>
          </w:p>
        </w:tc>
      </w:tr>
      <w:tr w:rsidR="00A10649" w:rsidRPr="00D11655" w14:paraId="2B8226DE" w14:textId="77777777" w:rsidTr="004D3525">
        <w:trPr>
          <w:trHeight w:val="435"/>
        </w:trPr>
        <w:tc>
          <w:tcPr>
            <w:tcW w:w="3402" w:type="dxa"/>
            <w:tcBorders>
              <w:top w:val="nil"/>
              <w:left w:val="nil"/>
              <w:bottom w:val="nil"/>
              <w:right w:val="nil"/>
            </w:tcBorders>
            <w:shd w:val="clear" w:color="auto" w:fill="auto"/>
            <w:noWrap/>
            <w:vAlign w:val="bottom"/>
          </w:tcPr>
          <w:p w14:paraId="68BE4B00" w14:textId="196E807C" w:rsidR="00A10649" w:rsidRPr="00D11655" w:rsidRDefault="00A10649" w:rsidP="009F4F74">
            <w:pPr>
              <w:spacing w:before="0"/>
              <w:ind w:left="33"/>
              <w:jc w:val="left"/>
              <w:rPr>
                <w:rFonts w:eastAsia="Times New Roman"/>
                <w:color w:val="auto"/>
              </w:rPr>
            </w:pPr>
          </w:p>
        </w:tc>
        <w:tc>
          <w:tcPr>
            <w:tcW w:w="1488" w:type="dxa"/>
            <w:gridSpan w:val="2"/>
            <w:tcBorders>
              <w:top w:val="nil"/>
              <w:left w:val="nil"/>
              <w:bottom w:val="nil"/>
              <w:right w:val="nil"/>
            </w:tcBorders>
            <w:shd w:val="clear" w:color="auto" w:fill="auto"/>
            <w:noWrap/>
          </w:tcPr>
          <w:p w14:paraId="272645F3" w14:textId="005FFF64" w:rsidR="00A10649" w:rsidRPr="00D11655" w:rsidRDefault="00A10649" w:rsidP="009F4F74">
            <w:pPr>
              <w:pBdr>
                <w:bottom w:val="single" w:sz="4" w:space="1" w:color="auto"/>
              </w:pBdr>
              <w:spacing w:before="0"/>
              <w:ind w:left="0"/>
              <w:jc w:val="center"/>
              <w:rPr>
                <w:rFonts w:eastAsia="Times New Roman"/>
                <w:color w:val="auto"/>
              </w:rPr>
            </w:pPr>
            <w:r w:rsidRPr="00D11655">
              <w:rPr>
                <w:rFonts w:eastAsia="Times New Roman"/>
                <w:color w:val="auto"/>
              </w:rPr>
              <w:t>Increase</w:t>
            </w:r>
          </w:p>
        </w:tc>
        <w:tc>
          <w:tcPr>
            <w:tcW w:w="1489" w:type="dxa"/>
            <w:tcBorders>
              <w:top w:val="nil"/>
              <w:left w:val="nil"/>
              <w:bottom w:val="nil"/>
              <w:right w:val="nil"/>
            </w:tcBorders>
            <w:shd w:val="clear" w:color="auto" w:fill="auto"/>
          </w:tcPr>
          <w:p w14:paraId="67502EA4" w14:textId="7DD54ADC" w:rsidR="00A10649" w:rsidRPr="00D11655" w:rsidRDefault="00A10649" w:rsidP="009F4F74">
            <w:pPr>
              <w:pBdr>
                <w:bottom w:val="single" w:sz="4" w:space="1" w:color="auto"/>
              </w:pBdr>
              <w:spacing w:before="0"/>
              <w:ind w:left="0"/>
              <w:jc w:val="center"/>
              <w:rPr>
                <w:rFonts w:eastAsia="Times New Roman"/>
                <w:color w:val="auto"/>
              </w:rPr>
            </w:pPr>
            <w:r w:rsidRPr="00D11655">
              <w:rPr>
                <w:rFonts w:eastAsia="Times New Roman"/>
                <w:color w:val="auto"/>
              </w:rPr>
              <w:t>Decrease</w:t>
            </w:r>
          </w:p>
        </w:tc>
        <w:tc>
          <w:tcPr>
            <w:tcW w:w="1417" w:type="dxa"/>
            <w:tcBorders>
              <w:top w:val="nil"/>
              <w:left w:val="nil"/>
              <w:bottom w:val="nil"/>
              <w:right w:val="nil"/>
            </w:tcBorders>
            <w:shd w:val="clear" w:color="auto" w:fill="auto"/>
            <w:noWrap/>
          </w:tcPr>
          <w:p w14:paraId="330796E7" w14:textId="7AA5C837" w:rsidR="00A10649" w:rsidRPr="00D11655" w:rsidRDefault="00A10649" w:rsidP="009F4F74">
            <w:pPr>
              <w:pBdr>
                <w:bottom w:val="single" w:sz="4" w:space="1" w:color="auto"/>
              </w:pBdr>
              <w:spacing w:before="0"/>
              <w:ind w:left="0"/>
              <w:jc w:val="center"/>
              <w:rPr>
                <w:rFonts w:eastAsia="Times New Roman"/>
                <w:color w:val="auto"/>
              </w:rPr>
            </w:pPr>
            <w:r w:rsidRPr="00D11655">
              <w:rPr>
                <w:rFonts w:eastAsia="Times New Roman"/>
                <w:color w:val="auto"/>
              </w:rPr>
              <w:t>Increase</w:t>
            </w:r>
          </w:p>
        </w:tc>
        <w:tc>
          <w:tcPr>
            <w:tcW w:w="1418" w:type="dxa"/>
            <w:tcBorders>
              <w:top w:val="nil"/>
              <w:left w:val="nil"/>
              <w:bottom w:val="nil"/>
              <w:right w:val="nil"/>
            </w:tcBorders>
            <w:shd w:val="clear" w:color="auto" w:fill="auto"/>
          </w:tcPr>
          <w:p w14:paraId="0A1A3C26" w14:textId="44FEDC98" w:rsidR="00A10649" w:rsidRPr="00D11655" w:rsidRDefault="00A10649" w:rsidP="009F4F74">
            <w:pPr>
              <w:pBdr>
                <w:bottom w:val="single" w:sz="4" w:space="1" w:color="auto"/>
              </w:pBdr>
              <w:spacing w:before="0"/>
              <w:ind w:left="0"/>
              <w:jc w:val="center"/>
              <w:rPr>
                <w:rFonts w:eastAsia="Times New Roman"/>
                <w:color w:val="auto"/>
              </w:rPr>
            </w:pPr>
            <w:r w:rsidRPr="00D11655">
              <w:rPr>
                <w:rFonts w:eastAsia="Times New Roman"/>
                <w:color w:val="auto"/>
              </w:rPr>
              <w:t>Decrease</w:t>
            </w:r>
          </w:p>
        </w:tc>
      </w:tr>
      <w:tr w:rsidR="005B6E56" w:rsidRPr="00D11655" w14:paraId="209F0500" w14:textId="77777777" w:rsidTr="004D3525">
        <w:trPr>
          <w:trHeight w:val="435"/>
        </w:trPr>
        <w:tc>
          <w:tcPr>
            <w:tcW w:w="3402" w:type="dxa"/>
            <w:tcBorders>
              <w:top w:val="nil"/>
              <w:left w:val="nil"/>
              <w:bottom w:val="nil"/>
              <w:right w:val="nil"/>
            </w:tcBorders>
            <w:shd w:val="clear" w:color="auto" w:fill="auto"/>
            <w:noWrap/>
            <w:vAlign w:val="bottom"/>
          </w:tcPr>
          <w:p w14:paraId="4A4A878E" w14:textId="3F43D902" w:rsidR="005B6E56" w:rsidRPr="00D11655" w:rsidRDefault="005B6E56" w:rsidP="009F4F74">
            <w:pPr>
              <w:spacing w:before="0"/>
              <w:ind w:left="0"/>
              <w:jc w:val="both"/>
              <w:rPr>
                <w:rFonts w:eastAsia="Times New Roman"/>
                <w:color w:val="auto"/>
              </w:rPr>
            </w:pPr>
            <w:r w:rsidRPr="00D11655">
              <w:rPr>
                <w:rFonts w:eastAsia="Times New Roman"/>
                <w:color w:val="auto"/>
              </w:rPr>
              <w:t>Defined benefit obligation</w:t>
            </w:r>
          </w:p>
        </w:tc>
        <w:tc>
          <w:tcPr>
            <w:tcW w:w="1464" w:type="dxa"/>
            <w:tcBorders>
              <w:top w:val="nil"/>
              <w:left w:val="nil"/>
              <w:bottom w:val="nil"/>
              <w:right w:val="nil"/>
            </w:tcBorders>
            <w:shd w:val="clear" w:color="auto" w:fill="auto"/>
            <w:noWrap/>
          </w:tcPr>
          <w:p w14:paraId="283F2BAD" w14:textId="77777777" w:rsidR="005B6E56" w:rsidRPr="00D11655" w:rsidRDefault="005B6E56" w:rsidP="009F4F74">
            <w:pPr>
              <w:spacing w:before="0"/>
              <w:ind w:left="0"/>
              <w:jc w:val="center"/>
              <w:rPr>
                <w:rFonts w:eastAsia="Times New Roman"/>
                <w:color w:val="auto"/>
              </w:rPr>
            </w:pPr>
          </w:p>
        </w:tc>
        <w:tc>
          <w:tcPr>
            <w:tcW w:w="1513" w:type="dxa"/>
            <w:gridSpan w:val="2"/>
            <w:tcBorders>
              <w:top w:val="nil"/>
              <w:left w:val="nil"/>
              <w:bottom w:val="nil"/>
              <w:right w:val="nil"/>
            </w:tcBorders>
            <w:shd w:val="clear" w:color="auto" w:fill="auto"/>
            <w:noWrap/>
          </w:tcPr>
          <w:p w14:paraId="1A7B6491" w14:textId="77777777" w:rsidR="005B6E56" w:rsidRPr="00D11655" w:rsidRDefault="005B6E56" w:rsidP="009F4F74">
            <w:pPr>
              <w:spacing w:before="0"/>
              <w:ind w:left="0"/>
              <w:jc w:val="center"/>
              <w:rPr>
                <w:rFonts w:eastAsia="Times New Roman"/>
                <w:color w:val="auto"/>
              </w:rPr>
            </w:pPr>
          </w:p>
        </w:tc>
        <w:tc>
          <w:tcPr>
            <w:tcW w:w="1417" w:type="dxa"/>
            <w:tcBorders>
              <w:top w:val="nil"/>
              <w:left w:val="nil"/>
              <w:bottom w:val="nil"/>
              <w:right w:val="nil"/>
            </w:tcBorders>
            <w:shd w:val="clear" w:color="auto" w:fill="auto"/>
            <w:noWrap/>
          </w:tcPr>
          <w:p w14:paraId="0ACDC48E" w14:textId="77777777" w:rsidR="005B6E56" w:rsidRPr="00D11655" w:rsidRDefault="005B6E56" w:rsidP="009F4F74">
            <w:pPr>
              <w:spacing w:before="0"/>
              <w:ind w:left="0"/>
              <w:jc w:val="center"/>
              <w:rPr>
                <w:rFonts w:eastAsia="Times New Roman"/>
                <w:color w:val="auto"/>
              </w:rPr>
            </w:pPr>
          </w:p>
        </w:tc>
        <w:tc>
          <w:tcPr>
            <w:tcW w:w="1418" w:type="dxa"/>
            <w:tcBorders>
              <w:top w:val="nil"/>
              <w:left w:val="nil"/>
              <w:bottom w:val="nil"/>
              <w:right w:val="nil"/>
            </w:tcBorders>
            <w:shd w:val="clear" w:color="auto" w:fill="auto"/>
            <w:noWrap/>
          </w:tcPr>
          <w:p w14:paraId="12FA1FB4" w14:textId="77777777" w:rsidR="005B6E56" w:rsidRPr="00D11655" w:rsidRDefault="005B6E56" w:rsidP="009F4F74">
            <w:pPr>
              <w:spacing w:before="0"/>
              <w:ind w:left="0"/>
              <w:jc w:val="center"/>
              <w:rPr>
                <w:rFonts w:eastAsia="Times New Roman"/>
                <w:color w:val="auto"/>
              </w:rPr>
            </w:pPr>
          </w:p>
        </w:tc>
      </w:tr>
      <w:tr w:rsidR="00EA2DDF" w:rsidRPr="00D11655" w14:paraId="36DE1DEA" w14:textId="77777777" w:rsidTr="004D3525">
        <w:trPr>
          <w:trHeight w:val="435"/>
        </w:trPr>
        <w:tc>
          <w:tcPr>
            <w:tcW w:w="3402" w:type="dxa"/>
            <w:tcBorders>
              <w:top w:val="nil"/>
              <w:left w:val="nil"/>
              <w:bottom w:val="nil"/>
              <w:right w:val="nil"/>
            </w:tcBorders>
            <w:shd w:val="clear" w:color="auto" w:fill="auto"/>
            <w:noWrap/>
            <w:vAlign w:val="bottom"/>
            <w:hideMark/>
          </w:tcPr>
          <w:p w14:paraId="3C305639" w14:textId="73C4FD34" w:rsidR="00EA2DDF" w:rsidRPr="00D11655" w:rsidRDefault="005B6E56" w:rsidP="009F4F74">
            <w:pPr>
              <w:spacing w:before="0"/>
              <w:ind w:left="0"/>
              <w:jc w:val="both"/>
              <w:rPr>
                <w:rFonts w:eastAsia="Times New Roman"/>
                <w:color w:val="auto"/>
              </w:rPr>
            </w:pPr>
            <w:r w:rsidRPr="00D11655">
              <w:rPr>
                <w:rFonts w:eastAsia="Times New Roman"/>
                <w:color w:val="auto"/>
              </w:rPr>
              <w:t xml:space="preserve">     </w:t>
            </w:r>
            <w:r w:rsidR="00EA2DDF" w:rsidRPr="00D11655">
              <w:rPr>
                <w:rFonts w:eastAsia="Times New Roman"/>
                <w:color w:val="auto"/>
              </w:rPr>
              <w:t>as at December 31, 202</w:t>
            </w:r>
            <w:r w:rsidR="009E30A6" w:rsidRPr="00D11655">
              <w:rPr>
                <w:rFonts w:eastAsia="Times New Roman"/>
                <w:color w:val="auto"/>
              </w:rPr>
              <w:t>4</w:t>
            </w:r>
          </w:p>
        </w:tc>
        <w:tc>
          <w:tcPr>
            <w:tcW w:w="1464" w:type="dxa"/>
            <w:tcBorders>
              <w:top w:val="nil"/>
              <w:left w:val="nil"/>
              <w:bottom w:val="nil"/>
              <w:right w:val="nil"/>
            </w:tcBorders>
            <w:shd w:val="clear" w:color="auto" w:fill="auto"/>
            <w:noWrap/>
          </w:tcPr>
          <w:p w14:paraId="25689EE0" w14:textId="01D37087" w:rsidR="00EA2DDF" w:rsidRPr="00D11655" w:rsidRDefault="00EA2DDF" w:rsidP="009F4F74">
            <w:pPr>
              <w:spacing w:before="0"/>
              <w:ind w:left="0"/>
              <w:jc w:val="center"/>
              <w:rPr>
                <w:rFonts w:eastAsia="Times New Roman"/>
                <w:color w:val="auto"/>
              </w:rPr>
            </w:pPr>
          </w:p>
        </w:tc>
        <w:tc>
          <w:tcPr>
            <w:tcW w:w="1513" w:type="dxa"/>
            <w:gridSpan w:val="2"/>
            <w:tcBorders>
              <w:top w:val="nil"/>
              <w:left w:val="nil"/>
              <w:bottom w:val="nil"/>
              <w:right w:val="nil"/>
            </w:tcBorders>
            <w:shd w:val="clear" w:color="auto" w:fill="auto"/>
            <w:noWrap/>
          </w:tcPr>
          <w:p w14:paraId="39A3CCDE" w14:textId="6C4A84BE" w:rsidR="00EA2DDF" w:rsidRPr="00D11655" w:rsidRDefault="00EA2DDF" w:rsidP="009F4F74">
            <w:pPr>
              <w:spacing w:before="0"/>
              <w:ind w:left="0"/>
              <w:jc w:val="center"/>
              <w:rPr>
                <w:rFonts w:eastAsia="Times New Roman"/>
                <w:color w:val="auto"/>
              </w:rPr>
            </w:pPr>
          </w:p>
        </w:tc>
        <w:tc>
          <w:tcPr>
            <w:tcW w:w="1417" w:type="dxa"/>
            <w:tcBorders>
              <w:top w:val="nil"/>
              <w:left w:val="nil"/>
              <w:bottom w:val="nil"/>
              <w:right w:val="nil"/>
            </w:tcBorders>
            <w:shd w:val="clear" w:color="auto" w:fill="auto"/>
            <w:noWrap/>
          </w:tcPr>
          <w:p w14:paraId="5BF74427" w14:textId="6E87D6DB" w:rsidR="00EA2DDF" w:rsidRPr="00D11655" w:rsidRDefault="00EA2DDF" w:rsidP="009F4F74">
            <w:pPr>
              <w:spacing w:before="0"/>
              <w:ind w:left="0"/>
              <w:jc w:val="center"/>
              <w:rPr>
                <w:rFonts w:eastAsia="Times New Roman"/>
                <w:color w:val="auto"/>
              </w:rPr>
            </w:pPr>
          </w:p>
        </w:tc>
        <w:tc>
          <w:tcPr>
            <w:tcW w:w="1418" w:type="dxa"/>
            <w:tcBorders>
              <w:top w:val="nil"/>
              <w:left w:val="nil"/>
              <w:bottom w:val="nil"/>
              <w:right w:val="nil"/>
            </w:tcBorders>
            <w:shd w:val="clear" w:color="auto" w:fill="auto"/>
            <w:noWrap/>
          </w:tcPr>
          <w:p w14:paraId="37FE6E66" w14:textId="594CB350" w:rsidR="00EA2DDF" w:rsidRPr="00D11655" w:rsidRDefault="00EA2DDF" w:rsidP="009F4F74">
            <w:pPr>
              <w:spacing w:before="0"/>
              <w:ind w:left="0"/>
              <w:jc w:val="center"/>
              <w:rPr>
                <w:rFonts w:eastAsia="Times New Roman"/>
                <w:color w:val="auto"/>
              </w:rPr>
            </w:pPr>
          </w:p>
        </w:tc>
      </w:tr>
      <w:tr w:rsidR="00E97CD1" w:rsidRPr="00D11655" w14:paraId="5B95CD64" w14:textId="77777777" w:rsidTr="004D3525">
        <w:trPr>
          <w:trHeight w:val="114"/>
        </w:trPr>
        <w:tc>
          <w:tcPr>
            <w:tcW w:w="3402" w:type="dxa"/>
            <w:tcBorders>
              <w:top w:val="nil"/>
              <w:left w:val="nil"/>
              <w:bottom w:val="nil"/>
              <w:right w:val="nil"/>
            </w:tcBorders>
            <w:shd w:val="clear" w:color="auto" w:fill="auto"/>
            <w:noWrap/>
          </w:tcPr>
          <w:p w14:paraId="022E7234" w14:textId="60FF6EF4" w:rsidR="00E97CD1" w:rsidRPr="00D11655" w:rsidRDefault="00E97CD1" w:rsidP="00E97CD1">
            <w:pPr>
              <w:spacing w:before="0"/>
              <w:ind w:leftChars="12" w:left="34"/>
              <w:jc w:val="left"/>
            </w:pPr>
            <w:r w:rsidRPr="00D11655">
              <w:t>Discount rate (1.0% movement)</w:t>
            </w:r>
          </w:p>
        </w:tc>
        <w:tc>
          <w:tcPr>
            <w:tcW w:w="1464" w:type="dxa"/>
            <w:tcBorders>
              <w:top w:val="nil"/>
              <w:left w:val="nil"/>
              <w:bottom w:val="nil"/>
              <w:right w:val="nil"/>
            </w:tcBorders>
            <w:shd w:val="clear" w:color="auto" w:fill="auto"/>
            <w:noWrap/>
          </w:tcPr>
          <w:p w14:paraId="4ADFE059" w14:textId="4AD34C0F" w:rsidR="00E97CD1" w:rsidRPr="00D11655" w:rsidRDefault="00E97CD1" w:rsidP="00E97CD1">
            <w:pPr>
              <w:spacing w:before="0"/>
              <w:ind w:left="0"/>
              <w:jc w:val="right"/>
              <w:rPr>
                <w:rFonts w:eastAsia="Times New Roman"/>
                <w:color w:val="auto"/>
              </w:rPr>
            </w:pPr>
            <w:r w:rsidRPr="00D11655">
              <w:t xml:space="preserve"> (594,009.00)</w:t>
            </w:r>
          </w:p>
        </w:tc>
        <w:tc>
          <w:tcPr>
            <w:tcW w:w="1513" w:type="dxa"/>
            <w:gridSpan w:val="2"/>
            <w:tcBorders>
              <w:top w:val="nil"/>
              <w:left w:val="nil"/>
              <w:bottom w:val="nil"/>
              <w:right w:val="nil"/>
            </w:tcBorders>
            <w:shd w:val="clear" w:color="auto" w:fill="auto"/>
            <w:noWrap/>
          </w:tcPr>
          <w:p w14:paraId="09AE9DAA" w14:textId="14487DF9" w:rsidR="00E97CD1" w:rsidRPr="00D11655" w:rsidRDefault="00E97CD1" w:rsidP="00E97CD1">
            <w:pPr>
              <w:spacing w:before="0"/>
              <w:ind w:left="0"/>
              <w:jc w:val="right"/>
              <w:rPr>
                <w:rFonts w:eastAsia="Times New Roman"/>
                <w:color w:val="auto"/>
              </w:rPr>
            </w:pPr>
            <w:r w:rsidRPr="00D11655">
              <w:t xml:space="preserve"> 670,147.00 </w:t>
            </w:r>
          </w:p>
        </w:tc>
        <w:tc>
          <w:tcPr>
            <w:tcW w:w="1417" w:type="dxa"/>
            <w:tcBorders>
              <w:top w:val="nil"/>
              <w:left w:val="nil"/>
              <w:bottom w:val="nil"/>
              <w:right w:val="nil"/>
            </w:tcBorders>
            <w:shd w:val="clear" w:color="auto" w:fill="auto"/>
            <w:noWrap/>
          </w:tcPr>
          <w:p w14:paraId="0AE33962" w14:textId="1E09529A" w:rsidR="00E97CD1" w:rsidRPr="00D11655" w:rsidRDefault="00E97CD1" w:rsidP="00E97CD1">
            <w:pPr>
              <w:spacing w:before="0"/>
              <w:ind w:left="0"/>
              <w:jc w:val="right"/>
              <w:rPr>
                <w:rFonts w:eastAsia="Times New Roman"/>
                <w:color w:val="auto"/>
              </w:rPr>
            </w:pPr>
            <w:r w:rsidRPr="00D11655">
              <w:t xml:space="preserve"> (594,009.00)</w:t>
            </w:r>
          </w:p>
        </w:tc>
        <w:tc>
          <w:tcPr>
            <w:tcW w:w="1418" w:type="dxa"/>
            <w:tcBorders>
              <w:top w:val="nil"/>
              <w:left w:val="nil"/>
              <w:bottom w:val="nil"/>
              <w:right w:val="nil"/>
            </w:tcBorders>
            <w:shd w:val="clear" w:color="auto" w:fill="auto"/>
            <w:noWrap/>
          </w:tcPr>
          <w:p w14:paraId="4A1D2809" w14:textId="6C1CE6EC" w:rsidR="00E97CD1" w:rsidRPr="00D11655" w:rsidRDefault="00E97CD1" w:rsidP="00E97CD1">
            <w:pPr>
              <w:spacing w:before="0"/>
              <w:ind w:left="0"/>
              <w:jc w:val="right"/>
              <w:rPr>
                <w:rFonts w:eastAsia="Times New Roman"/>
                <w:color w:val="auto"/>
              </w:rPr>
            </w:pPr>
            <w:r w:rsidRPr="00D11655">
              <w:t xml:space="preserve"> 670,147.00 </w:t>
            </w:r>
          </w:p>
        </w:tc>
      </w:tr>
      <w:tr w:rsidR="00E97CD1" w:rsidRPr="00D11655" w14:paraId="65D991EE" w14:textId="77777777" w:rsidTr="004D3525">
        <w:trPr>
          <w:trHeight w:val="114"/>
        </w:trPr>
        <w:tc>
          <w:tcPr>
            <w:tcW w:w="3402" w:type="dxa"/>
            <w:tcBorders>
              <w:top w:val="nil"/>
              <w:left w:val="nil"/>
              <w:bottom w:val="nil"/>
              <w:right w:val="nil"/>
            </w:tcBorders>
            <w:shd w:val="clear" w:color="auto" w:fill="auto"/>
            <w:noWrap/>
          </w:tcPr>
          <w:p w14:paraId="52EE070A" w14:textId="322D3E22" w:rsidR="00E97CD1" w:rsidRPr="00D11655" w:rsidRDefault="00E97CD1" w:rsidP="00E97CD1">
            <w:pPr>
              <w:spacing w:before="0"/>
              <w:ind w:leftChars="12" w:left="34"/>
              <w:jc w:val="left"/>
            </w:pPr>
            <w:r w:rsidRPr="00D11655">
              <w:t>Future salary growth</w:t>
            </w:r>
          </w:p>
        </w:tc>
        <w:tc>
          <w:tcPr>
            <w:tcW w:w="1464" w:type="dxa"/>
            <w:tcBorders>
              <w:top w:val="nil"/>
              <w:left w:val="nil"/>
              <w:bottom w:val="nil"/>
              <w:right w:val="nil"/>
            </w:tcBorders>
            <w:shd w:val="clear" w:color="auto" w:fill="auto"/>
            <w:noWrap/>
          </w:tcPr>
          <w:p w14:paraId="1090FC87" w14:textId="77777777" w:rsidR="00E97CD1" w:rsidRPr="00D11655" w:rsidRDefault="00E97CD1" w:rsidP="00E97CD1">
            <w:pPr>
              <w:spacing w:before="0"/>
              <w:ind w:left="0"/>
              <w:jc w:val="right"/>
            </w:pPr>
          </w:p>
        </w:tc>
        <w:tc>
          <w:tcPr>
            <w:tcW w:w="1513" w:type="dxa"/>
            <w:gridSpan w:val="2"/>
            <w:tcBorders>
              <w:top w:val="nil"/>
              <w:left w:val="nil"/>
              <w:bottom w:val="nil"/>
              <w:right w:val="nil"/>
            </w:tcBorders>
            <w:shd w:val="clear" w:color="auto" w:fill="auto"/>
            <w:noWrap/>
          </w:tcPr>
          <w:p w14:paraId="25347E1E" w14:textId="77777777" w:rsidR="00E97CD1" w:rsidRPr="00D11655" w:rsidRDefault="00E97CD1" w:rsidP="00E97CD1">
            <w:pPr>
              <w:spacing w:before="0"/>
              <w:ind w:left="0"/>
              <w:jc w:val="right"/>
            </w:pPr>
          </w:p>
        </w:tc>
        <w:tc>
          <w:tcPr>
            <w:tcW w:w="1417" w:type="dxa"/>
            <w:tcBorders>
              <w:top w:val="nil"/>
              <w:left w:val="nil"/>
              <w:bottom w:val="nil"/>
              <w:right w:val="nil"/>
            </w:tcBorders>
            <w:shd w:val="clear" w:color="auto" w:fill="auto"/>
            <w:noWrap/>
          </w:tcPr>
          <w:p w14:paraId="69D70BC7" w14:textId="77777777" w:rsidR="00E97CD1" w:rsidRPr="00D11655" w:rsidRDefault="00E97CD1" w:rsidP="00E97CD1">
            <w:pPr>
              <w:spacing w:before="0"/>
              <w:ind w:left="0"/>
              <w:jc w:val="right"/>
            </w:pPr>
          </w:p>
        </w:tc>
        <w:tc>
          <w:tcPr>
            <w:tcW w:w="1418" w:type="dxa"/>
            <w:tcBorders>
              <w:top w:val="nil"/>
              <w:left w:val="nil"/>
              <w:bottom w:val="nil"/>
              <w:right w:val="nil"/>
            </w:tcBorders>
            <w:shd w:val="clear" w:color="auto" w:fill="auto"/>
            <w:noWrap/>
          </w:tcPr>
          <w:p w14:paraId="79EBCB0C" w14:textId="77777777" w:rsidR="00E97CD1" w:rsidRPr="00D11655" w:rsidRDefault="00E97CD1" w:rsidP="00E97CD1">
            <w:pPr>
              <w:spacing w:before="0"/>
              <w:ind w:left="0"/>
              <w:jc w:val="right"/>
            </w:pPr>
          </w:p>
        </w:tc>
      </w:tr>
      <w:tr w:rsidR="00E97CD1" w:rsidRPr="00D11655" w14:paraId="68079C55" w14:textId="77777777" w:rsidTr="004D3525">
        <w:trPr>
          <w:trHeight w:val="114"/>
        </w:trPr>
        <w:tc>
          <w:tcPr>
            <w:tcW w:w="3402" w:type="dxa"/>
            <w:tcBorders>
              <w:top w:val="nil"/>
              <w:left w:val="nil"/>
              <w:bottom w:val="nil"/>
              <w:right w:val="nil"/>
            </w:tcBorders>
            <w:shd w:val="clear" w:color="auto" w:fill="auto"/>
            <w:noWrap/>
          </w:tcPr>
          <w:p w14:paraId="5BD918D1" w14:textId="56AF4BA5" w:rsidR="00E97CD1" w:rsidRPr="00D11655" w:rsidRDefault="00E97CD1" w:rsidP="00E97CD1">
            <w:pPr>
              <w:spacing w:before="0"/>
              <w:ind w:leftChars="12" w:left="34"/>
              <w:jc w:val="left"/>
            </w:pPr>
            <w:r w:rsidRPr="00D11655">
              <w:t>(1.0% movement)</w:t>
            </w:r>
          </w:p>
        </w:tc>
        <w:tc>
          <w:tcPr>
            <w:tcW w:w="1464" w:type="dxa"/>
            <w:tcBorders>
              <w:top w:val="nil"/>
              <w:left w:val="nil"/>
              <w:bottom w:val="nil"/>
              <w:right w:val="nil"/>
            </w:tcBorders>
            <w:shd w:val="clear" w:color="auto" w:fill="auto"/>
            <w:noWrap/>
          </w:tcPr>
          <w:p w14:paraId="3299F047" w14:textId="2254F226" w:rsidR="00E97CD1" w:rsidRPr="00D11655" w:rsidRDefault="00E97CD1" w:rsidP="00E97CD1">
            <w:pPr>
              <w:spacing w:before="0"/>
              <w:ind w:left="0"/>
              <w:jc w:val="right"/>
            </w:pPr>
            <w:r w:rsidRPr="00D11655">
              <w:t xml:space="preserve"> 855,564.00 </w:t>
            </w:r>
          </w:p>
        </w:tc>
        <w:tc>
          <w:tcPr>
            <w:tcW w:w="1513" w:type="dxa"/>
            <w:gridSpan w:val="2"/>
            <w:tcBorders>
              <w:top w:val="nil"/>
              <w:left w:val="nil"/>
              <w:bottom w:val="nil"/>
              <w:right w:val="nil"/>
            </w:tcBorders>
            <w:shd w:val="clear" w:color="auto" w:fill="auto"/>
            <w:noWrap/>
          </w:tcPr>
          <w:p w14:paraId="56A3B247" w14:textId="77635DBB" w:rsidR="00E97CD1" w:rsidRPr="00D11655" w:rsidRDefault="00E97CD1" w:rsidP="00E97CD1">
            <w:pPr>
              <w:spacing w:before="0"/>
              <w:ind w:left="0"/>
              <w:jc w:val="right"/>
            </w:pPr>
            <w:r w:rsidRPr="00D11655">
              <w:t xml:space="preserve"> (758,346.00)</w:t>
            </w:r>
          </w:p>
        </w:tc>
        <w:tc>
          <w:tcPr>
            <w:tcW w:w="1417" w:type="dxa"/>
            <w:tcBorders>
              <w:top w:val="nil"/>
              <w:left w:val="nil"/>
              <w:bottom w:val="nil"/>
              <w:right w:val="nil"/>
            </w:tcBorders>
            <w:shd w:val="clear" w:color="auto" w:fill="auto"/>
            <w:noWrap/>
          </w:tcPr>
          <w:p w14:paraId="60FB2981" w14:textId="0AB86CFB" w:rsidR="00E97CD1" w:rsidRPr="00D11655" w:rsidRDefault="00E97CD1" w:rsidP="00E97CD1">
            <w:pPr>
              <w:spacing w:before="0"/>
              <w:ind w:left="0"/>
              <w:jc w:val="right"/>
            </w:pPr>
            <w:r w:rsidRPr="00D11655">
              <w:t xml:space="preserve"> 855,564.00 </w:t>
            </w:r>
          </w:p>
        </w:tc>
        <w:tc>
          <w:tcPr>
            <w:tcW w:w="1418" w:type="dxa"/>
            <w:tcBorders>
              <w:top w:val="nil"/>
              <w:left w:val="nil"/>
              <w:bottom w:val="nil"/>
              <w:right w:val="nil"/>
            </w:tcBorders>
            <w:shd w:val="clear" w:color="auto" w:fill="auto"/>
            <w:noWrap/>
          </w:tcPr>
          <w:p w14:paraId="1E74204B" w14:textId="1BF29444" w:rsidR="00E97CD1" w:rsidRPr="00D11655" w:rsidRDefault="00E97CD1" w:rsidP="00E97CD1">
            <w:pPr>
              <w:spacing w:before="0"/>
              <w:ind w:left="0"/>
              <w:jc w:val="right"/>
            </w:pPr>
            <w:r w:rsidRPr="00D11655">
              <w:t xml:space="preserve"> (758,346.00)</w:t>
            </w:r>
          </w:p>
        </w:tc>
      </w:tr>
    </w:tbl>
    <w:p w14:paraId="74BCBF11" w14:textId="4EFF06F9" w:rsidR="00F133AD" w:rsidRPr="00D11655" w:rsidRDefault="00F133AD" w:rsidP="004D3525">
      <w:pPr>
        <w:spacing w:line="480" w:lineRule="exact"/>
        <w:ind w:left="567" w:hanging="567"/>
        <w:rPr>
          <w:b/>
          <w:bCs/>
          <w:sz w:val="30"/>
          <w:szCs w:val="30"/>
        </w:rPr>
      </w:pPr>
      <w:r w:rsidRPr="00D11655">
        <w:rPr>
          <w:b/>
          <w:bCs/>
          <w:sz w:val="30"/>
          <w:szCs w:val="30"/>
        </w:rPr>
        <w:t>2</w:t>
      </w:r>
      <w:r w:rsidR="00E97CD1" w:rsidRPr="00D11655">
        <w:rPr>
          <w:rFonts w:hint="cs"/>
          <w:b/>
          <w:bCs/>
          <w:sz w:val="30"/>
          <w:szCs w:val="30"/>
          <w:cs/>
        </w:rPr>
        <w:t>5</w:t>
      </w:r>
      <w:r w:rsidRPr="00D11655">
        <w:rPr>
          <w:b/>
          <w:bCs/>
          <w:sz w:val="30"/>
          <w:szCs w:val="30"/>
        </w:rPr>
        <w:t>.</w:t>
      </w:r>
      <w:r w:rsidR="004D3525" w:rsidRPr="00D11655">
        <w:rPr>
          <w:b/>
          <w:bCs/>
          <w:sz w:val="30"/>
          <w:szCs w:val="30"/>
        </w:rPr>
        <w:tab/>
      </w:r>
      <w:r w:rsidRPr="00D11655">
        <w:rPr>
          <w:b/>
          <w:bCs/>
          <w:sz w:val="30"/>
          <w:szCs w:val="30"/>
        </w:rPr>
        <w:t>Share capital</w:t>
      </w:r>
    </w:p>
    <w:p w14:paraId="0407DA47" w14:textId="3C4D7EB4" w:rsidR="000246BC" w:rsidRPr="00D11655" w:rsidRDefault="000246BC" w:rsidP="004D3525">
      <w:pPr>
        <w:ind w:left="567"/>
        <w:rPr>
          <w:sz w:val="30"/>
          <w:szCs w:val="30"/>
        </w:rPr>
      </w:pPr>
      <w:r w:rsidRPr="00D11655">
        <w:rPr>
          <w:sz w:val="30"/>
          <w:szCs w:val="30"/>
        </w:rPr>
        <w:t xml:space="preserve">According to the minutes of the Annual General Meeting </w:t>
      </w:r>
      <w:r w:rsidRPr="00D11655">
        <w:rPr>
          <w:sz w:val="30"/>
          <w:szCs w:val="30"/>
          <w:cs/>
        </w:rPr>
        <w:t xml:space="preserve">2024 </w:t>
      </w:r>
      <w:r w:rsidRPr="00D11655">
        <w:rPr>
          <w:sz w:val="30"/>
          <w:szCs w:val="30"/>
        </w:rPr>
        <w:t xml:space="preserve">held on April </w:t>
      </w:r>
      <w:r w:rsidRPr="00D11655">
        <w:rPr>
          <w:sz w:val="30"/>
          <w:szCs w:val="30"/>
          <w:cs/>
        </w:rPr>
        <w:t>30</w:t>
      </w:r>
      <w:r w:rsidRPr="00D11655">
        <w:rPr>
          <w:sz w:val="30"/>
          <w:szCs w:val="30"/>
        </w:rPr>
        <w:t xml:space="preserve">, </w:t>
      </w:r>
      <w:r w:rsidRPr="00D11655">
        <w:rPr>
          <w:sz w:val="30"/>
          <w:szCs w:val="30"/>
          <w:cs/>
        </w:rPr>
        <w:t>2024</w:t>
      </w:r>
      <w:r w:rsidRPr="00D11655">
        <w:rPr>
          <w:sz w:val="30"/>
          <w:szCs w:val="30"/>
        </w:rPr>
        <w:t>, the meeting passed the resolution to extend the allotment of the Company’s registered capital the General Mandate to Private Placement.</w:t>
      </w:r>
    </w:p>
    <w:p w14:paraId="07FAE6EA" w14:textId="1388BBF3" w:rsidR="00F133AD" w:rsidRPr="00D11655" w:rsidRDefault="00F133AD" w:rsidP="004D3525">
      <w:pPr>
        <w:ind w:left="567"/>
        <w:rPr>
          <w:sz w:val="30"/>
          <w:szCs w:val="30"/>
        </w:rPr>
      </w:pPr>
      <w:r w:rsidRPr="00D11655">
        <w:rPr>
          <w:sz w:val="30"/>
          <w:szCs w:val="30"/>
        </w:rPr>
        <w:t>According to the minutes of the annual general meeting 2023 held on April 20, 2023, the meeting passed the resolution to approve the increase and allotment of the Company’s registered capital at Baht 30,000,000, from Baht 300,000,000</w:t>
      </w:r>
      <w:r w:rsidRPr="00D11655">
        <w:rPr>
          <w:sz w:val="30"/>
          <w:szCs w:val="30"/>
          <w:cs/>
        </w:rPr>
        <w:t xml:space="preserve"> </w:t>
      </w:r>
      <w:r w:rsidRPr="00D11655">
        <w:rPr>
          <w:sz w:val="30"/>
          <w:szCs w:val="30"/>
        </w:rPr>
        <w:t>to Baht 330,000,000</w:t>
      </w:r>
      <w:r w:rsidRPr="00D11655">
        <w:rPr>
          <w:sz w:val="30"/>
          <w:szCs w:val="30"/>
          <w:cs/>
        </w:rPr>
        <w:t xml:space="preserve"> </w:t>
      </w:r>
      <w:r w:rsidRPr="00D11655">
        <w:rPr>
          <w:sz w:val="30"/>
          <w:szCs w:val="30"/>
        </w:rPr>
        <w:t>by issuing the newly ordinary shares of 60,000,000</w:t>
      </w:r>
      <w:r w:rsidRPr="00D11655">
        <w:rPr>
          <w:sz w:val="30"/>
          <w:szCs w:val="30"/>
          <w:cs/>
        </w:rPr>
        <w:t xml:space="preserve"> </w:t>
      </w:r>
      <w:r w:rsidRPr="00D11655">
        <w:rPr>
          <w:sz w:val="30"/>
          <w:szCs w:val="30"/>
        </w:rPr>
        <w:t>shares at par value of Baht 0</w:t>
      </w:r>
      <w:r w:rsidRPr="00D11655">
        <w:rPr>
          <w:sz w:val="30"/>
          <w:szCs w:val="30"/>
          <w:cs/>
        </w:rPr>
        <w:t>.</w:t>
      </w:r>
      <w:r w:rsidRPr="00D11655">
        <w:rPr>
          <w:sz w:val="30"/>
          <w:szCs w:val="30"/>
        </w:rPr>
        <w:t>50</w:t>
      </w:r>
      <w:r w:rsidRPr="00D11655">
        <w:rPr>
          <w:sz w:val="30"/>
          <w:szCs w:val="30"/>
          <w:cs/>
        </w:rPr>
        <w:t xml:space="preserve"> </w:t>
      </w:r>
      <w:r w:rsidRPr="00D11655">
        <w:rPr>
          <w:sz w:val="30"/>
          <w:szCs w:val="30"/>
        </w:rPr>
        <w:t>to be allocated to Private Placement under the General Mandate which was not paid-up and the company has registered with the Ministry of Commerce on April 27, 2023.</w:t>
      </w:r>
    </w:p>
    <w:p w14:paraId="5F93BBF0" w14:textId="77777777" w:rsidR="004D3525" w:rsidRPr="00D11655" w:rsidRDefault="004D3525" w:rsidP="00F133AD">
      <w:pPr>
        <w:spacing w:line="460" w:lineRule="exact"/>
        <w:ind w:left="709" w:hanging="709"/>
        <w:rPr>
          <w:b/>
          <w:bCs/>
          <w:sz w:val="30"/>
          <w:szCs w:val="30"/>
        </w:rPr>
      </w:pPr>
      <w:r w:rsidRPr="00D11655">
        <w:rPr>
          <w:b/>
          <w:bCs/>
          <w:sz w:val="30"/>
          <w:szCs w:val="30"/>
        </w:rPr>
        <w:br w:type="page"/>
      </w:r>
    </w:p>
    <w:p w14:paraId="5649C67A" w14:textId="4AA7953D" w:rsidR="00045EC1" w:rsidRPr="00D11655" w:rsidRDefault="001368C5" w:rsidP="004D3525">
      <w:pPr>
        <w:spacing w:line="460" w:lineRule="exact"/>
        <w:ind w:left="567" w:hanging="567"/>
        <w:rPr>
          <w:b/>
          <w:bCs/>
          <w:sz w:val="30"/>
          <w:szCs w:val="30"/>
        </w:rPr>
      </w:pPr>
      <w:r w:rsidRPr="00D11655">
        <w:rPr>
          <w:b/>
          <w:bCs/>
          <w:sz w:val="30"/>
          <w:szCs w:val="30"/>
        </w:rPr>
        <w:lastRenderedPageBreak/>
        <w:t>2</w:t>
      </w:r>
      <w:r w:rsidR="00837E10" w:rsidRPr="00D11655">
        <w:rPr>
          <w:rFonts w:hint="cs"/>
          <w:b/>
          <w:bCs/>
          <w:sz w:val="30"/>
          <w:szCs w:val="30"/>
          <w:cs/>
        </w:rPr>
        <w:t>6</w:t>
      </w:r>
      <w:r w:rsidR="005040A8" w:rsidRPr="00D11655">
        <w:rPr>
          <w:b/>
          <w:bCs/>
          <w:sz w:val="30"/>
          <w:szCs w:val="30"/>
          <w:cs/>
        </w:rPr>
        <w:t>.</w:t>
      </w:r>
      <w:r w:rsidR="004D3525" w:rsidRPr="00D11655">
        <w:rPr>
          <w:b/>
          <w:bCs/>
          <w:sz w:val="30"/>
          <w:szCs w:val="30"/>
        </w:rPr>
        <w:tab/>
      </w:r>
      <w:r w:rsidR="006B6ECE" w:rsidRPr="00D11655">
        <w:rPr>
          <w:b/>
          <w:bCs/>
          <w:sz w:val="30"/>
          <w:szCs w:val="30"/>
        </w:rPr>
        <w:t>LEGAL RESERVE</w:t>
      </w:r>
    </w:p>
    <w:p w14:paraId="0F3AD91F" w14:textId="21AA0118" w:rsidR="008301B6" w:rsidRPr="00D11655" w:rsidRDefault="00692DAE" w:rsidP="009F4F74">
      <w:pPr>
        <w:spacing w:line="460" w:lineRule="exact"/>
        <w:ind w:left="567"/>
        <w:rPr>
          <w:sz w:val="30"/>
          <w:szCs w:val="30"/>
        </w:rPr>
      </w:pPr>
      <w:r w:rsidRPr="00D11655">
        <w:rPr>
          <w:sz w:val="30"/>
          <w:szCs w:val="3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w:t>
      </w:r>
      <w:r w:rsidR="00A10649" w:rsidRPr="00D11655">
        <w:rPr>
          <w:sz w:val="30"/>
          <w:szCs w:val="30"/>
        </w:rPr>
        <w:t xml:space="preserve">ble for dividend distribution. </w:t>
      </w:r>
    </w:p>
    <w:p w14:paraId="41A77C46" w14:textId="442FDC26" w:rsidR="004D2A7D" w:rsidRPr="00D11655" w:rsidRDefault="00837E10" w:rsidP="00BB1080">
      <w:pPr>
        <w:ind w:left="567" w:hanging="567"/>
        <w:rPr>
          <w:b/>
          <w:bCs/>
          <w:sz w:val="30"/>
          <w:szCs w:val="30"/>
        </w:rPr>
      </w:pPr>
      <w:r w:rsidRPr="00D11655">
        <w:rPr>
          <w:b/>
          <w:bCs/>
          <w:sz w:val="30"/>
          <w:szCs w:val="30"/>
        </w:rPr>
        <w:t>27</w:t>
      </w:r>
      <w:r w:rsidR="005040A8" w:rsidRPr="00D11655">
        <w:rPr>
          <w:b/>
          <w:bCs/>
          <w:sz w:val="30"/>
          <w:szCs w:val="30"/>
          <w:cs/>
        </w:rPr>
        <w:t>.</w:t>
      </w:r>
      <w:r w:rsidR="005040A8" w:rsidRPr="00D11655">
        <w:rPr>
          <w:b/>
          <w:bCs/>
          <w:sz w:val="30"/>
          <w:szCs w:val="30"/>
          <w:cs/>
        </w:rPr>
        <w:tab/>
      </w:r>
      <w:r w:rsidR="007F4372" w:rsidRPr="00D11655">
        <w:rPr>
          <w:b/>
          <w:bCs/>
          <w:sz w:val="30"/>
          <w:szCs w:val="30"/>
        </w:rPr>
        <w:t>EXPENSES ANALYZED BY NATURE</w:t>
      </w:r>
    </w:p>
    <w:tbl>
      <w:tblPr>
        <w:tblW w:w="4837" w:type="pct"/>
        <w:tblInd w:w="426" w:type="dxa"/>
        <w:tblLook w:val="04A0" w:firstRow="1" w:lastRow="0" w:firstColumn="1" w:lastColumn="0" w:noHBand="0" w:noVBand="1"/>
      </w:tblPr>
      <w:tblGrid>
        <w:gridCol w:w="3049"/>
        <w:gridCol w:w="1484"/>
        <w:gridCol w:w="1578"/>
        <w:gridCol w:w="1468"/>
        <w:gridCol w:w="1605"/>
      </w:tblGrid>
      <w:tr w:rsidR="00F133AD" w:rsidRPr="00D11655" w14:paraId="2ADF5C33" w14:textId="77777777" w:rsidTr="004D3525">
        <w:trPr>
          <w:trHeight w:val="435"/>
        </w:trPr>
        <w:tc>
          <w:tcPr>
            <w:tcW w:w="1660" w:type="pct"/>
            <w:tcBorders>
              <w:top w:val="nil"/>
              <w:left w:val="nil"/>
              <w:bottom w:val="nil"/>
              <w:right w:val="nil"/>
            </w:tcBorders>
            <w:shd w:val="clear" w:color="auto" w:fill="auto"/>
            <w:noWrap/>
            <w:vAlign w:val="bottom"/>
          </w:tcPr>
          <w:p w14:paraId="3C29CE1D" w14:textId="77777777" w:rsidR="00F133AD" w:rsidRPr="00D11655" w:rsidRDefault="00F133AD" w:rsidP="00BB1080">
            <w:pPr>
              <w:spacing w:before="0"/>
              <w:ind w:left="0"/>
              <w:jc w:val="left"/>
              <w:rPr>
                <w:rFonts w:eastAsia="Times New Roman"/>
                <w:color w:val="auto"/>
              </w:rPr>
            </w:pPr>
          </w:p>
        </w:tc>
        <w:tc>
          <w:tcPr>
            <w:tcW w:w="1667" w:type="pct"/>
            <w:gridSpan w:val="2"/>
            <w:tcBorders>
              <w:top w:val="nil"/>
              <w:left w:val="nil"/>
              <w:bottom w:val="nil"/>
              <w:right w:val="nil"/>
            </w:tcBorders>
            <w:shd w:val="clear" w:color="auto" w:fill="auto"/>
            <w:noWrap/>
          </w:tcPr>
          <w:p w14:paraId="2AD5018F" w14:textId="77777777" w:rsidR="00F133AD" w:rsidRPr="00D11655" w:rsidRDefault="00F133AD" w:rsidP="00F133AD">
            <w:pPr>
              <w:spacing w:before="0"/>
              <w:ind w:left="0"/>
              <w:jc w:val="center"/>
            </w:pPr>
          </w:p>
        </w:tc>
        <w:tc>
          <w:tcPr>
            <w:tcW w:w="1673" w:type="pct"/>
            <w:gridSpan w:val="2"/>
            <w:tcBorders>
              <w:top w:val="nil"/>
              <w:left w:val="nil"/>
              <w:bottom w:val="nil"/>
              <w:right w:val="nil"/>
            </w:tcBorders>
            <w:shd w:val="clear" w:color="auto" w:fill="auto"/>
            <w:noWrap/>
          </w:tcPr>
          <w:p w14:paraId="48A98851" w14:textId="4EB636BA" w:rsidR="00F133AD" w:rsidRPr="00D11655" w:rsidRDefault="00F133AD" w:rsidP="00F133AD">
            <w:pPr>
              <w:spacing w:before="0"/>
              <w:ind w:left="0"/>
              <w:jc w:val="right"/>
              <w:rPr>
                <w:rFonts w:eastAsia="Times New Roman"/>
                <w:color w:val="auto"/>
              </w:rPr>
            </w:pPr>
            <w:r w:rsidRPr="00D11655">
              <w:rPr>
                <w:rFonts w:eastAsia="Times New Roman"/>
                <w:color w:val="auto"/>
                <w:sz w:val="30"/>
                <w:szCs w:val="30"/>
              </w:rPr>
              <w:t>(Unit: Baht)</w:t>
            </w:r>
          </w:p>
        </w:tc>
      </w:tr>
      <w:tr w:rsidR="007F4372" w:rsidRPr="00D11655" w14:paraId="1EED7341" w14:textId="77777777" w:rsidTr="004D3525">
        <w:trPr>
          <w:trHeight w:val="435"/>
        </w:trPr>
        <w:tc>
          <w:tcPr>
            <w:tcW w:w="1660" w:type="pct"/>
            <w:tcBorders>
              <w:top w:val="nil"/>
              <w:left w:val="nil"/>
              <w:bottom w:val="nil"/>
              <w:right w:val="nil"/>
            </w:tcBorders>
            <w:shd w:val="clear" w:color="auto" w:fill="auto"/>
            <w:noWrap/>
            <w:vAlign w:val="bottom"/>
            <w:hideMark/>
          </w:tcPr>
          <w:p w14:paraId="0323EF1C" w14:textId="77777777" w:rsidR="007F4372" w:rsidRPr="00D11655" w:rsidRDefault="007F4372" w:rsidP="00BB1080">
            <w:pPr>
              <w:spacing w:before="0"/>
              <w:ind w:left="0"/>
              <w:jc w:val="left"/>
              <w:rPr>
                <w:rFonts w:eastAsia="Times New Roman"/>
                <w:color w:val="auto"/>
              </w:rPr>
            </w:pPr>
          </w:p>
        </w:tc>
        <w:tc>
          <w:tcPr>
            <w:tcW w:w="1667" w:type="pct"/>
            <w:gridSpan w:val="2"/>
            <w:tcBorders>
              <w:top w:val="nil"/>
              <w:left w:val="nil"/>
              <w:bottom w:val="nil"/>
              <w:right w:val="nil"/>
            </w:tcBorders>
            <w:shd w:val="clear" w:color="auto" w:fill="auto"/>
            <w:noWrap/>
            <w:hideMark/>
          </w:tcPr>
          <w:p w14:paraId="1498A77E" w14:textId="6F92BC14" w:rsidR="007F4372" w:rsidRPr="00D11655" w:rsidRDefault="007F4372" w:rsidP="00BB1080">
            <w:pPr>
              <w:pBdr>
                <w:bottom w:val="single" w:sz="4" w:space="1" w:color="auto"/>
              </w:pBdr>
              <w:spacing w:before="0"/>
              <w:ind w:left="0"/>
              <w:jc w:val="center"/>
              <w:rPr>
                <w:rFonts w:eastAsia="Times New Roman"/>
                <w:color w:val="auto"/>
              </w:rPr>
            </w:pPr>
            <w:r w:rsidRPr="00D11655">
              <w:t xml:space="preserve">Consolidated </w:t>
            </w:r>
            <w:r w:rsidR="008301B6" w:rsidRPr="00D11655">
              <w:br/>
            </w:r>
            <w:r w:rsidR="003C77B1" w:rsidRPr="00D11655">
              <w:t xml:space="preserve">financial </w:t>
            </w:r>
            <w:r w:rsidRPr="00D11655">
              <w:t xml:space="preserve">statements </w:t>
            </w:r>
          </w:p>
        </w:tc>
        <w:tc>
          <w:tcPr>
            <w:tcW w:w="1673" w:type="pct"/>
            <w:gridSpan w:val="2"/>
            <w:tcBorders>
              <w:top w:val="nil"/>
              <w:left w:val="nil"/>
              <w:bottom w:val="nil"/>
              <w:right w:val="nil"/>
            </w:tcBorders>
            <w:shd w:val="clear" w:color="auto" w:fill="auto"/>
            <w:noWrap/>
            <w:hideMark/>
          </w:tcPr>
          <w:p w14:paraId="3F5E4798" w14:textId="7FFB6CAB" w:rsidR="007F4372" w:rsidRPr="00D11655" w:rsidRDefault="007F4372" w:rsidP="00BB1080">
            <w:pPr>
              <w:pBdr>
                <w:bottom w:val="single" w:sz="4" w:space="1" w:color="auto"/>
              </w:pBdr>
              <w:spacing w:before="0"/>
              <w:ind w:left="0"/>
              <w:jc w:val="center"/>
              <w:rPr>
                <w:rFonts w:eastAsia="Times New Roman"/>
                <w:color w:val="auto"/>
              </w:rPr>
            </w:pPr>
            <w:r w:rsidRPr="00D11655">
              <w:rPr>
                <w:rFonts w:eastAsia="Times New Roman"/>
                <w:color w:val="auto"/>
              </w:rPr>
              <w:t xml:space="preserve">Separate </w:t>
            </w:r>
            <w:r w:rsidR="008301B6" w:rsidRPr="00D11655">
              <w:rPr>
                <w:rFonts w:eastAsia="Times New Roman"/>
                <w:color w:val="auto"/>
              </w:rPr>
              <w:br/>
            </w:r>
            <w:r w:rsidR="003C77B1" w:rsidRPr="00D11655">
              <w:rPr>
                <w:rFonts w:eastAsia="Times New Roman"/>
                <w:color w:val="auto"/>
              </w:rPr>
              <w:t xml:space="preserve">financial </w:t>
            </w:r>
            <w:r w:rsidRPr="00D11655">
              <w:rPr>
                <w:rFonts w:eastAsia="Times New Roman"/>
                <w:color w:val="auto"/>
              </w:rPr>
              <w:t xml:space="preserve">statements </w:t>
            </w:r>
          </w:p>
        </w:tc>
      </w:tr>
      <w:tr w:rsidR="007F4372" w:rsidRPr="00D11655" w14:paraId="5864B468" w14:textId="77777777" w:rsidTr="004D3525">
        <w:trPr>
          <w:trHeight w:val="435"/>
        </w:trPr>
        <w:tc>
          <w:tcPr>
            <w:tcW w:w="1660" w:type="pct"/>
            <w:tcBorders>
              <w:top w:val="nil"/>
              <w:left w:val="nil"/>
              <w:bottom w:val="nil"/>
              <w:right w:val="nil"/>
            </w:tcBorders>
            <w:shd w:val="clear" w:color="auto" w:fill="auto"/>
            <w:noWrap/>
            <w:vAlign w:val="bottom"/>
            <w:hideMark/>
          </w:tcPr>
          <w:p w14:paraId="166B40B5" w14:textId="77777777" w:rsidR="007F4372" w:rsidRPr="00D11655" w:rsidRDefault="007F4372" w:rsidP="00BB1080">
            <w:pPr>
              <w:spacing w:before="0"/>
              <w:ind w:left="0"/>
              <w:jc w:val="center"/>
              <w:rPr>
                <w:rFonts w:eastAsia="Times New Roman"/>
                <w:color w:val="auto"/>
              </w:rPr>
            </w:pPr>
          </w:p>
        </w:tc>
        <w:tc>
          <w:tcPr>
            <w:tcW w:w="808" w:type="pct"/>
            <w:tcBorders>
              <w:top w:val="nil"/>
              <w:left w:val="nil"/>
              <w:bottom w:val="nil"/>
              <w:right w:val="nil"/>
            </w:tcBorders>
            <w:shd w:val="clear" w:color="auto" w:fill="auto"/>
            <w:noWrap/>
            <w:vAlign w:val="bottom"/>
            <w:hideMark/>
          </w:tcPr>
          <w:p w14:paraId="2B9E2D28" w14:textId="6692D61B" w:rsidR="007F4372" w:rsidRPr="00D11655" w:rsidRDefault="007F4372" w:rsidP="00BB1080">
            <w:pPr>
              <w:pBdr>
                <w:bottom w:val="single" w:sz="4" w:space="1" w:color="auto"/>
              </w:pBdr>
              <w:spacing w:before="0"/>
              <w:ind w:left="0"/>
              <w:jc w:val="center"/>
              <w:rPr>
                <w:rFonts w:eastAsia="Times New Roman"/>
                <w:color w:val="auto"/>
              </w:rPr>
            </w:pPr>
            <w:r w:rsidRPr="00D11655">
              <w:rPr>
                <w:rFonts w:eastAsia="Times New Roman"/>
                <w:color w:val="auto"/>
              </w:rPr>
              <w:t>202</w:t>
            </w:r>
            <w:r w:rsidR="00837E10" w:rsidRPr="00D11655">
              <w:rPr>
                <w:rFonts w:eastAsia="Times New Roman"/>
                <w:color w:val="auto"/>
              </w:rPr>
              <w:t>4</w:t>
            </w:r>
          </w:p>
        </w:tc>
        <w:tc>
          <w:tcPr>
            <w:tcW w:w="859" w:type="pct"/>
            <w:tcBorders>
              <w:top w:val="nil"/>
              <w:left w:val="nil"/>
              <w:bottom w:val="nil"/>
              <w:right w:val="nil"/>
            </w:tcBorders>
            <w:shd w:val="clear" w:color="auto" w:fill="auto"/>
            <w:noWrap/>
            <w:vAlign w:val="bottom"/>
            <w:hideMark/>
          </w:tcPr>
          <w:p w14:paraId="6E37235B" w14:textId="394A623D" w:rsidR="007F4372" w:rsidRPr="00D11655" w:rsidRDefault="00837E10" w:rsidP="00BB1080">
            <w:pPr>
              <w:pBdr>
                <w:bottom w:val="single" w:sz="4" w:space="1" w:color="auto"/>
              </w:pBdr>
              <w:spacing w:before="0"/>
              <w:ind w:left="0"/>
              <w:jc w:val="center"/>
              <w:rPr>
                <w:rFonts w:eastAsia="Times New Roman"/>
                <w:color w:val="auto"/>
              </w:rPr>
            </w:pPr>
            <w:r w:rsidRPr="00D11655">
              <w:rPr>
                <w:rFonts w:eastAsia="Times New Roman"/>
                <w:color w:val="auto"/>
              </w:rPr>
              <w:t>2023</w:t>
            </w:r>
          </w:p>
        </w:tc>
        <w:tc>
          <w:tcPr>
            <w:tcW w:w="799" w:type="pct"/>
            <w:tcBorders>
              <w:top w:val="nil"/>
              <w:left w:val="nil"/>
              <w:bottom w:val="nil"/>
              <w:right w:val="nil"/>
            </w:tcBorders>
            <w:shd w:val="clear" w:color="auto" w:fill="auto"/>
            <w:noWrap/>
            <w:vAlign w:val="bottom"/>
            <w:hideMark/>
          </w:tcPr>
          <w:p w14:paraId="5454535E" w14:textId="3AB57BB5" w:rsidR="007F4372" w:rsidRPr="00D11655" w:rsidRDefault="007F4372" w:rsidP="00BB1080">
            <w:pPr>
              <w:pBdr>
                <w:bottom w:val="single" w:sz="4" w:space="1" w:color="auto"/>
              </w:pBdr>
              <w:spacing w:before="0"/>
              <w:ind w:left="0"/>
              <w:jc w:val="center"/>
              <w:rPr>
                <w:rFonts w:eastAsia="Times New Roman"/>
                <w:color w:val="auto"/>
              </w:rPr>
            </w:pPr>
            <w:r w:rsidRPr="00D11655">
              <w:rPr>
                <w:rFonts w:eastAsia="Times New Roman"/>
                <w:color w:val="auto"/>
              </w:rPr>
              <w:t>202</w:t>
            </w:r>
            <w:r w:rsidR="00837E10" w:rsidRPr="00D11655">
              <w:rPr>
                <w:rFonts w:eastAsia="Times New Roman"/>
                <w:color w:val="auto"/>
              </w:rPr>
              <w:t>4</w:t>
            </w:r>
          </w:p>
        </w:tc>
        <w:tc>
          <w:tcPr>
            <w:tcW w:w="874" w:type="pct"/>
            <w:tcBorders>
              <w:top w:val="nil"/>
              <w:left w:val="nil"/>
              <w:bottom w:val="nil"/>
              <w:right w:val="nil"/>
            </w:tcBorders>
            <w:shd w:val="clear" w:color="auto" w:fill="auto"/>
            <w:noWrap/>
            <w:vAlign w:val="bottom"/>
            <w:hideMark/>
          </w:tcPr>
          <w:p w14:paraId="420F19FC" w14:textId="16FACD61" w:rsidR="007F4372" w:rsidRPr="00D11655" w:rsidRDefault="00837E10" w:rsidP="00BB1080">
            <w:pPr>
              <w:pBdr>
                <w:bottom w:val="single" w:sz="4" w:space="1" w:color="auto"/>
              </w:pBdr>
              <w:spacing w:before="0"/>
              <w:ind w:left="0"/>
              <w:jc w:val="center"/>
              <w:rPr>
                <w:rFonts w:eastAsia="Times New Roman"/>
                <w:color w:val="auto"/>
              </w:rPr>
            </w:pPr>
            <w:r w:rsidRPr="00D11655">
              <w:rPr>
                <w:rFonts w:eastAsia="Times New Roman"/>
                <w:color w:val="auto"/>
              </w:rPr>
              <w:t>2023</w:t>
            </w:r>
          </w:p>
        </w:tc>
      </w:tr>
      <w:tr w:rsidR="00837E10" w:rsidRPr="00D11655" w14:paraId="2B382816" w14:textId="77777777" w:rsidTr="004D3525">
        <w:trPr>
          <w:trHeight w:val="435"/>
        </w:trPr>
        <w:tc>
          <w:tcPr>
            <w:tcW w:w="1660" w:type="pct"/>
            <w:tcBorders>
              <w:top w:val="nil"/>
              <w:left w:val="nil"/>
              <w:bottom w:val="nil"/>
              <w:right w:val="nil"/>
            </w:tcBorders>
            <w:shd w:val="clear" w:color="auto" w:fill="auto"/>
            <w:noWrap/>
            <w:hideMark/>
          </w:tcPr>
          <w:p w14:paraId="2A69EE26" w14:textId="26E14B96" w:rsidR="00837E10" w:rsidRPr="00D11655" w:rsidRDefault="00837E10" w:rsidP="00837E10">
            <w:pPr>
              <w:spacing w:before="0"/>
              <w:ind w:left="0"/>
              <w:jc w:val="left"/>
              <w:rPr>
                <w:rFonts w:eastAsia="Times New Roman"/>
                <w:color w:val="auto"/>
              </w:rPr>
            </w:pPr>
            <w:r w:rsidRPr="00D11655">
              <w:t>Raw materials and consumables used</w:t>
            </w:r>
          </w:p>
        </w:tc>
        <w:tc>
          <w:tcPr>
            <w:tcW w:w="808" w:type="pct"/>
            <w:tcBorders>
              <w:top w:val="nil"/>
              <w:left w:val="nil"/>
              <w:bottom w:val="nil"/>
              <w:right w:val="nil"/>
            </w:tcBorders>
            <w:shd w:val="clear" w:color="auto" w:fill="auto"/>
            <w:noWrap/>
            <w:hideMark/>
          </w:tcPr>
          <w:p w14:paraId="3CE1DEA7" w14:textId="2F96328F" w:rsidR="00837E10" w:rsidRPr="00D11655" w:rsidRDefault="00837E10" w:rsidP="00837E10">
            <w:pPr>
              <w:spacing w:before="0"/>
              <w:ind w:left="0"/>
              <w:jc w:val="right"/>
            </w:pPr>
            <w:r w:rsidRPr="00D11655">
              <w:t>970,129,531.06</w:t>
            </w:r>
          </w:p>
        </w:tc>
        <w:tc>
          <w:tcPr>
            <w:tcW w:w="859" w:type="pct"/>
            <w:tcBorders>
              <w:top w:val="nil"/>
              <w:left w:val="nil"/>
              <w:bottom w:val="nil"/>
              <w:right w:val="nil"/>
            </w:tcBorders>
            <w:shd w:val="clear" w:color="auto" w:fill="auto"/>
            <w:noWrap/>
          </w:tcPr>
          <w:p w14:paraId="40278502" w14:textId="1B4AE0B2" w:rsidR="00837E10" w:rsidRPr="00D11655" w:rsidRDefault="00837E10" w:rsidP="00837E10">
            <w:pPr>
              <w:spacing w:before="0"/>
              <w:ind w:left="0"/>
              <w:jc w:val="right"/>
            </w:pPr>
            <w:r w:rsidRPr="00D11655">
              <w:t xml:space="preserve"> 839,289,782.29</w:t>
            </w:r>
          </w:p>
        </w:tc>
        <w:tc>
          <w:tcPr>
            <w:tcW w:w="799" w:type="pct"/>
            <w:tcBorders>
              <w:top w:val="nil"/>
              <w:left w:val="nil"/>
              <w:bottom w:val="nil"/>
              <w:right w:val="nil"/>
            </w:tcBorders>
            <w:shd w:val="clear" w:color="auto" w:fill="auto"/>
            <w:noWrap/>
          </w:tcPr>
          <w:p w14:paraId="47267D7C" w14:textId="26E969D2" w:rsidR="00837E10" w:rsidRPr="00D11655" w:rsidRDefault="00837E10" w:rsidP="00837E10">
            <w:pPr>
              <w:spacing w:before="0"/>
              <w:ind w:left="0"/>
              <w:jc w:val="right"/>
            </w:pPr>
            <w:r w:rsidRPr="00D11655">
              <w:t xml:space="preserve"> 880,148,446.29 </w:t>
            </w:r>
          </w:p>
        </w:tc>
        <w:tc>
          <w:tcPr>
            <w:tcW w:w="874" w:type="pct"/>
            <w:tcBorders>
              <w:top w:val="nil"/>
              <w:left w:val="nil"/>
              <w:bottom w:val="nil"/>
              <w:right w:val="nil"/>
            </w:tcBorders>
            <w:shd w:val="clear" w:color="auto" w:fill="auto"/>
            <w:noWrap/>
          </w:tcPr>
          <w:p w14:paraId="2AA8DD22" w14:textId="40CA7095" w:rsidR="00837E10" w:rsidRPr="00D11655" w:rsidRDefault="00837E10" w:rsidP="00837E10">
            <w:pPr>
              <w:spacing w:before="0"/>
              <w:ind w:left="0"/>
              <w:jc w:val="right"/>
            </w:pPr>
            <w:r w:rsidRPr="00D11655">
              <w:t>717,638,632.07</w:t>
            </w:r>
          </w:p>
        </w:tc>
      </w:tr>
      <w:tr w:rsidR="00837E10" w:rsidRPr="00D11655" w14:paraId="473238A5" w14:textId="77777777" w:rsidTr="004D3525">
        <w:trPr>
          <w:trHeight w:val="435"/>
        </w:trPr>
        <w:tc>
          <w:tcPr>
            <w:tcW w:w="1660" w:type="pct"/>
            <w:tcBorders>
              <w:top w:val="nil"/>
              <w:left w:val="nil"/>
              <w:bottom w:val="nil"/>
              <w:right w:val="nil"/>
            </w:tcBorders>
            <w:shd w:val="clear" w:color="auto" w:fill="auto"/>
            <w:noWrap/>
            <w:hideMark/>
          </w:tcPr>
          <w:p w14:paraId="24669974" w14:textId="13B8ECEA" w:rsidR="00837E10" w:rsidRPr="00D11655" w:rsidRDefault="00837E10" w:rsidP="00837E10">
            <w:pPr>
              <w:spacing w:before="0"/>
              <w:ind w:left="0"/>
              <w:jc w:val="left"/>
              <w:rPr>
                <w:rFonts w:eastAsia="Times New Roman"/>
                <w:color w:val="auto"/>
              </w:rPr>
            </w:pPr>
            <w:r w:rsidRPr="00D11655">
              <w:t>Contractor wages</w:t>
            </w:r>
          </w:p>
        </w:tc>
        <w:tc>
          <w:tcPr>
            <w:tcW w:w="808" w:type="pct"/>
            <w:tcBorders>
              <w:top w:val="nil"/>
              <w:left w:val="nil"/>
              <w:bottom w:val="nil"/>
              <w:right w:val="nil"/>
            </w:tcBorders>
            <w:shd w:val="clear" w:color="auto" w:fill="auto"/>
            <w:noWrap/>
            <w:hideMark/>
          </w:tcPr>
          <w:p w14:paraId="0F19B93B" w14:textId="102468FB" w:rsidR="00837E10" w:rsidRPr="00D11655" w:rsidRDefault="00837E10" w:rsidP="00837E10">
            <w:pPr>
              <w:spacing w:before="0"/>
              <w:ind w:left="0"/>
              <w:jc w:val="right"/>
            </w:pPr>
            <w:r w:rsidRPr="00D11655">
              <w:t xml:space="preserve"> 779,698,024.81 </w:t>
            </w:r>
          </w:p>
        </w:tc>
        <w:tc>
          <w:tcPr>
            <w:tcW w:w="859" w:type="pct"/>
            <w:tcBorders>
              <w:top w:val="nil"/>
              <w:left w:val="nil"/>
              <w:bottom w:val="nil"/>
              <w:right w:val="nil"/>
            </w:tcBorders>
            <w:shd w:val="clear" w:color="auto" w:fill="auto"/>
            <w:noWrap/>
          </w:tcPr>
          <w:p w14:paraId="68E3C7D9" w14:textId="1A0C98AC" w:rsidR="00837E10" w:rsidRPr="00D11655" w:rsidRDefault="00837E10" w:rsidP="00837E10">
            <w:pPr>
              <w:spacing w:before="0"/>
              <w:ind w:left="0"/>
              <w:jc w:val="right"/>
            </w:pPr>
            <w:r w:rsidRPr="00D11655">
              <w:t xml:space="preserve"> 689,490,201.46</w:t>
            </w:r>
          </w:p>
        </w:tc>
        <w:tc>
          <w:tcPr>
            <w:tcW w:w="799" w:type="pct"/>
            <w:tcBorders>
              <w:top w:val="nil"/>
              <w:left w:val="nil"/>
              <w:bottom w:val="nil"/>
              <w:right w:val="nil"/>
            </w:tcBorders>
            <w:shd w:val="clear" w:color="auto" w:fill="auto"/>
            <w:noWrap/>
          </w:tcPr>
          <w:p w14:paraId="0576D19D" w14:textId="582B65CB" w:rsidR="00837E10" w:rsidRPr="00D11655" w:rsidRDefault="00837E10" w:rsidP="00837E10">
            <w:pPr>
              <w:spacing w:before="0"/>
              <w:ind w:left="0"/>
              <w:jc w:val="right"/>
            </w:pPr>
            <w:r w:rsidRPr="00D11655">
              <w:t xml:space="preserve"> 726,130,445.50 </w:t>
            </w:r>
          </w:p>
        </w:tc>
        <w:tc>
          <w:tcPr>
            <w:tcW w:w="874" w:type="pct"/>
            <w:tcBorders>
              <w:top w:val="nil"/>
              <w:left w:val="nil"/>
              <w:bottom w:val="nil"/>
              <w:right w:val="nil"/>
            </w:tcBorders>
            <w:shd w:val="clear" w:color="auto" w:fill="auto"/>
            <w:noWrap/>
          </w:tcPr>
          <w:p w14:paraId="3A54183A" w14:textId="07B38807" w:rsidR="00837E10" w:rsidRPr="00D11655" w:rsidRDefault="00837E10" w:rsidP="00837E10">
            <w:pPr>
              <w:spacing w:before="0"/>
              <w:ind w:left="0"/>
              <w:jc w:val="right"/>
            </w:pPr>
            <w:r w:rsidRPr="00D11655">
              <w:t>631,178,920.95</w:t>
            </w:r>
          </w:p>
        </w:tc>
      </w:tr>
      <w:tr w:rsidR="00837E10" w:rsidRPr="00D11655" w14:paraId="070B0BD8" w14:textId="77777777" w:rsidTr="004D3525">
        <w:trPr>
          <w:trHeight w:val="435"/>
        </w:trPr>
        <w:tc>
          <w:tcPr>
            <w:tcW w:w="1660" w:type="pct"/>
            <w:tcBorders>
              <w:top w:val="nil"/>
              <w:left w:val="nil"/>
              <w:bottom w:val="nil"/>
              <w:right w:val="nil"/>
            </w:tcBorders>
            <w:shd w:val="clear" w:color="auto" w:fill="auto"/>
            <w:noWrap/>
            <w:hideMark/>
          </w:tcPr>
          <w:p w14:paraId="6CB3E808" w14:textId="11831889" w:rsidR="00837E10" w:rsidRPr="00D11655" w:rsidRDefault="00837E10" w:rsidP="00837E10">
            <w:pPr>
              <w:spacing w:before="0"/>
              <w:ind w:left="0"/>
              <w:jc w:val="left"/>
              <w:rPr>
                <w:rFonts w:eastAsia="Times New Roman"/>
                <w:color w:val="auto"/>
              </w:rPr>
            </w:pPr>
            <w:r w:rsidRPr="00D11655">
              <w:t>Employee benefits expense</w:t>
            </w:r>
            <w:r w:rsidRPr="00D11655">
              <w:rPr>
                <w:rFonts w:eastAsia="Times New Roman"/>
                <w:color w:val="auto"/>
              </w:rPr>
              <w:t>s</w:t>
            </w:r>
          </w:p>
        </w:tc>
        <w:tc>
          <w:tcPr>
            <w:tcW w:w="808" w:type="pct"/>
            <w:tcBorders>
              <w:top w:val="nil"/>
              <w:left w:val="nil"/>
              <w:bottom w:val="nil"/>
              <w:right w:val="nil"/>
            </w:tcBorders>
            <w:shd w:val="clear" w:color="auto" w:fill="auto"/>
            <w:noWrap/>
            <w:hideMark/>
          </w:tcPr>
          <w:p w14:paraId="4CD96FCB" w14:textId="06C7F210" w:rsidR="00837E10" w:rsidRPr="00D11655" w:rsidRDefault="00837E10" w:rsidP="00837E10">
            <w:pPr>
              <w:spacing w:before="0"/>
              <w:ind w:left="0"/>
              <w:jc w:val="right"/>
            </w:pPr>
            <w:r w:rsidRPr="00D11655">
              <w:t>212,886,240.68</w:t>
            </w:r>
          </w:p>
        </w:tc>
        <w:tc>
          <w:tcPr>
            <w:tcW w:w="859" w:type="pct"/>
            <w:tcBorders>
              <w:top w:val="nil"/>
              <w:left w:val="nil"/>
              <w:bottom w:val="nil"/>
              <w:right w:val="nil"/>
            </w:tcBorders>
            <w:shd w:val="clear" w:color="auto" w:fill="auto"/>
            <w:noWrap/>
          </w:tcPr>
          <w:p w14:paraId="4CA2A65F" w14:textId="2E3B652C" w:rsidR="00837E10" w:rsidRPr="00D11655" w:rsidRDefault="00837E10" w:rsidP="00837E10">
            <w:pPr>
              <w:spacing w:before="0"/>
              <w:ind w:left="0"/>
              <w:jc w:val="right"/>
            </w:pPr>
            <w:r w:rsidRPr="00D11655">
              <w:t>195,451,779.98</w:t>
            </w:r>
          </w:p>
        </w:tc>
        <w:tc>
          <w:tcPr>
            <w:tcW w:w="799" w:type="pct"/>
            <w:tcBorders>
              <w:top w:val="nil"/>
              <w:left w:val="nil"/>
              <w:bottom w:val="nil"/>
              <w:right w:val="nil"/>
            </w:tcBorders>
            <w:shd w:val="clear" w:color="auto" w:fill="auto"/>
            <w:noWrap/>
          </w:tcPr>
          <w:p w14:paraId="16D56C5F" w14:textId="55A30569" w:rsidR="00837E10" w:rsidRPr="00D11655" w:rsidRDefault="00837E10" w:rsidP="00837E10">
            <w:pPr>
              <w:spacing w:before="0"/>
              <w:ind w:left="0"/>
              <w:jc w:val="right"/>
            </w:pPr>
            <w:r w:rsidRPr="00D11655">
              <w:t xml:space="preserve"> 211,194,309.98 </w:t>
            </w:r>
          </w:p>
        </w:tc>
        <w:tc>
          <w:tcPr>
            <w:tcW w:w="874" w:type="pct"/>
            <w:tcBorders>
              <w:top w:val="nil"/>
              <w:left w:val="nil"/>
              <w:bottom w:val="nil"/>
              <w:right w:val="nil"/>
            </w:tcBorders>
            <w:shd w:val="clear" w:color="auto" w:fill="auto"/>
            <w:noWrap/>
          </w:tcPr>
          <w:p w14:paraId="14AB3488" w14:textId="04D8A96E" w:rsidR="00837E10" w:rsidRPr="00D11655" w:rsidRDefault="00837E10" w:rsidP="00837E10">
            <w:pPr>
              <w:spacing w:before="0"/>
              <w:ind w:left="0"/>
              <w:jc w:val="right"/>
            </w:pPr>
            <w:r w:rsidRPr="00D11655">
              <w:t>192,931,228.25</w:t>
            </w:r>
          </w:p>
        </w:tc>
      </w:tr>
      <w:tr w:rsidR="008301B6" w:rsidRPr="00D11655" w14:paraId="73DD3AE2" w14:textId="77777777" w:rsidTr="004D3525">
        <w:trPr>
          <w:trHeight w:val="435"/>
        </w:trPr>
        <w:tc>
          <w:tcPr>
            <w:tcW w:w="1660" w:type="pct"/>
            <w:tcBorders>
              <w:top w:val="nil"/>
              <w:left w:val="nil"/>
              <w:bottom w:val="nil"/>
              <w:right w:val="nil"/>
            </w:tcBorders>
            <w:shd w:val="clear" w:color="auto" w:fill="auto"/>
            <w:noWrap/>
          </w:tcPr>
          <w:p w14:paraId="1A96E21D" w14:textId="1DFC38F6" w:rsidR="008301B6" w:rsidRPr="00D11655" w:rsidRDefault="008301B6" w:rsidP="00BB1080">
            <w:pPr>
              <w:spacing w:before="0"/>
              <w:ind w:left="0"/>
              <w:jc w:val="left"/>
            </w:pPr>
            <w:r w:rsidRPr="00D11655">
              <w:t>Rental of machinery, tools</w:t>
            </w:r>
          </w:p>
        </w:tc>
        <w:tc>
          <w:tcPr>
            <w:tcW w:w="808" w:type="pct"/>
            <w:tcBorders>
              <w:top w:val="nil"/>
              <w:left w:val="nil"/>
              <w:bottom w:val="nil"/>
              <w:right w:val="nil"/>
            </w:tcBorders>
            <w:shd w:val="clear" w:color="auto" w:fill="auto"/>
            <w:noWrap/>
          </w:tcPr>
          <w:p w14:paraId="296D262A" w14:textId="77777777" w:rsidR="008301B6" w:rsidRPr="00D11655" w:rsidRDefault="008301B6" w:rsidP="00BB1080">
            <w:pPr>
              <w:spacing w:before="0"/>
              <w:ind w:left="0"/>
              <w:jc w:val="right"/>
            </w:pPr>
          </w:p>
        </w:tc>
        <w:tc>
          <w:tcPr>
            <w:tcW w:w="859" w:type="pct"/>
            <w:tcBorders>
              <w:top w:val="nil"/>
              <w:left w:val="nil"/>
              <w:bottom w:val="nil"/>
              <w:right w:val="nil"/>
            </w:tcBorders>
            <w:shd w:val="clear" w:color="auto" w:fill="auto"/>
            <w:noWrap/>
          </w:tcPr>
          <w:p w14:paraId="5B5DD280" w14:textId="77777777" w:rsidR="008301B6" w:rsidRPr="00D11655" w:rsidRDefault="008301B6" w:rsidP="00BB1080">
            <w:pPr>
              <w:spacing w:before="0"/>
              <w:ind w:left="0"/>
              <w:jc w:val="right"/>
            </w:pPr>
          </w:p>
        </w:tc>
        <w:tc>
          <w:tcPr>
            <w:tcW w:w="799" w:type="pct"/>
            <w:tcBorders>
              <w:top w:val="nil"/>
              <w:left w:val="nil"/>
              <w:bottom w:val="nil"/>
              <w:right w:val="nil"/>
            </w:tcBorders>
            <w:shd w:val="clear" w:color="auto" w:fill="auto"/>
            <w:noWrap/>
          </w:tcPr>
          <w:p w14:paraId="39617003" w14:textId="77777777" w:rsidR="008301B6" w:rsidRPr="00D11655" w:rsidRDefault="008301B6" w:rsidP="00BB1080">
            <w:pPr>
              <w:spacing w:before="0"/>
              <w:ind w:left="0"/>
              <w:jc w:val="right"/>
            </w:pPr>
          </w:p>
        </w:tc>
        <w:tc>
          <w:tcPr>
            <w:tcW w:w="874" w:type="pct"/>
            <w:tcBorders>
              <w:top w:val="nil"/>
              <w:left w:val="nil"/>
              <w:bottom w:val="nil"/>
              <w:right w:val="nil"/>
            </w:tcBorders>
            <w:shd w:val="clear" w:color="auto" w:fill="auto"/>
            <w:noWrap/>
          </w:tcPr>
          <w:p w14:paraId="6A12F210" w14:textId="77777777" w:rsidR="008301B6" w:rsidRPr="00D11655" w:rsidRDefault="008301B6" w:rsidP="00BB1080">
            <w:pPr>
              <w:spacing w:before="0"/>
              <w:ind w:left="0"/>
              <w:jc w:val="right"/>
            </w:pPr>
          </w:p>
        </w:tc>
      </w:tr>
      <w:tr w:rsidR="00837E10" w:rsidRPr="00D11655" w14:paraId="4182F0F0" w14:textId="77777777" w:rsidTr="004D3525">
        <w:trPr>
          <w:trHeight w:val="435"/>
        </w:trPr>
        <w:tc>
          <w:tcPr>
            <w:tcW w:w="1660" w:type="pct"/>
            <w:tcBorders>
              <w:top w:val="nil"/>
              <w:left w:val="nil"/>
              <w:bottom w:val="nil"/>
              <w:right w:val="nil"/>
            </w:tcBorders>
            <w:shd w:val="clear" w:color="auto" w:fill="auto"/>
            <w:noWrap/>
          </w:tcPr>
          <w:p w14:paraId="5A5C923A" w14:textId="5409FB58" w:rsidR="00837E10" w:rsidRPr="00D11655" w:rsidRDefault="00837E10" w:rsidP="00837E10">
            <w:pPr>
              <w:spacing w:before="0"/>
              <w:ind w:left="317"/>
              <w:jc w:val="left"/>
            </w:pPr>
            <w:r w:rsidRPr="00D11655">
              <w:t>and equipment</w:t>
            </w:r>
          </w:p>
        </w:tc>
        <w:tc>
          <w:tcPr>
            <w:tcW w:w="808" w:type="pct"/>
            <w:tcBorders>
              <w:top w:val="nil"/>
              <w:left w:val="nil"/>
              <w:bottom w:val="nil"/>
              <w:right w:val="nil"/>
            </w:tcBorders>
            <w:shd w:val="clear" w:color="auto" w:fill="auto"/>
            <w:noWrap/>
          </w:tcPr>
          <w:p w14:paraId="2C62900A" w14:textId="49B91717" w:rsidR="00837E10" w:rsidRPr="00D11655" w:rsidRDefault="00837E10" w:rsidP="00837E10">
            <w:pPr>
              <w:spacing w:before="0"/>
              <w:ind w:left="0"/>
              <w:jc w:val="right"/>
            </w:pPr>
            <w:r w:rsidRPr="00D11655">
              <w:t xml:space="preserve">  73,972,070.41</w:t>
            </w:r>
          </w:p>
        </w:tc>
        <w:tc>
          <w:tcPr>
            <w:tcW w:w="859" w:type="pct"/>
            <w:tcBorders>
              <w:top w:val="nil"/>
              <w:left w:val="nil"/>
              <w:bottom w:val="nil"/>
              <w:right w:val="nil"/>
            </w:tcBorders>
            <w:shd w:val="clear" w:color="auto" w:fill="auto"/>
            <w:noWrap/>
          </w:tcPr>
          <w:p w14:paraId="5C3CA8B9" w14:textId="0EE62033" w:rsidR="00837E10" w:rsidRPr="00D11655" w:rsidRDefault="00837E10" w:rsidP="00837E10">
            <w:pPr>
              <w:spacing w:before="0"/>
              <w:ind w:left="0"/>
              <w:jc w:val="right"/>
            </w:pPr>
            <w:r w:rsidRPr="00D11655">
              <w:t>44,521,246.49</w:t>
            </w:r>
          </w:p>
        </w:tc>
        <w:tc>
          <w:tcPr>
            <w:tcW w:w="799" w:type="pct"/>
            <w:tcBorders>
              <w:top w:val="nil"/>
              <w:left w:val="nil"/>
              <w:bottom w:val="nil"/>
              <w:right w:val="nil"/>
            </w:tcBorders>
            <w:shd w:val="clear" w:color="auto" w:fill="auto"/>
            <w:noWrap/>
          </w:tcPr>
          <w:p w14:paraId="1E2199ED" w14:textId="6E011958" w:rsidR="00837E10" w:rsidRPr="00D11655" w:rsidRDefault="00837E10" w:rsidP="00837E10">
            <w:pPr>
              <w:spacing w:before="0"/>
              <w:ind w:left="0"/>
              <w:jc w:val="right"/>
            </w:pPr>
            <w:r w:rsidRPr="00D11655">
              <w:t xml:space="preserve"> 52,825,827.11 </w:t>
            </w:r>
          </w:p>
        </w:tc>
        <w:tc>
          <w:tcPr>
            <w:tcW w:w="874" w:type="pct"/>
            <w:tcBorders>
              <w:top w:val="nil"/>
              <w:left w:val="nil"/>
              <w:bottom w:val="nil"/>
              <w:right w:val="nil"/>
            </w:tcBorders>
            <w:shd w:val="clear" w:color="auto" w:fill="auto"/>
            <w:noWrap/>
          </w:tcPr>
          <w:p w14:paraId="0A1ACEFA" w14:textId="2A704D19" w:rsidR="00837E10" w:rsidRPr="00D11655" w:rsidRDefault="00837E10" w:rsidP="00837E10">
            <w:pPr>
              <w:spacing w:before="0"/>
              <w:ind w:left="0"/>
              <w:jc w:val="right"/>
            </w:pPr>
            <w:r w:rsidRPr="00D11655">
              <w:t>38,844,502.42</w:t>
            </w:r>
          </w:p>
        </w:tc>
      </w:tr>
      <w:tr w:rsidR="00837E10" w:rsidRPr="00D11655" w14:paraId="070F2E74" w14:textId="77777777" w:rsidTr="004D3525">
        <w:trPr>
          <w:trHeight w:val="435"/>
        </w:trPr>
        <w:tc>
          <w:tcPr>
            <w:tcW w:w="1660" w:type="pct"/>
            <w:tcBorders>
              <w:top w:val="nil"/>
              <w:left w:val="nil"/>
              <w:bottom w:val="nil"/>
              <w:right w:val="nil"/>
            </w:tcBorders>
            <w:shd w:val="clear" w:color="auto" w:fill="auto"/>
            <w:noWrap/>
          </w:tcPr>
          <w:p w14:paraId="22223B7E" w14:textId="15AA55BF" w:rsidR="00837E10" w:rsidRPr="00D11655" w:rsidRDefault="00837E10" w:rsidP="00837E10">
            <w:pPr>
              <w:spacing w:before="0"/>
              <w:ind w:left="0"/>
              <w:jc w:val="left"/>
              <w:rPr>
                <w:rFonts w:eastAsia="Times New Roman"/>
                <w:color w:val="auto"/>
              </w:rPr>
            </w:pPr>
            <w:r w:rsidRPr="00D11655">
              <w:t>Directors' remuneration</w:t>
            </w:r>
          </w:p>
        </w:tc>
        <w:tc>
          <w:tcPr>
            <w:tcW w:w="808" w:type="pct"/>
            <w:tcBorders>
              <w:top w:val="nil"/>
              <w:left w:val="nil"/>
              <w:bottom w:val="nil"/>
              <w:right w:val="nil"/>
            </w:tcBorders>
            <w:shd w:val="clear" w:color="auto" w:fill="auto"/>
            <w:noWrap/>
            <w:hideMark/>
          </w:tcPr>
          <w:p w14:paraId="16511569" w14:textId="117CE28F" w:rsidR="00837E10" w:rsidRPr="00D11655" w:rsidRDefault="00837E10" w:rsidP="00837E10">
            <w:pPr>
              <w:spacing w:before="0"/>
              <w:ind w:left="0"/>
              <w:jc w:val="right"/>
            </w:pPr>
            <w:r w:rsidRPr="00D11655">
              <w:t xml:space="preserve"> 375,000.00 </w:t>
            </w:r>
          </w:p>
        </w:tc>
        <w:tc>
          <w:tcPr>
            <w:tcW w:w="859" w:type="pct"/>
            <w:tcBorders>
              <w:top w:val="nil"/>
              <w:left w:val="nil"/>
              <w:bottom w:val="nil"/>
              <w:right w:val="nil"/>
            </w:tcBorders>
            <w:shd w:val="clear" w:color="auto" w:fill="auto"/>
            <w:noWrap/>
          </w:tcPr>
          <w:p w14:paraId="3FAF1F4E" w14:textId="17360965" w:rsidR="00837E10" w:rsidRPr="00D11655" w:rsidRDefault="00837E10" w:rsidP="00837E10">
            <w:pPr>
              <w:spacing w:before="0"/>
              <w:ind w:left="0"/>
              <w:jc w:val="right"/>
            </w:pPr>
            <w:r w:rsidRPr="00D11655">
              <w:t>445,000.00</w:t>
            </w:r>
          </w:p>
        </w:tc>
        <w:tc>
          <w:tcPr>
            <w:tcW w:w="799" w:type="pct"/>
            <w:tcBorders>
              <w:top w:val="nil"/>
              <w:left w:val="nil"/>
              <w:bottom w:val="nil"/>
              <w:right w:val="nil"/>
            </w:tcBorders>
            <w:shd w:val="clear" w:color="auto" w:fill="auto"/>
            <w:noWrap/>
          </w:tcPr>
          <w:p w14:paraId="3C50DC16" w14:textId="6F2222F5" w:rsidR="00837E10" w:rsidRPr="00D11655" w:rsidRDefault="00837E10" w:rsidP="00837E10">
            <w:pPr>
              <w:spacing w:before="0"/>
              <w:ind w:left="0"/>
              <w:jc w:val="right"/>
            </w:pPr>
            <w:r w:rsidRPr="00D11655">
              <w:t xml:space="preserve"> 375,000.00 </w:t>
            </w:r>
          </w:p>
        </w:tc>
        <w:tc>
          <w:tcPr>
            <w:tcW w:w="874" w:type="pct"/>
            <w:tcBorders>
              <w:top w:val="nil"/>
              <w:left w:val="nil"/>
              <w:bottom w:val="nil"/>
              <w:right w:val="nil"/>
            </w:tcBorders>
            <w:shd w:val="clear" w:color="auto" w:fill="auto"/>
            <w:noWrap/>
          </w:tcPr>
          <w:p w14:paraId="05180F4A" w14:textId="2E5205BB" w:rsidR="00837E10" w:rsidRPr="00D11655" w:rsidRDefault="00837E10" w:rsidP="00837E10">
            <w:pPr>
              <w:spacing w:before="0"/>
              <w:ind w:left="0"/>
              <w:jc w:val="right"/>
            </w:pPr>
            <w:r w:rsidRPr="00D11655">
              <w:t>445,000.00</w:t>
            </w:r>
          </w:p>
        </w:tc>
      </w:tr>
      <w:tr w:rsidR="00837E10" w:rsidRPr="00D11655" w14:paraId="36B471CA" w14:textId="77777777" w:rsidTr="004D3525">
        <w:trPr>
          <w:trHeight w:val="87"/>
        </w:trPr>
        <w:tc>
          <w:tcPr>
            <w:tcW w:w="1660" w:type="pct"/>
            <w:tcBorders>
              <w:top w:val="nil"/>
              <w:left w:val="nil"/>
              <w:bottom w:val="nil"/>
              <w:right w:val="nil"/>
            </w:tcBorders>
            <w:shd w:val="clear" w:color="auto" w:fill="auto"/>
            <w:noWrap/>
          </w:tcPr>
          <w:p w14:paraId="6C75BDD4" w14:textId="49056B3B" w:rsidR="00837E10" w:rsidRPr="00D11655" w:rsidRDefault="00837E10" w:rsidP="00837E10">
            <w:pPr>
              <w:spacing w:before="0"/>
              <w:ind w:left="0"/>
              <w:jc w:val="left"/>
              <w:rPr>
                <w:rFonts w:eastAsia="Times New Roman"/>
                <w:color w:val="auto"/>
              </w:rPr>
            </w:pPr>
            <w:r w:rsidRPr="00D11655">
              <w:rPr>
                <w:rFonts w:eastAsia="Times New Roman"/>
                <w:color w:val="auto"/>
              </w:rPr>
              <w:t>Management benefit expenses</w:t>
            </w:r>
          </w:p>
        </w:tc>
        <w:tc>
          <w:tcPr>
            <w:tcW w:w="808" w:type="pct"/>
            <w:tcBorders>
              <w:top w:val="nil"/>
              <w:left w:val="nil"/>
              <w:bottom w:val="nil"/>
              <w:right w:val="nil"/>
            </w:tcBorders>
            <w:shd w:val="clear" w:color="auto" w:fill="auto"/>
            <w:noWrap/>
            <w:hideMark/>
          </w:tcPr>
          <w:p w14:paraId="7C0055DD" w14:textId="2CB3C176" w:rsidR="00837E10" w:rsidRPr="00D11655" w:rsidRDefault="00837E10" w:rsidP="00837E10">
            <w:pPr>
              <w:spacing w:before="0"/>
              <w:ind w:left="0"/>
              <w:jc w:val="right"/>
            </w:pPr>
            <w:r w:rsidRPr="00D11655">
              <w:t>18,360,022.00</w:t>
            </w:r>
          </w:p>
        </w:tc>
        <w:tc>
          <w:tcPr>
            <w:tcW w:w="859" w:type="pct"/>
            <w:tcBorders>
              <w:top w:val="nil"/>
              <w:left w:val="nil"/>
              <w:bottom w:val="nil"/>
              <w:right w:val="nil"/>
            </w:tcBorders>
            <w:shd w:val="clear" w:color="auto" w:fill="auto"/>
            <w:noWrap/>
          </w:tcPr>
          <w:p w14:paraId="33EAF633" w14:textId="4B6DBE28" w:rsidR="00837E10" w:rsidRPr="00D11655" w:rsidRDefault="00837E10" w:rsidP="00837E10">
            <w:pPr>
              <w:spacing w:before="0"/>
              <w:ind w:left="0"/>
              <w:jc w:val="right"/>
            </w:pPr>
            <w:r w:rsidRPr="00D11655">
              <w:t>13,364,551.00</w:t>
            </w:r>
          </w:p>
        </w:tc>
        <w:tc>
          <w:tcPr>
            <w:tcW w:w="799" w:type="pct"/>
            <w:tcBorders>
              <w:top w:val="nil"/>
              <w:left w:val="nil"/>
              <w:bottom w:val="nil"/>
              <w:right w:val="nil"/>
            </w:tcBorders>
            <w:shd w:val="clear" w:color="auto" w:fill="auto"/>
            <w:noWrap/>
          </w:tcPr>
          <w:p w14:paraId="57F3C031" w14:textId="400036D4" w:rsidR="00837E10" w:rsidRPr="00D11655" w:rsidRDefault="00837E10" w:rsidP="00837E10">
            <w:pPr>
              <w:spacing w:before="0"/>
              <w:ind w:left="0"/>
              <w:jc w:val="right"/>
            </w:pPr>
            <w:r w:rsidRPr="00D11655">
              <w:t>18,360,022.00</w:t>
            </w:r>
          </w:p>
        </w:tc>
        <w:tc>
          <w:tcPr>
            <w:tcW w:w="874" w:type="pct"/>
            <w:tcBorders>
              <w:top w:val="nil"/>
              <w:left w:val="nil"/>
              <w:bottom w:val="nil"/>
              <w:right w:val="nil"/>
            </w:tcBorders>
            <w:shd w:val="clear" w:color="auto" w:fill="auto"/>
            <w:noWrap/>
          </w:tcPr>
          <w:p w14:paraId="3D210473" w14:textId="4997E97C" w:rsidR="00837E10" w:rsidRPr="00D11655" w:rsidRDefault="00837E10" w:rsidP="00837E10">
            <w:pPr>
              <w:spacing w:before="0"/>
              <w:ind w:left="0"/>
              <w:jc w:val="right"/>
            </w:pPr>
            <w:r w:rsidRPr="00D11655">
              <w:t>13,364,551.00</w:t>
            </w:r>
          </w:p>
        </w:tc>
      </w:tr>
      <w:tr w:rsidR="00837E10" w:rsidRPr="00D11655" w14:paraId="444ABC90" w14:textId="77777777" w:rsidTr="004D3525">
        <w:trPr>
          <w:trHeight w:val="87"/>
        </w:trPr>
        <w:tc>
          <w:tcPr>
            <w:tcW w:w="1660" w:type="pct"/>
            <w:tcBorders>
              <w:top w:val="nil"/>
              <w:left w:val="nil"/>
              <w:bottom w:val="nil"/>
              <w:right w:val="nil"/>
            </w:tcBorders>
            <w:shd w:val="clear" w:color="auto" w:fill="auto"/>
            <w:noWrap/>
          </w:tcPr>
          <w:p w14:paraId="5366B367" w14:textId="16E741B3" w:rsidR="00837E10" w:rsidRPr="00D11655" w:rsidRDefault="00837E10" w:rsidP="00837E10">
            <w:pPr>
              <w:spacing w:before="0"/>
              <w:ind w:left="0"/>
              <w:jc w:val="left"/>
              <w:rPr>
                <w:rFonts w:eastAsia="Times New Roman"/>
                <w:color w:val="auto"/>
              </w:rPr>
            </w:pPr>
            <w:r w:rsidRPr="00D11655">
              <w:t>Depreciation and amortization</w:t>
            </w:r>
          </w:p>
        </w:tc>
        <w:tc>
          <w:tcPr>
            <w:tcW w:w="808" w:type="pct"/>
            <w:tcBorders>
              <w:top w:val="nil"/>
              <w:left w:val="nil"/>
              <w:bottom w:val="nil"/>
              <w:right w:val="nil"/>
            </w:tcBorders>
            <w:shd w:val="clear" w:color="auto" w:fill="auto"/>
            <w:noWrap/>
          </w:tcPr>
          <w:p w14:paraId="25FD5B6C" w14:textId="650AEAB7" w:rsidR="00837E10" w:rsidRPr="00D11655" w:rsidRDefault="00837E10" w:rsidP="00837E10">
            <w:pPr>
              <w:spacing w:before="0"/>
              <w:ind w:left="0"/>
              <w:jc w:val="right"/>
            </w:pPr>
            <w:r w:rsidRPr="00D11655">
              <w:t>43,305,067.18</w:t>
            </w:r>
          </w:p>
        </w:tc>
        <w:tc>
          <w:tcPr>
            <w:tcW w:w="859" w:type="pct"/>
            <w:tcBorders>
              <w:top w:val="nil"/>
              <w:left w:val="nil"/>
              <w:bottom w:val="nil"/>
              <w:right w:val="nil"/>
            </w:tcBorders>
            <w:shd w:val="clear" w:color="auto" w:fill="auto"/>
            <w:noWrap/>
          </w:tcPr>
          <w:p w14:paraId="03A91262" w14:textId="6EFC11BE" w:rsidR="00837E10" w:rsidRPr="00D11655" w:rsidRDefault="00837E10" w:rsidP="00837E10">
            <w:pPr>
              <w:spacing w:before="0"/>
              <w:ind w:left="0"/>
              <w:jc w:val="right"/>
            </w:pPr>
            <w:r w:rsidRPr="00D11655">
              <w:t>45,446,141.52</w:t>
            </w:r>
          </w:p>
        </w:tc>
        <w:tc>
          <w:tcPr>
            <w:tcW w:w="799" w:type="pct"/>
            <w:tcBorders>
              <w:top w:val="nil"/>
              <w:left w:val="nil"/>
              <w:bottom w:val="nil"/>
              <w:right w:val="nil"/>
            </w:tcBorders>
            <w:shd w:val="clear" w:color="auto" w:fill="auto"/>
            <w:noWrap/>
          </w:tcPr>
          <w:p w14:paraId="0832EC68" w14:textId="086580EE" w:rsidR="00837E10" w:rsidRPr="00D11655" w:rsidRDefault="00837E10" w:rsidP="00837E10">
            <w:pPr>
              <w:spacing w:before="0"/>
              <w:ind w:left="0"/>
              <w:jc w:val="right"/>
            </w:pPr>
            <w:r w:rsidRPr="00D11655">
              <w:t>42,905,713.33</w:t>
            </w:r>
          </w:p>
        </w:tc>
        <w:tc>
          <w:tcPr>
            <w:tcW w:w="874" w:type="pct"/>
            <w:tcBorders>
              <w:top w:val="nil"/>
              <w:left w:val="nil"/>
              <w:bottom w:val="nil"/>
              <w:right w:val="nil"/>
            </w:tcBorders>
            <w:shd w:val="clear" w:color="auto" w:fill="auto"/>
            <w:noWrap/>
          </w:tcPr>
          <w:p w14:paraId="24A40B1A" w14:textId="3182A932" w:rsidR="00837E10" w:rsidRPr="00D11655" w:rsidRDefault="00837E10" w:rsidP="00837E10">
            <w:pPr>
              <w:spacing w:before="0"/>
              <w:ind w:left="0"/>
              <w:jc w:val="right"/>
            </w:pPr>
            <w:r w:rsidRPr="00D11655">
              <w:t>44,878,179.37</w:t>
            </w:r>
          </w:p>
        </w:tc>
      </w:tr>
      <w:tr w:rsidR="00837E10" w:rsidRPr="00D11655" w14:paraId="35DD7DA2" w14:textId="77777777" w:rsidTr="00A550E3">
        <w:trPr>
          <w:trHeight w:val="87"/>
        </w:trPr>
        <w:tc>
          <w:tcPr>
            <w:tcW w:w="1660" w:type="pct"/>
            <w:tcBorders>
              <w:top w:val="nil"/>
              <w:left w:val="nil"/>
              <w:bottom w:val="nil"/>
              <w:right w:val="nil"/>
            </w:tcBorders>
            <w:shd w:val="clear" w:color="auto" w:fill="auto"/>
            <w:noWrap/>
            <w:vAlign w:val="bottom"/>
          </w:tcPr>
          <w:p w14:paraId="5B29C9D1" w14:textId="51140E93" w:rsidR="00837E10" w:rsidRPr="00D11655" w:rsidRDefault="00837E10" w:rsidP="00837E10">
            <w:pPr>
              <w:spacing w:before="0"/>
              <w:ind w:left="0"/>
              <w:jc w:val="left"/>
              <w:rPr>
                <w:rFonts w:eastAsia="Times New Roman"/>
                <w:color w:val="auto"/>
              </w:rPr>
            </w:pPr>
            <w:r w:rsidRPr="00D11655">
              <w:rPr>
                <w:rFonts w:eastAsia="Times New Roman"/>
                <w:color w:val="auto"/>
              </w:rPr>
              <w:t>Loss for expected credit losses</w:t>
            </w:r>
          </w:p>
        </w:tc>
        <w:tc>
          <w:tcPr>
            <w:tcW w:w="808" w:type="pct"/>
            <w:tcBorders>
              <w:top w:val="nil"/>
              <w:left w:val="nil"/>
              <w:bottom w:val="nil"/>
              <w:right w:val="nil"/>
            </w:tcBorders>
            <w:shd w:val="clear" w:color="auto" w:fill="auto"/>
            <w:noWrap/>
          </w:tcPr>
          <w:p w14:paraId="6D30346F" w14:textId="2406E3EB" w:rsidR="00837E10" w:rsidRPr="00D11655" w:rsidRDefault="00DB02CE" w:rsidP="00837E10">
            <w:pPr>
              <w:spacing w:before="0"/>
              <w:ind w:left="0"/>
              <w:jc w:val="right"/>
            </w:pPr>
            <w:r w:rsidRPr="00D11655">
              <w:t>33</w:t>
            </w:r>
            <w:r w:rsidR="00837E10" w:rsidRPr="00D11655">
              <w:t>,</w:t>
            </w:r>
            <w:r w:rsidRPr="00D11655">
              <w:t>930</w:t>
            </w:r>
            <w:r w:rsidR="00837E10" w:rsidRPr="00D11655">
              <w:t>,</w:t>
            </w:r>
            <w:r w:rsidRPr="00D11655">
              <w:t>570</w:t>
            </w:r>
            <w:r w:rsidR="00E85BB3" w:rsidRPr="00D11655">
              <w:t>.</w:t>
            </w:r>
            <w:r w:rsidRPr="00D11655">
              <w:t>43</w:t>
            </w:r>
          </w:p>
        </w:tc>
        <w:tc>
          <w:tcPr>
            <w:tcW w:w="859" w:type="pct"/>
            <w:tcBorders>
              <w:top w:val="nil"/>
              <w:left w:val="nil"/>
              <w:bottom w:val="nil"/>
              <w:right w:val="nil"/>
            </w:tcBorders>
            <w:shd w:val="clear" w:color="auto" w:fill="auto"/>
            <w:noWrap/>
          </w:tcPr>
          <w:p w14:paraId="6D587A89" w14:textId="152E9547" w:rsidR="00837E10" w:rsidRPr="00D11655" w:rsidRDefault="00BF1B80" w:rsidP="00837E10">
            <w:pPr>
              <w:spacing w:before="0"/>
              <w:ind w:left="0"/>
              <w:jc w:val="right"/>
            </w:pPr>
            <w:r w:rsidRPr="00D11655">
              <w:t>20,282,019.32</w:t>
            </w:r>
          </w:p>
        </w:tc>
        <w:tc>
          <w:tcPr>
            <w:tcW w:w="799" w:type="pct"/>
            <w:tcBorders>
              <w:top w:val="nil"/>
              <w:left w:val="nil"/>
              <w:bottom w:val="nil"/>
              <w:right w:val="nil"/>
            </w:tcBorders>
            <w:shd w:val="clear" w:color="auto" w:fill="auto"/>
            <w:noWrap/>
          </w:tcPr>
          <w:p w14:paraId="7661CF7B" w14:textId="1A0CE5FB" w:rsidR="00837E10" w:rsidRPr="00D11655" w:rsidRDefault="00DB02CE" w:rsidP="00837E10">
            <w:pPr>
              <w:spacing w:before="0"/>
              <w:ind w:left="0"/>
              <w:jc w:val="right"/>
            </w:pPr>
            <w:r w:rsidRPr="00D11655">
              <w:t>97</w:t>
            </w:r>
            <w:r w:rsidR="00837E10" w:rsidRPr="00D11655">
              <w:t>,</w:t>
            </w:r>
            <w:r w:rsidRPr="00D11655">
              <w:t>035</w:t>
            </w:r>
            <w:r w:rsidR="00837E10" w:rsidRPr="00D11655">
              <w:t>,</w:t>
            </w:r>
            <w:r w:rsidRPr="00D11655">
              <w:t>949</w:t>
            </w:r>
            <w:r w:rsidR="00837E10" w:rsidRPr="00D11655">
              <w:t>.</w:t>
            </w:r>
            <w:r w:rsidRPr="00D11655">
              <w:t>74</w:t>
            </w:r>
          </w:p>
        </w:tc>
        <w:tc>
          <w:tcPr>
            <w:tcW w:w="874" w:type="pct"/>
            <w:tcBorders>
              <w:top w:val="nil"/>
              <w:left w:val="nil"/>
              <w:bottom w:val="nil"/>
              <w:right w:val="nil"/>
            </w:tcBorders>
            <w:shd w:val="clear" w:color="auto" w:fill="auto"/>
            <w:noWrap/>
          </w:tcPr>
          <w:p w14:paraId="21618950" w14:textId="7BB4F56E" w:rsidR="00837E10" w:rsidRPr="00D11655" w:rsidRDefault="00BF1B80" w:rsidP="00837E10">
            <w:pPr>
              <w:spacing w:before="0"/>
              <w:ind w:left="0"/>
              <w:jc w:val="right"/>
            </w:pPr>
            <w:r w:rsidRPr="00D11655">
              <w:t>85,707,647.82</w:t>
            </w:r>
          </w:p>
        </w:tc>
      </w:tr>
    </w:tbl>
    <w:p w14:paraId="10792761" w14:textId="77777777" w:rsidR="004D3525" w:rsidRPr="00D11655" w:rsidRDefault="004D3525" w:rsidP="00BB1080">
      <w:pPr>
        <w:ind w:left="567" w:hanging="567"/>
        <w:rPr>
          <w:b/>
          <w:bCs/>
          <w:sz w:val="30"/>
          <w:szCs w:val="30"/>
        </w:rPr>
      </w:pPr>
      <w:r w:rsidRPr="00D11655">
        <w:rPr>
          <w:b/>
          <w:bCs/>
          <w:sz w:val="30"/>
          <w:szCs w:val="30"/>
        </w:rPr>
        <w:br w:type="page"/>
      </w:r>
    </w:p>
    <w:p w14:paraId="3AC5B589" w14:textId="3EE0874E" w:rsidR="004D2A7D" w:rsidRPr="00D11655" w:rsidRDefault="00837E10" w:rsidP="00BB1080">
      <w:pPr>
        <w:ind w:left="567" w:hanging="567"/>
        <w:rPr>
          <w:b/>
          <w:bCs/>
          <w:sz w:val="30"/>
          <w:szCs w:val="30"/>
        </w:rPr>
      </w:pPr>
      <w:r w:rsidRPr="00D11655">
        <w:rPr>
          <w:b/>
          <w:bCs/>
          <w:sz w:val="30"/>
          <w:szCs w:val="30"/>
        </w:rPr>
        <w:lastRenderedPageBreak/>
        <w:t>28</w:t>
      </w:r>
      <w:r w:rsidR="008D446A" w:rsidRPr="00D11655">
        <w:rPr>
          <w:b/>
          <w:bCs/>
          <w:sz w:val="30"/>
          <w:szCs w:val="30"/>
        </w:rPr>
        <w:t>.</w:t>
      </w:r>
      <w:r w:rsidR="008D446A" w:rsidRPr="00D11655">
        <w:rPr>
          <w:b/>
          <w:bCs/>
          <w:sz w:val="30"/>
          <w:szCs w:val="30"/>
        </w:rPr>
        <w:tab/>
      </w:r>
      <w:r w:rsidR="00372709" w:rsidRPr="00D11655">
        <w:rPr>
          <w:b/>
          <w:bCs/>
          <w:sz w:val="30"/>
          <w:szCs w:val="30"/>
        </w:rPr>
        <w:t>DIRECTORS' REMUNERATION AND MANAGEMENT BENEFIT EXPENSES</w:t>
      </w:r>
    </w:p>
    <w:p w14:paraId="2D817138" w14:textId="1B0B0F42" w:rsidR="003F27E9" w:rsidRPr="00D11655" w:rsidRDefault="00372709" w:rsidP="00BB1080">
      <w:pPr>
        <w:ind w:left="567"/>
        <w:rPr>
          <w:sz w:val="30"/>
          <w:szCs w:val="30"/>
        </w:rPr>
      </w:pPr>
      <w:r w:rsidRPr="00D11655">
        <w:rPr>
          <w:sz w:val="30"/>
          <w:szCs w:val="30"/>
        </w:rPr>
        <w:t>Directors' remuneration is the benefits being paid to the Group's directors, excluding salaries and related benefits payable to the executive.</w:t>
      </w:r>
    </w:p>
    <w:p w14:paraId="6F4592C5" w14:textId="27A6CDB1" w:rsidR="003F27E9" w:rsidRPr="00D11655" w:rsidRDefault="00372709" w:rsidP="00BB1080">
      <w:pPr>
        <w:ind w:left="567"/>
        <w:rPr>
          <w:sz w:val="30"/>
          <w:szCs w:val="30"/>
        </w:rPr>
      </w:pPr>
      <w:r w:rsidRPr="00D11655">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569B16B3" w14:textId="620D29F1" w:rsidR="00526D90" w:rsidRPr="00D11655" w:rsidRDefault="00837E10" w:rsidP="00BB1080">
      <w:pPr>
        <w:spacing w:line="340" w:lineRule="exact"/>
        <w:ind w:left="567" w:hanging="567"/>
        <w:rPr>
          <w:sz w:val="30"/>
          <w:szCs w:val="30"/>
        </w:rPr>
      </w:pPr>
      <w:r w:rsidRPr="00D11655">
        <w:rPr>
          <w:b/>
          <w:bCs/>
          <w:sz w:val="30"/>
          <w:szCs w:val="30"/>
        </w:rPr>
        <w:t>29</w:t>
      </w:r>
      <w:r w:rsidR="003C77B1" w:rsidRPr="00D11655">
        <w:rPr>
          <w:b/>
          <w:bCs/>
          <w:sz w:val="30"/>
          <w:szCs w:val="30"/>
        </w:rPr>
        <w:t>.</w:t>
      </w:r>
      <w:r w:rsidR="003C77B1" w:rsidRPr="00D11655">
        <w:rPr>
          <w:b/>
          <w:bCs/>
          <w:sz w:val="30"/>
          <w:szCs w:val="30"/>
        </w:rPr>
        <w:tab/>
      </w:r>
      <w:r w:rsidR="0008641C" w:rsidRPr="00D11655">
        <w:rPr>
          <w:b/>
          <w:bCs/>
          <w:sz w:val="30"/>
          <w:szCs w:val="30"/>
        </w:rPr>
        <w:t xml:space="preserve">COMMITMENT </w:t>
      </w:r>
    </w:p>
    <w:p w14:paraId="25A7A45A" w14:textId="17E52502" w:rsidR="008B3D54" w:rsidRPr="00D11655" w:rsidRDefault="00837E10" w:rsidP="008B3D54">
      <w:pPr>
        <w:spacing w:line="420" w:lineRule="exact"/>
        <w:ind w:left="993" w:hanging="567"/>
        <w:rPr>
          <w:sz w:val="30"/>
          <w:szCs w:val="30"/>
        </w:rPr>
      </w:pPr>
      <w:r w:rsidRPr="00D11655">
        <w:rPr>
          <w:sz w:val="30"/>
          <w:szCs w:val="30"/>
        </w:rPr>
        <w:t>29</w:t>
      </w:r>
      <w:r w:rsidR="008B3D54" w:rsidRPr="00D11655">
        <w:rPr>
          <w:sz w:val="30"/>
          <w:szCs w:val="30"/>
          <w:cs/>
        </w:rPr>
        <w:t>.</w:t>
      </w:r>
      <w:r w:rsidR="008B3D54" w:rsidRPr="00D11655">
        <w:rPr>
          <w:sz w:val="30"/>
          <w:szCs w:val="30"/>
        </w:rPr>
        <w:t>1</w:t>
      </w:r>
      <w:r w:rsidR="008B3D54" w:rsidRPr="00D11655">
        <w:rPr>
          <w:sz w:val="30"/>
          <w:szCs w:val="30"/>
        </w:rPr>
        <w:tab/>
        <w:t>As at December 31, 202</w:t>
      </w:r>
      <w:r w:rsidR="009E30A6" w:rsidRPr="00D11655">
        <w:rPr>
          <w:sz w:val="30"/>
          <w:szCs w:val="30"/>
        </w:rPr>
        <w:t>4</w:t>
      </w:r>
      <w:r w:rsidR="008B3D54" w:rsidRPr="00D11655">
        <w:rPr>
          <w:sz w:val="30"/>
          <w:szCs w:val="30"/>
        </w:rPr>
        <w:t xml:space="preserve"> and 202</w:t>
      </w:r>
      <w:r w:rsidR="009E30A6" w:rsidRPr="00D11655">
        <w:rPr>
          <w:sz w:val="30"/>
          <w:szCs w:val="30"/>
        </w:rPr>
        <w:t>3</w:t>
      </w:r>
      <w:r w:rsidR="008B3D54" w:rsidRPr="00D11655">
        <w:rPr>
          <w:sz w:val="30"/>
          <w:szCs w:val="30"/>
        </w:rPr>
        <w:t xml:space="preserve">, the Group has commitment from bank issuance of letter of guarantees in the </w:t>
      </w:r>
      <w:proofErr w:type="gramStart"/>
      <w:r w:rsidR="008B3D54" w:rsidRPr="00D11655">
        <w:rPr>
          <w:sz w:val="30"/>
          <w:szCs w:val="30"/>
        </w:rPr>
        <w:t>amount</w:t>
      </w:r>
      <w:proofErr w:type="gramEnd"/>
      <w:r w:rsidR="008B3D54" w:rsidRPr="00D11655">
        <w:rPr>
          <w:sz w:val="30"/>
          <w:szCs w:val="30"/>
        </w:rPr>
        <w:t xml:space="preserve"> of Baht </w:t>
      </w:r>
      <w:r w:rsidRPr="00D11655">
        <w:rPr>
          <w:sz w:val="30"/>
          <w:szCs w:val="30"/>
        </w:rPr>
        <w:t>343</w:t>
      </w:r>
      <w:r w:rsidR="008B3D54" w:rsidRPr="00D11655">
        <w:rPr>
          <w:sz w:val="30"/>
          <w:szCs w:val="30"/>
        </w:rPr>
        <w:t>.</w:t>
      </w:r>
      <w:r w:rsidRPr="00D11655">
        <w:rPr>
          <w:sz w:val="30"/>
          <w:szCs w:val="30"/>
        </w:rPr>
        <w:t>50</w:t>
      </w:r>
      <w:r w:rsidR="008B3D54" w:rsidRPr="00D11655">
        <w:rPr>
          <w:sz w:val="30"/>
          <w:szCs w:val="30"/>
        </w:rPr>
        <w:t xml:space="preserve"> million and Baht </w:t>
      </w:r>
      <w:r w:rsidR="009308E2" w:rsidRPr="00D11655">
        <w:rPr>
          <w:sz w:val="30"/>
          <w:szCs w:val="30"/>
        </w:rPr>
        <w:t xml:space="preserve">608.84 </w:t>
      </w:r>
      <w:r w:rsidR="008B3D54" w:rsidRPr="00D11655">
        <w:rPr>
          <w:sz w:val="30"/>
          <w:szCs w:val="30"/>
        </w:rPr>
        <w:t xml:space="preserve">million respectively, (Separate: Baht </w:t>
      </w:r>
      <w:r w:rsidRPr="00D11655">
        <w:rPr>
          <w:sz w:val="30"/>
          <w:szCs w:val="30"/>
        </w:rPr>
        <w:t>288</w:t>
      </w:r>
      <w:r w:rsidR="008B3D54" w:rsidRPr="00D11655">
        <w:rPr>
          <w:sz w:val="30"/>
          <w:szCs w:val="30"/>
        </w:rPr>
        <w:t>.</w:t>
      </w:r>
      <w:r w:rsidRPr="00D11655">
        <w:rPr>
          <w:sz w:val="30"/>
          <w:szCs w:val="30"/>
        </w:rPr>
        <w:t>68</w:t>
      </w:r>
      <w:r w:rsidR="008B3D54" w:rsidRPr="00D11655">
        <w:rPr>
          <w:sz w:val="30"/>
          <w:szCs w:val="30"/>
        </w:rPr>
        <w:t xml:space="preserve"> million and Baht </w:t>
      </w:r>
      <w:r w:rsidR="009308E2" w:rsidRPr="00D11655">
        <w:rPr>
          <w:sz w:val="30"/>
          <w:szCs w:val="30"/>
        </w:rPr>
        <w:t>512.02</w:t>
      </w:r>
      <w:r w:rsidR="008B3D54" w:rsidRPr="00D11655">
        <w:rPr>
          <w:sz w:val="30"/>
          <w:szCs w:val="30"/>
        </w:rPr>
        <w:t xml:space="preserve"> million respectively) guaranteed by deposits as stated in note 1</w:t>
      </w:r>
      <w:r w:rsidRPr="00D11655">
        <w:rPr>
          <w:sz w:val="30"/>
          <w:szCs w:val="30"/>
        </w:rPr>
        <w:t>2</w:t>
      </w:r>
      <w:r w:rsidR="008B3D54" w:rsidRPr="00D11655">
        <w:rPr>
          <w:sz w:val="30"/>
          <w:szCs w:val="30"/>
        </w:rPr>
        <w:t xml:space="preserve"> and land with its construction as stated in note 1</w:t>
      </w:r>
      <w:r w:rsidRPr="00D11655">
        <w:rPr>
          <w:sz w:val="30"/>
          <w:szCs w:val="30"/>
        </w:rPr>
        <w:t>4</w:t>
      </w:r>
      <w:r w:rsidR="008B3D54" w:rsidRPr="00D11655">
        <w:rPr>
          <w:sz w:val="30"/>
          <w:szCs w:val="30"/>
        </w:rPr>
        <w:t>.</w:t>
      </w:r>
    </w:p>
    <w:p w14:paraId="2B58E73D" w14:textId="2D610680" w:rsidR="008B3D54" w:rsidRPr="00D11655" w:rsidRDefault="00837E10" w:rsidP="008B3D54">
      <w:pPr>
        <w:spacing w:line="420" w:lineRule="exact"/>
        <w:ind w:left="993" w:hanging="567"/>
        <w:rPr>
          <w:sz w:val="30"/>
          <w:szCs w:val="30"/>
        </w:rPr>
      </w:pPr>
      <w:r w:rsidRPr="00D11655">
        <w:rPr>
          <w:sz w:val="30"/>
          <w:szCs w:val="30"/>
        </w:rPr>
        <w:t>29</w:t>
      </w:r>
      <w:r w:rsidR="008B3D54" w:rsidRPr="00D11655">
        <w:rPr>
          <w:sz w:val="30"/>
          <w:szCs w:val="30"/>
          <w:cs/>
        </w:rPr>
        <w:t>.</w:t>
      </w:r>
      <w:r w:rsidR="008B3D54" w:rsidRPr="00D11655">
        <w:rPr>
          <w:sz w:val="30"/>
          <w:szCs w:val="30"/>
        </w:rPr>
        <w:t>2</w:t>
      </w:r>
      <w:r w:rsidR="008B3D54" w:rsidRPr="00D11655">
        <w:rPr>
          <w:sz w:val="30"/>
          <w:szCs w:val="30"/>
        </w:rPr>
        <w:tab/>
        <w:t>As at December 31, 202</w:t>
      </w:r>
      <w:r w:rsidR="009308E2" w:rsidRPr="00D11655">
        <w:rPr>
          <w:sz w:val="30"/>
          <w:szCs w:val="30"/>
        </w:rPr>
        <w:t>4</w:t>
      </w:r>
      <w:r w:rsidR="008B3D54" w:rsidRPr="00D11655">
        <w:rPr>
          <w:sz w:val="30"/>
          <w:szCs w:val="30"/>
        </w:rPr>
        <w:t xml:space="preserve"> and 202</w:t>
      </w:r>
      <w:r w:rsidR="009308E2" w:rsidRPr="00D11655">
        <w:rPr>
          <w:sz w:val="30"/>
          <w:szCs w:val="30"/>
        </w:rPr>
        <w:t>3</w:t>
      </w:r>
      <w:r w:rsidR="008B3D54" w:rsidRPr="00D11655">
        <w:rPr>
          <w:sz w:val="30"/>
          <w:szCs w:val="30"/>
        </w:rPr>
        <w:t xml:space="preserve">, the Group has commitment on issuance the Company’s cheque as evidence in order to guarantee retention in the </w:t>
      </w:r>
      <w:proofErr w:type="gramStart"/>
      <w:r w:rsidR="008B3D54" w:rsidRPr="00D11655">
        <w:rPr>
          <w:sz w:val="30"/>
          <w:szCs w:val="30"/>
        </w:rPr>
        <w:t>amount</w:t>
      </w:r>
      <w:proofErr w:type="gramEnd"/>
      <w:r w:rsidR="008B3D54" w:rsidRPr="00D11655">
        <w:rPr>
          <w:sz w:val="30"/>
          <w:szCs w:val="30"/>
        </w:rPr>
        <w:t xml:space="preserve"> of Baht 1</w:t>
      </w:r>
      <w:r w:rsidRPr="00D11655">
        <w:rPr>
          <w:sz w:val="30"/>
          <w:szCs w:val="30"/>
        </w:rPr>
        <w:t>0</w:t>
      </w:r>
      <w:r w:rsidR="008B3D54" w:rsidRPr="00D11655">
        <w:rPr>
          <w:sz w:val="30"/>
          <w:szCs w:val="30"/>
        </w:rPr>
        <w:t>.</w:t>
      </w:r>
      <w:r w:rsidRPr="00D11655">
        <w:rPr>
          <w:sz w:val="30"/>
          <w:szCs w:val="30"/>
        </w:rPr>
        <w:t>39</w:t>
      </w:r>
      <w:r w:rsidR="008B3D54" w:rsidRPr="00D11655">
        <w:rPr>
          <w:sz w:val="30"/>
          <w:szCs w:val="30"/>
        </w:rPr>
        <w:t xml:space="preserve"> million and Baht </w:t>
      </w:r>
      <w:r w:rsidR="009308E2" w:rsidRPr="00D11655">
        <w:rPr>
          <w:sz w:val="30"/>
          <w:szCs w:val="30"/>
        </w:rPr>
        <w:t xml:space="preserve">18.92 </w:t>
      </w:r>
      <w:r w:rsidR="008B3D54" w:rsidRPr="00D11655">
        <w:rPr>
          <w:sz w:val="30"/>
          <w:szCs w:val="30"/>
        </w:rPr>
        <w:t>million respectively</w:t>
      </w:r>
      <w:r w:rsidRPr="00D11655">
        <w:rPr>
          <w:sz w:val="30"/>
          <w:szCs w:val="30"/>
        </w:rPr>
        <w:t>.</w:t>
      </w:r>
    </w:p>
    <w:p w14:paraId="0CABE123" w14:textId="580F145D" w:rsidR="008B3D54" w:rsidRPr="00D11655" w:rsidRDefault="00837E10" w:rsidP="008B3D54">
      <w:pPr>
        <w:spacing w:line="420" w:lineRule="exact"/>
        <w:ind w:left="993" w:hanging="567"/>
        <w:rPr>
          <w:sz w:val="30"/>
          <w:szCs w:val="30"/>
        </w:rPr>
      </w:pPr>
      <w:r w:rsidRPr="00D11655">
        <w:rPr>
          <w:sz w:val="30"/>
          <w:szCs w:val="30"/>
        </w:rPr>
        <w:t>29</w:t>
      </w:r>
      <w:r w:rsidR="008B3D54" w:rsidRPr="00D11655">
        <w:rPr>
          <w:sz w:val="30"/>
          <w:szCs w:val="30"/>
        </w:rPr>
        <w:t>.3</w:t>
      </w:r>
      <w:r w:rsidR="008B3D54" w:rsidRPr="00D11655">
        <w:rPr>
          <w:sz w:val="30"/>
          <w:szCs w:val="30"/>
        </w:rPr>
        <w:tab/>
        <w:t xml:space="preserve">As at </w:t>
      </w:r>
      <w:r w:rsidR="00613C8C" w:rsidRPr="00D11655">
        <w:rPr>
          <w:sz w:val="30"/>
          <w:szCs w:val="30"/>
        </w:rPr>
        <w:t>December 31, 2023</w:t>
      </w:r>
      <w:r w:rsidR="008B3D54" w:rsidRPr="00D11655">
        <w:rPr>
          <w:sz w:val="30"/>
          <w:szCs w:val="30"/>
        </w:rPr>
        <w:t xml:space="preserve">, the </w:t>
      </w:r>
      <w:r w:rsidR="00A621F1" w:rsidRPr="00D11655">
        <w:rPr>
          <w:sz w:val="30"/>
          <w:szCs w:val="30"/>
        </w:rPr>
        <w:t>Group</w:t>
      </w:r>
      <w:r w:rsidR="008B3D54" w:rsidRPr="00D11655">
        <w:rPr>
          <w:sz w:val="30"/>
          <w:szCs w:val="30"/>
        </w:rPr>
        <w:t xml:space="preserve"> has commitment on issuance the Company’s cheque as evidence in order to guarantee equipment rental</w:t>
      </w:r>
      <w:r w:rsidR="008B3D54" w:rsidRPr="00D11655">
        <w:rPr>
          <w:sz w:val="30"/>
          <w:szCs w:val="30"/>
          <w:cs/>
        </w:rPr>
        <w:t xml:space="preserve"> </w:t>
      </w:r>
      <w:r w:rsidR="008B3D54" w:rsidRPr="00D11655">
        <w:rPr>
          <w:sz w:val="30"/>
          <w:szCs w:val="30"/>
        </w:rPr>
        <w:t xml:space="preserve">in the </w:t>
      </w:r>
      <w:proofErr w:type="gramStart"/>
      <w:r w:rsidR="008B3D54" w:rsidRPr="00D11655">
        <w:rPr>
          <w:sz w:val="30"/>
          <w:szCs w:val="30"/>
        </w:rPr>
        <w:t>amount</w:t>
      </w:r>
      <w:proofErr w:type="gramEnd"/>
      <w:r w:rsidR="008B3D54" w:rsidRPr="00D11655">
        <w:rPr>
          <w:sz w:val="30"/>
          <w:szCs w:val="30"/>
        </w:rPr>
        <w:t xml:space="preserve"> of Baht 4.63 million</w:t>
      </w:r>
      <w:r w:rsidRPr="00D11655">
        <w:rPr>
          <w:sz w:val="30"/>
          <w:szCs w:val="30"/>
        </w:rPr>
        <w:t>.</w:t>
      </w:r>
    </w:p>
    <w:p w14:paraId="1BA76191" w14:textId="59C60D1C" w:rsidR="00837E10" w:rsidRPr="00D11655" w:rsidRDefault="00837E10" w:rsidP="00837E10">
      <w:pPr>
        <w:spacing w:line="420" w:lineRule="exact"/>
        <w:ind w:left="993" w:hanging="567"/>
        <w:rPr>
          <w:sz w:val="30"/>
          <w:szCs w:val="30"/>
        </w:rPr>
      </w:pPr>
      <w:r w:rsidRPr="00D11655">
        <w:rPr>
          <w:sz w:val="30"/>
          <w:szCs w:val="30"/>
        </w:rPr>
        <w:t>29</w:t>
      </w:r>
      <w:r w:rsidRPr="00D11655">
        <w:rPr>
          <w:sz w:val="30"/>
          <w:szCs w:val="30"/>
          <w:cs/>
        </w:rPr>
        <w:t>.</w:t>
      </w:r>
      <w:r w:rsidRPr="00D11655">
        <w:rPr>
          <w:sz w:val="30"/>
          <w:szCs w:val="30"/>
        </w:rPr>
        <w:t>4</w:t>
      </w:r>
      <w:r w:rsidRPr="00D11655">
        <w:rPr>
          <w:sz w:val="30"/>
          <w:szCs w:val="30"/>
        </w:rPr>
        <w:tab/>
        <w:t>As at December 31, 2024 and 2023, the Company’s has commitment to guaranteed bank credit facility to subsidiaries in the amount of Baht 422.00 million as stated in note 6</w:t>
      </w:r>
      <w:r w:rsidRPr="00D11655">
        <w:rPr>
          <w:sz w:val="30"/>
          <w:szCs w:val="30"/>
          <w:cs/>
        </w:rPr>
        <w:t>.</w:t>
      </w:r>
      <w:r w:rsidRPr="00D11655">
        <w:rPr>
          <w:sz w:val="30"/>
          <w:szCs w:val="30"/>
        </w:rPr>
        <w:t xml:space="preserve"> </w:t>
      </w:r>
    </w:p>
    <w:p w14:paraId="3C8336BC" w14:textId="6E1A620C" w:rsidR="00837E10" w:rsidRPr="00D11655" w:rsidRDefault="00837E10" w:rsidP="00D94B43">
      <w:pPr>
        <w:pStyle w:val="NoSpacing"/>
        <w:ind w:left="990" w:hanging="630"/>
        <w:rPr>
          <w:b/>
          <w:bCs/>
          <w:sz w:val="30"/>
          <w:szCs w:val="30"/>
        </w:rPr>
      </w:pPr>
      <w:r w:rsidRPr="00D11655">
        <w:rPr>
          <w:sz w:val="30"/>
          <w:szCs w:val="30"/>
        </w:rPr>
        <w:t>29.5</w:t>
      </w:r>
      <w:r w:rsidR="00D94B43" w:rsidRPr="00D11655">
        <w:rPr>
          <w:sz w:val="30"/>
          <w:szCs w:val="30"/>
        </w:rPr>
        <w:tab/>
      </w:r>
      <w:r w:rsidRPr="00D11655">
        <w:rPr>
          <w:sz w:val="30"/>
          <w:szCs w:val="30"/>
        </w:rPr>
        <w:t>On January 10, 2024, the Company’s and employer were sued as the 1st and 2nd defendants respectively, to the Civil Court for breach of contract by claiming damage in the amount of Baht 6.77 million. On July 15, 2024, there was an appointment for settlement an issue, the Court deems advisable to schedule an appointment for the taking the evidences of the plaintiff and defendant at the end of February 2025.</w:t>
      </w:r>
    </w:p>
    <w:p w14:paraId="2D8424AC" w14:textId="77777777" w:rsidR="004D3525" w:rsidRPr="00D11655" w:rsidRDefault="004D3525" w:rsidP="008B3D54">
      <w:pPr>
        <w:spacing w:line="420" w:lineRule="exact"/>
        <w:ind w:left="993" w:hanging="567"/>
        <w:rPr>
          <w:sz w:val="30"/>
          <w:szCs w:val="30"/>
        </w:rPr>
      </w:pPr>
      <w:r w:rsidRPr="00D11655">
        <w:rPr>
          <w:sz w:val="30"/>
          <w:szCs w:val="30"/>
        </w:rPr>
        <w:br w:type="page"/>
      </w:r>
    </w:p>
    <w:p w14:paraId="5F72432A" w14:textId="07027AA1" w:rsidR="00613C8C" w:rsidRPr="00D11655" w:rsidRDefault="00613C8C" w:rsidP="00613C8C">
      <w:pPr>
        <w:spacing w:line="360" w:lineRule="exact"/>
        <w:ind w:left="426" w:hanging="426"/>
        <w:rPr>
          <w:b/>
          <w:bCs/>
          <w:sz w:val="30"/>
          <w:szCs w:val="30"/>
        </w:rPr>
      </w:pPr>
      <w:r w:rsidRPr="00D11655">
        <w:rPr>
          <w:b/>
          <w:bCs/>
          <w:sz w:val="30"/>
          <w:szCs w:val="30"/>
        </w:rPr>
        <w:lastRenderedPageBreak/>
        <w:t>3</w:t>
      </w:r>
      <w:r w:rsidR="00D94B43" w:rsidRPr="00D11655">
        <w:rPr>
          <w:b/>
          <w:bCs/>
          <w:sz w:val="30"/>
          <w:szCs w:val="30"/>
        </w:rPr>
        <w:t>0</w:t>
      </w:r>
      <w:r w:rsidRPr="00D11655">
        <w:rPr>
          <w:b/>
          <w:bCs/>
          <w:sz w:val="30"/>
          <w:szCs w:val="30"/>
        </w:rPr>
        <w:t>.</w:t>
      </w:r>
      <w:r w:rsidRPr="00D11655">
        <w:rPr>
          <w:b/>
          <w:bCs/>
          <w:sz w:val="30"/>
          <w:szCs w:val="30"/>
        </w:rPr>
        <w:tab/>
        <w:t>LAWSUIT FILED BY THE COMPANY</w:t>
      </w:r>
    </w:p>
    <w:p w14:paraId="75D4A597" w14:textId="4FB223E0" w:rsidR="00613C8C" w:rsidRPr="00D11655" w:rsidRDefault="00F551C0" w:rsidP="00613C8C">
      <w:pPr>
        <w:spacing w:line="360" w:lineRule="exact"/>
        <w:ind w:left="990" w:hanging="564"/>
        <w:rPr>
          <w:sz w:val="30"/>
          <w:szCs w:val="30"/>
        </w:rPr>
      </w:pPr>
      <w:r w:rsidRPr="00D11655">
        <w:rPr>
          <w:sz w:val="30"/>
          <w:szCs w:val="30"/>
        </w:rPr>
        <w:t>3</w:t>
      </w:r>
      <w:r w:rsidR="00D94B43" w:rsidRPr="00D11655">
        <w:rPr>
          <w:sz w:val="30"/>
          <w:szCs w:val="30"/>
        </w:rPr>
        <w:t>0</w:t>
      </w:r>
      <w:r w:rsidRPr="00D11655">
        <w:rPr>
          <w:sz w:val="30"/>
          <w:szCs w:val="30"/>
          <w:cs/>
        </w:rPr>
        <w:t>.</w:t>
      </w:r>
      <w:r w:rsidR="00613C8C" w:rsidRPr="00D11655">
        <w:rPr>
          <w:sz w:val="30"/>
          <w:szCs w:val="30"/>
        </w:rPr>
        <w:t>1</w:t>
      </w:r>
      <w:r w:rsidRPr="00D11655">
        <w:rPr>
          <w:sz w:val="30"/>
          <w:szCs w:val="30"/>
          <w:cs/>
        </w:rPr>
        <w:tab/>
      </w:r>
      <w:r w:rsidR="00613C8C" w:rsidRPr="00D11655">
        <w:rPr>
          <w:sz w:val="30"/>
          <w:szCs w:val="30"/>
        </w:rPr>
        <w:t>On July 14</w:t>
      </w:r>
      <w:r w:rsidR="00DA107F">
        <w:rPr>
          <w:sz w:val="30"/>
          <w:szCs w:val="30"/>
        </w:rPr>
        <w:t>,</w:t>
      </w:r>
      <w:r w:rsidR="00613C8C" w:rsidRPr="00D11655">
        <w:rPr>
          <w:sz w:val="30"/>
          <w:szCs w:val="30"/>
        </w:rPr>
        <w:t xml:space="preserve"> 2023, the Company has noticed to terminate the construction contract with a State Enterprise customer because the State Enterprise did not extend the period of the construction contract of which the Committee to Diagnose Public Procurement and Supplies Management Problems, the Comptroller General's Department has a circular letter regarding the waiving and reducing fines to the contractors or extending  the period due to the impact of the COVID-19</w:t>
      </w:r>
      <w:r w:rsidR="00613C8C" w:rsidRPr="00D11655">
        <w:rPr>
          <w:sz w:val="30"/>
          <w:szCs w:val="30"/>
          <w:cs/>
        </w:rPr>
        <w:t xml:space="preserve">  </w:t>
      </w:r>
      <w:r w:rsidR="00613C8C" w:rsidRPr="00D11655">
        <w:rPr>
          <w:sz w:val="30"/>
          <w:szCs w:val="30"/>
        </w:rPr>
        <w:t xml:space="preserve">pandemic and issued measures to assist entrepreneurs by treating the situation as force majeure according to the letter of the Committee to Diagnose Public Procurement and Supplies Management Problems, the Comptroller General's Department No. </w:t>
      </w:r>
      <w:proofErr w:type="spellStart"/>
      <w:r w:rsidR="00613C8C" w:rsidRPr="00D11655">
        <w:rPr>
          <w:sz w:val="30"/>
          <w:szCs w:val="30"/>
        </w:rPr>
        <w:t>KorKhor</w:t>
      </w:r>
      <w:proofErr w:type="spellEnd"/>
      <w:r w:rsidR="00613C8C" w:rsidRPr="00D11655">
        <w:rPr>
          <w:sz w:val="30"/>
          <w:szCs w:val="30"/>
        </w:rPr>
        <w:t>. (</w:t>
      </w:r>
      <w:proofErr w:type="spellStart"/>
      <w:r w:rsidR="00613C8C" w:rsidRPr="00D11655">
        <w:rPr>
          <w:sz w:val="30"/>
          <w:szCs w:val="30"/>
        </w:rPr>
        <w:t>KorJorWor</w:t>
      </w:r>
      <w:proofErr w:type="spellEnd"/>
      <w:r w:rsidR="00613C8C" w:rsidRPr="00D11655">
        <w:rPr>
          <w:sz w:val="30"/>
          <w:szCs w:val="30"/>
        </w:rPr>
        <w:t>) 0405</w:t>
      </w:r>
      <w:r w:rsidR="00613C8C" w:rsidRPr="00D11655">
        <w:rPr>
          <w:sz w:val="30"/>
          <w:szCs w:val="30"/>
          <w:cs/>
        </w:rPr>
        <w:t>.</w:t>
      </w:r>
      <w:r w:rsidR="00613C8C" w:rsidRPr="00D11655">
        <w:rPr>
          <w:sz w:val="30"/>
          <w:szCs w:val="30"/>
        </w:rPr>
        <w:t>2</w:t>
      </w:r>
      <w:r w:rsidR="00613C8C" w:rsidRPr="00D11655">
        <w:rPr>
          <w:sz w:val="30"/>
          <w:szCs w:val="30"/>
          <w:cs/>
        </w:rPr>
        <w:t>/</w:t>
      </w:r>
      <w:r w:rsidR="00613C8C" w:rsidRPr="00D11655">
        <w:rPr>
          <w:sz w:val="30"/>
          <w:szCs w:val="30"/>
        </w:rPr>
        <w:t>Wor1459, Wor645, Wor693, and Wor171</w:t>
      </w:r>
      <w:r w:rsidR="00613C8C" w:rsidRPr="00D11655">
        <w:rPr>
          <w:sz w:val="30"/>
          <w:szCs w:val="30"/>
          <w:cs/>
        </w:rPr>
        <w:t xml:space="preserve">. </w:t>
      </w:r>
      <w:r w:rsidR="00613C8C" w:rsidRPr="00D11655">
        <w:rPr>
          <w:sz w:val="30"/>
          <w:szCs w:val="30"/>
        </w:rPr>
        <w:t>The Company therefore exercised its legal right to file a lawsuit against the said customer in a Civil Court on July 27</w:t>
      </w:r>
      <w:r w:rsidR="00DA107F">
        <w:rPr>
          <w:sz w:val="30"/>
          <w:szCs w:val="30"/>
        </w:rPr>
        <w:t>, 2023</w:t>
      </w:r>
      <w:r w:rsidR="00613C8C" w:rsidRPr="00D11655">
        <w:rPr>
          <w:sz w:val="30"/>
          <w:szCs w:val="30"/>
          <w:cs/>
        </w:rPr>
        <w:t xml:space="preserve">. </w:t>
      </w:r>
      <w:r w:rsidR="00613C8C" w:rsidRPr="00D11655">
        <w:rPr>
          <w:sz w:val="30"/>
          <w:szCs w:val="30"/>
        </w:rPr>
        <w:t>According to Black Case No. Por.3634</w:t>
      </w:r>
      <w:r w:rsidR="00613C8C" w:rsidRPr="00D11655">
        <w:rPr>
          <w:sz w:val="30"/>
          <w:szCs w:val="30"/>
          <w:cs/>
        </w:rPr>
        <w:t>/</w:t>
      </w:r>
      <w:r w:rsidR="00613C8C" w:rsidRPr="00D11655">
        <w:rPr>
          <w:sz w:val="30"/>
          <w:szCs w:val="30"/>
        </w:rPr>
        <w:t>2023, for the Court to render a judgment forcing this customer to pay the work installment debt along with interest and damages. The Civil Court shall hear the decision of the President of the Appeal Court regarding the jurisdiction of the Court on February 5, 2024</w:t>
      </w:r>
      <w:r w:rsidR="00613C8C" w:rsidRPr="00D11655">
        <w:rPr>
          <w:sz w:val="30"/>
          <w:szCs w:val="30"/>
          <w:cs/>
        </w:rPr>
        <w:t xml:space="preserve">.  </w:t>
      </w:r>
      <w:r w:rsidR="00613C8C" w:rsidRPr="00D11655">
        <w:rPr>
          <w:sz w:val="30"/>
          <w:szCs w:val="30"/>
        </w:rPr>
        <w:t>Subsequently, after the end of the period, the Company was able to settle the dispute and enter into a settlement agreement between them, the Company withdrew the lawsuit on January 19, 2024</w:t>
      </w:r>
      <w:r w:rsidR="00613C8C" w:rsidRPr="00D11655">
        <w:rPr>
          <w:sz w:val="30"/>
          <w:szCs w:val="30"/>
          <w:cs/>
        </w:rPr>
        <w:t xml:space="preserve"> </w:t>
      </w:r>
      <w:r w:rsidR="00613C8C" w:rsidRPr="00D11655">
        <w:rPr>
          <w:sz w:val="30"/>
          <w:szCs w:val="30"/>
        </w:rPr>
        <w:t>and entered into a memorandum of agreement to amend the dispute agreement on January 23, 2024, the Company will usually resume the project operations.</w:t>
      </w:r>
    </w:p>
    <w:p w14:paraId="4FCF5FD8" w14:textId="70738059" w:rsidR="00613C8C" w:rsidRPr="00D11655" w:rsidRDefault="00656A6E" w:rsidP="00613C8C">
      <w:pPr>
        <w:tabs>
          <w:tab w:val="left" w:pos="993"/>
        </w:tabs>
        <w:spacing w:before="240"/>
        <w:ind w:left="990" w:hanging="564"/>
        <w:rPr>
          <w:sz w:val="30"/>
          <w:szCs w:val="30"/>
        </w:rPr>
      </w:pPr>
      <w:r w:rsidRPr="00D11655">
        <w:rPr>
          <w:sz w:val="30"/>
          <w:szCs w:val="30"/>
        </w:rPr>
        <w:t>3</w:t>
      </w:r>
      <w:r w:rsidR="00D94B43" w:rsidRPr="00D11655">
        <w:rPr>
          <w:sz w:val="30"/>
          <w:szCs w:val="30"/>
        </w:rPr>
        <w:t>0</w:t>
      </w:r>
      <w:r w:rsidR="00F551C0" w:rsidRPr="00D11655">
        <w:rPr>
          <w:sz w:val="30"/>
          <w:szCs w:val="30"/>
          <w:cs/>
        </w:rPr>
        <w:t>.</w:t>
      </w:r>
      <w:r w:rsidR="00D94B43" w:rsidRPr="00D11655">
        <w:rPr>
          <w:sz w:val="30"/>
          <w:szCs w:val="30"/>
        </w:rPr>
        <w:t>2</w:t>
      </w:r>
      <w:r w:rsidR="00F551C0" w:rsidRPr="00D11655">
        <w:rPr>
          <w:sz w:val="30"/>
          <w:szCs w:val="30"/>
          <w:cs/>
        </w:rPr>
        <w:tab/>
      </w:r>
      <w:r w:rsidR="00613C8C" w:rsidRPr="00D11655">
        <w:rPr>
          <w:sz w:val="30"/>
          <w:szCs w:val="30"/>
        </w:rPr>
        <w:t xml:space="preserve">On September 20, 2023, the Company filed a lawsuit against a government agency with the Central Administrative Court because the customer owed in the </w:t>
      </w:r>
      <w:proofErr w:type="gramStart"/>
      <w:r w:rsidR="00613C8C" w:rsidRPr="00D11655">
        <w:rPr>
          <w:sz w:val="30"/>
          <w:szCs w:val="30"/>
        </w:rPr>
        <w:t>amount</w:t>
      </w:r>
      <w:proofErr w:type="gramEnd"/>
      <w:r w:rsidR="00613C8C" w:rsidRPr="00D11655">
        <w:rPr>
          <w:sz w:val="30"/>
          <w:szCs w:val="30"/>
        </w:rPr>
        <w:t xml:space="preserve"> of Baht 113</w:t>
      </w:r>
      <w:r w:rsidR="00DA107F">
        <w:rPr>
          <w:sz w:val="30"/>
          <w:szCs w:val="30"/>
        </w:rPr>
        <w:t>.00</w:t>
      </w:r>
      <w:r w:rsidR="00613C8C" w:rsidRPr="00D11655">
        <w:rPr>
          <w:sz w:val="30"/>
          <w:szCs w:val="30"/>
        </w:rPr>
        <w:t xml:space="preserve">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1BB3883B" w14:textId="651F9BB7" w:rsidR="00D94B43" w:rsidRPr="00D11655" w:rsidRDefault="00613C8C" w:rsidP="00D94B43">
      <w:pPr>
        <w:spacing w:before="240"/>
        <w:ind w:left="990" w:firstLine="3"/>
        <w:rPr>
          <w:sz w:val="30"/>
          <w:szCs w:val="30"/>
        </w:rPr>
      </w:pPr>
      <w:r w:rsidRPr="00D11655">
        <w:rPr>
          <w:sz w:val="30"/>
          <w:szCs w:val="30"/>
        </w:rPr>
        <w:t>Later, on September 12, 2024,</w:t>
      </w:r>
      <w:r w:rsidR="009437E8" w:rsidRPr="00D11655">
        <w:t xml:space="preserve"> </w:t>
      </w:r>
      <w:r w:rsidR="009437E8" w:rsidRPr="00D11655">
        <w:rPr>
          <w:sz w:val="30"/>
          <w:szCs w:val="30"/>
        </w:rPr>
        <w:t xml:space="preserve">the </w:t>
      </w:r>
      <w:proofErr w:type="gramStart"/>
      <w:r w:rsidR="009437E8" w:rsidRPr="00D11655">
        <w:rPr>
          <w:sz w:val="30"/>
          <w:szCs w:val="30"/>
        </w:rPr>
        <w:t>company’s</w:t>
      </w:r>
      <w:proofErr w:type="gramEnd"/>
      <w:r w:rsidR="009437E8" w:rsidRPr="00D11655">
        <w:rPr>
          <w:sz w:val="30"/>
          <w:szCs w:val="30"/>
        </w:rPr>
        <w:t xml:space="preserve"> has ceased construction</w:t>
      </w:r>
      <w:r w:rsidR="009437E8" w:rsidRPr="00D11655">
        <w:rPr>
          <w:rFonts w:hint="cs"/>
          <w:sz w:val="30"/>
          <w:szCs w:val="30"/>
          <w:cs/>
        </w:rPr>
        <w:t xml:space="preserve"> </w:t>
      </w:r>
      <w:r w:rsidR="009437E8" w:rsidRPr="00D11655">
        <w:rPr>
          <w:sz w:val="30"/>
          <w:szCs w:val="30"/>
        </w:rPr>
        <w:t>work after</w:t>
      </w:r>
      <w:r w:rsidRPr="00D11655">
        <w:rPr>
          <w:sz w:val="30"/>
          <w:szCs w:val="30"/>
        </w:rPr>
        <w:t xml:space="preserve"> the defendant sent a letter of termination of the contract and forfeited the collaterals in the amount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 </w:t>
      </w:r>
    </w:p>
    <w:p w14:paraId="1930703C" w14:textId="77777777" w:rsidR="00D94B43" w:rsidRPr="00D11655" w:rsidRDefault="00D94B43" w:rsidP="00D94B43">
      <w:pPr>
        <w:spacing w:line="420" w:lineRule="exact"/>
        <w:ind w:left="426" w:hanging="426"/>
        <w:rPr>
          <w:b/>
          <w:bCs/>
          <w:sz w:val="30"/>
          <w:szCs w:val="30"/>
        </w:rPr>
      </w:pPr>
    </w:p>
    <w:p w14:paraId="6AFCC297" w14:textId="5273447B" w:rsidR="00D94B43" w:rsidRPr="00D11655" w:rsidRDefault="00D94B43" w:rsidP="00D94B43">
      <w:pPr>
        <w:spacing w:line="420" w:lineRule="exact"/>
        <w:ind w:left="426" w:hanging="426"/>
        <w:rPr>
          <w:sz w:val="30"/>
          <w:szCs w:val="30"/>
        </w:rPr>
      </w:pPr>
      <w:r w:rsidRPr="00D11655">
        <w:rPr>
          <w:b/>
          <w:bCs/>
          <w:sz w:val="30"/>
          <w:szCs w:val="30"/>
        </w:rPr>
        <w:lastRenderedPageBreak/>
        <w:t>30.</w:t>
      </w:r>
      <w:r w:rsidRPr="00D11655">
        <w:rPr>
          <w:b/>
          <w:bCs/>
          <w:sz w:val="30"/>
          <w:szCs w:val="30"/>
        </w:rPr>
        <w:tab/>
        <w:t xml:space="preserve">LAWSUIT FILED BY THE COMPANY </w:t>
      </w:r>
      <w:r w:rsidRPr="00D11655">
        <w:rPr>
          <w:b/>
          <w:bCs/>
          <w:sz w:val="30"/>
          <w:szCs w:val="30"/>
          <w:cs/>
        </w:rPr>
        <w:t>(</w:t>
      </w:r>
      <w:r w:rsidRPr="00D11655">
        <w:rPr>
          <w:b/>
          <w:bCs/>
          <w:sz w:val="30"/>
          <w:szCs w:val="30"/>
        </w:rPr>
        <w:t>Cont’d)</w:t>
      </w:r>
    </w:p>
    <w:p w14:paraId="619CD17C" w14:textId="0E00EB04" w:rsidR="00613C8C" w:rsidRPr="00D11655" w:rsidRDefault="00613C8C" w:rsidP="00613C8C">
      <w:pPr>
        <w:spacing w:before="240"/>
        <w:ind w:left="990" w:firstLine="3"/>
        <w:rPr>
          <w:sz w:val="30"/>
          <w:szCs w:val="30"/>
        </w:rPr>
      </w:pPr>
      <w:r w:rsidRPr="00D11655">
        <w:rPr>
          <w:sz w:val="30"/>
          <w:szCs w:val="30"/>
        </w:rPr>
        <w:t xml:space="preserve">On October 21, 2024, the bank sent a notice to the Company regarding the payment of the letter of guarantee to the defendant </w:t>
      </w:r>
      <w:proofErr w:type="gramStart"/>
      <w:r w:rsidRPr="00D11655">
        <w:rPr>
          <w:sz w:val="30"/>
          <w:szCs w:val="30"/>
        </w:rPr>
        <w:t>amount</w:t>
      </w:r>
      <w:proofErr w:type="gramEnd"/>
      <w:r w:rsidRPr="00D11655">
        <w:rPr>
          <w:sz w:val="30"/>
          <w:szCs w:val="30"/>
        </w:rPr>
        <w:t xml:space="preserve"> of Baht 99.72 million. which presented of transactions of </w:t>
      </w:r>
      <w:r w:rsidR="009045BB" w:rsidRPr="00D11655">
        <w:rPr>
          <w:sz w:val="30"/>
          <w:szCs w:val="30"/>
        </w:rPr>
        <w:t>long-term borrowings</w:t>
      </w:r>
      <w:r w:rsidRPr="00D11655">
        <w:rPr>
          <w:sz w:val="30"/>
          <w:szCs w:val="30"/>
        </w:rPr>
        <w:t xml:space="preserve"> as stated in noted </w:t>
      </w:r>
      <w:r w:rsidR="00D94B43" w:rsidRPr="00D11655">
        <w:rPr>
          <w:sz w:val="30"/>
          <w:szCs w:val="30"/>
        </w:rPr>
        <w:t>23</w:t>
      </w:r>
      <w:r w:rsidR="00A621F1" w:rsidRPr="00D11655">
        <w:rPr>
          <w:sz w:val="30"/>
          <w:szCs w:val="30"/>
        </w:rPr>
        <w:t>.2</w:t>
      </w:r>
      <w:r w:rsidRPr="00D11655">
        <w:rPr>
          <w:sz w:val="30"/>
          <w:szCs w:val="30"/>
        </w:rPr>
        <w:t>.</w:t>
      </w:r>
    </w:p>
    <w:p w14:paraId="6D2DE078" w14:textId="30932B74" w:rsidR="00455063" w:rsidRPr="00D11655" w:rsidRDefault="00455063" w:rsidP="00613C8C">
      <w:pPr>
        <w:spacing w:before="240"/>
        <w:ind w:left="990" w:firstLine="3"/>
        <w:rPr>
          <w:sz w:val="30"/>
          <w:szCs w:val="30"/>
          <w:cs/>
        </w:rPr>
      </w:pPr>
      <w:r w:rsidRPr="00D11655">
        <w:rPr>
          <w:sz w:val="30"/>
          <w:szCs w:val="30"/>
        </w:rPr>
        <w:t>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D11655">
        <w:rPr>
          <w:rFonts w:hint="cs"/>
          <w:sz w:val="30"/>
          <w:szCs w:val="30"/>
          <w:cs/>
        </w:rPr>
        <w:t xml:space="preserve"> </w:t>
      </w:r>
      <w:r w:rsidRPr="00D11655">
        <w:rPr>
          <w:sz w:val="30"/>
          <w:szCs w:val="30"/>
        </w:rPr>
        <w:t>the accused government agency</w:t>
      </w:r>
      <w:r w:rsidR="00D11655" w:rsidRPr="00D11655">
        <w:rPr>
          <w:rFonts w:hint="cs"/>
          <w:sz w:val="30"/>
          <w:szCs w:val="30"/>
          <w:cs/>
        </w:rPr>
        <w:t xml:space="preserve"> </w:t>
      </w:r>
      <w:r w:rsidR="00D11655" w:rsidRPr="00D11655">
        <w:rPr>
          <w:sz w:val="30"/>
          <w:szCs w:val="30"/>
        </w:rPr>
        <w:t>to the administrative court.</w:t>
      </w:r>
    </w:p>
    <w:p w14:paraId="567B63B9" w14:textId="6A2AB716" w:rsidR="00505261" w:rsidRPr="00D11655" w:rsidRDefault="00D144DD" w:rsidP="00613C8C">
      <w:pPr>
        <w:tabs>
          <w:tab w:val="left" w:pos="993"/>
        </w:tabs>
        <w:spacing w:before="240"/>
        <w:ind w:left="990" w:hanging="564"/>
        <w:rPr>
          <w:sz w:val="30"/>
          <w:szCs w:val="30"/>
        </w:rPr>
      </w:pPr>
      <w:r w:rsidRPr="00D11655">
        <w:rPr>
          <w:sz w:val="30"/>
          <w:szCs w:val="30"/>
        </w:rPr>
        <w:tab/>
      </w:r>
      <w:r w:rsidR="00613C8C" w:rsidRPr="00D11655">
        <w:rPr>
          <w:sz w:val="30"/>
          <w:szCs w:val="30"/>
        </w:rPr>
        <w:t xml:space="preserve">As a result of the termination a contract, </w:t>
      </w:r>
      <w:r w:rsidR="00505261" w:rsidRPr="00D11655">
        <w:rPr>
          <w:sz w:val="30"/>
          <w:szCs w:val="30"/>
        </w:rPr>
        <w:t>are summarized as follows:</w:t>
      </w:r>
    </w:p>
    <w:p w14:paraId="1AB2EB3A" w14:textId="447FC3FC" w:rsidR="00613C8C" w:rsidRPr="00D11655" w:rsidRDefault="00505261" w:rsidP="00613C8C">
      <w:pPr>
        <w:tabs>
          <w:tab w:val="left" w:pos="993"/>
        </w:tabs>
        <w:spacing w:before="240"/>
        <w:ind w:left="990" w:hanging="564"/>
        <w:rPr>
          <w:b/>
          <w:bCs/>
          <w:sz w:val="30"/>
          <w:szCs w:val="30"/>
        </w:rPr>
      </w:pPr>
      <w:r w:rsidRPr="00D11655">
        <w:rPr>
          <w:sz w:val="30"/>
          <w:szCs w:val="30"/>
        </w:rPr>
        <w:tab/>
        <w:t xml:space="preserve">30.2.1 </w:t>
      </w:r>
      <w:r w:rsidR="00613C8C" w:rsidRPr="00D11655">
        <w:rPr>
          <w:sz w:val="30"/>
          <w:szCs w:val="30"/>
        </w:rPr>
        <w:t xml:space="preserve">the Company’s reversed </w:t>
      </w:r>
      <w:r w:rsidRPr="00D11655">
        <w:rPr>
          <w:sz w:val="30"/>
          <w:szCs w:val="30"/>
        </w:rPr>
        <w:t>its related cost provisions</w:t>
      </w:r>
      <w:r w:rsidR="00613C8C" w:rsidRPr="00D11655">
        <w:rPr>
          <w:sz w:val="30"/>
          <w:szCs w:val="30"/>
        </w:rPr>
        <w:t xml:space="preserve"> which recognized a decrease in contract costs and services in the statement of comprehensive income in the amount of Baht </w:t>
      </w:r>
      <w:r w:rsidRPr="00D11655">
        <w:rPr>
          <w:sz w:val="30"/>
          <w:szCs w:val="30"/>
        </w:rPr>
        <w:t>31.98</w:t>
      </w:r>
      <w:r w:rsidR="00613C8C" w:rsidRPr="00D11655">
        <w:rPr>
          <w:sz w:val="30"/>
          <w:szCs w:val="30"/>
        </w:rPr>
        <w:t xml:space="preserve"> million </w:t>
      </w:r>
    </w:p>
    <w:tbl>
      <w:tblPr>
        <w:tblStyle w:val="TableGrid"/>
        <w:tblW w:w="87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63"/>
        <w:gridCol w:w="1694"/>
        <w:gridCol w:w="1530"/>
      </w:tblGrid>
      <w:tr w:rsidR="00613C8C" w:rsidRPr="00D11655" w14:paraId="24D0E16F" w14:textId="77777777" w:rsidTr="00444F81">
        <w:tc>
          <w:tcPr>
            <w:tcW w:w="4111" w:type="dxa"/>
          </w:tcPr>
          <w:p w14:paraId="5CF6D9B9" w14:textId="77777777" w:rsidR="00613C8C" w:rsidRPr="00D11655" w:rsidRDefault="00613C8C" w:rsidP="00444F81">
            <w:pPr>
              <w:tabs>
                <w:tab w:val="left" w:pos="426"/>
              </w:tabs>
              <w:spacing w:before="0" w:line="360" w:lineRule="exact"/>
              <w:ind w:left="0"/>
              <w:rPr>
                <w:sz w:val="30"/>
                <w:szCs w:val="30"/>
              </w:rPr>
            </w:pPr>
          </w:p>
        </w:tc>
        <w:tc>
          <w:tcPr>
            <w:tcW w:w="4687" w:type="dxa"/>
            <w:gridSpan w:val="3"/>
            <w:vAlign w:val="bottom"/>
          </w:tcPr>
          <w:p w14:paraId="050B7D41" w14:textId="77777777" w:rsidR="00613C8C" w:rsidRPr="00D11655" w:rsidRDefault="00613C8C" w:rsidP="00444F81">
            <w:pPr>
              <w:tabs>
                <w:tab w:val="left" w:pos="426"/>
              </w:tabs>
              <w:spacing w:before="0" w:line="360" w:lineRule="exact"/>
              <w:ind w:left="0"/>
              <w:jc w:val="right"/>
            </w:pPr>
            <w:r w:rsidRPr="00D11655">
              <w:rPr>
                <w:cs/>
              </w:rPr>
              <w:t>(</w:t>
            </w:r>
            <w:r w:rsidRPr="00D11655">
              <w:t>Unit</w:t>
            </w:r>
            <w:r w:rsidRPr="00D11655">
              <w:rPr>
                <w:cs/>
              </w:rPr>
              <w:t xml:space="preserve"> : </w:t>
            </w:r>
            <w:r w:rsidRPr="00D11655">
              <w:t>Baht</w:t>
            </w:r>
            <w:r w:rsidRPr="00D11655">
              <w:rPr>
                <w:cs/>
              </w:rPr>
              <w:t>)</w:t>
            </w:r>
          </w:p>
        </w:tc>
      </w:tr>
      <w:tr w:rsidR="00613C8C" w:rsidRPr="00D11655" w14:paraId="50CF29FF" w14:textId="77777777" w:rsidTr="00444F81">
        <w:tc>
          <w:tcPr>
            <w:tcW w:w="4111" w:type="dxa"/>
          </w:tcPr>
          <w:p w14:paraId="7C65295A" w14:textId="77777777" w:rsidR="00613C8C" w:rsidRPr="00D11655" w:rsidRDefault="00613C8C" w:rsidP="00444F81">
            <w:pPr>
              <w:tabs>
                <w:tab w:val="left" w:pos="426"/>
              </w:tabs>
              <w:spacing w:before="0" w:line="360" w:lineRule="exact"/>
              <w:ind w:left="0"/>
              <w:rPr>
                <w:sz w:val="30"/>
                <w:szCs w:val="30"/>
              </w:rPr>
            </w:pPr>
          </w:p>
        </w:tc>
        <w:tc>
          <w:tcPr>
            <w:tcW w:w="4687" w:type="dxa"/>
            <w:gridSpan w:val="3"/>
            <w:vAlign w:val="bottom"/>
          </w:tcPr>
          <w:p w14:paraId="4FF04D37" w14:textId="77777777" w:rsidR="00613C8C" w:rsidRPr="00D11655" w:rsidRDefault="00613C8C" w:rsidP="00444F81">
            <w:pPr>
              <w:pBdr>
                <w:bottom w:val="single" w:sz="4" w:space="1" w:color="auto"/>
              </w:pBdr>
              <w:tabs>
                <w:tab w:val="left" w:pos="426"/>
              </w:tabs>
              <w:spacing w:before="0" w:line="360" w:lineRule="exact"/>
              <w:ind w:left="0"/>
              <w:jc w:val="center"/>
              <w:rPr>
                <w:cs/>
              </w:rPr>
            </w:pPr>
            <w:r w:rsidRPr="00D11655">
              <w:t>Consolidated and Separate financial statements</w:t>
            </w:r>
          </w:p>
        </w:tc>
      </w:tr>
      <w:tr w:rsidR="00613C8C" w:rsidRPr="00D11655" w14:paraId="6E0C80A6" w14:textId="77777777" w:rsidTr="00444F81">
        <w:tc>
          <w:tcPr>
            <w:tcW w:w="4111" w:type="dxa"/>
          </w:tcPr>
          <w:p w14:paraId="368AEE82" w14:textId="77777777" w:rsidR="00613C8C" w:rsidRPr="00D11655" w:rsidRDefault="00613C8C" w:rsidP="00444F81">
            <w:pPr>
              <w:tabs>
                <w:tab w:val="left" w:pos="426"/>
              </w:tabs>
              <w:spacing w:before="0" w:line="360" w:lineRule="exact"/>
              <w:ind w:left="0"/>
              <w:rPr>
                <w:sz w:val="30"/>
                <w:szCs w:val="30"/>
              </w:rPr>
            </w:pPr>
          </w:p>
        </w:tc>
        <w:tc>
          <w:tcPr>
            <w:tcW w:w="1463" w:type="dxa"/>
            <w:vAlign w:val="bottom"/>
          </w:tcPr>
          <w:p w14:paraId="0AECC706" w14:textId="77777777" w:rsidR="00613C8C" w:rsidRPr="00D11655" w:rsidRDefault="00613C8C" w:rsidP="00444F81">
            <w:pPr>
              <w:pBdr>
                <w:bottom w:val="single" w:sz="4" w:space="1" w:color="auto"/>
              </w:pBdr>
              <w:tabs>
                <w:tab w:val="left" w:pos="426"/>
              </w:tabs>
              <w:spacing w:before="0" w:line="360" w:lineRule="exact"/>
              <w:ind w:left="0"/>
              <w:jc w:val="center"/>
              <w:rPr>
                <w:sz w:val="30"/>
                <w:szCs w:val="30"/>
                <w:cs/>
              </w:rPr>
            </w:pPr>
            <w:r w:rsidRPr="00D11655">
              <w:rPr>
                <w:szCs w:val="30"/>
              </w:rPr>
              <w:t>Book value</w:t>
            </w:r>
          </w:p>
        </w:tc>
        <w:tc>
          <w:tcPr>
            <w:tcW w:w="1694" w:type="dxa"/>
            <w:vAlign w:val="bottom"/>
          </w:tcPr>
          <w:p w14:paraId="4F803420" w14:textId="77777777" w:rsidR="00613C8C" w:rsidRPr="00D11655" w:rsidRDefault="00613C8C" w:rsidP="00444F81">
            <w:pPr>
              <w:pBdr>
                <w:bottom w:val="single" w:sz="4" w:space="1" w:color="auto"/>
              </w:pBdr>
              <w:tabs>
                <w:tab w:val="left" w:pos="426"/>
              </w:tabs>
              <w:spacing w:before="0" w:line="360" w:lineRule="exact"/>
              <w:ind w:left="0"/>
              <w:jc w:val="center"/>
              <w:rPr>
                <w:sz w:val="30"/>
                <w:szCs w:val="30"/>
              </w:rPr>
            </w:pPr>
            <w:r w:rsidRPr="00D11655">
              <w:t>Impact from contract termination which recognized in contract costs and services</w:t>
            </w:r>
          </w:p>
        </w:tc>
        <w:tc>
          <w:tcPr>
            <w:tcW w:w="1530" w:type="dxa"/>
            <w:vAlign w:val="bottom"/>
          </w:tcPr>
          <w:p w14:paraId="045C8FFD" w14:textId="77777777" w:rsidR="00613C8C" w:rsidRPr="00D11655" w:rsidRDefault="00613C8C" w:rsidP="00444F81">
            <w:pPr>
              <w:pBdr>
                <w:bottom w:val="single" w:sz="4" w:space="1" w:color="auto"/>
              </w:pBdr>
              <w:tabs>
                <w:tab w:val="left" w:pos="426"/>
              </w:tabs>
              <w:spacing w:before="0" w:line="360" w:lineRule="exact"/>
              <w:ind w:left="0"/>
              <w:jc w:val="center"/>
              <w:rPr>
                <w:sz w:val="30"/>
                <w:szCs w:val="30"/>
              </w:rPr>
            </w:pPr>
            <w:r w:rsidRPr="00D11655">
              <w:t>Balance</w:t>
            </w:r>
          </w:p>
        </w:tc>
      </w:tr>
      <w:tr w:rsidR="00613C8C" w:rsidRPr="00D11655" w14:paraId="7F039E8A" w14:textId="77777777" w:rsidTr="00444F81">
        <w:tc>
          <w:tcPr>
            <w:tcW w:w="4111" w:type="dxa"/>
          </w:tcPr>
          <w:p w14:paraId="3DE97761" w14:textId="77777777" w:rsidR="00613C8C" w:rsidRPr="00D11655" w:rsidRDefault="00613C8C" w:rsidP="00444F81">
            <w:pPr>
              <w:tabs>
                <w:tab w:val="left" w:pos="426"/>
              </w:tabs>
              <w:spacing w:before="0" w:line="360" w:lineRule="exact"/>
              <w:ind w:left="0"/>
              <w:rPr>
                <w:sz w:val="30"/>
                <w:szCs w:val="30"/>
              </w:rPr>
            </w:pPr>
            <w:r w:rsidRPr="00D11655">
              <w:t>liabilities</w:t>
            </w:r>
          </w:p>
        </w:tc>
        <w:tc>
          <w:tcPr>
            <w:tcW w:w="1463" w:type="dxa"/>
            <w:vAlign w:val="bottom"/>
          </w:tcPr>
          <w:p w14:paraId="40959CCE" w14:textId="77777777" w:rsidR="00613C8C" w:rsidRPr="00D11655" w:rsidRDefault="00613C8C" w:rsidP="00444F81">
            <w:pPr>
              <w:tabs>
                <w:tab w:val="left" w:pos="426"/>
              </w:tabs>
              <w:spacing w:before="0" w:line="360" w:lineRule="exact"/>
              <w:ind w:left="0"/>
              <w:jc w:val="right"/>
              <w:rPr>
                <w:sz w:val="30"/>
                <w:szCs w:val="30"/>
              </w:rPr>
            </w:pPr>
          </w:p>
        </w:tc>
        <w:tc>
          <w:tcPr>
            <w:tcW w:w="1694" w:type="dxa"/>
            <w:vAlign w:val="bottom"/>
          </w:tcPr>
          <w:p w14:paraId="46AD5923" w14:textId="77777777" w:rsidR="00613C8C" w:rsidRPr="00D11655" w:rsidRDefault="00613C8C" w:rsidP="00444F81">
            <w:pPr>
              <w:tabs>
                <w:tab w:val="left" w:pos="426"/>
              </w:tabs>
              <w:spacing w:before="0" w:line="360" w:lineRule="exact"/>
              <w:ind w:left="0"/>
              <w:jc w:val="right"/>
              <w:rPr>
                <w:sz w:val="30"/>
                <w:szCs w:val="30"/>
              </w:rPr>
            </w:pPr>
          </w:p>
        </w:tc>
        <w:tc>
          <w:tcPr>
            <w:tcW w:w="1530" w:type="dxa"/>
          </w:tcPr>
          <w:p w14:paraId="03416671" w14:textId="794F5AD3" w:rsidR="00613C8C" w:rsidRPr="00D11655" w:rsidRDefault="00613C8C" w:rsidP="00444F81">
            <w:pPr>
              <w:tabs>
                <w:tab w:val="left" w:pos="426"/>
              </w:tabs>
              <w:spacing w:before="0" w:line="360" w:lineRule="exact"/>
              <w:ind w:left="0"/>
              <w:jc w:val="right"/>
              <w:rPr>
                <w:sz w:val="30"/>
                <w:szCs w:val="30"/>
              </w:rPr>
            </w:pPr>
          </w:p>
        </w:tc>
      </w:tr>
      <w:tr w:rsidR="00D94B43" w:rsidRPr="00D11655" w14:paraId="041D4AF8" w14:textId="77777777" w:rsidTr="00444F81">
        <w:tc>
          <w:tcPr>
            <w:tcW w:w="4111" w:type="dxa"/>
          </w:tcPr>
          <w:p w14:paraId="48E61BC1" w14:textId="77777777" w:rsidR="00D94B43" w:rsidRPr="00D11655" w:rsidRDefault="00D94B43" w:rsidP="00D94B43">
            <w:pPr>
              <w:tabs>
                <w:tab w:val="left" w:pos="426"/>
              </w:tabs>
              <w:spacing w:before="0" w:line="360" w:lineRule="exact"/>
              <w:ind w:left="175"/>
            </w:pPr>
            <w:r w:rsidRPr="00D11655">
              <w:t>Other non-current provisions</w:t>
            </w:r>
          </w:p>
        </w:tc>
        <w:tc>
          <w:tcPr>
            <w:tcW w:w="1463" w:type="dxa"/>
            <w:vAlign w:val="bottom"/>
          </w:tcPr>
          <w:p w14:paraId="3EC3A330" w14:textId="12F900C5" w:rsidR="00D94B43" w:rsidRPr="00D11655" w:rsidRDefault="00D94B43" w:rsidP="00D94B43">
            <w:pPr>
              <w:tabs>
                <w:tab w:val="left" w:pos="426"/>
              </w:tabs>
              <w:spacing w:before="0" w:line="360" w:lineRule="exact"/>
              <w:ind w:left="0"/>
              <w:jc w:val="right"/>
              <w:rPr>
                <w:sz w:val="30"/>
                <w:szCs w:val="30"/>
              </w:rPr>
            </w:pPr>
            <w:r w:rsidRPr="00D11655">
              <w:t>(1,771,217.37)</w:t>
            </w:r>
          </w:p>
        </w:tc>
        <w:tc>
          <w:tcPr>
            <w:tcW w:w="1694" w:type="dxa"/>
            <w:vAlign w:val="bottom"/>
          </w:tcPr>
          <w:p w14:paraId="72584DBD" w14:textId="7B0E0DA0" w:rsidR="00D94B43" w:rsidRPr="00D11655" w:rsidRDefault="00D94B43" w:rsidP="00D94B43">
            <w:pPr>
              <w:tabs>
                <w:tab w:val="left" w:pos="426"/>
              </w:tabs>
              <w:spacing w:before="0" w:line="360" w:lineRule="exact"/>
              <w:ind w:left="0"/>
              <w:jc w:val="right"/>
              <w:rPr>
                <w:sz w:val="30"/>
                <w:szCs w:val="30"/>
              </w:rPr>
            </w:pPr>
            <w:r w:rsidRPr="00D11655">
              <w:t xml:space="preserve"> 1,771,217.37 </w:t>
            </w:r>
          </w:p>
        </w:tc>
        <w:tc>
          <w:tcPr>
            <w:tcW w:w="1530" w:type="dxa"/>
          </w:tcPr>
          <w:p w14:paraId="40AB3BAE" w14:textId="267BE14C" w:rsidR="00D94B43" w:rsidRPr="00D11655" w:rsidRDefault="00D94B43" w:rsidP="00D94B43">
            <w:pPr>
              <w:tabs>
                <w:tab w:val="left" w:pos="426"/>
              </w:tabs>
              <w:spacing w:before="0" w:line="360" w:lineRule="exact"/>
              <w:ind w:left="0"/>
              <w:jc w:val="right"/>
              <w:rPr>
                <w:sz w:val="30"/>
                <w:szCs w:val="30"/>
              </w:rPr>
            </w:pPr>
            <w:r w:rsidRPr="00D11655">
              <w:t xml:space="preserve"> -   </w:t>
            </w:r>
          </w:p>
        </w:tc>
      </w:tr>
      <w:tr w:rsidR="00D94B43" w:rsidRPr="00D11655" w14:paraId="0D2F6C23" w14:textId="77777777" w:rsidTr="00444F81">
        <w:tc>
          <w:tcPr>
            <w:tcW w:w="4111" w:type="dxa"/>
          </w:tcPr>
          <w:p w14:paraId="72D1CDE1" w14:textId="77777777" w:rsidR="00D94B43" w:rsidRPr="00D11655" w:rsidRDefault="00D94B43" w:rsidP="00D94B43">
            <w:pPr>
              <w:tabs>
                <w:tab w:val="left" w:pos="426"/>
              </w:tabs>
              <w:spacing w:before="0" w:line="360" w:lineRule="exact"/>
              <w:ind w:left="175"/>
              <w:rPr>
                <w:sz w:val="30"/>
                <w:szCs w:val="30"/>
              </w:rPr>
            </w:pPr>
            <w:r w:rsidRPr="00D11655">
              <w:t>Provision under construction projects</w:t>
            </w:r>
          </w:p>
        </w:tc>
        <w:tc>
          <w:tcPr>
            <w:tcW w:w="1463" w:type="dxa"/>
            <w:vAlign w:val="bottom"/>
          </w:tcPr>
          <w:p w14:paraId="75D41D02" w14:textId="448C43FD" w:rsidR="00D94B43" w:rsidRPr="00D11655" w:rsidRDefault="00D94B43" w:rsidP="00D94B43">
            <w:pPr>
              <w:tabs>
                <w:tab w:val="left" w:pos="426"/>
              </w:tabs>
              <w:spacing w:before="0" w:line="360" w:lineRule="exact"/>
              <w:ind w:left="0"/>
              <w:jc w:val="right"/>
              <w:rPr>
                <w:sz w:val="30"/>
                <w:szCs w:val="30"/>
              </w:rPr>
            </w:pPr>
            <w:r w:rsidRPr="00D11655">
              <w:t>(30,211,845.72)</w:t>
            </w:r>
          </w:p>
        </w:tc>
        <w:tc>
          <w:tcPr>
            <w:tcW w:w="1694" w:type="dxa"/>
            <w:vAlign w:val="bottom"/>
          </w:tcPr>
          <w:p w14:paraId="6569C1B2" w14:textId="617D50EC" w:rsidR="00D94B43" w:rsidRPr="00D11655" w:rsidRDefault="00D94B43" w:rsidP="00ED1E5B">
            <w:pPr>
              <w:pBdr>
                <w:bottom w:val="single" w:sz="4" w:space="1" w:color="auto"/>
              </w:pBdr>
              <w:tabs>
                <w:tab w:val="left" w:pos="426"/>
              </w:tabs>
              <w:spacing w:before="0" w:line="360" w:lineRule="exact"/>
              <w:ind w:left="0"/>
              <w:jc w:val="right"/>
              <w:rPr>
                <w:sz w:val="30"/>
                <w:szCs w:val="30"/>
              </w:rPr>
            </w:pPr>
            <w:r w:rsidRPr="00D11655">
              <w:t xml:space="preserve"> 30,211,845.72 </w:t>
            </w:r>
          </w:p>
        </w:tc>
        <w:tc>
          <w:tcPr>
            <w:tcW w:w="1530" w:type="dxa"/>
          </w:tcPr>
          <w:p w14:paraId="2538C021" w14:textId="64869596" w:rsidR="00D94B43" w:rsidRPr="00D11655" w:rsidRDefault="00D94B43" w:rsidP="00D94B43">
            <w:pPr>
              <w:tabs>
                <w:tab w:val="left" w:pos="426"/>
              </w:tabs>
              <w:spacing w:before="0" w:line="360" w:lineRule="exact"/>
              <w:ind w:left="0"/>
              <w:jc w:val="right"/>
              <w:rPr>
                <w:sz w:val="30"/>
                <w:szCs w:val="30"/>
              </w:rPr>
            </w:pPr>
            <w:r w:rsidRPr="00D11655">
              <w:t>-</w:t>
            </w:r>
          </w:p>
        </w:tc>
      </w:tr>
      <w:tr w:rsidR="00ED1E5B" w:rsidRPr="00D11655" w14:paraId="7B089A17" w14:textId="77777777" w:rsidTr="00444F81">
        <w:tc>
          <w:tcPr>
            <w:tcW w:w="4111" w:type="dxa"/>
          </w:tcPr>
          <w:p w14:paraId="2F8C6355" w14:textId="08362CB2" w:rsidR="00ED1E5B" w:rsidRPr="00D11655" w:rsidRDefault="00ED1E5B" w:rsidP="00ED1E5B">
            <w:pPr>
              <w:tabs>
                <w:tab w:val="left" w:pos="426"/>
              </w:tabs>
              <w:spacing w:before="0" w:line="360" w:lineRule="exact"/>
              <w:ind w:left="175" w:firstLine="689"/>
            </w:pPr>
          </w:p>
        </w:tc>
        <w:tc>
          <w:tcPr>
            <w:tcW w:w="1463" w:type="dxa"/>
            <w:vAlign w:val="bottom"/>
          </w:tcPr>
          <w:p w14:paraId="37CB858D" w14:textId="088F9AE6" w:rsidR="00ED1E5B" w:rsidRPr="00D11655" w:rsidRDefault="00DA107F" w:rsidP="00D94B43">
            <w:pPr>
              <w:tabs>
                <w:tab w:val="left" w:pos="426"/>
              </w:tabs>
              <w:spacing w:before="0" w:line="360" w:lineRule="exact"/>
              <w:ind w:left="0"/>
              <w:jc w:val="right"/>
            </w:pPr>
            <w:r w:rsidRPr="00D11655">
              <w:t>Total</w:t>
            </w:r>
          </w:p>
        </w:tc>
        <w:tc>
          <w:tcPr>
            <w:tcW w:w="1694" w:type="dxa"/>
            <w:vAlign w:val="bottom"/>
          </w:tcPr>
          <w:p w14:paraId="15CF4B9D" w14:textId="746AEB7B" w:rsidR="00ED1E5B" w:rsidRPr="00D11655" w:rsidRDefault="00ED1E5B" w:rsidP="00ED1E5B">
            <w:pPr>
              <w:pBdr>
                <w:bottom w:val="double" w:sz="4" w:space="1" w:color="auto"/>
              </w:pBdr>
              <w:tabs>
                <w:tab w:val="left" w:pos="426"/>
              </w:tabs>
              <w:spacing w:before="0" w:line="360" w:lineRule="exact"/>
              <w:ind w:left="0"/>
              <w:jc w:val="right"/>
            </w:pPr>
            <w:r w:rsidRPr="00D11655">
              <w:t>31,983,063.09</w:t>
            </w:r>
          </w:p>
        </w:tc>
        <w:tc>
          <w:tcPr>
            <w:tcW w:w="1530" w:type="dxa"/>
          </w:tcPr>
          <w:p w14:paraId="4C949443" w14:textId="77777777" w:rsidR="00ED1E5B" w:rsidRPr="00D11655" w:rsidRDefault="00ED1E5B" w:rsidP="00D94B43">
            <w:pPr>
              <w:tabs>
                <w:tab w:val="left" w:pos="426"/>
              </w:tabs>
              <w:spacing w:before="0" w:line="360" w:lineRule="exact"/>
              <w:ind w:left="0"/>
              <w:jc w:val="right"/>
            </w:pPr>
          </w:p>
        </w:tc>
      </w:tr>
    </w:tbl>
    <w:p w14:paraId="4864B33B" w14:textId="504E2D41" w:rsidR="00613C8C" w:rsidRPr="00D11655" w:rsidRDefault="00613C8C" w:rsidP="00D94B43">
      <w:pPr>
        <w:spacing w:line="420" w:lineRule="exact"/>
        <w:ind w:left="426" w:hanging="426"/>
        <w:rPr>
          <w:b/>
          <w:bCs/>
          <w:sz w:val="30"/>
          <w:szCs w:val="30"/>
        </w:rPr>
      </w:pPr>
      <w:r w:rsidRPr="00D11655">
        <w:rPr>
          <w:b/>
          <w:bCs/>
          <w:sz w:val="30"/>
          <w:szCs w:val="30"/>
        </w:rPr>
        <w:lastRenderedPageBreak/>
        <w:t>3</w:t>
      </w:r>
      <w:r w:rsidR="00D94B43" w:rsidRPr="00D11655">
        <w:rPr>
          <w:b/>
          <w:bCs/>
          <w:sz w:val="30"/>
          <w:szCs w:val="30"/>
        </w:rPr>
        <w:t>0</w:t>
      </w:r>
      <w:r w:rsidRPr="00D11655">
        <w:rPr>
          <w:b/>
          <w:bCs/>
          <w:sz w:val="30"/>
          <w:szCs w:val="30"/>
        </w:rPr>
        <w:t>.</w:t>
      </w:r>
      <w:r w:rsidRPr="00D11655">
        <w:rPr>
          <w:b/>
          <w:bCs/>
          <w:sz w:val="30"/>
          <w:szCs w:val="30"/>
        </w:rPr>
        <w:tab/>
        <w:t xml:space="preserve">LAWSUIT FILED BY THE COMPANY </w:t>
      </w:r>
      <w:r w:rsidRPr="00D11655">
        <w:rPr>
          <w:b/>
          <w:bCs/>
          <w:sz w:val="30"/>
          <w:szCs w:val="30"/>
          <w:cs/>
        </w:rPr>
        <w:t>(</w:t>
      </w:r>
      <w:r w:rsidRPr="00D11655">
        <w:rPr>
          <w:b/>
          <w:bCs/>
          <w:sz w:val="30"/>
          <w:szCs w:val="30"/>
        </w:rPr>
        <w:t>Cont’d)</w:t>
      </w:r>
    </w:p>
    <w:p w14:paraId="442CB18A" w14:textId="1ADD611E" w:rsidR="00505261" w:rsidRPr="00D11655" w:rsidRDefault="00505261" w:rsidP="00D94B43">
      <w:pPr>
        <w:spacing w:line="420" w:lineRule="exact"/>
        <w:ind w:left="426" w:hanging="426"/>
        <w:rPr>
          <w:sz w:val="30"/>
          <w:szCs w:val="30"/>
        </w:rPr>
      </w:pPr>
      <w:r w:rsidRPr="00D11655">
        <w:rPr>
          <w:b/>
          <w:bCs/>
          <w:sz w:val="30"/>
          <w:szCs w:val="30"/>
        </w:rPr>
        <w:tab/>
      </w:r>
      <w:r w:rsidRPr="00D11655">
        <w:rPr>
          <w:sz w:val="30"/>
          <w:szCs w:val="30"/>
        </w:rPr>
        <w:t xml:space="preserve">30.2.2 the Company’s </w:t>
      </w:r>
      <w:r w:rsidR="00DB02CE" w:rsidRPr="00D11655">
        <w:rPr>
          <w:sz w:val="30"/>
          <w:szCs w:val="30"/>
        </w:rPr>
        <w:t>has recorded an increase in the provision for</w:t>
      </w:r>
      <w:r w:rsidR="00DB02CE" w:rsidRPr="00D11655">
        <w:rPr>
          <w:rFonts w:hint="cs"/>
          <w:sz w:val="30"/>
          <w:szCs w:val="30"/>
          <w:cs/>
        </w:rPr>
        <w:t xml:space="preserve"> </w:t>
      </w:r>
      <w:r w:rsidR="00DB02CE" w:rsidRPr="00D11655">
        <w:rPr>
          <w:sz w:val="30"/>
          <w:szCs w:val="30"/>
        </w:rPr>
        <w:t>impairment</w:t>
      </w:r>
      <w:r w:rsidR="00DB02CE" w:rsidRPr="00D11655">
        <w:rPr>
          <w:rFonts w:hint="cs"/>
          <w:sz w:val="30"/>
          <w:szCs w:val="30"/>
          <w:cs/>
        </w:rPr>
        <w:t xml:space="preserve"> </w:t>
      </w:r>
      <w:r w:rsidR="00DB02CE" w:rsidRPr="00D11655">
        <w:rPr>
          <w:sz w:val="30"/>
          <w:szCs w:val="30"/>
        </w:rPr>
        <w:t>of assets and damages from contract termination</w:t>
      </w:r>
      <w:r w:rsidRPr="00D11655">
        <w:rPr>
          <w:sz w:val="30"/>
          <w:szCs w:val="30"/>
        </w:rPr>
        <w:t xml:space="preserve"> which recognized a</w:t>
      </w:r>
      <w:r w:rsidR="00ED1E5B" w:rsidRPr="00D11655">
        <w:rPr>
          <w:sz w:val="30"/>
          <w:szCs w:val="30"/>
        </w:rPr>
        <w:t>n</w:t>
      </w:r>
      <w:r w:rsidRPr="00D11655">
        <w:rPr>
          <w:sz w:val="30"/>
          <w:szCs w:val="30"/>
        </w:rPr>
        <w:t xml:space="preserve"> </w:t>
      </w:r>
      <w:r w:rsidR="00DB02CE" w:rsidRPr="00D11655">
        <w:rPr>
          <w:sz w:val="30"/>
          <w:szCs w:val="30"/>
        </w:rPr>
        <w:t>increase</w:t>
      </w:r>
      <w:r w:rsidRPr="00D11655">
        <w:rPr>
          <w:sz w:val="30"/>
          <w:szCs w:val="30"/>
        </w:rPr>
        <w:t xml:space="preserve"> in </w:t>
      </w:r>
      <w:r w:rsidR="00ED1E5B" w:rsidRPr="00D11655">
        <w:rPr>
          <w:sz w:val="30"/>
          <w:szCs w:val="30"/>
        </w:rPr>
        <w:t xml:space="preserve">administrative </w:t>
      </w:r>
      <w:r w:rsidR="00DB02CE" w:rsidRPr="00D11655">
        <w:rPr>
          <w:sz w:val="30"/>
          <w:szCs w:val="30"/>
        </w:rPr>
        <w:t>expenses</w:t>
      </w:r>
      <w:r w:rsidRPr="00D11655">
        <w:rPr>
          <w:sz w:val="30"/>
          <w:szCs w:val="30"/>
        </w:rPr>
        <w:t xml:space="preserve"> in the statement of comprehensive income in the </w:t>
      </w:r>
      <w:proofErr w:type="gramStart"/>
      <w:r w:rsidRPr="00D11655">
        <w:rPr>
          <w:sz w:val="30"/>
          <w:szCs w:val="30"/>
        </w:rPr>
        <w:t>amount</w:t>
      </w:r>
      <w:proofErr w:type="gramEnd"/>
      <w:r w:rsidRPr="00D11655">
        <w:rPr>
          <w:sz w:val="30"/>
          <w:szCs w:val="30"/>
        </w:rPr>
        <w:t xml:space="preserve"> of Baht </w:t>
      </w:r>
      <w:r w:rsidR="00DB02CE" w:rsidRPr="00D11655">
        <w:rPr>
          <w:sz w:val="30"/>
          <w:szCs w:val="30"/>
        </w:rPr>
        <w:t>86.61</w:t>
      </w:r>
      <w:r w:rsidRPr="00D11655">
        <w:rPr>
          <w:sz w:val="30"/>
          <w:szCs w:val="30"/>
        </w:rPr>
        <w:t xml:space="preserve"> million</w:t>
      </w:r>
    </w:p>
    <w:tbl>
      <w:tblPr>
        <w:tblStyle w:val="TableGrid"/>
        <w:tblW w:w="87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63"/>
        <w:gridCol w:w="1694"/>
        <w:gridCol w:w="1530"/>
      </w:tblGrid>
      <w:tr w:rsidR="00613C8C" w:rsidRPr="00D11655" w14:paraId="55BDAD30" w14:textId="77777777" w:rsidTr="00444F81">
        <w:tc>
          <w:tcPr>
            <w:tcW w:w="4111" w:type="dxa"/>
          </w:tcPr>
          <w:p w14:paraId="49186B37" w14:textId="77777777" w:rsidR="00613C8C" w:rsidRPr="00D11655" w:rsidRDefault="00613C8C" w:rsidP="00444F81">
            <w:pPr>
              <w:tabs>
                <w:tab w:val="left" w:pos="426"/>
              </w:tabs>
              <w:spacing w:before="0" w:line="340" w:lineRule="exact"/>
              <w:ind w:left="0"/>
              <w:rPr>
                <w:sz w:val="30"/>
                <w:szCs w:val="30"/>
              </w:rPr>
            </w:pPr>
          </w:p>
        </w:tc>
        <w:tc>
          <w:tcPr>
            <w:tcW w:w="4687" w:type="dxa"/>
            <w:gridSpan w:val="3"/>
            <w:vAlign w:val="bottom"/>
          </w:tcPr>
          <w:p w14:paraId="48D60654" w14:textId="77777777" w:rsidR="00613C8C" w:rsidRPr="00D11655" w:rsidRDefault="00613C8C" w:rsidP="00444F81">
            <w:pPr>
              <w:tabs>
                <w:tab w:val="left" w:pos="426"/>
              </w:tabs>
              <w:spacing w:before="0" w:line="340" w:lineRule="exact"/>
              <w:ind w:left="0"/>
              <w:jc w:val="right"/>
            </w:pPr>
            <w:r w:rsidRPr="00D11655">
              <w:rPr>
                <w:cs/>
              </w:rPr>
              <w:t>(</w:t>
            </w:r>
            <w:r w:rsidRPr="00D11655">
              <w:t>Unit</w:t>
            </w:r>
            <w:r w:rsidRPr="00D11655">
              <w:rPr>
                <w:cs/>
              </w:rPr>
              <w:t xml:space="preserve"> : </w:t>
            </w:r>
            <w:r w:rsidRPr="00D11655">
              <w:t>Baht</w:t>
            </w:r>
            <w:r w:rsidRPr="00D11655">
              <w:rPr>
                <w:cs/>
              </w:rPr>
              <w:t>)</w:t>
            </w:r>
          </w:p>
        </w:tc>
      </w:tr>
      <w:tr w:rsidR="00613C8C" w:rsidRPr="00D11655" w14:paraId="7C9F7386" w14:textId="77777777" w:rsidTr="00444F81">
        <w:tc>
          <w:tcPr>
            <w:tcW w:w="4111" w:type="dxa"/>
          </w:tcPr>
          <w:p w14:paraId="68AA011F" w14:textId="77777777" w:rsidR="00613C8C" w:rsidRPr="00D11655" w:rsidRDefault="00613C8C" w:rsidP="00444F81">
            <w:pPr>
              <w:tabs>
                <w:tab w:val="left" w:pos="426"/>
              </w:tabs>
              <w:spacing w:before="0" w:line="340" w:lineRule="exact"/>
              <w:ind w:left="0"/>
              <w:rPr>
                <w:sz w:val="30"/>
                <w:szCs w:val="30"/>
              </w:rPr>
            </w:pPr>
          </w:p>
        </w:tc>
        <w:tc>
          <w:tcPr>
            <w:tcW w:w="4687" w:type="dxa"/>
            <w:gridSpan w:val="3"/>
            <w:vAlign w:val="bottom"/>
          </w:tcPr>
          <w:p w14:paraId="5CF9F7AC" w14:textId="77777777" w:rsidR="00613C8C" w:rsidRPr="00D11655" w:rsidRDefault="00613C8C" w:rsidP="00444F81">
            <w:pPr>
              <w:pBdr>
                <w:bottom w:val="single" w:sz="4" w:space="1" w:color="auto"/>
              </w:pBdr>
              <w:tabs>
                <w:tab w:val="left" w:pos="426"/>
              </w:tabs>
              <w:spacing w:before="0" w:line="340" w:lineRule="exact"/>
              <w:ind w:left="0"/>
              <w:jc w:val="center"/>
              <w:rPr>
                <w:cs/>
              </w:rPr>
            </w:pPr>
            <w:r w:rsidRPr="00D11655">
              <w:t>Consolidated and Separate financial statements</w:t>
            </w:r>
          </w:p>
        </w:tc>
      </w:tr>
      <w:tr w:rsidR="00613C8C" w:rsidRPr="00D11655" w14:paraId="45B12FD4" w14:textId="77777777" w:rsidTr="00444F81">
        <w:tc>
          <w:tcPr>
            <w:tcW w:w="4111" w:type="dxa"/>
          </w:tcPr>
          <w:p w14:paraId="0C1FC70E" w14:textId="77777777" w:rsidR="00613C8C" w:rsidRPr="00D11655" w:rsidRDefault="00613C8C" w:rsidP="00444F81">
            <w:pPr>
              <w:tabs>
                <w:tab w:val="left" w:pos="426"/>
              </w:tabs>
              <w:spacing w:before="0" w:line="340" w:lineRule="exact"/>
              <w:ind w:left="0"/>
              <w:rPr>
                <w:sz w:val="30"/>
                <w:szCs w:val="30"/>
              </w:rPr>
            </w:pPr>
          </w:p>
        </w:tc>
        <w:tc>
          <w:tcPr>
            <w:tcW w:w="1463" w:type="dxa"/>
            <w:vAlign w:val="bottom"/>
          </w:tcPr>
          <w:p w14:paraId="3A2422CD" w14:textId="77777777" w:rsidR="00613C8C" w:rsidRPr="00D11655" w:rsidRDefault="00613C8C" w:rsidP="00444F81">
            <w:pPr>
              <w:pBdr>
                <w:bottom w:val="single" w:sz="4" w:space="1" w:color="auto"/>
              </w:pBdr>
              <w:tabs>
                <w:tab w:val="left" w:pos="426"/>
              </w:tabs>
              <w:spacing w:before="0" w:line="340" w:lineRule="exact"/>
              <w:ind w:left="0"/>
              <w:jc w:val="center"/>
              <w:rPr>
                <w:sz w:val="30"/>
                <w:szCs w:val="30"/>
                <w:cs/>
              </w:rPr>
            </w:pPr>
            <w:r w:rsidRPr="00D11655">
              <w:rPr>
                <w:szCs w:val="30"/>
              </w:rPr>
              <w:t>Book value</w:t>
            </w:r>
          </w:p>
        </w:tc>
        <w:tc>
          <w:tcPr>
            <w:tcW w:w="1694" w:type="dxa"/>
            <w:vAlign w:val="bottom"/>
          </w:tcPr>
          <w:p w14:paraId="1757ED97" w14:textId="77777777" w:rsidR="00613C8C" w:rsidRPr="00D11655" w:rsidRDefault="00613C8C" w:rsidP="00444F81">
            <w:pPr>
              <w:pBdr>
                <w:bottom w:val="single" w:sz="4" w:space="1" w:color="auto"/>
              </w:pBdr>
              <w:tabs>
                <w:tab w:val="left" w:pos="426"/>
              </w:tabs>
              <w:spacing w:before="0" w:line="340" w:lineRule="exact"/>
              <w:ind w:left="0"/>
              <w:jc w:val="center"/>
              <w:rPr>
                <w:sz w:val="30"/>
                <w:szCs w:val="30"/>
              </w:rPr>
            </w:pPr>
            <w:r w:rsidRPr="00D11655">
              <w:t>Impact from contract termination which recognized in contract costs and services</w:t>
            </w:r>
          </w:p>
        </w:tc>
        <w:tc>
          <w:tcPr>
            <w:tcW w:w="1530" w:type="dxa"/>
            <w:vAlign w:val="bottom"/>
          </w:tcPr>
          <w:p w14:paraId="2342688A" w14:textId="77777777" w:rsidR="00613C8C" w:rsidRPr="00D11655" w:rsidRDefault="00613C8C" w:rsidP="00444F81">
            <w:pPr>
              <w:pBdr>
                <w:bottom w:val="single" w:sz="4" w:space="1" w:color="auto"/>
              </w:pBdr>
              <w:tabs>
                <w:tab w:val="left" w:pos="426"/>
              </w:tabs>
              <w:spacing w:before="0" w:line="340" w:lineRule="exact"/>
              <w:ind w:left="0"/>
              <w:jc w:val="center"/>
              <w:rPr>
                <w:sz w:val="30"/>
                <w:szCs w:val="30"/>
              </w:rPr>
            </w:pPr>
            <w:r w:rsidRPr="00D11655">
              <w:t>Balance</w:t>
            </w:r>
          </w:p>
        </w:tc>
      </w:tr>
      <w:tr w:rsidR="00613C8C" w:rsidRPr="00D11655" w14:paraId="5A1DBBA9" w14:textId="77777777" w:rsidTr="00444F81">
        <w:tc>
          <w:tcPr>
            <w:tcW w:w="4111" w:type="dxa"/>
          </w:tcPr>
          <w:p w14:paraId="3984AC9C" w14:textId="77777777" w:rsidR="00613C8C" w:rsidRPr="00DA107F" w:rsidRDefault="00613C8C" w:rsidP="00444F81">
            <w:pPr>
              <w:tabs>
                <w:tab w:val="left" w:pos="426"/>
              </w:tabs>
              <w:spacing w:before="0" w:line="340" w:lineRule="exact"/>
              <w:ind w:left="0"/>
              <w:rPr>
                <w:b/>
                <w:bCs/>
                <w:sz w:val="30"/>
                <w:szCs w:val="30"/>
              </w:rPr>
            </w:pPr>
            <w:r w:rsidRPr="00DA107F">
              <w:rPr>
                <w:b/>
                <w:bCs/>
              </w:rPr>
              <w:t>Assets</w:t>
            </w:r>
          </w:p>
        </w:tc>
        <w:tc>
          <w:tcPr>
            <w:tcW w:w="1463" w:type="dxa"/>
          </w:tcPr>
          <w:p w14:paraId="31DEB949" w14:textId="77777777" w:rsidR="00613C8C" w:rsidRPr="00D11655" w:rsidRDefault="00613C8C" w:rsidP="00444F81">
            <w:pPr>
              <w:tabs>
                <w:tab w:val="left" w:pos="426"/>
              </w:tabs>
              <w:spacing w:before="0" w:line="340" w:lineRule="exact"/>
              <w:ind w:left="0"/>
              <w:rPr>
                <w:sz w:val="30"/>
                <w:szCs w:val="30"/>
              </w:rPr>
            </w:pPr>
          </w:p>
        </w:tc>
        <w:tc>
          <w:tcPr>
            <w:tcW w:w="1694" w:type="dxa"/>
          </w:tcPr>
          <w:p w14:paraId="4876EC7A" w14:textId="77777777" w:rsidR="00613C8C" w:rsidRPr="00D11655" w:rsidRDefault="00613C8C" w:rsidP="00444F81">
            <w:pPr>
              <w:tabs>
                <w:tab w:val="left" w:pos="426"/>
              </w:tabs>
              <w:spacing w:before="0" w:line="340" w:lineRule="exact"/>
              <w:ind w:left="0"/>
              <w:rPr>
                <w:sz w:val="30"/>
                <w:szCs w:val="30"/>
              </w:rPr>
            </w:pPr>
          </w:p>
        </w:tc>
        <w:tc>
          <w:tcPr>
            <w:tcW w:w="1530" w:type="dxa"/>
          </w:tcPr>
          <w:p w14:paraId="155ADEB0" w14:textId="77777777" w:rsidR="00613C8C" w:rsidRPr="00D11655" w:rsidRDefault="00613C8C" w:rsidP="00444F81">
            <w:pPr>
              <w:tabs>
                <w:tab w:val="left" w:pos="426"/>
              </w:tabs>
              <w:spacing w:before="0" w:line="340" w:lineRule="exact"/>
              <w:ind w:left="0"/>
              <w:rPr>
                <w:sz w:val="30"/>
                <w:szCs w:val="30"/>
              </w:rPr>
            </w:pPr>
          </w:p>
        </w:tc>
      </w:tr>
      <w:tr w:rsidR="00505261" w:rsidRPr="00D11655" w14:paraId="63400A1B" w14:textId="77777777" w:rsidTr="00D87BC8">
        <w:tc>
          <w:tcPr>
            <w:tcW w:w="4111" w:type="dxa"/>
          </w:tcPr>
          <w:p w14:paraId="3021892C" w14:textId="6AB06743" w:rsidR="00505261" w:rsidRPr="00D11655" w:rsidRDefault="00505261" w:rsidP="00505261">
            <w:pPr>
              <w:tabs>
                <w:tab w:val="left" w:pos="426"/>
              </w:tabs>
              <w:spacing w:before="0" w:line="340" w:lineRule="exact"/>
              <w:ind w:left="175"/>
            </w:pPr>
            <w:r w:rsidRPr="00D11655">
              <w:t>Inventory</w:t>
            </w:r>
          </w:p>
        </w:tc>
        <w:tc>
          <w:tcPr>
            <w:tcW w:w="1463" w:type="dxa"/>
          </w:tcPr>
          <w:p w14:paraId="119820CC" w14:textId="0C765ADF" w:rsidR="00505261" w:rsidRPr="00D11655" w:rsidRDefault="00505261" w:rsidP="00505261">
            <w:pPr>
              <w:tabs>
                <w:tab w:val="left" w:pos="426"/>
              </w:tabs>
              <w:spacing w:before="0" w:line="340" w:lineRule="exact"/>
              <w:ind w:left="0"/>
              <w:jc w:val="right"/>
              <w:rPr>
                <w:sz w:val="30"/>
                <w:szCs w:val="30"/>
              </w:rPr>
            </w:pPr>
            <w:r w:rsidRPr="00D11655">
              <w:t>24,385,480.32</w:t>
            </w:r>
          </w:p>
        </w:tc>
        <w:tc>
          <w:tcPr>
            <w:tcW w:w="1694" w:type="dxa"/>
            <w:vAlign w:val="bottom"/>
          </w:tcPr>
          <w:p w14:paraId="142EF459" w14:textId="3388D536" w:rsidR="00505261" w:rsidRPr="00D11655" w:rsidRDefault="00505261" w:rsidP="00505261">
            <w:pPr>
              <w:tabs>
                <w:tab w:val="left" w:pos="426"/>
              </w:tabs>
              <w:spacing w:before="0" w:line="340" w:lineRule="exact"/>
              <w:ind w:left="0"/>
              <w:jc w:val="right"/>
              <w:rPr>
                <w:sz w:val="30"/>
                <w:szCs w:val="30"/>
              </w:rPr>
            </w:pPr>
            <w:r w:rsidRPr="00D11655">
              <w:t>(7,322,684.39)</w:t>
            </w:r>
          </w:p>
        </w:tc>
        <w:tc>
          <w:tcPr>
            <w:tcW w:w="1530" w:type="dxa"/>
            <w:vAlign w:val="bottom"/>
          </w:tcPr>
          <w:p w14:paraId="6860C3AF" w14:textId="236834F0" w:rsidR="00505261" w:rsidRPr="00D11655" w:rsidRDefault="00505261" w:rsidP="00505261">
            <w:pPr>
              <w:tabs>
                <w:tab w:val="left" w:pos="426"/>
              </w:tabs>
              <w:spacing w:before="0" w:line="340" w:lineRule="exact"/>
              <w:ind w:left="0"/>
              <w:jc w:val="right"/>
              <w:rPr>
                <w:sz w:val="30"/>
                <w:szCs w:val="30"/>
              </w:rPr>
            </w:pPr>
            <w:r w:rsidRPr="00D11655">
              <w:t>17,062,795.93</w:t>
            </w:r>
          </w:p>
        </w:tc>
      </w:tr>
      <w:tr w:rsidR="00D94B43" w:rsidRPr="00D11655" w14:paraId="0B124B69" w14:textId="77777777" w:rsidTr="009011EA">
        <w:tc>
          <w:tcPr>
            <w:tcW w:w="4111" w:type="dxa"/>
          </w:tcPr>
          <w:p w14:paraId="41B5254D" w14:textId="4EF6245A" w:rsidR="00D94B43" w:rsidRPr="00D11655" w:rsidRDefault="00D94B43" w:rsidP="00D94B43">
            <w:pPr>
              <w:tabs>
                <w:tab w:val="left" w:pos="426"/>
              </w:tabs>
              <w:spacing w:before="0" w:line="340" w:lineRule="exact"/>
              <w:ind w:left="175"/>
            </w:pPr>
            <w:r w:rsidRPr="00D11655">
              <w:t>Other current receivables</w:t>
            </w:r>
            <w:r w:rsidRPr="00D11655">
              <w:rPr>
                <w:cs/>
              </w:rPr>
              <w:t xml:space="preserve"> </w:t>
            </w:r>
            <w:r w:rsidRPr="00D11655">
              <w:t>-</w:t>
            </w:r>
            <w:r w:rsidRPr="00D11655">
              <w:rPr>
                <w:cs/>
              </w:rPr>
              <w:t xml:space="preserve"> </w:t>
            </w:r>
            <w:r w:rsidRPr="00D11655">
              <w:t>advance payment</w:t>
            </w:r>
          </w:p>
        </w:tc>
        <w:tc>
          <w:tcPr>
            <w:tcW w:w="1463" w:type="dxa"/>
            <w:vAlign w:val="bottom"/>
          </w:tcPr>
          <w:p w14:paraId="5D64CBD2" w14:textId="66C92099" w:rsidR="00D94B43" w:rsidRPr="00D11655" w:rsidRDefault="00D94B43" w:rsidP="00D94B43">
            <w:pPr>
              <w:tabs>
                <w:tab w:val="left" w:pos="426"/>
              </w:tabs>
              <w:spacing w:before="0" w:line="340" w:lineRule="exact"/>
              <w:ind w:left="0"/>
              <w:jc w:val="right"/>
              <w:rPr>
                <w:sz w:val="30"/>
                <w:szCs w:val="30"/>
              </w:rPr>
            </w:pPr>
            <w:r w:rsidRPr="00D11655">
              <w:t xml:space="preserve"> 6,028,151.01 </w:t>
            </w:r>
          </w:p>
        </w:tc>
        <w:tc>
          <w:tcPr>
            <w:tcW w:w="1694" w:type="dxa"/>
            <w:vAlign w:val="bottom"/>
          </w:tcPr>
          <w:p w14:paraId="7EEC10C0" w14:textId="4CF47EE0" w:rsidR="00D94B43" w:rsidRPr="00D11655" w:rsidRDefault="00D94B43" w:rsidP="00D94B43">
            <w:pPr>
              <w:tabs>
                <w:tab w:val="left" w:pos="426"/>
              </w:tabs>
              <w:spacing w:before="0" w:line="340" w:lineRule="exact"/>
              <w:ind w:left="0"/>
              <w:jc w:val="right"/>
              <w:rPr>
                <w:sz w:val="30"/>
                <w:szCs w:val="30"/>
              </w:rPr>
            </w:pPr>
            <w:r w:rsidRPr="00D11655">
              <w:t>(6,028,151.01)</w:t>
            </w:r>
          </w:p>
        </w:tc>
        <w:tc>
          <w:tcPr>
            <w:tcW w:w="1530" w:type="dxa"/>
            <w:vAlign w:val="bottom"/>
          </w:tcPr>
          <w:p w14:paraId="414B914F" w14:textId="5AB4236D" w:rsidR="00D94B43" w:rsidRPr="00D11655" w:rsidRDefault="00D94B43" w:rsidP="00D94B43">
            <w:pPr>
              <w:tabs>
                <w:tab w:val="left" w:pos="426"/>
              </w:tabs>
              <w:spacing w:before="0" w:line="340" w:lineRule="exact"/>
              <w:ind w:left="0"/>
              <w:jc w:val="right"/>
              <w:rPr>
                <w:sz w:val="30"/>
                <w:szCs w:val="30"/>
              </w:rPr>
            </w:pPr>
            <w:r w:rsidRPr="00D11655">
              <w:t xml:space="preserve"> -   </w:t>
            </w:r>
          </w:p>
        </w:tc>
      </w:tr>
      <w:tr w:rsidR="00D94B43" w:rsidRPr="00D11655" w14:paraId="472EA667" w14:textId="77777777" w:rsidTr="00444F81">
        <w:tc>
          <w:tcPr>
            <w:tcW w:w="4111" w:type="dxa"/>
          </w:tcPr>
          <w:p w14:paraId="57E3A81A" w14:textId="5FF72378" w:rsidR="00D94B43" w:rsidRPr="00D11655" w:rsidRDefault="00831D82" w:rsidP="00D94B43">
            <w:pPr>
              <w:tabs>
                <w:tab w:val="left" w:pos="426"/>
              </w:tabs>
              <w:spacing w:before="0" w:line="340" w:lineRule="exact"/>
              <w:ind w:left="175"/>
              <w:rPr>
                <w:cs/>
              </w:rPr>
            </w:pPr>
            <w:r w:rsidRPr="00D11655">
              <w:t>Contract assets</w:t>
            </w:r>
          </w:p>
        </w:tc>
        <w:tc>
          <w:tcPr>
            <w:tcW w:w="1463" w:type="dxa"/>
            <w:vAlign w:val="bottom"/>
          </w:tcPr>
          <w:p w14:paraId="53B4C6AF" w14:textId="2230687C" w:rsidR="00D94B43" w:rsidRPr="00D11655" w:rsidRDefault="00D94B43" w:rsidP="00D94B43">
            <w:pPr>
              <w:tabs>
                <w:tab w:val="left" w:pos="426"/>
              </w:tabs>
              <w:spacing w:before="0" w:line="340" w:lineRule="exact"/>
              <w:ind w:left="0"/>
              <w:jc w:val="right"/>
            </w:pPr>
          </w:p>
        </w:tc>
        <w:tc>
          <w:tcPr>
            <w:tcW w:w="1694" w:type="dxa"/>
            <w:vAlign w:val="bottom"/>
          </w:tcPr>
          <w:p w14:paraId="59370E3A" w14:textId="09FBF69C" w:rsidR="00D94B43" w:rsidRPr="00D11655" w:rsidRDefault="00D94B43" w:rsidP="00D94B43">
            <w:pPr>
              <w:tabs>
                <w:tab w:val="left" w:pos="426"/>
              </w:tabs>
              <w:spacing w:before="0" w:line="340" w:lineRule="exact"/>
              <w:ind w:left="0"/>
              <w:jc w:val="right"/>
            </w:pPr>
          </w:p>
        </w:tc>
        <w:tc>
          <w:tcPr>
            <w:tcW w:w="1530" w:type="dxa"/>
          </w:tcPr>
          <w:p w14:paraId="30299B11" w14:textId="2BA8E8E9" w:rsidR="00D94B43" w:rsidRPr="00D11655" w:rsidRDefault="00D94B43" w:rsidP="00D94B43">
            <w:pPr>
              <w:tabs>
                <w:tab w:val="left" w:pos="426"/>
              </w:tabs>
              <w:spacing w:before="0" w:line="340" w:lineRule="exact"/>
              <w:ind w:left="0"/>
              <w:jc w:val="right"/>
              <w:rPr>
                <w:sz w:val="30"/>
                <w:szCs w:val="30"/>
              </w:rPr>
            </w:pPr>
          </w:p>
        </w:tc>
      </w:tr>
      <w:tr w:rsidR="00D94B43" w:rsidRPr="00D11655" w14:paraId="43E0D75F" w14:textId="77777777" w:rsidTr="00444F81">
        <w:tc>
          <w:tcPr>
            <w:tcW w:w="4111" w:type="dxa"/>
          </w:tcPr>
          <w:p w14:paraId="04FF308B" w14:textId="0B46227C" w:rsidR="00D94B43" w:rsidRPr="00D11655" w:rsidRDefault="00831D82" w:rsidP="00D94B43">
            <w:pPr>
              <w:tabs>
                <w:tab w:val="left" w:pos="426"/>
              </w:tabs>
              <w:spacing w:before="0" w:line="340" w:lineRule="exact"/>
              <w:ind w:left="175" w:firstLine="419"/>
            </w:pPr>
            <w:r w:rsidRPr="00D11655">
              <w:t>Unbilled construction in progress - Net</w:t>
            </w:r>
          </w:p>
        </w:tc>
        <w:tc>
          <w:tcPr>
            <w:tcW w:w="1463" w:type="dxa"/>
            <w:vAlign w:val="bottom"/>
          </w:tcPr>
          <w:p w14:paraId="4CF5EAA2" w14:textId="610BE849" w:rsidR="00D94B43" w:rsidRPr="00D11655" w:rsidRDefault="00D94B43" w:rsidP="00D94B43">
            <w:pPr>
              <w:tabs>
                <w:tab w:val="left" w:pos="426"/>
              </w:tabs>
              <w:spacing w:before="0" w:line="340" w:lineRule="exact"/>
              <w:ind w:left="0"/>
              <w:jc w:val="right"/>
            </w:pPr>
            <w:r w:rsidRPr="00D11655">
              <w:t xml:space="preserve"> 187,570,071.34 </w:t>
            </w:r>
          </w:p>
        </w:tc>
        <w:tc>
          <w:tcPr>
            <w:tcW w:w="1694" w:type="dxa"/>
            <w:vAlign w:val="bottom"/>
          </w:tcPr>
          <w:p w14:paraId="11373427" w14:textId="20DB17FB" w:rsidR="00D94B43" w:rsidRPr="00D11655" w:rsidRDefault="00D94B43" w:rsidP="00DB02CE">
            <w:pPr>
              <w:pBdr>
                <w:bottom w:val="single" w:sz="4" w:space="1" w:color="auto"/>
              </w:pBdr>
              <w:tabs>
                <w:tab w:val="left" w:pos="426"/>
              </w:tabs>
              <w:spacing w:before="0" w:line="340" w:lineRule="exact"/>
              <w:ind w:left="0"/>
              <w:jc w:val="right"/>
            </w:pPr>
            <w:r w:rsidRPr="00D11655">
              <w:t>(30,384,944.26)</w:t>
            </w:r>
          </w:p>
        </w:tc>
        <w:tc>
          <w:tcPr>
            <w:tcW w:w="1530" w:type="dxa"/>
          </w:tcPr>
          <w:p w14:paraId="0DD873D8" w14:textId="1033BB66" w:rsidR="00D94B43" w:rsidRPr="00D11655" w:rsidRDefault="00D94B43" w:rsidP="00D94B43">
            <w:pPr>
              <w:tabs>
                <w:tab w:val="left" w:pos="426"/>
              </w:tabs>
              <w:spacing w:before="0" w:line="340" w:lineRule="exact"/>
              <w:ind w:left="0"/>
              <w:jc w:val="right"/>
            </w:pPr>
            <w:r w:rsidRPr="00D11655">
              <w:t>157,185,127.08</w:t>
            </w:r>
          </w:p>
        </w:tc>
      </w:tr>
      <w:tr w:rsidR="00DB02CE" w:rsidRPr="00D11655" w14:paraId="659E36BB" w14:textId="77777777" w:rsidTr="00444F81">
        <w:tc>
          <w:tcPr>
            <w:tcW w:w="4111" w:type="dxa"/>
          </w:tcPr>
          <w:p w14:paraId="12023C61" w14:textId="77777777" w:rsidR="00DB02CE" w:rsidRPr="00D11655" w:rsidRDefault="00DB02CE" w:rsidP="00DB02CE">
            <w:pPr>
              <w:tabs>
                <w:tab w:val="left" w:pos="426"/>
              </w:tabs>
              <w:spacing w:before="0" w:line="340" w:lineRule="exact"/>
              <w:ind w:left="175" w:firstLine="419"/>
            </w:pPr>
          </w:p>
        </w:tc>
        <w:tc>
          <w:tcPr>
            <w:tcW w:w="1463" w:type="dxa"/>
            <w:vAlign w:val="bottom"/>
          </w:tcPr>
          <w:p w14:paraId="7AD31D3E" w14:textId="62512E11" w:rsidR="00DB02CE" w:rsidRPr="00D11655" w:rsidRDefault="00DB02CE" w:rsidP="00DB02CE">
            <w:pPr>
              <w:tabs>
                <w:tab w:val="left" w:pos="426"/>
              </w:tabs>
              <w:spacing w:before="0" w:line="340" w:lineRule="exact"/>
              <w:ind w:left="0"/>
              <w:jc w:val="right"/>
            </w:pPr>
            <w:r w:rsidRPr="00D11655">
              <w:rPr>
                <w:sz w:val="30"/>
                <w:szCs w:val="30"/>
              </w:rPr>
              <w:t>Total</w:t>
            </w:r>
          </w:p>
        </w:tc>
        <w:tc>
          <w:tcPr>
            <w:tcW w:w="1694" w:type="dxa"/>
            <w:vAlign w:val="bottom"/>
          </w:tcPr>
          <w:p w14:paraId="1015C2B8" w14:textId="1ACFA68C" w:rsidR="00DB02CE" w:rsidRPr="00D11655" w:rsidRDefault="00DB02CE" w:rsidP="00DB02CE">
            <w:pPr>
              <w:pBdr>
                <w:bottom w:val="single" w:sz="4" w:space="1" w:color="auto"/>
              </w:pBdr>
              <w:tabs>
                <w:tab w:val="left" w:pos="426"/>
              </w:tabs>
              <w:spacing w:before="0" w:line="340" w:lineRule="exact"/>
              <w:ind w:left="0"/>
              <w:jc w:val="right"/>
            </w:pPr>
            <w:r w:rsidRPr="00D11655">
              <w:t>(43,735,779.66)</w:t>
            </w:r>
          </w:p>
        </w:tc>
        <w:tc>
          <w:tcPr>
            <w:tcW w:w="1530" w:type="dxa"/>
          </w:tcPr>
          <w:p w14:paraId="2DDBD59A" w14:textId="77777777" w:rsidR="00DB02CE" w:rsidRPr="00D11655" w:rsidRDefault="00DB02CE" w:rsidP="00DB02CE">
            <w:pPr>
              <w:tabs>
                <w:tab w:val="left" w:pos="426"/>
              </w:tabs>
              <w:spacing w:before="0" w:line="340" w:lineRule="exact"/>
              <w:ind w:left="0"/>
              <w:jc w:val="right"/>
            </w:pPr>
          </w:p>
        </w:tc>
      </w:tr>
      <w:tr w:rsidR="00DB02CE" w:rsidRPr="00D11655" w14:paraId="775B82F3" w14:textId="77777777" w:rsidTr="00444F81">
        <w:tc>
          <w:tcPr>
            <w:tcW w:w="4111" w:type="dxa"/>
          </w:tcPr>
          <w:p w14:paraId="63B2A557" w14:textId="77777777" w:rsidR="00DB02CE" w:rsidRPr="00DA107F" w:rsidRDefault="00DB02CE" w:rsidP="00DB02CE">
            <w:pPr>
              <w:tabs>
                <w:tab w:val="left" w:pos="426"/>
              </w:tabs>
              <w:spacing w:before="0" w:line="340" w:lineRule="exact"/>
              <w:ind w:left="0"/>
              <w:rPr>
                <w:b/>
                <w:bCs/>
                <w:sz w:val="30"/>
                <w:szCs w:val="30"/>
              </w:rPr>
            </w:pPr>
            <w:r w:rsidRPr="00DA107F">
              <w:rPr>
                <w:b/>
                <w:bCs/>
              </w:rPr>
              <w:t>liabilities</w:t>
            </w:r>
          </w:p>
        </w:tc>
        <w:tc>
          <w:tcPr>
            <w:tcW w:w="1463" w:type="dxa"/>
            <w:vAlign w:val="bottom"/>
          </w:tcPr>
          <w:p w14:paraId="577DF856" w14:textId="77777777" w:rsidR="00DB02CE" w:rsidRPr="00D11655" w:rsidRDefault="00DB02CE" w:rsidP="00DB02CE">
            <w:pPr>
              <w:tabs>
                <w:tab w:val="left" w:pos="426"/>
              </w:tabs>
              <w:spacing w:before="0" w:line="340" w:lineRule="exact"/>
              <w:ind w:left="0"/>
              <w:jc w:val="right"/>
              <w:rPr>
                <w:sz w:val="30"/>
                <w:szCs w:val="30"/>
              </w:rPr>
            </w:pPr>
          </w:p>
        </w:tc>
        <w:tc>
          <w:tcPr>
            <w:tcW w:w="1694" w:type="dxa"/>
            <w:vAlign w:val="bottom"/>
          </w:tcPr>
          <w:p w14:paraId="16ACCD24" w14:textId="77777777" w:rsidR="00DB02CE" w:rsidRPr="00D11655" w:rsidRDefault="00DB02CE" w:rsidP="00DB02CE">
            <w:pPr>
              <w:tabs>
                <w:tab w:val="left" w:pos="426"/>
              </w:tabs>
              <w:spacing w:before="0" w:line="340" w:lineRule="exact"/>
              <w:ind w:left="0"/>
              <w:jc w:val="right"/>
              <w:rPr>
                <w:sz w:val="30"/>
                <w:szCs w:val="30"/>
              </w:rPr>
            </w:pPr>
          </w:p>
        </w:tc>
        <w:tc>
          <w:tcPr>
            <w:tcW w:w="1530" w:type="dxa"/>
          </w:tcPr>
          <w:p w14:paraId="7E46A601" w14:textId="215D528D" w:rsidR="00DB02CE" w:rsidRPr="00D11655" w:rsidRDefault="00DB02CE" w:rsidP="00DB02CE">
            <w:pPr>
              <w:tabs>
                <w:tab w:val="left" w:pos="426"/>
              </w:tabs>
              <w:spacing w:before="0" w:line="340" w:lineRule="exact"/>
              <w:ind w:left="0"/>
              <w:jc w:val="right"/>
              <w:rPr>
                <w:sz w:val="30"/>
                <w:szCs w:val="30"/>
              </w:rPr>
            </w:pPr>
          </w:p>
        </w:tc>
      </w:tr>
      <w:tr w:rsidR="00DB02CE" w:rsidRPr="00D11655" w14:paraId="68CEB0D9" w14:textId="77777777" w:rsidTr="00444F81">
        <w:tc>
          <w:tcPr>
            <w:tcW w:w="4111" w:type="dxa"/>
          </w:tcPr>
          <w:p w14:paraId="0CBB9798" w14:textId="334819D2" w:rsidR="00DB02CE" w:rsidRPr="00D11655" w:rsidRDefault="00DB02CE" w:rsidP="00DB02CE">
            <w:pPr>
              <w:tabs>
                <w:tab w:val="left" w:pos="426"/>
              </w:tabs>
              <w:spacing w:before="0" w:line="340" w:lineRule="exact"/>
              <w:ind w:left="175"/>
              <w:rPr>
                <w:sz w:val="30"/>
                <w:szCs w:val="30"/>
              </w:rPr>
            </w:pPr>
            <w:r w:rsidRPr="00D11655">
              <w:t xml:space="preserve">Other current payables </w:t>
            </w:r>
            <w:r w:rsidR="000A451C">
              <w:t>-</w:t>
            </w:r>
            <w:r w:rsidRPr="00D11655">
              <w:t xml:space="preserve"> advance received</w:t>
            </w:r>
          </w:p>
        </w:tc>
        <w:tc>
          <w:tcPr>
            <w:tcW w:w="1463" w:type="dxa"/>
            <w:vAlign w:val="bottom"/>
          </w:tcPr>
          <w:p w14:paraId="13B36AAD" w14:textId="54E24631" w:rsidR="00DB02CE" w:rsidRPr="00D11655" w:rsidRDefault="00DB02CE" w:rsidP="00DB02CE">
            <w:pPr>
              <w:tabs>
                <w:tab w:val="left" w:pos="426"/>
              </w:tabs>
              <w:spacing w:before="0" w:line="340" w:lineRule="exact"/>
              <w:ind w:left="0"/>
              <w:jc w:val="right"/>
              <w:rPr>
                <w:sz w:val="30"/>
                <w:szCs w:val="30"/>
              </w:rPr>
            </w:pPr>
            <w:r w:rsidRPr="00D11655">
              <w:t>(56,843,306.10)</w:t>
            </w:r>
          </w:p>
        </w:tc>
        <w:tc>
          <w:tcPr>
            <w:tcW w:w="1694" w:type="dxa"/>
            <w:vAlign w:val="bottom"/>
          </w:tcPr>
          <w:p w14:paraId="65103B1F" w14:textId="5DF2C9EE" w:rsidR="00DB02CE" w:rsidRPr="00D11655" w:rsidRDefault="00DB02CE" w:rsidP="00DB02CE">
            <w:pPr>
              <w:tabs>
                <w:tab w:val="left" w:pos="426"/>
              </w:tabs>
              <w:spacing w:before="0" w:line="340" w:lineRule="exact"/>
              <w:ind w:left="0"/>
              <w:jc w:val="right"/>
              <w:rPr>
                <w:sz w:val="30"/>
                <w:szCs w:val="30"/>
              </w:rPr>
            </w:pPr>
            <w:r w:rsidRPr="00D11655">
              <w:t>56,843,306.10</w:t>
            </w:r>
          </w:p>
        </w:tc>
        <w:tc>
          <w:tcPr>
            <w:tcW w:w="1530" w:type="dxa"/>
          </w:tcPr>
          <w:p w14:paraId="3AB91105" w14:textId="2A8B672B" w:rsidR="00DB02CE" w:rsidRPr="00D11655" w:rsidRDefault="00DB02CE" w:rsidP="00DB02CE">
            <w:pPr>
              <w:tabs>
                <w:tab w:val="left" w:pos="426"/>
              </w:tabs>
              <w:spacing w:before="0" w:line="340" w:lineRule="exact"/>
              <w:ind w:left="0"/>
              <w:jc w:val="right"/>
              <w:rPr>
                <w:sz w:val="30"/>
                <w:szCs w:val="30"/>
              </w:rPr>
            </w:pPr>
            <w:r w:rsidRPr="00D11655">
              <w:rPr>
                <w:rFonts w:hint="cs"/>
                <w:cs/>
              </w:rPr>
              <w:t>-</w:t>
            </w:r>
            <w:r w:rsidRPr="00D11655">
              <w:t xml:space="preserve">   </w:t>
            </w:r>
          </w:p>
        </w:tc>
      </w:tr>
      <w:tr w:rsidR="00DB02CE" w:rsidRPr="00D11655" w14:paraId="62196069" w14:textId="77777777" w:rsidTr="00444F81">
        <w:tc>
          <w:tcPr>
            <w:tcW w:w="4111" w:type="dxa"/>
          </w:tcPr>
          <w:p w14:paraId="2A0BE818" w14:textId="513D06B4" w:rsidR="00DB02CE" w:rsidRPr="00D11655" w:rsidRDefault="00DB02CE" w:rsidP="00DB02CE">
            <w:pPr>
              <w:tabs>
                <w:tab w:val="left" w:pos="426"/>
              </w:tabs>
              <w:spacing w:before="0" w:line="340" w:lineRule="exact"/>
              <w:ind w:left="175"/>
            </w:pPr>
            <w:r w:rsidRPr="00D11655">
              <w:t xml:space="preserve">Value add tax </w:t>
            </w:r>
            <w:r w:rsidR="000A451C">
              <w:t>-</w:t>
            </w:r>
            <w:r w:rsidRPr="00D11655">
              <w:t xml:space="preserve"> advance received</w:t>
            </w:r>
          </w:p>
        </w:tc>
        <w:tc>
          <w:tcPr>
            <w:tcW w:w="1463" w:type="dxa"/>
            <w:vAlign w:val="bottom"/>
          </w:tcPr>
          <w:p w14:paraId="25D39FF6" w14:textId="4101AFCB" w:rsidR="00DB02CE" w:rsidRPr="00D11655" w:rsidRDefault="00DB02CE" w:rsidP="00DB02CE">
            <w:pPr>
              <w:tabs>
                <w:tab w:val="left" w:pos="426"/>
              </w:tabs>
              <w:spacing w:before="0" w:line="340" w:lineRule="exact"/>
              <w:ind w:left="0"/>
              <w:jc w:val="right"/>
            </w:pPr>
            <w:r w:rsidRPr="00D11655">
              <w:rPr>
                <w:cs/>
              </w:rPr>
              <w:t>3</w:t>
            </w:r>
            <w:r w:rsidRPr="00D11655">
              <w:t>,</w:t>
            </w:r>
            <w:r w:rsidRPr="00D11655">
              <w:rPr>
                <w:cs/>
              </w:rPr>
              <w:t>718</w:t>
            </w:r>
            <w:r w:rsidRPr="00D11655">
              <w:t>,</w:t>
            </w:r>
            <w:r w:rsidRPr="00D11655">
              <w:rPr>
                <w:cs/>
              </w:rPr>
              <w:t xml:space="preserve">720.96   </w:t>
            </w:r>
          </w:p>
        </w:tc>
        <w:tc>
          <w:tcPr>
            <w:tcW w:w="1694" w:type="dxa"/>
            <w:vAlign w:val="bottom"/>
          </w:tcPr>
          <w:p w14:paraId="42AC5F88" w14:textId="78C1CA0C" w:rsidR="00DB02CE" w:rsidRPr="00D11655" w:rsidRDefault="00DB02CE" w:rsidP="00DB02CE">
            <w:pPr>
              <w:tabs>
                <w:tab w:val="left" w:pos="426"/>
              </w:tabs>
              <w:spacing w:before="0" w:line="340" w:lineRule="exact"/>
              <w:ind w:left="0"/>
              <w:jc w:val="right"/>
            </w:pPr>
            <w:r w:rsidRPr="00D11655">
              <w:rPr>
                <w:rFonts w:hint="cs"/>
                <w:cs/>
              </w:rPr>
              <w:t>-</w:t>
            </w:r>
          </w:p>
        </w:tc>
        <w:tc>
          <w:tcPr>
            <w:tcW w:w="1530" w:type="dxa"/>
          </w:tcPr>
          <w:p w14:paraId="69D9C2F7" w14:textId="3D711D41" w:rsidR="00DB02CE" w:rsidRPr="00D11655" w:rsidRDefault="00DB02CE" w:rsidP="00DB02CE">
            <w:pPr>
              <w:tabs>
                <w:tab w:val="left" w:pos="426"/>
              </w:tabs>
              <w:spacing w:before="0" w:line="340" w:lineRule="exact"/>
              <w:ind w:left="0"/>
              <w:jc w:val="right"/>
            </w:pPr>
            <w:r w:rsidRPr="00D11655">
              <w:rPr>
                <w:cs/>
              </w:rPr>
              <w:t>3</w:t>
            </w:r>
            <w:r w:rsidRPr="00D11655">
              <w:t>,</w:t>
            </w:r>
            <w:r w:rsidRPr="00D11655">
              <w:rPr>
                <w:cs/>
              </w:rPr>
              <w:t>718</w:t>
            </w:r>
            <w:r w:rsidRPr="00D11655">
              <w:t>,</w:t>
            </w:r>
            <w:r w:rsidRPr="00D11655">
              <w:rPr>
                <w:cs/>
              </w:rPr>
              <w:t xml:space="preserve">720.96   </w:t>
            </w:r>
          </w:p>
        </w:tc>
      </w:tr>
      <w:tr w:rsidR="00DB02CE" w:rsidRPr="00D11655" w14:paraId="018E71F8" w14:textId="77777777" w:rsidTr="00444F81">
        <w:tc>
          <w:tcPr>
            <w:tcW w:w="4111" w:type="dxa"/>
          </w:tcPr>
          <w:p w14:paraId="744614B1" w14:textId="414EF73D" w:rsidR="00DB02CE" w:rsidRPr="00D11655" w:rsidRDefault="00DB02CE" w:rsidP="00DB02CE">
            <w:pPr>
              <w:tabs>
                <w:tab w:val="left" w:pos="426"/>
              </w:tabs>
              <w:spacing w:before="0" w:line="340" w:lineRule="exact"/>
              <w:ind w:left="175"/>
            </w:pPr>
            <w:r w:rsidRPr="00D11655">
              <w:t>Current portion of long-term borrowings</w:t>
            </w:r>
          </w:p>
        </w:tc>
        <w:tc>
          <w:tcPr>
            <w:tcW w:w="1463" w:type="dxa"/>
            <w:vAlign w:val="bottom"/>
          </w:tcPr>
          <w:p w14:paraId="3F94C6D5" w14:textId="639060E2" w:rsidR="00DB02CE" w:rsidRPr="00D11655" w:rsidRDefault="00DB02CE" w:rsidP="00DB02CE">
            <w:pPr>
              <w:tabs>
                <w:tab w:val="left" w:pos="426"/>
              </w:tabs>
              <w:spacing w:before="0" w:line="340" w:lineRule="exact"/>
              <w:ind w:left="0"/>
              <w:jc w:val="right"/>
              <w:rPr>
                <w:cs/>
              </w:rPr>
            </w:pPr>
            <w:r w:rsidRPr="00D11655">
              <w:rPr>
                <w:rFonts w:hint="cs"/>
                <w:cs/>
              </w:rPr>
              <w:t>-</w:t>
            </w:r>
          </w:p>
        </w:tc>
        <w:tc>
          <w:tcPr>
            <w:tcW w:w="1694" w:type="dxa"/>
            <w:vAlign w:val="bottom"/>
          </w:tcPr>
          <w:p w14:paraId="499CAF06" w14:textId="34E1B085" w:rsidR="00DB02CE" w:rsidRPr="00D11655" w:rsidRDefault="00DB02CE" w:rsidP="00DB02CE">
            <w:pPr>
              <w:tabs>
                <w:tab w:val="left" w:pos="426"/>
              </w:tabs>
              <w:spacing w:before="0" w:line="340" w:lineRule="exact"/>
              <w:ind w:left="0"/>
              <w:jc w:val="right"/>
              <w:rPr>
                <w:cs/>
              </w:rPr>
            </w:pPr>
            <w:r w:rsidRPr="00D11655">
              <w:t>(6,000,000.00)</w:t>
            </w:r>
          </w:p>
        </w:tc>
        <w:tc>
          <w:tcPr>
            <w:tcW w:w="1530" w:type="dxa"/>
          </w:tcPr>
          <w:p w14:paraId="1AF34443" w14:textId="513D9FCE" w:rsidR="00DB02CE" w:rsidRPr="00D11655" w:rsidRDefault="00DB02CE" w:rsidP="00DB02CE">
            <w:pPr>
              <w:tabs>
                <w:tab w:val="left" w:pos="426"/>
              </w:tabs>
              <w:spacing w:before="0" w:line="340" w:lineRule="exact"/>
              <w:ind w:left="0"/>
              <w:jc w:val="right"/>
              <w:rPr>
                <w:cs/>
              </w:rPr>
            </w:pPr>
            <w:r w:rsidRPr="00D11655">
              <w:rPr>
                <w:rFonts w:hint="cs"/>
                <w:cs/>
              </w:rPr>
              <w:t>(</w:t>
            </w:r>
            <w:r w:rsidRPr="00D11655">
              <w:t>6,000,000.00</w:t>
            </w:r>
            <w:r w:rsidRPr="00D11655">
              <w:rPr>
                <w:rFonts w:hint="cs"/>
                <w:cs/>
              </w:rPr>
              <w:t>)</w:t>
            </w:r>
          </w:p>
        </w:tc>
      </w:tr>
      <w:tr w:rsidR="00DB02CE" w:rsidRPr="00D11655" w14:paraId="20A210A2" w14:textId="77777777" w:rsidTr="00444F81">
        <w:tc>
          <w:tcPr>
            <w:tcW w:w="4111" w:type="dxa"/>
          </w:tcPr>
          <w:p w14:paraId="5C637256" w14:textId="53481D76" w:rsidR="00DB02CE" w:rsidRPr="00D11655" w:rsidRDefault="00DB02CE" w:rsidP="00DB02CE">
            <w:pPr>
              <w:tabs>
                <w:tab w:val="left" w:pos="426"/>
              </w:tabs>
              <w:spacing w:before="0" w:line="340" w:lineRule="exact"/>
              <w:ind w:left="175"/>
            </w:pPr>
            <w:r w:rsidRPr="00D11655">
              <w:t>Long-term borrowings from financial institution</w:t>
            </w:r>
          </w:p>
        </w:tc>
        <w:tc>
          <w:tcPr>
            <w:tcW w:w="1463" w:type="dxa"/>
            <w:vAlign w:val="bottom"/>
          </w:tcPr>
          <w:p w14:paraId="6E263098" w14:textId="5EB33DD0" w:rsidR="00DB02CE" w:rsidRPr="00D11655" w:rsidRDefault="00DB02CE" w:rsidP="00DB02CE">
            <w:pPr>
              <w:tabs>
                <w:tab w:val="left" w:pos="426"/>
              </w:tabs>
              <w:spacing w:before="0" w:line="340" w:lineRule="exact"/>
              <w:ind w:left="0"/>
              <w:jc w:val="right"/>
              <w:rPr>
                <w:sz w:val="30"/>
                <w:szCs w:val="30"/>
              </w:rPr>
            </w:pPr>
            <w:r w:rsidRPr="00D11655">
              <w:rPr>
                <w:sz w:val="30"/>
                <w:szCs w:val="30"/>
                <w:cs/>
              </w:rPr>
              <w:t>-</w:t>
            </w:r>
          </w:p>
        </w:tc>
        <w:tc>
          <w:tcPr>
            <w:tcW w:w="1694" w:type="dxa"/>
            <w:vAlign w:val="bottom"/>
          </w:tcPr>
          <w:p w14:paraId="4A2331E0" w14:textId="379E546E" w:rsidR="00DB02CE" w:rsidRPr="00D11655" w:rsidRDefault="00DB02CE" w:rsidP="00DB02CE">
            <w:pPr>
              <w:tabs>
                <w:tab w:val="left" w:pos="426"/>
              </w:tabs>
              <w:spacing w:before="0" w:line="340" w:lineRule="exact"/>
              <w:ind w:left="0"/>
              <w:jc w:val="right"/>
              <w:rPr>
                <w:sz w:val="30"/>
                <w:szCs w:val="30"/>
              </w:rPr>
            </w:pPr>
            <w:r w:rsidRPr="00D11655">
              <w:t>(93,715,337.40)</w:t>
            </w:r>
          </w:p>
        </w:tc>
        <w:tc>
          <w:tcPr>
            <w:tcW w:w="1530" w:type="dxa"/>
          </w:tcPr>
          <w:p w14:paraId="433D458D" w14:textId="0BEA91F5" w:rsidR="00DB02CE" w:rsidRPr="00D11655" w:rsidRDefault="00DB02CE" w:rsidP="00DB02CE">
            <w:pPr>
              <w:tabs>
                <w:tab w:val="left" w:pos="426"/>
              </w:tabs>
              <w:spacing w:before="0" w:line="340" w:lineRule="exact"/>
              <w:ind w:left="0"/>
              <w:jc w:val="right"/>
              <w:rPr>
                <w:sz w:val="30"/>
                <w:szCs w:val="30"/>
              </w:rPr>
            </w:pPr>
            <w:r w:rsidRPr="00D11655">
              <w:rPr>
                <w:rFonts w:hint="cs"/>
                <w:cs/>
              </w:rPr>
              <w:t>(</w:t>
            </w:r>
            <w:r w:rsidRPr="00D11655">
              <w:t>93,715,337.40</w:t>
            </w:r>
            <w:r w:rsidRPr="00D11655">
              <w:rPr>
                <w:rFonts w:hint="cs"/>
                <w:cs/>
              </w:rPr>
              <w:t>)</w:t>
            </w:r>
          </w:p>
        </w:tc>
      </w:tr>
      <w:tr w:rsidR="00DB02CE" w:rsidRPr="00D11655" w14:paraId="177AD11D" w14:textId="77777777" w:rsidTr="00444F81">
        <w:tc>
          <w:tcPr>
            <w:tcW w:w="4111" w:type="dxa"/>
          </w:tcPr>
          <w:p w14:paraId="0464EB99" w14:textId="6FD45079" w:rsidR="00DB02CE" w:rsidRPr="00D11655" w:rsidRDefault="00DB02CE" w:rsidP="00DB02CE">
            <w:pPr>
              <w:tabs>
                <w:tab w:val="left" w:pos="426"/>
              </w:tabs>
              <w:spacing w:before="0" w:line="340" w:lineRule="exact"/>
              <w:ind w:left="175"/>
              <w:rPr>
                <w:sz w:val="30"/>
                <w:szCs w:val="30"/>
              </w:rPr>
            </w:pPr>
          </w:p>
        </w:tc>
        <w:tc>
          <w:tcPr>
            <w:tcW w:w="1463" w:type="dxa"/>
            <w:vAlign w:val="bottom"/>
          </w:tcPr>
          <w:p w14:paraId="2EAF10C5" w14:textId="77777777" w:rsidR="00DB02CE" w:rsidRPr="00D11655" w:rsidRDefault="00DB02CE" w:rsidP="00DB02CE">
            <w:pPr>
              <w:tabs>
                <w:tab w:val="left" w:pos="426"/>
              </w:tabs>
              <w:spacing w:before="0" w:line="340" w:lineRule="exact"/>
              <w:ind w:left="0"/>
              <w:jc w:val="right"/>
              <w:rPr>
                <w:sz w:val="30"/>
                <w:szCs w:val="30"/>
              </w:rPr>
            </w:pPr>
            <w:r w:rsidRPr="00D11655">
              <w:rPr>
                <w:sz w:val="30"/>
                <w:szCs w:val="30"/>
              </w:rPr>
              <w:t>Total</w:t>
            </w:r>
          </w:p>
        </w:tc>
        <w:tc>
          <w:tcPr>
            <w:tcW w:w="1694" w:type="dxa"/>
            <w:vAlign w:val="bottom"/>
          </w:tcPr>
          <w:p w14:paraId="0D231449" w14:textId="2EA2BF4F" w:rsidR="00DB02CE" w:rsidRPr="00D11655" w:rsidRDefault="00DB02CE" w:rsidP="00DB02CE">
            <w:pPr>
              <w:pBdr>
                <w:bottom w:val="single" w:sz="4" w:space="1" w:color="auto"/>
              </w:pBdr>
              <w:tabs>
                <w:tab w:val="left" w:pos="426"/>
              </w:tabs>
              <w:spacing w:before="0" w:line="340" w:lineRule="exact"/>
              <w:ind w:left="0"/>
              <w:jc w:val="right"/>
              <w:rPr>
                <w:sz w:val="30"/>
                <w:szCs w:val="30"/>
              </w:rPr>
            </w:pPr>
            <w:r w:rsidRPr="00D11655">
              <w:t>(42,872,031.30)</w:t>
            </w:r>
          </w:p>
        </w:tc>
        <w:tc>
          <w:tcPr>
            <w:tcW w:w="1530" w:type="dxa"/>
            <w:vAlign w:val="bottom"/>
          </w:tcPr>
          <w:p w14:paraId="15CDE946" w14:textId="77777777" w:rsidR="00DB02CE" w:rsidRPr="00D11655" w:rsidRDefault="00DB02CE" w:rsidP="00DB02CE">
            <w:pPr>
              <w:tabs>
                <w:tab w:val="left" w:pos="426"/>
              </w:tabs>
              <w:spacing w:before="0" w:line="340" w:lineRule="exact"/>
              <w:ind w:left="0"/>
              <w:jc w:val="right"/>
              <w:rPr>
                <w:sz w:val="30"/>
                <w:szCs w:val="30"/>
              </w:rPr>
            </w:pPr>
          </w:p>
        </w:tc>
      </w:tr>
      <w:tr w:rsidR="00DB02CE" w:rsidRPr="00D11655" w14:paraId="1F7D5406" w14:textId="77777777" w:rsidTr="00F42887">
        <w:tc>
          <w:tcPr>
            <w:tcW w:w="5574" w:type="dxa"/>
            <w:gridSpan w:val="2"/>
          </w:tcPr>
          <w:p w14:paraId="3A3537CE" w14:textId="1CCBB5C3" w:rsidR="00DB02CE" w:rsidRPr="00D11655" w:rsidRDefault="00DB02CE" w:rsidP="00DB02CE">
            <w:pPr>
              <w:tabs>
                <w:tab w:val="left" w:pos="426"/>
              </w:tabs>
              <w:spacing w:before="0" w:line="340" w:lineRule="exact"/>
              <w:ind w:left="0"/>
              <w:jc w:val="right"/>
              <w:rPr>
                <w:sz w:val="30"/>
                <w:szCs w:val="30"/>
              </w:rPr>
            </w:pPr>
            <w:r w:rsidRPr="00D11655">
              <w:rPr>
                <w:sz w:val="30"/>
                <w:szCs w:val="30"/>
              </w:rPr>
              <w:t>Total damage from contract termination</w:t>
            </w:r>
          </w:p>
        </w:tc>
        <w:tc>
          <w:tcPr>
            <w:tcW w:w="1694" w:type="dxa"/>
            <w:vAlign w:val="bottom"/>
          </w:tcPr>
          <w:p w14:paraId="26AABC5E" w14:textId="7BB91E34" w:rsidR="00DB02CE" w:rsidRPr="00D11655" w:rsidRDefault="00DB02CE" w:rsidP="00DB02CE">
            <w:pPr>
              <w:pBdr>
                <w:bottom w:val="single" w:sz="4" w:space="1" w:color="auto"/>
              </w:pBdr>
              <w:tabs>
                <w:tab w:val="left" w:pos="426"/>
              </w:tabs>
              <w:spacing w:before="0" w:line="340" w:lineRule="exact"/>
              <w:ind w:left="0"/>
              <w:jc w:val="right"/>
            </w:pPr>
            <w:r w:rsidRPr="00D11655">
              <w:t>(86,607,810.96)</w:t>
            </w:r>
          </w:p>
        </w:tc>
        <w:tc>
          <w:tcPr>
            <w:tcW w:w="1530" w:type="dxa"/>
            <w:vAlign w:val="bottom"/>
          </w:tcPr>
          <w:p w14:paraId="7F093684" w14:textId="77777777" w:rsidR="00DB02CE" w:rsidRPr="00D11655" w:rsidRDefault="00DB02CE" w:rsidP="00DB02CE">
            <w:pPr>
              <w:tabs>
                <w:tab w:val="left" w:pos="426"/>
              </w:tabs>
              <w:spacing w:before="0" w:line="340" w:lineRule="exact"/>
              <w:ind w:left="0"/>
              <w:jc w:val="right"/>
              <w:rPr>
                <w:sz w:val="30"/>
                <w:szCs w:val="30"/>
              </w:rPr>
            </w:pPr>
          </w:p>
        </w:tc>
      </w:tr>
    </w:tbl>
    <w:p w14:paraId="6E53F19C" w14:textId="33D51E2A" w:rsidR="007D4F58" w:rsidRPr="00D11655" w:rsidRDefault="001368C5" w:rsidP="00BB1080">
      <w:pPr>
        <w:spacing w:line="340" w:lineRule="exact"/>
        <w:ind w:left="567" w:hanging="567"/>
        <w:rPr>
          <w:b/>
          <w:bCs/>
          <w:sz w:val="30"/>
          <w:szCs w:val="30"/>
        </w:rPr>
      </w:pPr>
      <w:r w:rsidRPr="00D11655">
        <w:rPr>
          <w:b/>
          <w:bCs/>
          <w:sz w:val="30"/>
          <w:szCs w:val="30"/>
        </w:rPr>
        <w:t>3</w:t>
      </w:r>
      <w:r w:rsidR="00831D82" w:rsidRPr="00D11655">
        <w:rPr>
          <w:b/>
          <w:bCs/>
          <w:sz w:val="30"/>
          <w:szCs w:val="30"/>
        </w:rPr>
        <w:t>1</w:t>
      </w:r>
      <w:r w:rsidR="007D4F58" w:rsidRPr="00D11655">
        <w:rPr>
          <w:b/>
          <w:bCs/>
          <w:sz w:val="30"/>
          <w:szCs w:val="30"/>
          <w:cs/>
        </w:rPr>
        <w:t>.</w:t>
      </w:r>
      <w:r w:rsidR="007D4F58" w:rsidRPr="00D11655">
        <w:rPr>
          <w:b/>
          <w:bCs/>
          <w:sz w:val="30"/>
          <w:szCs w:val="30"/>
          <w:cs/>
        </w:rPr>
        <w:tab/>
      </w:r>
      <w:r w:rsidR="00002881" w:rsidRPr="00D11655">
        <w:rPr>
          <w:b/>
          <w:bCs/>
          <w:sz w:val="30"/>
          <w:szCs w:val="30"/>
        </w:rPr>
        <w:t>PROVIDENT FUND</w:t>
      </w:r>
    </w:p>
    <w:p w14:paraId="4EE89010" w14:textId="42CEBA34" w:rsidR="0082647F" w:rsidRPr="00D11655" w:rsidRDefault="0082647F" w:rsidP="00BB1080">
      <w:pPr>
        <w:spacing w:after="60" w:line="340" w:lineRule="exact"/>
        <w:ind w:left="567"/>
        <w:rPr>
          <w:rFonts w:eastAsia="Angsana New"/>
          <w:sz w:val="30"/>
          <w:szCs w:val="30"/>
        </w:rPr>
      </w:pPr>
      <w:r w:rsidRPr="00D11655">
        <w:rPr>
          <w:rFonts w:eastAsia="Angsana New"/>
          <w:sz w:val="30"/>
          <w:szCs w:val="30"/>
        </w:rPr>
        <w:t xml:space="preserve">For the </w:t>
      </w:r>
      <w:r w:rsidR="000B115E" w:rsidRPr="00D11655">
        <w:rPr>
          <w:sz w:val="30"/>
          <w:szCs w:val="30"/>
        </w:rPr>
        <w:t>year</w:t>
      </w:r>
      <w:r w:rsidRPr="00D11655">
        <w:rPr>
          <w:sz w:val="30"/>
          <w:szCs w:val="30"/>
        </w:rPr>
        <w:t xml:space="preserve"> ended December 31, 202</w:t>
      </w:r>
      <w:r w:rsidR="00613C8C" w:rsidRPr="00D11655">
        <w:rPr>
          <w:sz w:val="30"/>
          <w:szCs w:val="30"/>
        </w:rPr>
        <w:t>4</w:t>
      </w:r>
      <w:r w:rsidRPr="00D11655">
        <w:rPr>
          <w:sz w:val="30"/>
          <w:szCs w:val="30"/>
        </w:rPr>
        <w:t xml:space="preserve"> and 202</w:t>
      </w:r>
      <w:r w:rsidR="00613C8C" w:rsidRPr="00D11655">
        <w:rPr>
          <w:sz w:val="30"/>
          <w:szCs w:val="30"/>
        </w:rPr>
        <w:t>3</w:t>
      </w:r>
      <w:r w:rsidRPr="00D11655">
        <w:rPr>
          <w:sz w:val="30"/>
          <w:szCs w:val="30"/>
        </w:rPr>
        <w:t>,</w:t>
      </w:r>
      <w:r w:rsidRPr="00D11655">
        <w:rPr>
          <w:sz w:val="30"/>
          <w:szCs w:val="30"/>
          <w:cs/>
        </w:rPr>
        <w:t xml:space="preserve"> </w:t>
      </w:r>
      <w:r w:rsidRPr="00D11655">
        <w:rPr>
          <w:rFonts w:eastAsia="Angsana New"/>
          <w:sz w:val="30"/>
          <w:szCs w:val="30"/>
        </w:rPr>
        <w:t xml:space="preserve">the Group has paid contribution to the provident fund for approximately Baht </w:t>
      </w:r>
      <w:r w:rsidR="00A10649" w:rsidRPr="00D11655">
        <w:rPr>
          <w:rFonts w:eastAsia="Angsana New"/>
          <w:sz w:val="30"/>
          <w:szCs w:val="30"/>
        </w:rPr>
        <w:t>2.0</w:t>
      </w:r>
      <w:r w:rsidR="00831D82" w:rsidRPr="00D11655">
        <w:rPr>
          <w:rFonts w:eastAsia="Angsana New"/>
          <w:sz w:val="30"/>
          <w:szCs w:val="30"/>
        </w:rPr>
        <w:t>5</w:t>
      </w:r>
      <w:r w:rsidRPr="00D11655">
        <w:rPr>
          <w:rFonts w:eastAsia="Angsana New"/>
          <w:sz w:val="30"/>
          <w:szCs w:val="30"/>
        </w:rPr>
        <w:t xml:space="preserve"> million and Baht </w:t>
      </w:r>
      <w:r w:rsidR="00613C8C" w:rsidRPr="00D11655">
        <w:rPr>
          <w:rFonts w:eastAsia="Angsana New"/>
          <w:sz w:val="30"/>
          <w:szCs w:val="30"/>
        </w:rPr>
        <w:t xml:space="preserve">2.08 </w:t>
      </w:r>
      <w:r w:rsidRPr="00D11655">
        <w:rPr>
          <w:rFonts w:eastAsia="Angsana New"/>
          <w:sz w:val="30"/>
          <w:szCs w:val="30"/>
        </w:rPr>
        <w:t xml:space="preserve">million </w:t>
      </w:r>
      <w:r w:rsidRPr="00D11655">
        <w:rPr>
          <w:sz w:val="30"/>
          <w:szCs w:val="30"/>
        </w:rPr>
        <w:t xml:space="preserve">respectively </w:t>
      </w:r>
      <w:r w:rsidRPr="00D11655">
        <w:rPr>
          <w:rFonts w:eastAsia="Angsana New"/>
          <w:sz w:val="30"/>
          <w:szCs w:val="30"/>
        </w:rPr>
        <w:t xml:space="preserve">(Separate: Baht </w:t>
      </w:r>
      <w:r w:rsidR="00A10649" w:rsidRPr="00D11655">
        <w:rPr>
          <w:rFonts w:eastAsia="Angsana New"/>
          <w:sz w:val="30"/>
          <w:szCs w:val="30"/>
        </w:rPr>
        <w:t>2</w:t>
      </w:r>
      <w:r w:rsidR="00F551C0" w:rsidRPr="00D11655">
        <w:rPr>
          <w:rFonts w:eastAsia="Angsana New"/>
          <w:sz w:val="30"/>
          <w:szCs w:val="30"/>
          <w:cs/>
        </w:rPr>
        <w:t>.</w:t>
      </w:r>
      <w:r w:rsidR="00656A6E" w:rsidRPr="00D11655">
        <w:rPr>
          <w:rFonts w:eastAsia="Angsana New"/>
          <w:sz w:val="30"/>
          <w:szCs w:val="30"/>
        </w:rPr>
        <w:t>0</w:t>
      </w:r>
      <w:r w:rsidR="00831D82" w:rsidRPr="00D11655">
        <w:rPr>
          <w:rFonts w:eastAsia="Angsana New"/>
          <w:sz w:val="30"/>
          <w:szCs w:val="30"/>
        </w:rPr>
        <w:t>5</w:t>
      </w:r>
      <w:r w:rsidRPr="00D11655">
        <w:rPr>
          <w:rFonts w:eastAsia="Angsana New"/>
          <w:sz w:val="30"/>
          <w:szCs w:val="30"/>
        </w:rPr>
        <w:t xml:space="preserve"> million and Baht </w:t>
      </w:r>
      <w:r w:rsidR="00613C8C" w:rsidRPr="00D11655">
        <w:rPr>
          <w:rFonts w:eastAsia="Angsana New"/>
          <w:sz w:val="30"/>
          <w:szCs w:val="30"/>
        </w:rPr>
        <w:t>2</w:t>
      </w:r>
      <w:r w:rsidR="00613C8C" w:rsidRPr="00D11655">
        <w:rPr>
          <w:rFonts w:eastAsia="Angsana New"/>
          <w:sz w:val="30"/>
          <w:szCs w:val="30"/>
          <w:cs/>
        </w:rPr>
        <w:t>.</w:t>
      </w:r>
      <w:r w:rsidR="00613C8C" w:rsidRPr="00D11655">
        <w:rPr>
          <w:rFonts w:eastAsia="Angsana New"/>
          <w:sz w:val="30"/>
          <w:szCs w:val="30"/>
        </w:rPr>
        <w:t xml:space="preserve">08 </w:t>
      </w:r>
      <w:r w:rsidRPr="00D11655">
        <w:rPr>
          <w:rFonts w:eastAsia="Angsana New"/>
          <w:sz w:val="30"/>
          <w:szCs w:val="30"/>
        </w:rPr>
        <w:t xml:space="preserve">million </w:t>
      </w:r>
      <w:r w:rsidRPr="00D11655">
        <w:rPr>
          <w:sz w:val="30"/>
          <w:szCs w:val="30"/>
        </w:rPr>
        <w:t>respectively</w:t>
      </w:r>
      <w:r w:rsidRPr="00D11655">
        <w:rPr>
          <w:rFonts w:eastAsia="Angsana New"/>
          <w:sz w:val="30"/>
          <w:szCs w:val="30"/>
        </w:rPr>
        <w:t>).</w:t>
      </w:r>
    </w:p>
    <w:p w14:paraId="01B2FC7D" w14:textId="77777777" w:rsidR="00034332" w:rsidRPr="00D11655" w:rsidRDefault="00034332" w:rsidP="00742405">
      <w:pPr>
        <w:spacing w:line="340" w:lineRule="exact"/>
        <w:ind w:left="567" w:hanging="567"/>
        <w:rPr>
          <w:b/>
          <w:bCs/>
          <w:sz w:val="30"/>
          <w:szCs w:val="30"/>
        </w:rPr>
      </w:pPr>
    </w:p>
    <w:p w14:paraId="745CC129" w14:textId="77777777" w:rsidR="00607B70" w:rsidRPr="00D11655" w:rsidRDefault="00607B70" w:rsidP="00742405">
      <w:pPr>
        <w:spacing w:line="340" w:lineRule="exact"/>
        <w:ind w:left="567" w:hanging="567"/>
        <w:rPr>
          <w:b/>
          <w:bCs/>
          <w:sz w:val="30"/>
          <w:szCs w:val="30"/>
        </w:rPr>
      </w:pPr>
    </w:p>
    <w:p w14:paraId="1DD69636" w14:textId="77777777" w:rsidR="00607B70" w:rsidRPr="00D11655" w:rsidRDefault="00607B70" w:rsidP="00742405">
      <w:pPr>
        <w:spacing w:line="340" w:lineRule="exact"/>
        <w:ind w:left="567" w:hanging="567"/>
        <w:rPr>
          <w:b/>
          <w:bCs/>
          <w:sz w:val="30"/>
          <w:szCs w:val="30"/>
          <w:cs/>
        </w:rPr>
      </w:pPr>
    </w:p>
    <w:p w14:paraId="1FE02CDB" w14:textId="77777777" w:rsidR="00034332" w:rsidRPr="00D11655" w:rsidRDefault="00034332" w:rsidP="00742405">
      <w:pPr>
        <w:spacing w:line="340" w:lineRule="exact"/>
        <w:ind w:left="567" w:hanging="567"/>
        <w:rPr>
          <w:b/>
          <w:bCs/>
          <w:sz w:val="30"/>
          <w:szCs w:val="30"/>
        </w:rPr>
      </w:pPr>
    </w:p>
    <w:p w14:paraId="17610D1E" w14:textId="77777777" w:rsidR="00034332" w:rsidRPr="00D11655" w:rsidRDefault="00034332" w:rsidP="00742405">
      <w:pPr>
        <w:spacing w:line="340" w:lineRule="exact"/>
        <w:ind w:left="567" w:hanging="567"/>
        <w:rPr>
          <w:b/>
          <w:bCs/>
          <w:sz w:val="30"/>
          <w:szCs w:val="30"/>
        </w:rPr>
      </w:pPr>
    </w:p>
    <w:p w14:paraId="35FBD34A" w14:textId="76257E09" w:rsidR="00742405" w:rsidRPr="00D11655" w:rsidRDefault="00742405" w:rsidP="00742405">
      <w:pPr>
        <w:spacing w:line="340" w:lineRule="exact"/>
        <w:ind w:left="567" w:hanging="567"/>
        <w:rPr>
          <w:b/>
          <w:bCs/>
          <w:sz w:val="30"/>
          <w:szCs w:val="30"/>
        </w:rPr>
      </w:pPr>
      <w:r w:rsidRPr="00D11655">
        <w:rPr>
          <w:b/>
          <w:bCs/>
          <w:sz w:val="30"/>
          <w:szCs w:val="30"/>
        </w:rPr>
        <w:lastRenderedPageBreak/>
        <w:t>32</w:t>
      </w:r>
      <w:r w:rsidRPr="00D11655">
        <w:rPr>
          <w:b/>
          <w:bCs/>
          <w:sz w:val="30"/>
          <w:szCs w:val="30"/>
          <w:cs/>
        </w:rPr>
        <w:t>.</w:t>
      </w:r>
      <w:r w:rsidRPr="00D11655">
        <w:rPr>
          <w:b/>
          <w:bCs/>
          <w:sz w:val="30"/>
          <w:szCs w:val="30"/>
          <w:cs/>
        </w:rPr>
        <w:tab/>
      </w:r>
      <w:r w:rsidRPr="00D11655">
        <w:rPr>
          <w:b/>
          <w:bCs/>
          <w:sz w:val="30"/>
          <w:szCs w:val="30"/>
        </w:rPr>
        <w:t>EARNINGS PER SHARE</w:t>
      </w:r>
    </w:p>
    <w:tbl>
      <w:tblPr>
        <w:tblW w:w="4944" w:type="pct"/>
        <w:tblInd w:w="392" w:type="dxa"/>
        <w:tblLayout w:type="fixed"/>
        <w:tblLook w:val="04A0" w:firstRow="1" w:lastRow="0" w:firstColumn="1" w:lastColumn="0" w:noHBand="0" w:noVBand="1"/>
      </w:tblPr>
      <w:tblGrid>
        <w:gridCol w:w="3292"/>
        <w:gridCol w:w="1465"/>
        <w:gridCol w:w="1538"/>
        <w:gridCol w:w="1532"/>
        <w:gridCol w:w="1553"/>
        <w:gridCol w:w="8"/>
      </w:tblGrid>
      <w:tr w:rsidR="00742405" w:rsidRPr="00D11655" w14:paraId="697A0E13" w14:textId="77777777" w:rsidTr="009E7F3F">
        <w:trPr>
          <w:gridAfter w:val="1"/>
          <w:wAfter w:w="4" w:type="pct"/>
          <w:trHeight w:val="300"/>
        </w:trPr>
        <w:tc>
          <w:tcPr>
            <w:tcW w:w="1753" w:type="pct"/>
            <w:tcBorders>
              <w:top w:val="nil"/>
              <w:left w:val="nil"/>
              <w:bottom w:val="nil"/>
              <w:right w:val="nil"/>
            </w:tcBorders>
            <w:shd w:val="clear" w:color="auto" w:fill="auto"/>
            <w:noWrap/>
            <w:vAlign w:val="bottom"/>
            <w:hideMark/>
          </w:tcPr>
          <w:p w14:paraId="18E57BDA" w14:textId="77777777" w:rsidR="00742405" w:rsidRPr="00D11655" w:rsidRDefault="00742405" w:rsidP="009E7F3F">
            <w:pPr>
              <w:spacing w:before="0" w:line="340" w:lineRule="exact"/>
              <w:ind w:left="0"/>
              <w:jc w:val="left"/>
              <w:rPr>
                <w:rFonts w:eastAsia="Times New Roman"/>
                <w:color w:val="auto"/>
              </w:rPr>
            </w:pPr>
          </w:p>
        </w:tc>
        <w:tc>
          <w:tcPr>
            <w:tcW w:w="1599" w:type="pct"/>
            <w:gridSpan w:val="2"/>
            <w:tcBorders>
              <w:top w:val="nil"/>
              <w:left w:val="nil"/>
              <w:bottom w:val="nil"/>
              <w:right w:val="nil"/>
            </w:tcBorders>
            <w:shd w:val="clear" w:color="auto" w:fill="auto"/>
            <w:noWrap/>
            <w:hideMark/>
          </w:tcPr>
          <w:p w14:paraId="36CD15FD" w14:textId="77777777" w:rsidR="00742405" w:rsidRPr="00D11655" w:rsidRDefault="00742405" w:rsidP="009E7F3F">
            <w:pPr>
              <w:pBdr>
                <w:bottom w:val="single" w:sz="4" w:space="1" w:color="auto"/>
              </w:pBdr>
              <w:spacing w:before="0" w:line="340" w:lineRule="exact"/>
              <w:ind w:left="0"/>
              <w:jc w:val="center"/>
            </w:pPr>
            <w:r w:rsidRPr="00D11655">
              <w:t xml:space="preserve">Consolidated financial </w:t>
            </w:r>
          </w:p>
          <w:p w14:paraId="74D162CC" w14:textId="77777777" w:rsidR="00742405" w:rsidRPr="00D11655" w:rsidRDefault="00742405" w:rsidP="009E7F3F">
            <w:pPr>
              <w:pBdr>
                <w:bottom w:val="single" w:sz="4" w:space="1" w:color="auto"/>
              </w:pBdr>
              <w:spacing w:before="0" w:line="340" w:lineRule="exact"/>
              <w:ind w:left="0"/>
              <w:jc w:val="center"/>
              <w:rPr>
                <w:rFonts w:eastAsia="Times New Roman"/>
                <w:color w:val="000000"/>
              </w:rPr>
            </w:pPr>
            <w:r w:rsidRPr="00D11655">
              <w:t>statements</w:t>
            </w:r>
          </w:p>
        </w:tc>
        <w:tc>
          <w:tcPr>
            <w:tcW w:w="1643" w:type="pct"/>
            <w:gridSpan w:val="2"/>
            <w:tcBorders>
              <w:top w:val="nil"/>
              <w:left w:val="nil"/>
              <w:bottom w:val="nil"/>
              <w:right w:val="nil"/>
            </w:tcBorders>
            <w:shd w:val="clear" w:color="auto" w:fill="auto"/>
            <w:noWrap/>
            <w:hideMark/>
          </w:tcPr>
          <w:p w14:paraId="1FC82EC9" w14:textId="77777777" w:rsidR="00742405" w:rsidRPr="00D11655" w:rsidRDefault="00742405" w:rsidP="009E7F3F">
            <w:pPr>
              <w:pBdr>
                <w:bottom w:val="single" w:sz="4" w:space="1" w:color="auto"/>
              </w:pBdr>
              <w:spacing w:before="0" w:line="340" w:lineRule="exact"/>
              <w:ind w:left="0"/>
              <w:jc w:val="center"/>
              <w:rPr>
                <w:rFonts w:eastAsia="Times New Roman"/>
                <w:color w:val="auto"/>
              </w:rPr>
            </w:pPr>
            <w:r w:rsidRPr="00D11655">
              <w:rPr>
                <w:rFonts w:eastAsia="Times New Roman"/>
                <w:color w:val="auto"/>
              </w:rPr>
              <w:t xml:space="preserve">Separate financial </w:t>
            </w:r>
          </w:p>
          <w:p w14:paraId="5DB7A677" w14:textId="77777777" w:rsidR="00742405" w:rsidRPr="00D11655" w:rsidRDefault="00742405" w:rsidP="009E7F3F">
            <w:pPr>
              <w:pBdr>
                <w:bottom w:val="single" w:sz="4" w:space="1" w:color="auto"/>
              </w:pBdr>
              <w:spacing w:before="0" w:line="340" w:lineRule="exact"/>
              <w:ind w:left="0"/>
              <w:jc w:val="center"/>
              <w:rPr>
                <w:rFonts w:eastAsia="Times New Roman"/>
                <w:color w:val="000000"/>
              </w:rPr>
            </w:pPr>
            <w:r w:rsidRPr="00D11655">
              <w:rPr>
                <w:rFonts w:eastAsia="Times New Roman"/>
                <w:color w:val="auto"/>
              </w:rPr>
              <w:t>statements</w:t>
            </w:r>
          </w:p>
        </w:tc>
      </w:tr>
      <w:tr w:rsidR="00742405" w:rsidRPr="00D11655" w14:paraId="0C1BC212" w14:textId="77777777" w:rsidTr="009E7F3F">
        <w:trPr>
          <w:trHeight w:val="300"/>
        </w:trPr>
        <w:tc>
          <w:tcPr>
            <w:tcW w:w="1753" w:type="pct"/>
            <w:tcBorders>
              <w:top w:val="nil"/>
              <w:left w:val="nil"/>
              <w:bottom w:val="nil"/>
              <w:right w:val="nil"/>
            </w:tcBorders>
            <w:shd w:val="clear" w:color="auto" w:fill="auto"/>
            <w:noWrap/>
            <w:vAlign w:val="bottom"/>
            <w:hideMark/>
          </w:tcPr>
          <w:p w14:paraId="0A7AEFDC" w14:textId="77777777" w:rsidR="00742405" w:rsidRPr="00D11655" w:rsidRDefault="00742405" w:rsidP="009E7F3F">
            <w:pPr>
              <w:spacing w:before="0" w:line="340" w:lineRule="exact"/>
              <w:ind w:left="0"/>
              <w:jc w:val="center"/>
              <w:rPr>
                <w:rFonts w:eastAsia="Times New Roman"/>
                <w:color w:val="000000"/>
              </w:rPr>
            </w:pPr>
          </w:p>
        </w:tc>
        <w:tc>
          <w:tcPr>
            <w:tcW w:w="780" w:type="pct"/>
            <w:tcBorders>
              <w:top w:val="nil"/>
              <w:left w:val="nil"/>
              <w:bottom w:val="nil"/>
              <w:right w:val="nil"/>
            </w:tcBorders>
            <w:shd w:val="clear" w:color="auto" w:fill="auto"/>
            <w:noWrap/>
            <w:hideMark/>
          </w:tcPr>
          <w:p w14:paraId="29506F30" w14:textId="77777777" w:rsidR="00742405" w:rsidRPr="00D11655" w:rsidRDefault="00742405" w:rsidP="009E7F3F">
            <w:pPr>
              <w:spacing w:before="0" w:line="340" w:lineRule="exact"/>
              <w:ind w:left="0"/>
              <w:jc w:val="center"/>
              <w:rPr>
                <w:rFonts w:eastAsia="Times New Roman"/>
                <w:color w:val="000000"/>
              </w:rPr>
            </w:pPr>
            <w:r w:rsidRPr="00D11655">
              <w:rPr>
                <w:rFonts w:eastAsia="Times New Roman"/>
                <w:color w:val="auto"/>
              </w:rPr>
              <w:t>2024</w:t>
            </w:r>
          </w:p>
        </w:tc>
        <w:tc>
          <w:tcPr>
            <w:tcW w:w="819" w:type="pct"/>
            <w:tcBorders>
              <w:top w:val="nil"/>
              <w:left w:val="nil"/>
              <w:bottom w:val="nil"/>
              <w:right w:val="nil"/>
            </w:tcBorders>
            <w:shd w:val="clear" w:color="auto" w:fill="auto"/>
            <w:noWrap/>
            <w:hideMark/>
          </w:tcPr>
          <w:p w14:paraId="0DC65AFC" w14:textId="77777777" w:rsidR="00742405" w:rsidRPr="00D11655" w:rsidRDefault="00742405" w:rsidP="009E7F3F">
            <w:pPr>
              <w:spacing w:before="0" w:line="340" w:lineRule="exact"/>
              <w:ind w:left="0"/>
              <w:jc w:val="center"/>
              <w:rPr>
                <w:rFonts w:eastAsia="Times New Roman"/>
                <w:color w:val="000000"/>
              </w:rPr>
            </w:pPr>
            <w:r w:rsidRPr="00D11655">
              <w:rPr>
                <w:rFonts w:eastAsia="Times New Roman"/>
                <w:color w:val="auto"/>
              </w:rPr>
              <w:t>2023</w:t>
            </w:r>
          </w:p>
        </w:tc>
        <w:tc>
          <w:tcPr>
            <w:tcW w:w="816" w:type="pct"/>
            <w:tcBorders>
              <w:top w:val="nil"/>
              <w:left w:val="nil"/>
              <w:bottom w:val="nil"/>
              <w:right w:val="nil"/>
            </w:tcBorders>
            <w:shd w:val="clear" w:color="auto" w:fill="auto"/>
            <w:noWrap/>
            <w:hideMark/>
          </w:tcPr>
          <w:p w14:paraId="0D9D2129" w14:textId="77777777" w:rsidR="00742405" w:rsidRPr="00D11655" w:rsidRDefault="00742405" w:rsidP="009E7F3F">
            <w:pPr>
              <w:spacing w:before="0" w:line="340" w:lineRule="exact"/>
              <w:ind w:left="0"/>
              <w:jc w:val="center"/>
              <w:rPr>
                <w:rFonts w:eastAsia="Times New Roman"/>
                <w:color w:val="000000"/>
              </w:rPr>
            </w:pPr>
            <w:r w:rsidRPr="00D11655">
              <w:rPr>
                <w:rFonts w:eastAsia="Times New Roman"/>
                <w:color w:val="auto"/>
              </w:rPr>
              <w:t>2024</w:t>
            </w:r>
          </w:p>
        </w:tc>
        <w:tc>
          <w:tcPr>
            <w:tcW w:w="831" w:type="pct"/>
            <w:gridSpan w:val="2"/>
            <w:tcBorders>
              <w:top w:val="nil"/>
              <w:left w:val="nil"/>
              <w:bottom w:val="nil"/>
              <w:right w:val="nil"/>
            </w:tcBorders>
            <w:shd w:val="clear" w:color="auto" w:fill="auto"/>
            <w:noWrap/>
            <w:hideMark/>
          </w:tcPr>
          <w:p w14:paraId="600DCA6E" w14:textId="77777777" w:rsidR="00742405" w:rsidRPr="00D11655" w:rsidRDefault="00742405" w:rsidP="009E7F3F">
            <w:pPr>
              <w:spacing w:before="0" w:line="340" w:lineRule="exact"/>
              <w:ind w:left="0"/>
              <w:jc w:val="center"/>
              <w:rPr>
                <w:rFonts w:eastAsia="Times New Roman"/>
                <w:color w:val="000000"/>
              </w:rPr>
            </w:pPr>
            <w:r w:rsidRPr="00D11655">
              <w:rPr>
                <w:rFonts w:eastAsia="Times New Roman"/>
                <w:color w:val="auto"/>
              </w:rPr>
              <w:t>2023</w:t>
            </w:r>
          </w:p>
        </w:tc>
      </w:tr>
      <w:tr w:rsidR="00742405" w:rsidRPr="00D11655" w14:paraId="05C0CA52" w14:textId="77777777" w:rsidTr="009E7F3F">
        <w:trPr>
          <w:trHeight w:val="300"/>
        </w:trPr>
        <w:tc>
          <w:tcPr>
            <w:tcW w:w="1753" w:type="pct"/>
            <w:tcBorders>
              <w:top w:val="nil"/>
              <w:left w:val="nil"/>
              <w:bottom w:val="nil"/>
              <w:right w:val="nil"/>
            </w:tcBorders>
            <w:shd w:val="clear" w:color="auto" w:fill="auto"/>
            <w:noWrap/>
            <w:vAlign w:val="bottom"/>
          </w:tcPr>
          <w:p w14:paraId="1FF0D36E" w14:textId="77777777" w:rsidR="00742405" w:rsidRPr="00D11655" w:rsidRDefault="00742405" w:rsidP="009E7F3F">
            <w:pPr>
              <w:spacing w:before="0" w:line="340" w:lineRule="exact"/>
              <w:ind w:left="34"/>
              <w:jc w:val="left"/>
              <w:rPr>
                <w:rFonts w:eastAsia="Times New Roman"/>
                <w:color w:val="000000"/>
              </w:rPr>
            </w:pPr>
            <w:r w:rsidRPr="00D11655">
              <w:rPr>
                <w:rFonts w:eastAsia="Times New Roman"/>
                <w:color w:val="auto"/>
              </w:rPr>
              <w:t xml:space="preserve">Profit (loss) from continuing operations </w:t>
            </w:r>
          </w:p>
        </w:tc>
        <w:tc>
          <w:tcPr>
            <w:tcW w:w="780" w:type="pct"/>
            <w:tcBorders>
              <w:top w:val="nil"/>
              <w:left w:val="nil"/>
              <w:bottom w:val="nil"/>
              <w:right w:val="nil"/>
            </w:tcBorders>
            <w:shd w:val="clear" w:color="auto" w:fill="auto"/>
            <w:noWrap/>
          </w:tcPr>
          <w:p w14:paraId="74EBE0D9" w14:textId="77777777" w:rsidR="00742405" w:rsidRPr="00D11655" w:rsidRDefault="00742405" w:rsidP="009E7F3F">
            <w:pPr>
              <w:spacing w:before="0" w:line="340" w:lineRule="exact"/>
              <w:ind w:left="0"/>
              <w:jc w:val="center"/>
              <w:rPr>
                <w:rFonts w:eastAsia="Times New Roman"/>
                <w:color w:val="auto"/>
              </w:rPr>
            </w:pPr>
          </w:p>
        </w:tc>
        <w:tc>
          <w:tcPr>
            <w:tcW w:w="819" w:type="pct"/>
            <w:tcBorders>
              <w:top w:val="nil"/>
              <w:left w:val="nil"/>
              <w:bottom w:val="nil"/>
              <w:right w:val="nil"/>
            </w:tcBorders>
            <w:shd w:val="clear" w:color="auto" w:fill="auto"/>
            <w:noWrap/>
          </w:tcPr>
          <w:p w14:paraId="181DE663" w14:textId="77777777" w:rsidR="00742405" w:rsidRPr="00D11655" w:rsidRDefault="00742405" w:rsidP="009E7F3F">
            <w:pPr>
              <w:spacing w:before="0" w:line="340" w:lineRule="exact"/>
              <w:ind w:left="0"/>
              <w:jc w:val="center"/>
              <w:rPr>
                <w:rFonts w:eastAsia="Times New Roman"/>
                <w:color w:val="auto"/>
              </w:rPr>
            </w:pPr>
          </w:p>
        </w:tc>
        <w:tc>
          <w:tcPr>
            <w:tcW w:w="816" w:type="pct"/>
            <w:tcBorders>
              <w:top w:val="nil"/>
              <w:left w:val="nil"/>
              <w:bottom w:val="nil"/>
              <w:right w:val="nil"/>
            </w:tcBorders>
            <w:shd w:val="clear" w:color="auto" w:fill="auto"/>
            <w:noWrap/>
          </w:tcPr>
          <w:p w14:paraId="4E1C19B0" w14:textId="77777777" w:rsidR="00742405" w:rsidRPr="00D11655" w:rsidRDefault="00742405" w:rsidP="009E7F3F">
            <w:pPr>
              <w:spacing w:before="0" w:line="340" w:lineRule="exact"/>
              <w:ind w:left="0"/>
              <w:jc w:val="center"/>
              <w:rPr>
                <w:rFonts w:eastAsia="Times New Roman"/>
                <w:color w:val="auto"/>
              </w:rPr>
            </w:pPr>
          </w:p>
        </w:tc>
        <w:tc>
          <w:tcPr>
            <w:tcW w:w="831" w:type="pct"/>
            <w:gridSpan w:val="2"/>
            <w:tcBorders>
              <w:top w:val="nil"/>
              <w:left w:val="nil"/>
              <w:bottom w:val="nil"/>
              <w:right w:val="nil"/>
            </w:tcBorders>
            <w:shd w:val="clear" w:color="auto" w:fill="auto"/>
            <w:noWrap/>
          </w:tcPr>
          <w:p w14:paraId="271257D8" w14:textId="77777777" w:rsidR="00742405" w:rsidRPr="00D11655" w:rsidRDefault="00742405" w:rsidP="009E7F3F">
            <w:pPr>
              <w:spacing w:before="0" w:line="340" w:lineRule="exact"/>
              <w:ind w:left="0"/>
              <w:jc w:val="center"/>
              <w:rPr>
                <w:rFonts w:eastAsia="Times New Roman"/>
                <w:color w:val="auto"/>
              </w:rPr>
            </w:pPr>
          </w:p>
        </w:tc>
      </w:tr>
      <w:tr w:rsidR="00742405" w:rsidRPr="00D11655" w14:paraId="71A8C86C" w14:textId="77777777" w:rsidTr="009E7F3F">
        <w:trPr>
          <w:trHeight w:val="300"/>
        </w:trPr>
        <w:tc>
          <w:tcPr>
            <w:tcW w:w="1753" w:type="pct"/>
            <w:tcBorders>
              <w:top w:val="nil"/>
              <w:left w:val="nil"/>
              <w:bottom w:val="nil"/>
              <w:right w:val="nil"/>
            </w:tcBorders>
            <w:shd w:val="clear" w:color="auto" w:fill="auto"/>
            <w:noWrap/>
            <w:vAlign w:val="bottom"/>
          </w:tcPr>
          <w:p w14:paraId="501E5EE4" w14:textId="77777777" w:rsidR="00742405" w:rsidRPr="00D11655" w:rsidRDefault="00742405" w:rsidP="00742405">
            <w:pPr>
              <w:spacing w:before="0" w:line="340" w:lineRule="exact"/>
              <w:ind w:left="317"/>
              <w:jc w:val="left"/>
              <w:rPr>
                <w:rFonts w:eastAsia="Times New Roman"/>
                <w:color w:val="auto"/>
                <w:cs/>
              </w:rPr>
            </w:pPr>
            <w:r w:rsidRPr="00D11655">
              <w:rPr>
                <w:rFonts w:eastAsia="Times New Roman"/>
                <w:color w:val="auto"/>
              </w:rPr>
              <w:t>of the Company</w:t>
            </w:r>
          </w:p>
        </w:tc>
        <w:tc>
          <w:tcPr>
            <w:tcW w:w="780" w:type="pct"/>
            <w:shd w:val="clear" w:color="auto" w:fill="auto"/>
            <w:noWrap/>
            <w:vAlign w:val="center"/>
          </w:tcPr>
          <w:p w14:paraId="382B2606" w14:textId="64ED56FE" w:rsidR="00742405" w:rsidRPr="00D11655" w:rsidRDefault="00742405" w:rsidP="00742405">
            <w:pPr>
              <w:spacing w:before="0" w:line="340" w:lineRule="exact"/>
              <w:ind w:left="0"/>
              <w:jc w:val="right"/>
              <w:rPr>
                <w:rFonts w:eastAsia="Times New Roman"/>
                <w:color w:val="auto"/>
              </w:rPr>
            </w:pPr>
            <w:r w:rsidRPr="00D11655">
              <w:t>51,093,085.88</w:t>
            </w:r>
          </w:p>
        </w:tc>
        <w:tc>
          <w:tcPr>
            <w:tcW w:w="819" w:type="pct"/>
            <w:shd w:val="clear" w:color="auto" w:fill="auto"/>
            <w:noWrap/>
            <w:vAlign w:val="center"/>
          </w:tcPr>
          <w:p w14:paraId="6A5E7BCF" w14:textId="2CAF8BDF" w:rsidR="00742405" w:rsidRPr="00D11655" w:rsidRDefault="00742405" w:rsidP="00742405">
            <w:pPr>
              <w:spacing w:before="0" w:line="340" w:lineRule="exact"/>
              <w:ind w:left="0"/>
              <w:jc w:val="right"/>
              <w:rPr>
                <w:rFonts w:eastAsia="Times New Roman"/>
                <w:color w:val="auto"/>
              </w:rPr>
            </w:pPr>
            <w:r w:rsidRPr="00D11655">
              <w:t>(221,485,548.75)</w:t>
            </w:r>
          </w:p>
        </w:tc>
        <w:tc>
          <w:tcPr>
            <w:tcW w:w="816" w:type="pct"/>
            <w:shd w:val="clear" w:color="auto" w:fill="auto"/>
            <w:noWrap/>
            <w:vAlign w:val="center"/>
          </w:tcPr>
          <w:p w14:paraId="45C0A6EA" w14:textId="3BF2147D" w:rsidR="00742405" w:rsidRPr="00D11655" w:rsidRDefault="00742405" w:rsidP="00742405">
            <w:pPr>
              <w:spacing w:before="0" w:line="340" w:lineRule="exact"/>
              <w:ind w:left="0"/>
              <w:jc w:val="right"/>
              <w:rPr>
                <w:rFonts w:eastAsia="Times New Roman"/>
                <w:color w:val="auto"/>
              </w:rPr>
            </w:pPr>
            <w:r w:rsidRPr="00D11655">
              <w:t>44,018,581.92</w:t>
            </w:r>
          </w:p>
        </w:tc>
        <w:tc>
          <w:tcPr>
            <w:tcW w:w="831" w:type="pct"/>
            <w:gridSpan w:val="2"/>
            <w:shd w:val="clear" w:color="auto" w:fill="auto"/>
            <w:noWrap/>
            <w:vAlign w:val="center"/>
          </w:tcPr>
          <w:p w14:paraId="0AD03C5F" w14:textId="5B919D46" w:rsidR="00742405" w:rsidRPr="00D11655" w:rsidRDefault="00742405" w:rsidP="00742405">
            <w:pPr>
              <w:spacing w:before="0" w:line="340" w:lineRule="exact"/>
              <w:ind w:left="0"/>
              <w:jc w:val="right"/>
              <w:rPr>
                <w:rFonts w:eastAsia="Times New Roman"/>
                <w:color w:val="auto"/>
              </w:rPr>
            </w:pPr>
            <w:r w:rsidRPr="00D11655">
              <w:t>(209,608,047.48)</w:t>
            </w:r>
          </w:p>
        </w:tc>
      </w:tr>
      <w:tr w:rsidR="00742405" w:rsidRPr="00D11655" w14:paraId="773CDDCB" w14:textId="77777777" w:rsidTr="009E7F3F">
        <w:trPr>
          <w:trHeight w:val="300"/>
        </w:trPr>
        <w:tc>
          <w:tcPr>
            <w:tcW w:w="1753" w:type="pct"/>
            <w:tcBorders>
              <w:top w:val="nil"/>
              <w:left w:val="nil"/>
              <w:bottom w:val="nil"/>
              <w:right w:val="nil"/>
            </w:tcBorders>
            <w:shd w:val="clear" w:color="auto" w:fill="auto"/>
            <w:noWrap/>
            <w:vAlign w:val="bottom"/>
          </w:tcPr>
          <w:p w14:paraId="731DD51C" w14:textId="77777777" w:rsidR="00742405" w:rsidRPr="00D11655" w:rsidRDefault="00742405" w:rsidP="009E7F3F">
            <w:pPr>
              <w:spacing w:before="0" w:line="340" w:lineRule="exact"/>
              <w:ind w:left="34"/>
              <w:jc w:val="left"/>
              <w:rPr>
                <w:rFonts w:eastAsia="Times New Roman"/>
                <w:color w:val="auto"/>
              </w:rPr>
            </w:pPr>
            <w:r w:rsidRPr="00D11655">
              <w:rPr>
                <w:rFonts w:eastAsia="Times New Roman"/>
                <w:color w:val="000000"/>
              </w:rPr>
              <w:t>Weighted average number of ordinary</w:t>
            </w:r>
          </w:p>
        </w:tc>
        <w:tc>
          <w:tcPr>
            <w:tcW w:w="780" w:type="pct"/>
            <w:noWrap/>
          </w:tcPr>
          <w:p w14:paraId="5A85995E" w14:textId="77777777" w:rsidR="00742405" w:rsidRPr="00D11655" w:rsidRDefault="00742405" w:rsidP="009E7F3F">
            <w:pPr>
              <w:spacing w:before="0" w:line="340" w:lineRule="exact"/>
              <w:ind w:left="0"/>
              <w:jc w:val="right"/>
              <w:rPr>
                <w:rFonts w:eastAsia="Times New Roman"/>
                <w:color w:val="000000"/>
              </w:rPr>
            </w:pPr>
          </w:p>
        </w:tc>
        <w:tc>
          <w:tcPr>
            <w:tcW w:w="819" w:type="pct"/>
            <w:noWrap/>
          </w:tcPr>
          <w:p w14:paraId="52599146" w14:textId="77777777" w:rsidR="00742405" w:rsidRPr="00D11655" w:rsidRDefault="00742405" w:rsidP="009E7F3F">
            <w:pPr>
              <w:spacing w:before="0" w:line="340" w:lineRule="exact"/>
              <w:ind w:left="0"/>
              <w:jc w:val="right"/>
              <w:rPr>
                <w:rFonts w:eastAsia="Times New Roman"/>
                <w:color w:val="000000"/>
              </w:rPr>
            </w:pPr>
          </w:p>
        </w:tc>
        <w:tc>
          <w:tcPr>
            <w:tcW w:w="816" w:type="pct"/>
            <w:noWrap/>
          </w:tcPr>
          <w:p w14:paraId="51271A5F" w14:textId="77777777" w:rsidR="00742405" w:rsidRPr="00D11655" w:rsidRDefault="00742405" w:rsidP="009E7F3F">
            <w:pPr>
              <w:spacing w:before="0" w:line="340" w:lineRule="exact"/>
              <w:ind w:left="0"/>
              <w:jc w:val="right"/>
              <w:rPr>
                <w:rFonts w:eastAsia="Times New Roman"/>
                <w:color w:val="000000"/>
              </w:rPr>
            </w:pPr>
          </w:p>
        </w:tc>
        <w:tc>
          <w:tcPr>
            <w:tcW w:w="831" w:type="pct"/>
            <w:gridSpan w:val="2"/>
            <w:noWrap/>
          </w:tcPr>
          <w:p w14:paraId="642B9696" w14:textId="77777777" w:rsidR="00742405" w:rsidRPr="00D11655" w:rsidRDefault="00742405" w:rsidP="009E7F3F">
            <w:pPr>
              <w:spacing w:before="0" w:line="340" w:lineRule="exact"/>
              <w:ind w:left="0"/>
              <w:jc w:val="center"/>
              <w:rPr>
                <w:rFonts w:eastAsia="Times New Roman"/>
                <w:color w:val="000000"/>
              </w:rPr>
            </w:pPr>
          </w:p>
        </w:tc>
      </w:tr>
      <w:tr w:rsidR="00742405" w:rsidRPr="00D11655" w14:paraId="572B617E" w14:textId="77777777" w:rsidTr="009E7F3F">
        <w:trPr>
          <w:trHeight w:val="300"/>
        </w:trPr>
        <w:tc>
          <w:tcPr>
            <w:tcW w:w="1753" w:type="pct"/>
            <w:tcBorders>
              <w:top w:val="nil"/>
              <w:left w:val="nil"/>
              <w:bottom w:val="nil"/>
              <w:right w:val="nil"/>
            </w:tcBorders>
            <w:shd w:val="clear" w:color="auto" w:fill="auto"/>
            <w:noWrap/>
            <w:vAlign w:val="bottom"/>
            <w:hideMark/>
          </w:tcPr>
          <w:p w14:paraId="7515A4C3" w14:textId="77777777" w:rsidR="00742405" w:rsidRPr="00D11655" w:rsidRDefault="00742405" w:rsidP="009E7F3F">
            <w:pPr>
              <w:spacing w:before="0" w:line="340" w:lineRule="exact"/>
              <w:ind w:left="317"/>
              <w:jc w:val="left"/>
              <w:rPr>
                <w:rFonts w:eastAsia="Times New Roman"/>
                <w:color w:val="000000"/>
              </w:rPr>
            </w:pPr>
            <w:r w:rsidRPr="00D11655">
              <w:rPr>
                <w:rFonts w:eastAsia="Times New Roman"/>
                <w:color w:val="000000"/>
              </w:rPr>
              <w:t>shares (share)</w:t>
            </w:r>
          </w:p>
        </w:tc>
        <w:tc>
          <w:tcPr>
            <w:tcW w:w="780" w:type="pct"/>
            <w:noWrap/>
            <w:vAlign w:val="bottom"/>
            <w:hideMark/>
          </w:tcPr>
          <w:p w14:paraId="5A5EBBF5" w14:textId="77777777" w:rsidR="00742405" w:rsidRPr="00D11655" w:rsidRDefault="00742405" w:rsidP="009E7F3F">
            <w:pPr>
              <w:spacing w:before="0" w:line="340" w:lineRule="exact"/>
              <w:ind w:left="0"/>
              <w:jc w:val="right"/>
              <w:rPr>
                <w:rFonts w:eastAsia="Times New Roman"/>
                <w:color w:val="000000"/>
              </w:rPr>
            </w:pPr>
            <w:r w:rsidRPr="00D11655">
              <w:rPr>
                <w:rFonts w:eastAsia="Times New Roman"/>
                <w:color w:val="000000"/>
              </w:rPr>
              <w:t>600,000,000</w:t>
            </w:r>
          </w:p>
        </w:tc>
        <w:tc>
          <w:tcPr>
            <w:tcW w:w="819" w:type="pct"/>
            <w:noWrap/>
            <w:hideMark/>
          </w:tcPr>
          <w:p w14:paraId="7F5D8E3A" w14:textId="77777777" w:rsidR="00742405" w:rsidRPr="00D11655" w:rsidRDefault="00742405" w:rsidP="009E7F3F">
            <w:pPr>
              <w:spacing w:before="0" w:line="340" w:lineRule="exact"/>
              <w:ind w:left="0"/>
              <w:jc w:val="right"/>
              <w:rPr>
                <w:rFonts w:eastAsia="Times New Roman"/>
                <w:color w:val="000000"/>
              </w:rPr>
            </w:pPr>
            <w:r w:rsidRPr="00D11655">
              <w:t>600,000,000</w:t>
            </w:r>
          </w:p>
        </w:tc>
        <w:tc>
          <w:tcPr>
            <w:tcW w:w="816" w:type="pct"/>
            <w:noWrap/>
            <w:vAlign w:val="bottom"/>
            <w:hideMark/>
          </w:tcPr>
          <w:p w14:paraId="43263A4F" w14:textId="77777777" w:rsidR="00742405" w:rsidRPr="00D11655" w:rsidRDefault="00742405" w:rsidP="009E7F3F">
            <w:pPr>
              <w:spacing w:before="0" w:line="340" w:lineRule="exact"/>
              <w:ind w:left="0"/>
              <w:jc w:val="right"/>
              <w:rPr>
                <w:rFonts w:eastAsia="Times New Roman"/>
                <w:color w:val="000000"/>
              </w:rPr>
            </w:pPr>
            <w:r w:rsidRPr="00D11655">
              <w:rPr>
                <w:rFonts w:eastAsia="Times New Roman"/>
                <w:color w:val="000000"/>
              </w:rPr>
              <w:t>600,000,000</w:t>
            </w:r>
          </w:p>
        </w:tc>
        <w:tc>
          <w:tcPr>
            <w:tcW w:w="831" w:type="pct"/>
            <w:gridSpan w:val="2"/>
            <w:noWrap/>
            <w:hideMark/>
          </w:tcPr>
          <w:p w14:paraId="2C97D0A0" w14:textId="77777777" w:rsidR="00742405" w:rsidRPr="00D11655" w:rsidRDefault="00742405" w:rsidP="009E7F3F">
            <w:pPr>
              <w:spacing w:before="0" w:line="340" w:lineRule="exact"/>
              <w:ind w:left="0"/>
              <w:jc w:val="right"/>
              <w:rPr>
                <w:rFonts w:eastAsia="Times New Roman"/>
                <w:color w:val="000000"/>
              </w:rPr>
            </w:pPr>
            <w:r w:rsidRPr="00D11655">
              <w:t>600,000,000</w:t>
            </w:r>
          </w:p>
        </w:tc>
      </w:tr>
      <w:tr w:rsidR="00742405" w:rsidRPr="00D11655" w14:paraId="57A9625A" w14:textId="77777777" w:rsidTr="009E7F3F">
        <w:trPr>
          <w:trHeight w:val="300"/>
        </w:trPr>
        <w:tc>
          <w:tcPr>
            <w:tcW w:w="1753" w:type="pct"/>
            <w:tcBorders>
              <w:top w:val="nil"/>
              <w:left w:val="nil"/>
              <w:bottom w:val="nil"/>
              <w:right w:val="nil"/>
            </w:tcBorders>
            <w:shd w:val="clear" w:color="auto" w:fill="auto"/>
            <w:noWrap/>
            <w:vAlign w:val="bottom"/>
          </w:tcPr>
          <w:p w14:paraId="3647F0AC" w14:textId="6E58D480" w:rsidR="00742405" w:rsidRPr="00D11655" w:rsidRDefault="00742405" w:rsidP="009E7F3F">
            <w:pPr>
              <w:spacing w:before="0" w:line="340" w:lineRule="exact"/>
              <w:ind w:left="0"/>
              <w:jc w:val="left"/>
              <w:rPr>
                <w:rFonts w:eastAsia="Times New Roman"/>
                <w:color w:val="000000"/>
              </w:rPr>
            </w:pPr>
            <w:proofErr w:type="spellStart"/>
            <w:r w:rsidRPr="00D11655">
              <w:rPr>
                <w:rFonts w:eastAsia="Times New Roman"/>
                <w:sz w:val="26"/>
                <w:szCs w:val="26"/>
              </w:rPr>
              <w:t>Earning</w:t>
            </w:r>
            <w:proofErr w:type="spellEnd"/>
            <w:r w:rsidR="00D144DD" w:rsidRPr="00D11655">
              <w:rPr>
                <w:rFonts w:eastAsia="Times New Roman" w:hint="cs"/>
                <w:sz w:val="26"/>
                <w:szCs w:val="26"/>
                <w:cs/>
              </w:rPr>
              <w:t xml:space="preserve"> </w:t>
            </w:r>
            <w:r w:rsidR="00D144DD" w:rsidRPr="00D11655">
              <w:rPr>
                <w:rFonts w:eastAsia="Times New Roman"/>
                <w:sz w:val="26"/>
                <w:szCs w:val="26"/>
              </w:rPr>
              <w:t>(loss)</w:t>
            </w:r>
            <w:r w:rsidRPr="00D11655">
              <w:rPr>
                <w:rFonts w:eastAsia="Times New Roman"/>
                <w:sz w:val="26"/>
                <w:szCs w:val="26"/>
              </w:rPr>
              <w:t xml:space="preserve"> per </w:t>
            </w:r>
            <w:proofErr w:type="gramStart"/>
            <w:r w:rsidRPr="00D11655">
              <w:rPr>
                <w:rFonts w:eastAsia="Times New Roman"/>
                <w:sz w:val="26"/>
                <w:szCs w:val="26"/>
              </w:rPr>
              <w:t>share</w:t>
            </w:r>
            <w:r w:rsidRPr="00D11655">
              <w:rPr>
                <w:rFonts w:eastAsia="Times New Roman"/>
                <w:sz w:val="26"/>
                <w:szCs w:val="26"/>
                <w:cs/>
              </w:rPr>
              <w:t xml:space="preserve"> </w:t>
            </w:r>
            <w:r w:rsidRPr="00D11655">
              <w:rPr>
                <w:rFonts w:eastAsia="Times New Roman"/>
                <w:sz w:val="26"/>
                <w:szCs w:val="26"/>
              </w:rPr>
              <w:t>:</w:t>
            </w:r>
            <w:proofErr w:type="gramEnd"/>
          </w:p>
        </w:tc>
        <w:tc>
          <w:tcPr>
            <w:tcW w:w="780" w:type="pct"/>
            <w:noWrap/>
          </w:tcPr>
          <w:p w14:paraId="00E8BE6B" w14:textId="77777777" w:rsidR="00742405" w:rsidRPr="00D11655" w:rsidRDefault="00742405" w:rsidP="009E7F3F">
            <w:pPr>
              <w:spacing w:before="0" w:line="340" w:lineRule="exact"/>
              <w:ind w:left="0"/>
              <w:jc w:val="right"/>
            </w:pPr>
          </w:p>
        </w:tc>
        <w:tc>
          <w:tcPr>
            <w:tcW w:w="819" w:type="pct"/>
            <w:noWrap/>
          </w:tcPr>
          <w:p w14:paraId="7BDDD0BB" w14:textId="77777777" w:rsidR="00742405" w:rsidRPr="00D11655" w:rsidRDefault="00742405" w:rsidP="009E7F3F">
            <w:pPr>
              <w:spacing w:before="0" w:line="340" w:lineRule="exact"/>
              <w:ind w:left="0"/>
              <w:jc w:val="right"/>
            </w:pPr>
          </w:p>
        </w:tc>
        <w:tc>
          <w:tcPr>
            <w:tcW w:w="816" w:type="pct"/>
            <w:noWrap/>
          </w:tcPr>
          <w:p w14:paraId="079D892E" w14:textId="77777777" w:rsidR="00742405" w:rsidRPr="00D11655" w:rsidRDefault="00742405" w:rsidP="009E7F3F">
            <w:pPr>
              <w:spacing w:before="0" w:line="340" w:lineRule="exact"/>
              <w:ind w:left="0"/>
              <w:jc w:val="right"/>
            </w:pPr>
          </w:p>
        </w:tc>
        <w:tc>
          <w:tcPr>
            <w:tcW w:w="831" w:type="pct"/>
            <w:gridSpan w:val="2"/>
            <w:noWrap/>
          </w:tcPr>
          <w:p w14:paraId="41A4504D" w14:textId="77777777" w:rsidR="00742405" w:rsidRPr="00D11655" w:rsidRDefault="00742405" w:rsidP="009E7F3F">
            <w:pPr>
              <w:spacing w:before="0" w:line="340" w:lineRule="exact"/>
              <w:ind w:left="0"/>
              <w:jc w:val="right"/>
            </w:pPr>
          </w:p>
        </w:tc>
      </w:tr>
      <w:tr w:rsidR="00742405" w:rsidRPr="00D11655" w14:paraId="36544BBD" w14:textId="77777777" w:rsidTr="009E7F3F">
        <w:trPr>
          <w:trHeight w:val="80"/>
        </w:trPr>
        <w:tc>
          <w:tcPr>
            <w:tcW w:w="1753" w:type="pct"/>
            <w:tcBorders>
              <w:top w:val="nil"/>
              <w:left w:val="nil"/>
              <w:bottom w:val="nil"/>
              <w:right w:val="nil"/>
            </w:tcBorders>
            <w:shd w:val="clear" w:color="auto" w:fill="auto"/>
            <w:noWrap/>
            <w:vAlign w:val="bottom"/>
          </w:tcPr>
          <w:p w14:paraId="3C4F7A63" w14:textId="77777777" w:rsidR="00742405" w:rsidRPr="00D11655" w:rsidRDefault="00742405" w:rsidP="00742405">
            <w:pPr>
              <w:spacing w:before="0" w:line="340" w:lineRule="exact"/>
              <w:ind w:left="34"/>
              <w:jc w:val="left"/>
              <w:rPr>
                <w:rFonts w:eastAsia="Times New Roman"/>
                <w:color w:val="000000"/>
              </w:rPr>
            </w:pPr>
            <w:r w:rsidRPr="00D11655">
              <w:rPr>
                <w:rFonts w:eastAsia="Times New Roman"/>
                <w:color w:val="000000"/>
              </w:rPr>
              <w:t>Basic earnings (loss) per share (Baht)</w:t>
            </w:r>
          </w:p>
        </w:tc>
        <w:tc>
          <w:tcPr>
            <w:tcW w:w="780" w:type="pct"/>
            <w:shd w:val="clear" w:color="auto" w:fill="auto"/>
            <w:noWrap/>
          </w:tcPr>
          <w:p w14:paraId="5016F358" w14:textId="28D0005A" w:rsidR="00742405" w:rsidRPr="00D11655" w:rsidRDefault="00742405" w:rsidP="00742405">
            <w:pPr>
              <w:spacing w:before="0" w:line="340" w:lineRule="exact"/>
              <w:ind w:left="0"/>
              <w:jc w:val="right"/>
            </w:pPr>
            <w:r w:rsidRPr="00D11655">
              <w:t>0.0852</w:t>
            </w:r>
          </w:p>
        </w:tc>
        <w:tc>
          <w:tcPr>
            <w:tcW w:w="819" w:type="pct"/>
            <w:shd w:val="clear" w:color="auto" w:fill="auto"/>
            <w:noWrap/>
          </w:tcPr>
          <w:p w14:paraId="1B824678" w14:textId="75179659" w:rsidR="00742405" w:rsidRPr="00D11655" w:rsidRDefault="00742405" w:rsidP="00742405">
            <w:pPr>
              <w:spacing w:before="0" w:line="340" w:lineRule="exact"/>
              <w:ind w:left="0"/>
              <w:jc w:val="right"/>
            </w:pPr>
            <w:r w:rsidRPr="00D11655">
              <w:t>(0.3691)</w:t>
            </w:r>
          </w:p>
        </w:tc>
        <w:tc>
          <w:tcPr>
            <w:tcW w:w="816" w:type="pct"/>
            <w:shd w:val="clear" w:color="auto" w:fill="auto"/>
            <w:noWrap/>
            <w:vAlign w:val="bottom"/>
          </w:tcPr>
          <w:p w14:paraId="6FD638B7" w14:textId="1DC813F8" w:rsidR="00742405" w:rsidRPr="00D11655" w:rsidRDefault="00742405" w:rsidP="00742405">
            <w:pPr>
              <w:spacing w:before="0" w:line="340" w:lineRule="exact"/>
              <w:ind w:left="0"/>
              <w:jc w:val="right"/>
            </w:pPr>
            <w:r w:rsidRPr="00D11655">
              <w:t>0.0734</w:t>
            </w:r>
          </w:p>
        </w:tc>
        <w:tc>
          <w:tcPr>
            <w:tcW w:w="831" w:type="pct"/>
            <w:gridSpan w:val="2"/>
            <w:shd w:val="clear" w:color="auto" w:fill="auto"/>
            <w:noWrap/>
          </w:tcPr>
          <w:p w14:paraId="084ABD7E" w14:textId="27CD0AFB" w:rsidR="00742405" w:rsidRPr="00D11655" w:rsidRDefault="00742405" w:rsidP="00742405">
            <w:pPr>
              <w:spacing w:before="0" w:line="340" w:lineRule="exact"/>
              <w:ind w:left="0"/>
              <w:jc w:val="right"/>
            </w:pPr>
            <w:r w:rsidRPr="00D11655">
              <w:t>(0.3493)</w:t>
            </w:r>
          </w:p>
        </w:tc>
      </w:tr>
    </w:tbl>
    <w:p w14:paraId="6055517C" w14:textId="1207C015" w:rsidR="00DF6C41" w:rsidRPr="00D11655" w:rsidRDefault="006E7B02" w:rsidP="008301B6">
      <w:pPr>
        <w:spacing w:after="120" w:line="440" w:lineRule="exact"/>
        <w:ind w:left="567" w:hanging="567"/>
        <w:rPr>
          <w:rFonts w:eastAsia="Times New Roman"/>
          <w:color w:val="auto"/>
          <w:sz w:val="30"/>
          <w:szCs w:val="30"/>
        </w:rPr>
      </w:pPr>
      <w:r w:rsidRPr="00D11655">
        <w:rPr>
          <w:b/>
          <w:bCs/>
          <w:sz w:val="30"/>
          <w:szCs w:val="30"/>
        </w:rPr>
        <w:t>3</w:t>
      </w:r>
      <w:r w:rsidR="00831D82" w:rsidRPr="00D11655">
        <w:rPr>
          <w:b/>
          <w:bCs/>
          <w:sz w:val="30"/>
          <w:szCs w:val="30"/>
        </w:rPr>
        <w:t>3</w:t>
      </w:r>
      <w:r w:rsidRPr="00D11655">
        <w:rPr>
          <w:b/>
          <w:bCs/>
          <w:sz w:val="30"/>
          <w:szCs w:val="30"/>
        </w:rPr>
        <w:t>.</w:t>
      </w:r>
      <w:r w:rsidRPr="00D11655">
        <w:rPr>
          <w:b/>
          <w:bCs/>
          <w:sz w:val="30"/>
          <w:szCs w:val="30"/>
        </w:rPr>
        <w:tab/>
      </w:r>
      <w:r w:rsidR="006015BB" w:rsidRPr="00D11655">
        <w:rPr>
          <w:b/>
          <w:bCs/>
          <w:sz w:val="30"/>
          <w:szCs w:val="30"/>
        </w:rPr>
        <w:t>FINANCIAL INSTRUMENT DISCLOSURES</w:t>
      </w:r>
    </w:p>
    <w:p w14:paraId="0E8A7CE7" w14:textId="698E2FFA" w:rsidR="00DF6C41" w:rsidRPr="00D11655" w:rsidRDefault="006E7B02" w:rsidP="008301B6">
      <w:pPr>
        <w:spacing w:line="440" w:lineRule="exact"/>
        <w:ind w:left="1134" w:hanging="567"/>
        <w:rPr>
          <w:sz w:val="30"/>
          <w:szCs w:val="30"/>
        </w:rPr>
      </w:pPr>
      <w:r w:rsidRPr="00D11655">
        <w:rPr>
          <w:sz w:val="30"/>
          <w:szCs w:val="30"/>
        </w:rPr>
        <w:t>3</w:t>
      </w:r>
      <w:r w:rsidR="00831D82" w:rsidRPr="00D11655">
        <w:rPr>
          <w:sz w:val="30"/>
          <w:szCs w:val="30"/>
        </w:rPr>
        <w:t>3</w:t>
      </w:r>
      <w:r w:rsidR="00DF6C41" w:rsidRPr="00D11655">
        <w:rPr>
          <w:sz w:val="30"/>
          <w:szCs w:val="30"/>
        </w:rPr>
        <w:t>.1</w:t>
      </w:r>
      <w:r w:rsidR="00F8637F" w:rsidRPr="00D11655">
        <w:rPr>
          <w:sz w:val="30"/>
          <w:szCs w:val="30"/>
        </w:rPr>
        <w:tab/>
      </w:r>
      <w:r w:rsidR="00973F6E" w:rsidRPr="00D11655">
        <w:rPr>
          <w:sz w:val="30"/>
          <w:szCs w:val="30"/>
        </w:rPr>
        <w:t>Accounting policies</w:t>
      </w:r>
    </w:p>
    <w:p w14:paraId="7AF8AA71" w14:textId="0CD0F71D" w:rsidR="00851925" w:rsidRPr="00D11655" w:rsidRDefault="006015BB" w:rsidP="008301B6">
      <w:pPr>
        <w:spacing w:line="440" w:lineRule="exact"/>
        <w:ind w:left="1134"/>
        <w:rPr>
          <w:sz w:val="30"/>
          <w:szCs w:val="30"/>
        </w:rPr>
      </w:pPr>
      <w:r w:rsidRPr="00D11655">
        <w:rPr>
          <w:sz w:val="30"/>
          <w:szCs w:val="30"/>
        </w:rPr>
        <w:t>The significant accounting policies and method adopted including the basis of recognition and measurement relating to each class of financial assets and liabilities have been disclosed in no</w:t>
      </w:r>
      <w:r w:rsidR="006E7B02" w:rsidRPr="00D11655">
        <w:rPr>
          <w:sz w:val="30"/>
          <w:szCs w:val="30"/>
        </w:rPr>
        <w:t>te</w:t>
      </w:r>
      <w:r w:rsidRPr="00D11655">
        <w:rPr>
          <w:sz w:val="30"/>
          <w:szCs w:val="30"/>
        </w:rPr>
        <w:t xml:space="preserve"> </w:t>
      </w:r>
      <w:r w:rsidR="00060020" w:rsidRPr="00D11655">
        <w:rPr>
          <w:sz w:val="30"/>
          <w:szCs w:val="30"/>
        </w:rPr>
        <w:t>4</w:t>
      </w:r>
      <w:r w:rsidR="006E7B02" w:rsidRPr="00D11655">
        <w:rPr>
          <w:sz w:val="30"/>
          <w:szCs w:val="30"/>
        </w:rPr>
        <w:t>.</w:t>
      </w:r>
    </w:p>
    <w:p w14:paraId="1EB79D4D" w14:textId="624C31E8" w:rsidR="00DF6C41" w:rsidRPr="00D11655" w:rsidRDefault="006E7B02" w:rsidP="008301B6">
      <w:pPr>
        <w:spacing w:line="440" w:lineRule="exact"/>
        <w:ind w:left="1134" w:hanging="567"/>
        <w:rPr>
          <w:sz w:val="30"/>
          <w:szCs w:val="30"/>
        </w:rPr>
      </w:pPr>
      <w:r w:rsidRPr="00D11655">
        <w:rPr>
          <w:sz w:val="30"/>
          <w:szCs w:val="30"/>
        </w:rPr>
        <w:t>3</w:t>
      </w:r>
      <w:r w:rsidR="00831D82" w:rsidRPr="00D11655">
        <w:rPr>
          <w:sz w:val="30"/>
          <w:szCs w:val="30"/>
        </w:rPr>
        <w:t>3</w:t>
      </w:r>
      <w:r w:rsidR="00DF6C41" w:rsidRPr="00D11655">
        <w:rPr>
          <w:sz w:val="30"/>
          <w:szCs w:val="30"/>
        </w:rPr>
        <w:t>.2</w:t>
      </w:r>
      <w:r w:rsidR="00F8637F" w:rsidRPr="00D11655">
        <w:rPr>
          <w:sz w:val="30"/>
          <w:szCs w:val="30"/>
        </w:rPr>
        <w:tab/>
      </w:r>
      <w:r w:rsidR="007B1120" w:rsidRPr="00D11655">
        <w:rPr>
          <w:sz w:val="30"/>
          <w:szCs w:val="30"/>
        </w:rPr>
        <w:t>Credit risk</w:t>
      </w:r>
    </w:p>
    <w:p w14:paraId="2A09DE32" w14:textId="5EC977C8" w:rsidR="007B1120" w:rsidRPr="00D11655" w:rsidRDefault="007B1120" w:rsidP="008301B6">
      <w:pPr>
        <w:spacing w:line="440" w:lineRule="exact"/>
        <w:ind w:left="1134"/>
        <w:rPr>
          <w:sz w:val="30"/>
          <w:szCs w:val="30"/>
        </w:rPr>
      </w:pPr>
      <w:r w:rsidRPr="00D11655">
        <w:rPr>
          <w:sz w:val="30"/>
          <w:szCs w:val="30"/>
        </w:rPr>
        <w:t>The Group is exposed to credit risk primarily with to trade and other receivables. The maximum amount that the Group may receive from credit is the book value show in the statement of financial position.</w:t>
      </w:r>
    </w:p>
    <w:p w14:paraId="03B097CC" w14:textId="09A35802" w:rsidR="006E7B02" w:rsidRPr="00D11655" w:rsidRDefault="006E7B02" w:rsidP="008301B6">
      <w:pPr>
        <w:spacing w:line="440" w:lineRule="exact"/>
        <w:ind w:left="1134" w:hanging="567"/>
        <w:rPr>
          <w:sz w:val="30"/>
          <w:szCs w:val="30"/>
        </w:rPr>
      </w:pPr>
      <w:r w:rsidRPr="00D11655">
        <w:rPr>
          <w:sz w:val="30"/>
          <w:szCs w:val="30"/>
        </w:rPr>
        <w:t>3</w:t>
      </w:r>
      <w:r w:rsidR="00831D82" w:rsidRPr="00D11655">
        <w:rPr>
          <w:sz w:val="30"/>
          <w:szCs w:val="30"/>
        </w:rPr>
        <w:t>3</w:t>
      </w:r>
      <w:r w:rsidR="00DF6C41" w:rsidRPr="00D11655">
        <w:rPr>
          <w:sz w:val="30"/>
          <w:szCs w:val="30"/>
        </w:rPr>
        <w:t>.3</w:t>
      </w:r>
      <w:r w:rsidR="00F8637F" w:rsidRPr="00D11655">
        <w:rPr>
          <w:sz w:val="30"/>
          <w:szCs w:val="30"/>
        </w:rPr>
        <w:tab/>
      </w:r>
      <w:r w:rsidR="006015BB" w:rsidRPr="00D11655">
        <w:rPr>
          <w:sz w:val="30"/>
          <w:szCs w:val="30"/>
        </w:rPr>
        <w:t>Defaulted on agreement risk</w:t>
      </w:r>
    </w:p>
    <w:p w14:paraId="603DA8AF" w14:textId="72052505" w:rsidR="006E7B02" w:rsidRPr="00D11655" w:rsidRDefault="0053484B" w:rsidP="008301B6">
      <w:pPr>
        <w:spacing w:line="440" w:lineRule="exact"/>
        <w:ind w:left="1134"/>
        <w:rPr>
          <w:sz w:val="30"/>
          <w:szCs w:val="30"/>
        </w:rPr>
      </w:pPr>
      <w:r w:rsidRPr="00D11655">
        <w:rPr>
          <w:sz w:val="30"/>
          <w:szCs w:val="30"/>
        </w:rPr>
        <w:t>Credit risk derives from failure by counterparties to discharge their obligations resulting in financial loss to the Company. Financial assets shown in statements of financial position at the book value deducted by allowance for expected credit loss is maximum value of credit risk.</w:t>
      </w:r>
    </w:p>
    <w:p w14:paraId="4DEB6CBA" w14:textId="2C5687F6" w:rsidR="00384822" w:rsidRPr="00D11655" w:rsidRDefault="00E42DCC" w:rsidP="008301B6">
      <w:pPr>
        <w:spacing w:line="440" w:lineRule="exact"/>
        <w:ind w:left="1134" w:hanging="567"/>
        <w:rPr>
          <w:sz w:val="30"/>
          <w:szCs w:val="30"/>
        </w:rPr>
      </w:pPr>
      <w:r w:rsidRPr="00D11655">
        <w:rPr>
          <w:sz w:val="30"/>
          <w:szCs w:val="30"/>
        </w:rPr>
        <w:t>3</w:t>
      </w:r>
      <w:r w:rsidR="00831D82" w:rsidRPr="00D11655">
        <w:rPr>
          <w:sz w:val="30"/>
          <w:szCs w:val="30"/>
        </w:rPr>
        <w:t>3</w:t>
      </w:r>
      <w:r w:rsidR="00384822" w:rsidRPr="00D11655">
        <w:rPr>
          <w:sz w:val="30"/>
          <w:szCs w:val="30"/>
        </w:rPr>
        <w:t>.</w:t>
      </w:r>
      <w:r w:rsidR="00C539EC" w:rsidRPr="00D11655">
        <w:rPr>
          <w:sz w:val="30"/>
          <w:szCs w:val="30"/>
        </w:rPr>
        <w:t>4</w:t>
      </w:r>
      <w:r w:rsidR="00384822" w:rsidRPr="00D11655">
        <w:rPr>
          <w:sz w:val="30"/>
          <w:szCs w:val="30"/>
        </w:rPr>
        <w:tab/>
        <w:t>Market risk</w:t>
      </w:r>
    </w:p>
    <w:p w14:paraId="5BB6EB38" w14:textId="7C98802F" w:rsidR="00384822" w:rsidRPr="00D11655" w:rsidRDefault="00384822" w:rsidP="008301B6">
      <w:pPr>
        <w:spacing w:line="440" w:lineRule="exact"/>
        <w:ind w:left="1134"/>
        <w:rPr>
          <w:sz w:val="30"/>
          <w:szCs w:val="30"/>
        </w:rPr>
      </w:pPr>
      <w:r w:rsidRPr="00D11655">
        <w:rPr>
          <w:sz w:val="30"/>
          <w:szCs w:val="30"/>
        </w:rPr>
        <w:t xml:space="preserve">Interest rate risk  </w:t>
      </w:r>
    </w:p>
    <w:p w14:paraId="6C66005C" w14:textId="77777777" w:rsidR="00C539EC" w:rsidRPr="00D11655" w:rsidRDefault="00C539EC" w:rsidP="008301B6">
      <w:pPr>
        <w:spacing w:line="440" w:lineRule="exact"/>
        <w:ind w:left="1134"/>
        <w:rPr>
          <w:rFonts w:eastAsia="Angsana New"/>
          <w:sz w:val="30"/>
          <w:szCs w:val="30"/>
        </w:rPr>
      </w:pPr>
      <w:r w:rsidRPr="00D11655">
        <w:rPr>
          <w:rFonts w:eastAsia="Angsana New"/>
          <w:sz w:val="30"/>
          <w:szCs w:val="30"/>
        </w:rPr>
        <w:t>Interest rate risk is the risk that future movements in market interest rates will affect the results of the Company’s operations and its cash flows. Because the company There are no materiality interest assets. Therefore, the company has no risk from such interest rate fluctuations.</w:t>
      </w:r>
    </w:p>
    <w:p w14:paraId="6B5E3DEC" w14:textId="406BB92E" w:rsidR="005A0393" w:rsidRPr="00D11655" w:rsidRDefault="00C539EC" w:rsidP="008301B6">
      <w:pPr>
        <w:spacing w:line="440" w:lineRule="exact"/>
        <w:ind w:left="1134"/>
        <w:rPr>
          <w:sz w:val="30"/>
          <w:szCs w:val="30"/>
        </w:rPr>
      </w:pPr>
      <w:r w:rsidRPr="00D11655">
        <w:rPr>
          <w:rFonts w:eastAsia="Angsana New"/>
          <w:sz w:val="30"/>
          <w:szCs w:val="30"/>
        </w:rPr>
        <w:t xml:space="preserve">Significant financial assets and liabilities as of December </w:t>
      </w:r>
      <w:r w:rsidRPr="00D11655">
        <w:rPr>
          <w:rFonts w:eastAsia="Angsana New"/>
          <w:sz w:val="30"/>
          <w:szCs w:val="30"/>
          <w:cs/>
        </w:rPr>
        <w:t>31</w:t>
      </w:r>
      <w:r w:rsidRPr="00D11655">
        <w:rPr>
          <w:rFonts w:eastAsia="Angsana New"/>
          <w:sz w:val="30"/>
          <w:szCs w:val="30"/>
        </w:rPr>
        <w:t xml:space="preserve">, </w:t>
      </w:r>
      <w:r w:rsidRPr="00D11655">
        <w:rPr>
          <w:rFonts w:eastAsia="Angsana New"/>
          <w:sz w:val="30"/>
          <w:szCs w:val="30"/>
          <w:cs/>
        </w:rPr>
        <w:t>202</w:t>
      </w:r>
      <w:r w:rsidR="00831D82" w:rsidRPr="00D11655">
        <w:rPr>
          <w:rFonts w:eastAsia="Angsana New"/>
          <w:sz w:val="30"/>
          <w:szCs w:val="30"/>
        </w:rPr>
        <w:t>4</w:t>
      </w:r>
      <w:r w:rsidRPr="00D11655">
        <w:rPr>
          <w:rFonts w:eastAsia="Angsana New"/>
          <w:sz w:val="30"/>
          <w:szCs w:val="30"/>
          <w:cs/>
        </w:rPr>
        <w:t xml:space="preserve"> </w:t>
      </w:r>
      <w:r w:rsidRPr="00D11655">
        <w:rPr>
          <w:rFonts w:eastAsia="Angsana New"/>
          <w:sz w:val="30"/>
          <w:szCs w:val="30"/>
        </w:rPr>
        <w:t xml:space="preserve">and </w:t>
      </w:r>
      <w:r w:rsidRPr="00D11655">
        <w:rPr>
          <w:rFonts w:eastAsia="Angsana New"/>
          <w:sz w:val="30"/>
          <w:szCs w:val="30"/>
          <w:cs/>
        </w:rPr>
        <w:t>202</w:t>
      </w:r>
      <w:r w:rsidR="00831D82" w:rsidRPr="00D11655">
        <w:rPr>
          <w:rFonts w:eastAsia="Angsana New"/>
          <w:sz w:val="30"/>
          <w:szCs w:val="30"/>
        </w:rPr>
        <w:t>3</w:t>
      </w:r>
      <w:r w:rsidRPr="00D11655">
        <w:rPr>
          <w:rFonts w:eastAsia="Angsana New"/>
          <w:sz w:val="30"/>
          <w:szCs w:val="30"/>
          <w:cs/>
        </w:rPr>
        <w:t xml:space="preserve"> </w:t>
      </w:r>
      <w:r w:rsidRPr="00D11655">
        <w:rPr>
          <w:rFonts w:eastAsia="Angsana New"/>
          <w:sz w:val="30"/>
          <w:szCs w:val="30"/>
        </w:rPr>
        <w:t>can be classified by interest rate type as follows.</w:t>
      </w:r>
    </w:p>
    <w:p w14:paraId="16E64631" w14:textId="77777777" w:rsidR="006A4503" w:rsidRPr="00D11655" w:rsidRDefault="006A4503">
      <w:pPr>
        <w:spacing w:before="0" w:after="160" w:line="259" w:lineRule="auto"/>
        <w:ind w:left="0"/>
        <w:jc w:val="left"/>
        <w:rPr>
          <w:rFonts w:eastAsia="Times New Roman"/>
          <w:b/>
          <w:bCs/>
          <w:color w:val="auto"/>
          <w:sz w:val="30"/>
          <w:szCs w:val="30"/>
        </w:rPr>
      </w:pPr>
      <w:r w:rsidRPr="00D11655">
        <w:rPr>
          <w:rFonts w:eastAsia="Times New Roman"/>
          <w:b/>
          <w:bCs/>
          <w:color w:val="auto"/>
          <w:sz w:val="30"/>
          <w:szCs w:val="30"/>
        </w:rPr>
        <w:br w:type="page"/>
      </w:r>
    </w:p>
    <w:p w14:paraId="4B17BA7A" w14:textId="038F295A" w:rsidR="005A0393" w:rsidRPr="00D11655" w:rsidRDefault="00E42DCC" w:rsidP="008301B6">
      <w:pPr>
        <w:spacing w:line="420" w:lineRule="exact"/>
        <w:ind w:left="567" w:hanging="567"/>
        <w:rPr>
          <w:rFonts w:eastAsia="Times New Roman"/>
          <w:b/>
          <w:bCs/>
          <w:color w:val="auto"/>
          <w:sz w:val="30"/>
          <w:szCs w:val="30"/>
          <w:cs/>
        </w:rPr>
      </w:pPr>
      <w:r w:rsidRPr="00D11655">
        <w:rPr>
          <w:rFonts w:eastAsia="Times New Roman"/>
          <w:b/>
          <w:bCs/>
          <w:color w:val="auto"/>
          <w:sz w:val="30"/>
          <w:szCs w:val="30"/>
        </w:rPr>
        <w:lastRenderedPageBreak/>
        <w:t>3</w:t>
      </w:r>
      <w:r w:rsidR="00831D82" w:rsidRPr="00D11655">
        <w:rPr>
          <w:rFonts w:eastAsia="Times New Roman"/>
          <w:b/>
          <w:bCs/>
          <w:color w:val="auto"/>
          <w:sz w:val="30"/>
          <w:szCs w:val="30"/>
        </w:rPr>
        <w:t>3</w:t>
      </w:r>
      <w:r w:rsidR="005A0393" w:rsidRPr="00D11655">
        <w:rPr>
          <w:rFonts w:eastAsia="Times New Roman"/>
          <w:b/>
          <w:bCs/>
          <w:color w:val="auto"/>
          <w:sz w:val="30"/>
          <w:szCs w:val="30"/>
        </w:rPr>
        <w:t xml:space="preserve">. </w:t>
      </w:r>
      <w:r w:rsidR="005A0393" w:rsidRPr="00D11655">
        <w:rPr>
          <w:rFonts w:eastAsia="Times New Roman"/>
          <w:b/>
          <w:bCs/>
          <w:color w:val="auto"/>
          <w:sz w:val="30"/>
          <w:szCs w:val="30"/>
        </w:rPr>
        <w:tab/>
      </w:r>
      <w:r w:rsidR="00A255F2" w:rsidRPr="00D11655">
        <w:rPr>
          <w:b/>
          <w:bCs/>
          <w:sz w:val="30"/>
          <w:szCs w:val="30"/>
        </w:rPr>
        <w:t>FINANCIAL INSTRUMENT DISCLOSURES</w:t>
      </w:r>
      <w:r w:rsidR="00A255F2" w:rsidRPr="00D11655">
        <w:rPr>
          <w:rFonts w:eastAsia="Times New Roman"/>
          <w:b/>
          <w:bCs/>
          <w:color w:val="auto"/>
          <w:sz w:val="30"/>
          <w:szCs w:val="30"/>
          <w:cs/>
        </w:rPr>
        <w:t xml:space="preserve"> (</w:t>
      </w:r>
      <w:r w:rsidR="00A255F2" w:rsidRPr="00D11655">
        <w:rPr>
          <w:rFonts w:eastAsia="Times New Roman"/>
          <w:b/>
          <w:bCs/>
          <w:color w:val="auto"/>
          <w:sz w:val="30"/>
          <w:szCs w:val="30"/>
        </w:rPr>
        <w:t>Cont’d</w:t>
      </w:r>
      <w:r w:rsidR="005A0393" w:rsidRPr="00D11655">
        <w:rPr>
          <w:rFonts w:eastAsia="Times New Roman"/>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A0393" w:rsidRPr="00D11655" w14:paraId="42D0583B" w14:textId="77777777" w:rsidTr="00E42DCC">
        <w:trPr>
          <w:tblHeader/>
        </w:trPr>
        <w:tc>
          <w:tcPr>
            <w:tcW w:w="1330" w:type="pct"/>
          </w:tcPr>
          <w:p w14:paraId="017FCAD2" w14:textId="77777777" w:rsidR="005A0393" w:rsidRPr="00D11655" w:rsidRDefault="005A0393" w:rsidP="001E67AD">
            <w:pPr>
              <w:spacing w:before="0" w:line="240" w:lineRule="auto"/>
              <w:ind w:left="0"/>
              <w:jc w:val="left"/>
              <w:rPr>
                <w:rFonts w:eastAsia="Angsana New"/>
                <w:color w:val="auto"/>
                <w:sz w:val="24"/>
                <w:szCs w:val="24"/>
                <w:lang w:eastAsia="th-TH"/>
              </w:rPr>
            </w:pPr>
          </w:p>
        </w:tc>
        <w:tc>
          <w:tcPr>
            <w:tcW w:w="3670" w:type="pct"/>
            <w:gridSpan w:val="12"/>
            <w:hideMark/>
          </w:tcPr>
          <w:p w14:paraId="1E948573" w14:textId="0C34DD3E" w:rsidR="005A0393" w:rsidRPr="00D11655" w:rsidRDefault="00A255F2" w:rsidP="001E67AD">
            <w:pPr>
              <w:spacing w:before="0" w:line="240" w:lineRule="auto"/>
              <w:ind w:left="0"/>
              <w:jc w:val="right"/>
              <w:rPr>
                <w:rFonts w:eastAsia="Angsana New"/>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5A0393" w:rsidRPr="00D11655" w14:paraId="169F940A" w14:textId="77777777" w:rsidTr="00E42DCC">
        <w:trPr>
          <w:tblHeader/>
        </w:trPr>
        <w:tc>
          <w:tcPr>
            <w:tcW w:w="1330" w:type="pct"/>
          </w:tcPr>
          <w:p w14:paraId="4DD5B167" w14:textId="77777777" w:rsidR="005A0393" w:rsidRPr="00D11655" w:rsidRDefault="005A0393" w:rsidP="001E67AD">
            <w:pPr>
              <w:spacing w:before="0" w:line="240" w:lineRule="auto"/>
              <w:ind w:left="0"/>
              <w:jc w:val="left"/>
              <w:rPr>
                <w:rFonts w:eastAsia="Angsana New"/>
                <w:color w:val="auto"/>
                <w:sz w:val="24"/>
                <w:szCs w:val="24"/>
                <w:lang w:eastAsia="th-TH"/>
              </w:rPr>
            </w:pPr>
          </w:p>
        </w:tc>
        <w:tc>
          <w:tcPr>
            <w:tcW w:w="3670" w:type="pct"/>
            <w:gridSpan w:val="12"/>
            <w:tcBorders>
              <w:bottom w:val="single" w:sz="4" w:space="0" w:color="auto"/>
            </w:tcBorders>
            <w:hideMark/>
          </w:tcPr>
          <w:p w14:paraId="1A039609" w14:textId="01DC4336" w:rsidR="005A0393" w:rsidRPr="00D11655" w:rsidRDefault="00A255F2" w:rsidP="001E67AD">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 xml:space="preserve">Consolidated financial statements as at December </w:t>
            </w:r>
            <w:r w:rsidR="001368C5" w:rsidRPr="00D11655">
              <w:rPr>
                <w:rFonts w:eastAsia="Angsana New"/>
                <w:color w:val="auto"/>
                <w:sz w:val="24"/>
                <w:szCs w:val="24"/>
                <w:lang w:eastAsia="th-TH"/>
              </w:rPr>
              <w:t>31</w:t>
            </w:r>
            <w:r w:rsidRPr="00D11655">
              <w:rPr>
                <w:rFonts w:eastAsia="Angsana New"/>
                <w:color w:val="auto"/>
                <w:sz w:val="24"/>
                <w:szCs w:val="24"/>
                <w:lang w:eastAsia="th-TH"/>
              </w:rPr>
              <w:t xml:space="preserve">, </w:t>
            </w:r>
            <w:r w:rsidR="001368C5" w:rsidRPr="00D11655">
              <w:rPr>
                <w:rFonts w:eastAsia="Angsana New"/>
                <w:color w:val="auto"/>
                <w:sz w:val="24"/>
                <w:szCs w:val="24"/>
                <w:lang w:eastAsia="th-TH"/>
              </w:rPr>
              <w:t>2</w:t>
            </w:r>
            <w:r w:rsidR="00656A6E" w:rsidRPr="00D11655">
              <w:rPr>
                <w:rFonts w:eastAsia="Angsana New"/>
                <w:color w:val="auto"/>
                <w:sz w:val="24"/>
                <w:szCs w:val="24"/>
                <w:lang w:eastAsia="th-TH"/>
              </w:rPr>
              <w:t>0</w:t>
            </w:r>
            <w:r w:rsidR="001368C5" w:rsidRPr="00D11655">
              <w:rPr>
                <w:rFonts w:eastAsia="Angsana New"/>
                <w:color w:val="auto"/>
                <w:sz w:val="24"/>
                <w:szCs w:val="24"/>
                <w:lang w:eastAsia="th-TH"/>
              </w:rPr>
              <w:t>2</w:t>
            </w:r>
            <w:r w:rsidR="00831D82" w:rsidRPr="00D11655">
              <w:rPr>
                <w:rFonts w:eastAsia="Angsana New"/>
                <w:color w:val="auto"/>
                <w:sz w:val="24"/>
                <w:szCs w:val="24"/>
                <w:lang w:eastAsia="th-TH"/>
              </w:rPr>
              <w:t>4</w:t>
            </w:r>
          </w:p>
        </w:tc>
      </w:tr>
      <w:tr w:rsidR="007127D6" w:rsidRPr="00D11655" w14:paraId="4B671B3F" w14:textId="77777777" w:rsidTr="003C77E0">
        <w:trPr>
          <w:tblHeader/>
        </w:trPr>
        <w:tc>
          <w:tcPr>
            <w:tcW w:w="1330" w:type="pct"/>
          </w:tcPr>
          <w:p w14:paraId="02FF0307" w14:textId="77777777" w:rsidR="005A0393" w:rsidRPr="00D11655" w:rsidRDefault="005A0393" w:rsidP="001E67AD">
            <w:pPr>
              <w:spacing w:before="0" w:line="240" w:lineRule="auto"/>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0C23CA49" w14:textId="01383C50" w:rsidR="005A0393" w:rsidRPr="00D11655" w:rsidRDefault="005A0393" w:rsidP="00987995">
            <w:pPr>
              <w:spacing w:before="0" w:line="240" w:lineRule="auto"/>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414027A" w14:textId="1F6DA235" w:rsidR="005A0393" w:rsidRPr="00D11655" w:rsidRDefault="00A255F2" w:rsidP="001E67AD">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Floating</w:t>
            </w:r>
          </w:p>
        </w:tc>
        <w:tc>
          <w:tcPr>
            <w:tcW w:w="659" w:type="pct"/>
            <w:gridSpan w:val="3"/>
            <w:tcBorders>
              <w:top w:val="single" w:sz="4" w:space="0" w:color="auto"/>
            </w:tcBorders>
          </w:tcPr>
          <w:p w14:paraId="1EAFD662" w14:textId="77777777" w:rsidR="005A0393" w:rsidRPr="00D11655" w:rsidRDefault="005A0393" w:rsidP="001E67AD">
            <w:pPr>
              <w:spacing w:before="0" w:line="240" w:lineRule="auto"/>
              <w:ind w:left="0"/>
              <w:jc w:val="center"/>
              <w:rPr>
                <w:rFonts w:eastAsia="Angsana New"/>
                <w:color w:val="auto"/>
                <w:sz w:val="24"/>
                <w:szCs w:val="24"/>
                <w:cs/>
                <w:lang w:eastAsia="th-TH"/>
              </w:rPr>
            </w:pPr>
          </w:p>
          <w:p w14:paraId="5AC03083" w14:textId="2F0E9408" w:rsidR="005A0393" w:rsidRPr="00D11655" w:rsidRDefault="00A255F2" w:rsidP="001E67AD">
            <w:pPr>
              <w:spacing w:before="0" w:line="240" w:lineRule="auto"/>
              <w:ind w:left="0"/>
              <w:jc w:val="center"/>
              <w:rPr>
                <w:rFonts w:eastAsia="Angsana New"/>
                <w:color w:val="auto"/>
                <w:sz w:val="24"/>
                <w:szCs w:val="24"/>
                <w:lang w:val="x-none" w:eastAsia="th-TH"/>
              </w:rPr>
            </w:pPr>
            <w:r w:rsidRPr="00D11655">
              <w:rPr>
                <w:rFonts w:eastAsia="Angsana New"/>
                <w:color w:val="auto"/>
                <w:sz w:val="24"/>
                <w:szCs w:val="24"/>
                <w:lang w:eastAsia="th-TH"/>
              </w:rPr>
              <w:t>Fixed</w:t>
            </w:r>
          </w:p>
        </w:tc>
        <w:tc>
          <w:tcPr>
            <w:tcW w:w="657" w:type="pct"/>
            <w:tcBorders>
              <w:top w:val="single" w:sz="4" w:space="0" w:color="auto"/>
            </w:tcBorders>
          </w:tcPr>
          <w:p w14:paraId="1A11F34D" w14:textId="77777777" w:rsidR="005A0393" w:rsidRPr="00D11655" w:rsidRDefault="005A0393" w:rsidP="001E67AD">
            <w:pPr>
              <w:spacing w:before="0" w:line="240" w:lineRule="auto"/>
              <w:ind w:left="0"/>
              <w:jc w:val="center"/>
              <w:rPr>
                <w:rFonts w:eastAsia="Angsana New"/>
                <w:color w:val="auto"/>
                <w:sz w:val="24"/>
                <w:szCs w:val="24"/>
                <w:cs/>
                <w:lang w:eastAsia="th-TH"/>
              </w:rPr>
            </w:pPr>
          </w:p>
          <w:p w14:paraId="3DAF7F0E" w14:textId="3BB4B73E" w:rsidR="005A0393" w:rsidRPr="00D11655" w:rsidRDefault="00222D9A" w:rsidP="00222D9A">
            <w:pPr>
              <w:spacing w:before="0" w:line="240" w:lineRule="auto"/>
              <w:ind w:left="0"/>
              <w:jc w:val="center"/>
              <w:rPr>
                <w:rFonts w:eastAsia="Angsana New"/>
                <w:color w:val="auto"/>
                <w:sz w:val="24"/>
                <w:szCs w:val="24"/>
                <w:lang w:val="x-none" w:eastAsia="th-TH"/>
              </w:rPr>
            </w:pPr>
            <w:r w:rsidRPr="00D11655">
              <w:rPr>
                <w:rFonts w:eastAsia="Angsana New"/>
                <w:color w:val="auto"/>
                <w:sz w:val="24"/>
                <w:szCs w:val="24"/>
                <w:lang w:eastAsia="th-TH"/>
              </w:rPr>
              <w:t>Non-</w:t>
            </w:r>
          </w:p>
        </w:tc>
        <w:tc>
          <w:tcPr>
            <w:tcW w:w="657" w:type="pct"/>
            <w:gridSpan w:val="2"/>
            <w:tcBorders>
              <w:top w:val="single" w:sz="4" w:space="0" w:color="auto"/>
            </w:tcBorders>
          </w:tcPr>
          <w:p w14:paraId="10AA0AC4" w14:textId="77777777" w:rsidR="005A0393" w:rsidRPr="00D11655" w:rsidRDefault="005A0393" w:rsidP="001E67AD">
            <w:pPr>
              <w:spacing w:before="0" w:line="240" w:lineRule="auto"/>
              <w:ind w:left="0"/>
              <w:jc w:val="center"/>
              <w:rPr>
                <w:rFonts w:eastAsia="Angsana New"/>
                <w:color w:val="auto"/>
                <w:sz w:val="24"/>
                <w:szCs w:val="24"/>
                <w:lang w:eastAsia="th-TH"/>
              </w:rPr>
            </w:pPr>
          </w:p>
        </w:tc>
        <w:tc>
          <w:tcPr>
            <w:tcW w:w="784" w:type="pct"/>
            <w:gridSpan w:val="2"/>
            <w:tcBorders>
              <w:top w:val="single" w:sz="4" w:space="0" w:color="auto"/>
            </w:tcBorders>
          </w:tcPr>
          <w:p w14:paraId="666BAA09" w14:textId="77777777" w:rsidR="005A0393" w:rsidRPr="00D11655" w:rsidRDefault="005A0393" w:rsidP="001E67AD">
            <w:pPr>
              <w:spacing w:before="0" w:line="240" w:lineRule="auto"/>
              <w:ind w:left="0"/>
              <w:jc w:val="center"/>
              <w:rPr>
                <w:rFonts w:eastAsia="Angsana New"/>
                <w:color w:val="auto"/>
                <w:sz w:val="24"/>
                <w:szCs w:val="24"/>
                <w:cs/>
                <w:lang w:eastAsia="th-TH"/>
              </w:rPr>
            </w:pPr>
          </w:p>
        </w:tc>
      </w:tr>
      <w:tr w:rsidR="003C77E0" w:rsidRPr="00D11655" w14:paraId="441131DF" w14:textId="77777777" w:rsidTr="003C77E0">
        <w:trPr>
          <w:tblHeader/>
        </w:trPr>
        <w:tc>
          <w:tcPr>
            <w:tcW w:w="1330" w:type="pct"/>
            <w:hideMark/>
          </w:tcPr>
          <w:p w14:paraId="4D8D2304" w14:textId="5031A4A0" w:rsidR="003C77E0" w:rsidRPr="00D11655" w:rsidRDefault="003C77E0" w:rsidP="003C77E0">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Items</w:t>
            </w:r>
          </w:p>
        </w:tc>
        <w:tc>
          <w:tcPr>
            <w:tcW w:w="272" w:type="pct"/>
            <w:gridSpan w:val="2"/>
            <w:hideMark/>
          </w:tcPr>
          <w:p w14:paraId="3A853635" w14:textId="3FD8D9FF"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Note</w:t>
            </w:r>
          </w:p>
        </w:tc>
        <w:tc>
          <w:tcPr>
            <w:tcW w:w="641" w:type="pct"/>
            <w:gridSpan w:val="2"/>
            <w:hideMark/>
          </w:tcPr>
          <w:p w14:paraId="237D5C5B" w14:textId="6AC29510"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9" w:type="pct"/>
            <w:gridSpan w:val="3"/>
            <w:hideMark/>
          </w:tcPr>
          <w:p w14:paraId="1B4CE561" w14:textId="2921FAD8"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7" w:type="pct"/>
            <w:hideMark/>
          </w:tcPr>
          <w:p w14:paraId="7008774D" w14:textId="4ACE1FD8"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7" w:type="pct"/>
            <w:gridSpan w:val="2"/>
            <w:hideMark/>
          </w:tcPr>
          <w:p w14:paraId="0FD5C69A" w14:textId="4DFE4F4A"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Total</w:t>
            </w:r>
          </w:p>
        </w:tc>
        <w:tc>
          <w:tcPr>
            <w:tcW w:w="784" w:type="pct"/>
            <w:gridSpan w:val="2"/>
            <w:hideMark/>
          </w:tcPr>
          <w:p w14:paraId="1730BEB7" w14:textId="1E1E456A" w:rsidR="003C77E0" w:rsidRPr="00D11655"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r>
      <w:tr w:rsidR="003C77E0" w:rsidRPr="00D11655" w14:paraId="33BA155D" w14:textId="77777777" w:rsidTr="003C77E0">
        <w:tc>
          <w:tcPr>
            <w:tcW w:w="1330" w:type="pct"/>
            <w:hideMark/>
          </w:tcPr>
          <w:p w14:paraId="62B3051C" w14:textId="6E01BCFC" w:rsidR="003C77E0" w:rsidRPr="00D11655" w:rsidRDefault="003C77E0" w:rsidP="003C77E0">
            <w:pPr>
              <w:spacing w:before="0" w:line="240" w:lineRule="auto"/>
              <w:ind w:left="0"/>
              <w:jc w:val="left"/>
              <w:rPr>
                <w:rFonts w:eastAsia="Angsana New"/>
                <w:color w:val="auto"/>
                <w:sz w:val="24"/>
                <w:szCs w:val="24"/>
                <w:cs/>
                <w:lang w:eastAsia="th-TH"/>
              </w:rPr>
            </w:pPr>
            <w:r w:rsidRPr="00D11655">
              <w:rPr>
                <w:rFonts w:eastAsia="Angsana New"/>
                <w:color w:val="auto"/>
                <w:sz w:val="24"/>
                <w:szCs w:val="24"/>
                <w:u w:val="single"/>
                <w:lang w:eastAsia="th-TH"/>
              </w:rPr>
              <w:t>Financial assets</w:t>
            </w:r>
          </w:p>
        </w:tc>
        <w:tc>
          <w:tcPr>
            <w:tcW w:w="272" w:type="pct"/>
            <w:gridSpan w:val="2"/>
          </w:tcPr>
          <w:p w14:paraId="08D7FFDB" w14:textId="77777777" w:rsidR="003C77E0" w:rsidRPr="00D11655" w:rsidRDefault="003C77E0" w:rsidP="003C77E0">
            <w:pPr>
              <w:spacing w:before="0" w:line="240" w:lineRule="auto"/>
              <w:ind w:left="0"/>
              <w:jc w:val="center"/>
              <w:rPr>
                <w:rFonts w:eastAsia="Angsana New"/>
                <w:color w:val="auto"/>
                <w:sz w:val="24"/>
                <w:szCs w:val="24"/>
                <w:lang w:eastAsia="th-TH"/>
              </w:rPr>
            </w:pPr>
          </w:p>
        </w:tc>
        <w:tc>
          <w:tcPr>
            <w:tcW w:w="641" w:type="pct"/>
            <w:gridSpan w:val="2"/>
          </w:tcPr>
          <w:p w14:paraId="617F31A0" w14:textId="77777777" w:rsidR="003C77E0" w:rsidRPr="00D11655" w:rsidRDefault="003C77E0" w:rsidP="003C77E0">
            <w:pPr>
              <w:spacing w:before="0" w:line="240" w:lineRule="auto"/>
              <w:ind w:left="0"/>
              <w:jc w:val="left"/>
              <w:rPr>
                <w:rFonts w:eastAsia="Angsana New"/>
                <w:color w:val="auto"/>
                <w:sz w:val="24"/>
                <w:szCs w:val="24"/>
                <w:lang w:eastAsia="th-TH"/>
              </w:rPr>
            </w:pPr>
          </w:p>
        </w:tc>
        <w:tc>
          <w:tcPr>
            <w:tcW w:w="659" w:type="pct"/>
            <w:gridSpan w:val="3"/>
          </w:tcPr>
          <w:p w14:paraId="679FA263" w14:textId="77777777" w:rsidR="003C77E0" w:rsidRPr="00D11655" w:rsidRDefault="003C77E0" w:rsidP="003C77E0">
            <w:pPr>
              <w:spacing w:before="0" w:line="240" w:lineRule="auto"/>
              <w:ind w:left="0"/>
              <w:jc w:val="left"/>
              <w:rPr>
                <w:rFonts w:eastAsia="Angsana New"/>
                <w:color w:val="auto"/>
                <w:sz w:val="24"/>
                <w:szCs w:val="24"/>
                <w:lang w:eastAsia="th-TH"/>
              </w:rPr>
            </w:pPr>
          </w:p>
        </w:tc>
        <w:tc>
          <w:tcPr>
            <w:tcW w:w="657" w:type="pct"/>
          </w:tcPr>
          <w:p w14:paraId="722592F1" w14:textId="77777777" w:rsidR="003C77E0" w:rsidRPr="00D11655" w:rsidRDefault="003C77E0" w:rsidP="003C77E0">
            <w:pPr>
              <w:spacing w:before="0" w:line="240" w:lineRule="auto"/>
              <w:ind w:left="0"/>
              <w:jc w:val="left"/>
              <w:rPr>
                <w:rFonts w:eastAsia="Angsana New"/>
                <w:color w:val="auto"/>
                <w:sz w:val="24"/>
                <w:szCs w:val="24"/>
                <w:lang w:eastAsia="th-TH"/>
              </w:rPr>
            </w:pPr>
          </w:p>
        </w:tc>
        <w:tc>
          <w:tcPr>
            <w:tcW w:w="657" w:type="pct"/>
            <w:gridSpan w:val="2"/>
          </w:tcPr>
          <w:p w14:paraId="268325BB" w14:textId="77777777" w:rsidR="003C77E0" w:rsidRPr="00D11655" w:rsidRDefault="003C77E0" w:rsidP="003C77E0">
            <w:pPr>
              <w:spacing w:before="0" w:line="240" w:lineRule="auto"/>
              <w:ind w:left="0"/>
              <w:jc w:val="left"/>
              <w:rPr>
                <w:rFonts w:eastAsia="Angsana New"/>
                <w:color w:val="auto"/>
                <w:sz w:val="24"/>
                <w:szCs w:val="24"/>
                <w:lang w:eastAsia="th-TH"/>
              </w:rPr>
            </w:pPr>
          </w:p>
        </w:tc>
        <w:tc>
          <w:tcPr>
            <w:tcW w:w="784" w:type="pct"/>
            <w:gridSpan w:val="2"/>
          </w:tcPr>
          <w:p w14:paraId="104B4C48" w14:textId="77777777" w:rsidR="003C77E0" w:rsidRPr="00D11655" w:rsidRDefault="003C77E0" w:rsidP="003C77E0">
            <w:pPr>
              <w:spacing w:before="0" w:line="240" w:lineRule="auto"/>
              <w:ind w:left="0"/>
              <w:jc w:val="left"/>
              <w:rPr>
                <w:rFonts w:eastAsia="Angsana New"/>
                <w:color w:val="auto"/>
                <w:sz w:val="24"/>
                <w:szCs w:val="24"/>
                <w:lang w:eastAsia="th-TH"/>
              </w:rPr>
            </w:pPr>
          </w:p>
        </w:tc>
      </w:tr>
      <w:tr w:rsidR="00831D82" w:rsidRPr="00D11655" w14:paraId="049ED2BA" w14:textId="77777777" w:rsidTr="003C77E0">
        <w:tc>
          <w:tcPr>
            <w:tcW w:w="1330" w:type="pct"/>
            <w:shd w:val="clear" w:color="auto" w:fill="auto"/>
            <w:hideMark/>
          </w:tcPr>
          <w:p w14:paraId="04D254E6" w14:textId="19E8D837"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Cash and cash equivalents</w:t>
            </w:r>
          </w:p>
        </w:tc>
        <w:tc>
          <w:tcPr>
            <w:tcW w:w="272" w:type="pct"/>
            <w:gridSpan w:val="2"/>
            <w:shd w:val="clear" w:color="auto" w:fill="auto"/>
            <w:hideMark/>
          </w:tcPr>
          <w:p w14:paraId="140FB34E" w14:textId="77777777"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7</w:t>
            </w:r>
          </w:p>
        </w:tc>
        <w:tc>
          <w:tcPr>
            <w:tcW w:w="641" w:type="pct"/>
            <w:gridSpan w:val="2"/>
            <w:shd w:val="clear" w:color="auto" w:fill="auto"/>
          </w:tcPr>
          <w:p w14:paraId="395E7035" w14:textId="599B9D50"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37,103,109.54</w:t>
            </w:r>
          </w:p>
        </w:tc>
        <w:tc>
          <w:tcPr>
            <w:tcW w:w="659" w:type="pct"/>
            <w:gridSpan w:val="3"/>
            <w:shd w:val="clear" w:color="auto" w:fill="auto"/>
          </w:tcPr>
          <w:p w14:paraId="770375EB" w14:textId="05F35CDE"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shd w:val="clear" w:color="auto" w:fill="auto"/>
          </w:tcPr>
          <w:p w14:paraId="5ACFC250" w14:textId="483DB52D"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5,619,430.52</w:t>
            </w:r>
          </w:p>
        </w:tc>
        <w:tc>
          <w:tcPr>
            <w:tcW w:w="657" w:type="pct"/>
            <w:gridSpan w:val="2"/>
            <w:shd w:val="clear" w:color="auto" w:fill="auto"/>
          </w:tcPr>
          <w:p w14:paraId="6F5E6056" w14:textId="2D0CCA25"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42,722,540.06</w:t>
            </w:r>
          </w:p>
        </w:tc>
        <w:tc>
          <w:tcPr>
            <w:tcW w:w="784" w:type="pct"/>
            <w:gridSpan w:val="2"/>
            <w:shd w:val="clear" w:color="auto" w:fill="auto"/>
          </w:tcPr>
          <w:p w14:paraId="12A2A4F4" w14:textId="2E6A6671"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0.30% - 0.60 %</w:t>
            </w:r>
          </w:p>
        </w:tc>
      </w:tr>
      <w:tr w:rsidR="00742405" w:rsidRPr="00D11655" w14:paraId="6D1F422F" w14:textId="77777777" w:rsidTr="003C77E0">
        <w:tc>
          <w:tcPr>
            <w:tcW w:w="1330" w:type="pct"/>
          </w:tcPr>
          <w:p w14:paraId="263E92FD" w14:textId="0F21A27D" w:rsidR="00742405" w:rsidRPr="00D11655" w:rsidRDefault="00742405" w:rsidP="00742405">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receivables</w:t>
            </w:r>
          </w:p>
        </w:tc>
        <w:tc>
          <w:tcPr>
            <w:tcW w:w="272" w:type="pct"/>
            <w:gridSpan w:val="2"/>
          </w:tcPr>
          <w:p w14:paraId="4999BF4A" w14:textId="03691889" w:rsidR="00742405" w:rsidRPr="00D11655" w:rsidRDefault="00742405" w:rsidP="00742405">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8</w:t>
            </w:r>
          </w:p>
        </w:tc>
        <w:tc>
          <w:tcPr>
            <w:tcW w:w="641" w:type="pct"/>
            <w:gridSpan w:val="2"/>
          </w:tcPr>
          <w:p w14:paraId="2A4C4962" w14:textId="768EFCC5"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tcPr>
          <w:p w14:paraId="4BA803BA" w14:textId="70888851"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tcPr>
          <w:p w14:paraId="07A3C938" w14:textId="53A9DB6E" w:rsidR="00742405" w:rsidRPr="00D11655" w:rsidRDefault="00742405" w:rsidP="00742405">
            <w:pPr>
              <w:spacing w:before="0" w:line="240" w:lineRule="auto"/>
              <w:ind w:left="0"/>
              <w:jc w:val="right"/>
              <w:rPr>
                <w:rFonts w:eastAsia="Angsana New"/>
                <w:color w:val="auto"/>
                <w:sz w:val="24"/>
                <w:szCs w:val="24"/>
                <w:lang w:eastAsia="th-TH"/>
              </w:rPr>
            </w:pPr>
            <w:r w:rsidRPr="00D11655">
              <w:rPr>
                <w:sz w:val="24"/>
                <w:szCs w:val="24"/>
              </w:rPr>
              <w:t>484,086,504.93</w:t>
            </w:r>
          </w:p>
        </w:tc>
        <w:tc>
          <w:tcPr>
            <w:tcW w:w="657" w:type="pct"/>
            <w:gridSpan w:val="2"/>
          </w:tcPr>
          <w:p w14:paraId="316B2A3C" w14:textId="4C048388" w:rsidR="00742405" w:rsidRPr="00D11655" w:rsidRDefault="00742405" w:rsidP="00742405">
            <w:pPr>
              <w:spacing w:before="0" w:line="240" w:lineRule="auto"/>
              <w:ind w:left="0"/>
              <w:jc w:val="right"/>
              <w:rPr>
                <w:rFonts w:eastAsia="Angsana New"/>
                <w:color w:val="auto"/>
                <w:sz w:val="24"/>
                <w:szCs w:val="24"/>
                <w:lang w:eastAsia="th-TH"/>
              </w:rPr>
            </w:pPr>
            <w:r w:rsidRPr="00D11655">
              <w:rPr>
                <w:sz w:val="24"/>
                <w:szCs w:val="24"/>
              </w:rPr>
              <w:t>484,086,504.93</w:t>
            </w:r>
          </w:p>
        </w:tc>
        <w:tc>
          <w:tcPr>
            <w:tcW w:w="784" w:type="pct"/>
            <w:gridSpan w:val="2"/>
          </w:tcPr>
          <w:p w14:paraId="773FFECF" w14:textId="32EDA6C2" w:rsidR="00742405" w:rsidRPr="00D11655" w:rsidRDefault="00742405" w:rsidP="00742405">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831D82" w:rsidRPr="00D11655" w14:paraId="6C9C4F17" w14:textId="77777777" w:rsidTr="003C77E0">
        <w:tc>
          <w:tcPr>
            <w:tcW w:w="1330" w:type="pct"/>
          </w:tcPr>
          <w:p w14:paraId="633AEFFF" w14:textId="322C08BD"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Bank deposits with obligations</w:t>
            </w:r>
          </w:p>
        </w:tc>
        <w:tc>
          <w:tcPr>
            <w:tcW w:w="272" w:type="pct"/>
            <w:gridSpan w:val="2"/>
          </w:tcPr>
          <w:p w14:paraId="6715EB44" w14:textId="5A8921D9"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12</w:t>
            </w:r>
          </w:p>
        </w:tc>
        <w:tc>
          <w:tcPr>
            <w:tcW w:w="641" w:type="pct"/>
            <w:gridSpan w:val="2"/>
          </w:tcPr>
          <w:p w14:paraId="4EEF838B" w14:textId="7CFCA18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tcPr>
          <w:p w14:paraId="55963E4A" w14:textId="31011FE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27,867,027.42</w:t>
            </w:r>
          </w:p>
        </w:tc>
        <w:tc>
          <w:tcPr>
            <w:tcW w:w="657" w:type="pct"/>
          </w:tcPr>
          <w:p w14:paraId="7FE09211" w14:textId="7407C1F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gridSpan w:val="2"/>
          </w:tcPr>
          <w:p w14:paraId="655099AC" w14:textId="4165FD41"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27,867,027.42</w:t>
            </w:r>
          </w:p>
        </w:tc>
        <w:tc>
          <w:tcPr>
            <w:tcW w:w="784" w:type="pct"/>
            <w:gridSpan w:val="2"/>
          </w:tcPr>
          <w:p w14:paraId="6024534B" w14:textId="3240EED8"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0.4</w:t>
            </w:r>
            <w:r w:rsidRPr="00D11655">
              <w:rPr>
                <w:rFonts w:eastAsia="Angsana New" w:hint="cs"/>
                <w:color w:val="auto"/>
                <w:sz w:val="24"/>
                <w:szCs w:val="24"/>
                <w:cs/>
                <w:lang w:eastAsia="th-TH"/>
              </w:rPr>
              <w:t>0</w:t>
            </w:r>
            <w:r w:rsidRPr="00D11655">
              <w:rPr>
                <w:rFonts w:eastAsia="Angsana New"/>
                <w:color w:val="auto"/>
                <w:sz w:val="24"/>
                <w:szCs w:val="24"/>
                <w:lang w:eastAsia="th-TH"/>
              </w:rPr>
              <w:t>% - 1.225%</w:t>
            </w:r>
          </w:p>
        </w:tc>
      </w:tr>
      <w:tr w:rsidR="00081218" w:rsidRPr="00D11655" w14:paraId="65CAE485" w14:textId="77777777" w:rsidTr="003C77E0">
        <w:tc>
          <w:tcPr>
            <w:tcW w:w="1330" w:type="pct"/>
            <w:hideMark/>
          </w:tcPr>
          <w:p w14:paraId="4393264F" w14:textId="365ABD05" w:rsidR="00081218" w:rsidRPr="00D11655" w:rsidRDefault="00081218" w:rsidP="00081218">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u w:val="single"/>
                <w:cs/>
                <w:lang w:val="th-TH" w:eastAsia="th-TH"/>
              </w:rPr>
              <w:t xml:space="preserve">Financial </w:t>
            </w:r>
            <w:r w:rsidRPr="00D11655">
              <w:rPr>
                <w:rFonts w:eastAsia="Angsana New"/>
                <w:color w:val="auto"/>
                <w:sz w:val="24"/>
                <w:szCs w:val="24"/>
                <w:u w:val="single"/>
                <w:lang w:eastAsia="th-TH"/>
              </w:rPr>
              <w:t>l</w:t>
            </w:r>
            <w:r w:rsidRPr="00D11655">
              <w:rPr>
                <w:rFonts w:eastAsia="Angsana New"/>
                <w:color w:val="auto"/>
                <w:sz w:val="24"/>
                <w:szCs w:val="24"/>
                <w:u w:val="single"/>
                <w:cs/>
                <w:lang w:val="th-TH" w:eastAsia="th-TH"/>
              </w:rPr>
              <w:t>iabilities</w:t>
            </w:r>
          </w:p>
        </w:tc>
        <w:tc>
          <w:tcPr>
            <w:tcW w:w="272" w:type="pct"/>
            <w:gridSpan w:val="2"/>
          </w:tcPr>
          <w:p w14:paraId="7F316F66" w14:textId="77777777" w:rsidR="00081218" w:rsidRPr="00D11655" w:rsidRDefault="00081218" w:rsidP="00081218">
            <w:pPr>
              <w:spacing w:before="0" w:line="240" w:lineRule="auto"/>
              <w:ind w:left="0"/>
              <w:jc w:val="center"/>
              <w:rPr>
                <w:rFonts w:eastAsia="Angsana New"/>
                <w:color w:val="auto"/>
                <w:sz w:val="24"/>
                <w:szCs w:val="24"/>
                <w:cs/>
                <w:lang w:val="th-TH" w:eastAsia="th-TH"/>
              </w:rPr>
            </w:pPr>
          </w:p>
        </w:tc>
        <w:tc>
          <w:tcPr>
            <w:tcW w:w="641" w:type="pct"/>
            <w:gridSpan w:val="2"/>
          </w:tcPr>
          <w:p w14:paraId="268B9FEE" w14:textId="77777777" w:rsidR="00081218" w:rsidRPr="00D11655" w:rsidRDefault="00081218" w:rsidP="00081218">
            <w:pPr>
              <w:spacing w:before="0" w:line="240" w:lineRule="auto"/>
              <w:ind w:left="0"/>
              <w:jc w:val="right"/>
              <w:rPr>
                <w:rFonts w:eastAsia="Angsana New"/>
                <w:color w:val="auto"/>
                <w:sz w:val="24"/>
                <w:szCs w:val="24"/>
                <w:cs/>
                <w:lang w:eastAsia="th-TH"/>
              </w:rPr>
            </w:pPr>
          </w:p>
        </w:tc>
        <w:tc>
          <w:tcPr>
            <w:tcW w:w="659" w:type="pct"/>
            <w:gridSpan w:val="3"/>
          </w:tcPr>
          <w:p w14:paraId="55833B4F" w14:textId="77777777" w:rsidR="00081218" w:rsidRPr="00D11655" w:rsidRDefault="00081218" w:rsidP="00081218">
            <w:pPr>
              <w:spacing w:before="0" w:line="240" w:lineRule="auto"/>
              <w:ind w:left="0"/>
              <w:jc w:val="right"/>
              <w:rPr>
                <w:rFonts w:eastAsia="Angsana New"/>
                <w:color w:val="auto"/>
                <w:sz w:val="24"/>
                <w:szCs w:val="24"/>
                <w:cs/>
                <w:lang w:eastAsia="th-TH"/>
              </w:rPr>
            </w:pPr>
          </w:p>
        </w:tc>
        <w:tc>
          <w:tcPr>
            <w:tcW w:w="657" w:type="pct"/>
          </w:tcPr>
          <w:p w14:paraId="26873B57" w14:textId="77777777" w:rsidR="00081218" w:rsidRPr="00D11655" w:rsidRDefault="00081218" w:rsidP="00081218">
            <w:pPr>
              <w:spacing w:before="0" w:line="240" w:lineRule="auto"/>
              <w:ind w:left="0"/>
              <w:jc w:val="right"/>
              <w:rPr>
                <w:rFonts w:eastAsia="Angsana New"/>
                <w:color w:val="auto"/>
                <w:sz w:val="24"/>
                <w:szCs w:val="24"/>
                <w:lang w:eastAsia="th-TH"/>
              </w:rPr>
            </w:pPr>
          </w:p>
        </w:tc>
        <w:tc>
          <w:tcPr>
            <w:tcW w:w="657" w:type="pct"/>
            <w:gridSpan w:val="2"/>
          </w:tcPr>
          <w:p w14:paraId="2CFC32D4" w14:textId="77777777" w:rsidR="00081218" w:rsidRPr="00D11655" w:rsidRDefault="00081218" w:rsidP="00081218">
            <w:pPr>
              <w:spacing w:before="0" w:line="240" w:lineRule="auto"/>
              <w:ind w:left="0"/>
              <w:jc w:val="right"/>
              <w:rPr>
                <w:rFonts w:eastAsia="Angsana New"/>
                <w:color w:val="auto"/>
                <w:sz w:val="24"/>
                <w:szCs w:val="24"/>
                <w:lang w:eastAsia="th-TH"/>
              </w:rPr>
            </w:pPr>
          </w:p>
        </w:tc>
        <w:tc>
          <w:tcPr>
            <w:tcW w:w="784" w:type="pct"/>
            <w:gridSpan w:val="2"/>
          </w:tcPr>
          <w:p w14:paraId="6236A7A9" w14:textId="77777777" w:rsidR="00081218" w:rsidRPr="00D11655" w:rsidRDefault="00081218" w:rsidP="00081218">
            <w:pPr>
              <w:spacing w:before="0" w:line="240" w:lineRule="auto"/>
              <w:ind w:left="0"/>
              <w:jc w:val="center"/>
              <w:rPr>
                <w:rFonts w:eastAsia="Angsana New"/>
                <w:color w:val="auto"/>
                <w:sz w:val="24"/>
                <w:szCs w:val="24"/>
                <w:lang w:eastAsia="th-TH"/>
              </w:rPr>
            </w:pPr>
          </w:p>
        </w:tc>
      </w:tr>
      <w:tr w:rsidR="00081218" w:rsidRPr="00D11655" w14:paraId="28BAE948" w14:textId="77777777" w:rsidTr="003C77E0">
        <w:trPr>
          <w:trHeight w:val="210"/>
        </w:trPr>
        <w:tc>
          <w:tcPr>
            <w:tcW w:w="1330" w:type="pct"/>
            <w:shd w:val="clear" w:color="auto" w:fill="auto"/>
          </w:tcPr>
          <w:p w14:paraId="33ADB243" w14:textId="3EDE8248" w:rsidR="00081218" w:rsidRPr="00D11655" w:rsidRDefault="00081218" w:rsidP="00081218">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Overdraft and Short-term borrowings </w:t>
            </w:r>
          </w:p>
        </w:tc>
        <w:tc>
          <w:tcPr>
            <w:tcW w:w="272" w:type="pct"/>
            <w:gridSpan w:val="2"/>
            <w:shd w:val="clear" w:color="auto" w:fill="auto"/>
            <w:vAlign w:val="bottom"/>
          </w:tcPr>
          <w:p w14:paraId="299C760E" w14:textId="0419E13D" w:rsidR="00081218" w:rsidRPr="00D11655" w:rsidRDefault="00081218" w:rsidP="00081218">
            <w:pPr>
              <w:spacing w:before="0" w:line="240" w:lineRule="auto"/>
              <w:ind w:left="0"/>
              <w:jc w:val="center"/>
              <w:rPr>
                <w:rFonts w:eastAsia="Angsana New"/>
                <w:color w:val="auto"/>
                <w:sz w:val="24"/>
                <w:szCs w:val="24"/>
                <w:cs/>
                <w:lang w:eastAsia="th-TH"/>
              </w:rPr>
            </w:pPr>
          </w:p>
        </w:tc>
        <w:tc>
          <w:tcPr>
            <w:tcW w:w="641" w:type="pct"/>
            <w:gridSpan w:val="2"/>
            <w:shd w:val="clear" w:color="auto" w:fill="auto"/>
            <w:vAlign w:val="center"/>
          </w:tcPr>
          <w:p w14:paraId="7269B606" w14:textId="411BC76D" w:rsidR="00081218" w:rsidRPr="00D11655" w:rsidRDefault="00081218" w:rsidP="00081218">
            <w:pPr>
              <w:spacing w:before="0" w:line="240" w:lineRule="auto"/>
              <w:ind w:left="0"/>
              <w:jc w:val="both"/>
              <w:rPr>
                <w:rFonts w:eastAsia="Angsana New"/>
                <w:color w:val="auto"/>
                <w:sz w:val="24"/>
                <w:szCs w:val="24"/>
                <w:lang w:eastAsia="th-TH"/>
              </w:rPr>
            </w:pPr>
          </w:p>
        </w:tc>
        <w:tc>
          <w:tcPr>
            <w:tcW w:w="659" w:type="pct"/>
            <w:gridSpan w:val="3"/>
            <w:shd w:val="clear" w:color="auto" w:fill="auto"/>
            <w:vAlign w:val="center"/>
          </w:tcPr>
          <w:p w14:paraId="5C78F432" w14:textId="4D409187" w:rsidR="00081218" w:rsidRPr="00D11655" w:rsidRDefault="00081218" w:rsidP="00081218">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273D1149" w14:textId="55BCF645" w:rsidR="00081218" w:rsidRPr="00D11655" w:rsidRDefault="00081218" w:rsidP="00081218">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6CCCDF4E" w14:textId="215BB1B3" w:rsidR="00081218" w:rsidRPr="00D11655" w:rsidRDefault="00081218" w:rsidP="00081218">
            <w:pPr>
              <w:spacing w:before="0" w:line="240" w:lineRule="auto"/>
              <w:ind w:left="0"/>
              <w:jc w:val="right"/>
              <w:rPr>
                <w:rFonts w:eastAsia="Angsana New"/>
                <w:color w:val="auto"/>
                <w:sz w:val="24"/>
                <w:szCs w:val="24"/>
                <w:lang w:eastAsia="th-TH"/>
              </w:rPr>
            </w:pPr>
          </w:p>
        </w:tc>
        <w:tc>
          <w:tcPr>
            <w:tcW w:w="784" w:type="pct"/>
            <w:gridSpan w:val="2"/>
            <w:shd w:val="clear" w:color="auto" w:fill="auto"/>
          </w:tcPr>
          <w:p w14:paraId="0A9F9F9C" w14:textId="19BB6556" w:rsidR="00081218" w:rsidRPr="00D11655" w:rsidRDefault="00831D82" w:rsidP="00081218">
            <w:pPr>
              <w:spacing w:before="0" w:line="240" w:lineRule="auto"/>
              <w:ind w:left="0"/>
              <w:jc w:val="center"/>
              <w:rPr>
                <w:rFonts w:eastAsia="Angsana New"/>
                <w:color w:val="auto"/>
                <w:sz w:val="24"/>
                <w:szCs w:val="24"/>
                <w:cs/>
                <w:lang w:eastAsia="th-TH"/>
              </w:rPr>
            </w:pPr>
            <w:r w:rsidRPr="00D11655">
              <w:rPr>
                <w:rFonts w:eastAsia="Angsana New"/>
                <w:sz w:val="24"/>
                <w:szCs w:val="24"/>
                <w:lang w:eastAsia="th-TH"/>
              </w:rPr>
              <w:t>5</w:t>
            </w:r>
            <w:r w:rsidRPr="00D11655">
              <w:rPr>
                <w:rFonts w:eastAsia="Angsana New"/>
                <w:sz w:val="24"/>
                <w:szCs w:val="24"/>
                <w:cs/>
                <w:lang w:eastAsia="th-TH"/>
              </w:rPr>
              <w:t>.</w:t>
            </w:r>
            <w:r w:rsidRPr="00D11655">
              <w:rPr>
                <w:rFonts w:eastAsia="Angsana New"/>
                <w:sz w:val="24"/>
                <w:szCs w:val="24"/>
                <w:lang w:eastAsia="th-TH"/>
              </w:rPr>
              <w:t>675</w:t>
            </w:r>
            <w:proofErr w:type="gramStart"/>
            <w:r w:rsidRPr="00D11655">
              <w:rPr>
                <w:rFonts w:eastAsia="Angsana New"/>
                <w:sz w:val="24"/>
                <w:szCs w:val="24"/>
                <w:lang w:eastAsia="th-TH"/>
              </w:rPr>
              <w:t>%</w:t>
            </w:r>
            <w:r w:rsidRPr="00D11655">
              <w:rPr>
                <w:rFonts w:eastAsia="Angsana New"/>
                <w:sz w:val="24"/>
                <w:szCs w:val="24"/>
                <w:cs/>
                <w:lang w:eastAsia="th-TH"/>
              </w:rPr>
              <w:t xml:space="preserve">  -</w:t>
            </w:r>
            <w:proofErr w:type="gramEnd"/>
            <w:r w:rsidRPr="00D11655">
              <w:rPr>
                <w:rFonts w:eastAsia="Angsana New"/>
                <w:sz w:val="24"/>
                <w:szCs w:val="24"/>
                <w:cs/>
                <w:lang w:eastAsia="th-TH"/>
              </w:rPr>
              <w:t xml:space="preserve"> </w:t>
            </w:r>
            <w:r w:rsidRPr="00D11655">
              <w:rPr>
                <w:rFonts w:eastAsia="Angsana New"/>
                <w:sz w:val="24"/>
                <w:szCs w:val="24"/>
                <w:lang w:eastAsia="th-TH"/>
              </w:rPr>
              <w:t>7</w:t>
            </w:r>
            <w:r w:rsidRPr="00D11655">
              <w:rPr>
                <w:rFonts w:eastAsia="Angsana New"/>
                <w:sz w:val="24"/>
                <w:szCs w:val="24"/>
                <w:cs/>
                <w:lang w:eastAsia="th-TH"/>
              </w:rPr>
              <w:t>.</w:t>
            </w:r>
            <w:r w:rsidRPr="00D11655">
              <w:rPr>
                <w:rFonts w:eastAsia="Angsana New"/>
                <w:sz w:val="24"/>
                <w:szCs w:val="24"/>
                <w:lang w:eastAsia="th-TH"/>
              </w:rPr>
              <w:t>575% ,</w:t>
            </w:r>
          </w:p>
        </w:tc>
      </w:tr>
      <w:tr w:rsidR="00831D82" w:rsidRPr="00D11655" w14:paraId="7CD1BFA7" w14:textId="77777777" w:rsidTr="008B1BD6">
        <w:trPr>
          <w:trHeight w:val="210"/>
        </w:trPr>
        <w:tc>
          <w:tcPr>
            <w:tcW w:w="1330" w:type="pct"/>
            <w:shd w:val="clear" w:color="auto" w:fill="auto"/>
          </w:tcPr>
          <w:p w14:paraId="41F48545" w14:textId="7938DFB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   from financial institution</w:t>
            </w:r>
          </w:p>
        </w:tc>
        <w:tc>
          <w:tcPr>
            <w:tcW w:w="272" w:type="pct"/>
            <w:gridSpan w:val="2"/>
            <w:shd w:val="clear" w:color="auto" w:fill="auto"/>
            <w:vAlign w:val="bottom"/>
          </w:tcPr>
          <w:p w14:paraId="5CA97158" w14:textId="3ED54F53"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19</w:t>
            </w:r>
          </w:p>
        </w:tc>
        <w:tc>
          <w:tcPr>
            <w:tcW w:w="641" w:type="pct"/>
            <w:gridSpan w:val="2"/>
            <w:shd w:val="clear" w:color="auto" w:fill="auto"/>
            <w:vAlign w:val="center"/>
          </w:tcPr>
          <w:p w14:paraId="6B6E2F88" w14:textId="0C87322E"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157,697,817.85</w:t>
            </w:r>
          </w:p>
        </w:tc>
        <w:tc>
          <w:tcPr>
            <w:tcW w:w="659" w:type="pct"/>
            <w:gridSpan w:val="3"/>
            <w:shd w:val="clear" w:color="auto" w:fill="auto"/>
            <w:vAlign w:val="center"/>
          </w:tcPr>
          <w:p w14:paraId="7D226A31" w14:textId="2B706CBA"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cs/>
                <w:lang w:eastAsia="th-TH"/>
              </w:rPr>
              <w:t>-</w:t>
            </w:r>
          </w:p>
        </w:tc>
        <w:tc>
          <w:tcPr>
            <w:tcW w:w="657" w:type="pct"/>
            <w:shd w:val="clear" w:color="auto" w:fill="auto"/>
            <w:vAlign w:val="center"/>
          </w:tcPr>
          <w:p w14:paraId="2C50C852" w14:textId="1307F8EF"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w:t>
            </w:r>
          </w:p>
        </w:tc>
        <w:tc>
          <w:tcPr>
            <w:tcW w:w="657" w:type="pct"/>
            <w:gridSpan w:val="2"/>
            <w:shd w:val="clear" w:color="auto" w:fill="auto"/>
            <w:vAlign w:val="center"/>
          </w:tcPr>
          <w:p w14:paraId="3221C8A2" w14:textId="33E5A8BD"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157,697,817.85</w:t>
            </w:r>
          </w:p>
        </w:tc>
        <w:tc>
          <w:tcPr>
            <w:tcW w:w="784" w:type="pct"/>
            <w:gridSpan w:val="2"/>
            <w:shd w:val="clear" w:color="auto" w:fill="auto"/>
          </w:tcPr>
          <w:p w14:paraId="551AB655" w14:textId="452B5BE0"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MLR</w:t>
            </w:r>
          </w:p>
        </w:tc>
      </w:tr>
      <w:tr w:rsidR="00831D82" w:rsidRPr="00D11655" w14:paraId="1F1B5E66" w14:textId="77777777" w:rsidTr="00A70701">
        <w:tc>
          <w:tcPr>
            <w:tcW w:w="1330" w:type="pct"/>
            <w:shd w:val="clear" w:color="auto" w:fill="auto"/>
            <w:hideMark/>
          </w:tcPr>
          <w:p w14:paraId="25943F2E" w14:textId="3A5EC1B2"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Trade and other current payables</w:t>
            </w:r>
          </w:p>
        </w:tc>
        <w:tc>
          <w:tcPr>
            <w:tcW w:w="272" w:type="pct"/>
            <w:gridSpan w:val="2"/>
            <w:shd w:val="clear" w:color="auto" w:fill="auto"/>
            <w:hideMark/>
          </w:tcPr>
          <w:p w14:paraId="4348A140" w14:textId="757C7426"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20</w:t>
            </w:r>
          </w:p>
        </w:tc>
        <w:tc>
          <w:tcPr>
            <w:tcW w:w="641" w:type="pct"/>
            <w:gridSpan w:val="2"/>
            <w:shd w:val="clear" w:color="auto" w:fill="auto"/>
            <w:vAlign w:val="center"/>
          </w:tcPr>
          <w:p w14:paraId="545EF069" w14:textId="3599337D"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sz w:val="24"/>
                <w:szCs w:val="24"/>
                <w:lang w:eastAsia="th-TH"/>
              </w:rPr>
              <w:t>-</w:t>
            </w:r>
          </w:p>
        </w:tc>
        <w:tc>
          <w:tcPr>
            <w:tcW w:w="659" w:type="pct"/>
            <w:gridSpan w:val="3"/>
            <w:shd w:val="clear" w:color="auto" w:fill="auto"/>
            <w:vAlign w:val="center"/>
          </w:tcPr>
          <w:p w14:paraId="5939D604" w14:textId="6118166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w:t>
            </w:r>
          </w:p>
        </w:tc>
        <w:tc>
          <w:tcPr>
            <w:tcW w:w="657" w:type="pct"/>
            <w:shd w:val="clear" w:color="auto" w:fill="auto"/>
          </w:tcPr>
          <w:p w14:paraId="1AD44A8C" w14:textId="1DB5206F" w:rsidR="00831D82" w:rsidRPr="00D11655" w:rsidRDefault="00831D82" w:rsidP="00831D82">
            <w:pPr>
              <w:spacing w:before="0" w:line="240" w:lineRule="auto"/>
              <w:ind w:left="0"/>
              <w:jc w:val="right"/>
              <w:rPr>
                <w:rFonts w:eastAsia="Angsana New"/>
                <w:sz w:val="24"/>
                <w:szCs w:val="24"/>
                <w:lang w:eastAsia="th-TH"/>
              </w:rPr>
            </w:pPr>
            <w:r w:rsidRPr="00D11655">
              <w:rPr>
                <w:sz w:val="24"/>
                <w:szCs w:val="24"/>
              </w:rPr>
              <w:t xml:space="preserve"> 649,931,231.31</w:t>
            </w:r>
          </w:p>
        </w:tc>
        <w:tc>
          <w:tcPr>
            <w:tcW w:w="657" w:type="pct"/>
            <w:gridSpan w:val="2"/>
            <w:shd w:val="clear" w:color="auto" w:fill="auto"/>
          </w:tcPr>
          <w:p w14:paraId="5D3C9055" w14:textId="3BAF067D" w:rsidR="00831D82" w:rsidRPr="00D11655" w:rsidRDefault="00831D82" w:rsidP="00831D82">
            <w:pPr>
              <w:spacing w:before="0" w:line="240" w:lineRule="auto"/>
              <w:ind w:left="0"/>
              <w:jc w:val="right"/>
              <w:rPr>
                <w:rFonts w:eastAsia="Angsana New"/>
                <w:sz w:val="24"/>
                <w:szCs w:val="24"/>
                <w:lang w:eastAsia="th-TH"/>
              </w:rPr>
            </w:pPr>
            <w:r w:rsidRPr="00D11655">
              <w:rPr>
                <w:sz w:val="24"/>
                <w:szCs w:val="24"/>
              </w:rPr>
              <w:t>649,931,231.31</w:t>
            </w:r>
          </w:p>
        </w:tc>
        <w:tc>
          <w:tcPr>
            <w:tcW w:w="784" w:type="pct"/>
            <w:gridSpan w:val="2"/>
            <w:shd w:val="clear" w:color="auto" w:fill="auto"/>
          </w:tcPr>
          <w:p w14:paraId="777A04E9" w14:textId="343977E8"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w:t>
            </w:r>
          </w:p>
        </w:tc>
      </w:tr>
      <w:tr w:rsidR="00831D82" w:rsidRPr="00D11655" w14:paraId="0F9BCD09" w14:textId="77777777" w:rsidTr="003C77E0">
        <w:tc>
          <w:tcPr>
            <w:tcW w:w="1330" w:type="pct"/>
            <w:shd w:val="clear" w:color="auto" w:fill="auto"/>
          </w:tcPr>
          <w:p w14:paraId="78013D5A" w14:textId="5022E645"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Lease liabilities</w:t>
            </w:r>
          </w:p>
        </w:tc>
        <w:tc>
          <w:tcPr>
            <w:tcW w:w="272" w:type="pct"/>
            <w:gridSpan w:val="2"/>
            <w:shd w:val="clear" w:color="auto" w:fill="auto"/>
          </w:tcPr>
          <w:p w14:paraId="629B9EC7" w14:textId="647392E7"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22</w:t>
            </w:r>
          </w:p>
        </w:tc>
        <w:tc>
          <w:tcPr>
            <w:tcW w:w="641" w:type="pct"/>
            <w:gridSpan w:val="2"/>
            <w:shd w:val="clear" w:color="auto" w:fill="auto"/>
            <w:vAlign w:val="center"/>
          </w:tcPr>
          <w:p w14:paraId="07272684" w14:textId="3FEE786C"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shd w:val="clear" w:color="auto" w:fill="auto"/>
            <w:vAlign w:val="center"/>
          </w:tcPr>
          <w:p w14:paraId="03FD50DA" w14:textId="0C6FEB75"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sz w:val="24"/>
                <w:szCs w:val="24"/>
                <w:lang w:eastAsia="th-TH"/>
              </w:rPr>
              <w:t>15,292,682.52</w:t>
            </w:r>
          </w:p>
        </w:tc>
        <w:tc>
          <w:tcPr>
            <w:tcW w:w="657" w:type="pct"/>
            <w:shd w:val="clear" w:color="auto" w:fill="auto"/>
            <w:vAlign w:val="center"/>
          </w:tcPr>
          <w:p w14:paraId="281365D5" w14:textId="2C84D2E4"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57" w:type="pct"/>
            <w:gridSpan w:val="2"/>
            <w:shd w:val="clear" w:color="auto" w:fill="auto"/>
            <w:vAlign w:val="center"/>
          </w:tcPr>
          <w:p w14:paraId="0B365D6C" w14:textId="239F306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15,292,682.52</w:t>
            </w:r>
          </w:p>
        </w:tc>
        <w:tc>
          <w:tcPr>
            <w:tcW w:w="784" w:type="pct"/>
            <w:gridSpan w:val="2"/>
            <w:shd w:val="clear" w:color="auto" w:fill="auto"/>
          </w:tcPr>
          <w:p w14:paraId="3FAA9ED3" w14:textId="7401FD45"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1.75% - 7</w:t>
            </w:r>
            <w:r w:rsidRPr="00D11655">
              <w:rPr>
                <w:rFonts w:eastAsia="Angsana New"/>
                <w:color w:val="auto"/>
                <w:sz w:val="24"/>
                <w:szCs w:val="24"/>
                <w:cs/>
                <w:lang w:eastAsia="th-TH"/>
              </w:rPr>
              <w:t>.</w:t>
            </w:r>
            <w:r w:rsidRPr="00D11655">
              <w:rPr>
                <w:rFonts w:eastAsia="Angsana New"/>
                <w:color w:val="auto"/>
                <w:sz w:val="24"/>
                <w:szCs w:val="24"/>
                <w:lang w:eastAsia="th-TH"/>
              </w:rPr>
              <w:t>59%</w:t>
            </w:r>
          </w:p>
        </w:tc>
      </w:tr>
      <w:tr w:rsidR="00831D82" w:rsidRPr="00D11655" w14:paraId="205344AA" w14:textId="77777777" w:rsidTr="00A70701">
        <w:tc>
          <w:tcPr>
            <w:tcW w:w="1330" w:type="pct"/>
            <w:vAlign w:val="bottom"/>
          </w:tcPr>
          <w:p w14:paraId="67159793" w14:textId="609B8E43" w:rsidR="00831D82" w:rsidRPr="00D11655" w:rsidRDefault="00120488"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Long-term borrowings</w:t>
            </w:r>
          </w:p>
        </w:tc>
        <w:tc>
          <w:tcPr>
            <w:tcW w:w="272" w:type="pct"/>
            <w:gridSpan w:val="2"/>
            <w:vAlign w:val="bottom"/>
          </w:tcPr>
          <w:p w14:paraId="4264E347" w14:textId="27DE9289"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23</w:t>
            </w:r>
          </w:p>
        </w:tc>
        <w:tc>
          <w:tcPr>
            <w:tcW w:w="641" w:type="pct"/>
            <w:gridSpan w:val="2"/>
            <w:vAlign w:val="center"/>
          </w:tcPr>
          <w:p w14:paraId="337004D1" w14:textId="36B54CC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136,501,453.13</w:t>
            </w:r>
          </w:p>
        </w:tc>
        <w:tc>
          <w:tcPr>
            <w:tcW w:w="659" w:type="pct"/>
            <w:gridSpan w:val="3"/>
            <w:vAlign w:val="center"/>
          </w:tcPr>
          <w:p w14:paraId="6B75A096" w14:textId="3F80B678"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57" w:type="pct"/>
            <w:vAlign w:val="center"/>
          </w:tcPr>
          <w:p w14:paraId="1A9E9274" w14:textId="364A5043"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gridSpan w:val="2"/>
            <w:vAlign w:val="center"/>
          </w:tcPr>
          <w:p w14:paraId="50653EA3" w14:textId="060FB59A"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136,501,453.13</w:t>
            </w:r>
          </w:p>
        </w:tc>
        <w:tc>
          <w:tcPr>
            <w:tcW w:w="784" w:type="pct"/>
            <w:gridSpan w:val="2"/>
          </w:tcPr>
          <w:p w14:paraId="5720CC87" w14:textId="2CB08801"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4</w:t>
            </w:r>
            <w:proofErr w:type="gramStart"/>
            <w:r w:rsidRPr="00D11655">
              <w:rPr>
                <w:rFonts w:eastAsia="Angsana New"/>
                <w:color w:val="auto"/>
                <w:sz w:val="24"/>
                <w:szCs w:val="24"/>
                <w:lang w:eastAsia="th-TH"/>
              </w:rPr>
              <w:t>%,MLR</w:t>
            </w:r>
            <w:proofErr w:type="gramEnd"/>
          </w:p>
        </w:tc>
      </w:tr>
      <w:tr w:rsidR="00081218" w:rsidRPr="00D11655" w14:paraId="792B1DD9" w14:textId="77777777" w:rsidTr="008456C7">
        <w:tc>
          <w:tcPr>
            <w:tcW w:w="1330" w:type="pct"/>
            <w:vAlign w:val="bottom"/>
          </w:tcPr>
          <w:p w14:paraId="22D736EC"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272" w:type="pct"/>
            <w:gridSpan w:val="2"/>
            <w:vAlign w:val="bottom"/>
          </w:tcPr>
          <w:p w14:paraId="3562BB80" w14:textId="77777777" w:rsidR="00081218" w:rsidRPr="00D11655" w:rsidRDefault="00081218" w:rsidP="00081218">
            <w:pPr>
              <w:spacing w:before="0" w:line="240" w:lineRule="auto"/>
              <w:ind w:left="0"/>
              <w:jc w:val="center"/>
              <w:rPr>
                <w:rFonts w:eastAsia="Angsana New"/>
                <w:color w:val="auto"/>
                <w:sz w:val="24"/>
                <w:szCs w:val="24"/>
                <w:lang w:eastAsia="th-TH"/>
              </w:rPr>
            </w:pPr>
          </w:p>
        </w:tc>
        <w:tc>
          <w:tcPr>
            <w:tcW w:w="641" w:type="pct"/>
            <w:gridSpan w:val="2"/>
            <w:vAlign w:val="bottom"/>
          </w:tcPr>
          <w:p w14:paraId="27BFE715" w14:textId="77777777" w:rsidR="00081218" w:rsidRPr="00D11655" w:rsidRDefault="00081218" w:rsidP="00081218">
            <w:pPr>
              <w:spacing w:before="0" w:line="240" w:lineRule="auto"/>
              <w:ind w:left="0"/>
              <w:jc w:val="right"/>
              <w:rPr>
                <w:rFonts w:eastAsia="Angsana New"/>
                <w:color w:val="auto"/>
                <w:sz w:val="24"/>
                <w:szCs w:val="24"/>
                <w:lang w:eastAsia="th-TH"/>
              </w:rPr>
            </w:pPr>
          </w:p>
        </w:tc>
        <w:tc>
          <w:tcPr>
            <w:tcW w:w="659" w:type="pct"/>
            <w:gridSpan w:val="3"/>
            <w:vAlign w:val="bottom"/>
          </w:tcPr>
          <w:p w14:paraId="0810D258" w14:textId="77777777" w:rsidR="00081218" w:rsidRPr="00D11655" w:rsidRDefault="00081218" w:rsidP="00081218">
            <w:pPr>
              <w:spacing w:before="0" w:line="240" w:lineRule="auto"/>
              <w:ind w:left="0"/>
              <w:jc w:val="right"/>
              <w:rPr>
                <w:rFonts w:eastAsia="Angsana New"/>
                <w:color w:val="auto"/>
                <w:sz w:val="24"/>
                <w:szCs w:val="24"/>
                <w:lang w:eastAsia="th-TH"/>
              </w:rPr>
            </w:pPr>
          </w:p>
        </w:tc>
        <w:tc>
          <w:tcPr>
            <w:tcW w:w="657" w:type="pct"/>
            <w:vAlign w:val="bottom"/>
          </w:tcPr>
          <w:p w14:paraId="086238EA" w14:textId="77777777" w:rsidR="00081218" w:rsidRPr="00D11655" w:rsidRDefault="00081218" w:rsidP="00081218">
            <w:pPr>
              <w:spacing w:before="0" w:line="240" w:lineRule="auto"/>
              <w:ind w:left="0"/>
              <w:jc w:val="right"/>
              <w:rPr>
                <w:rFonts w:eastAsia="Angsana New"/>
                <w:color w:val="auto"/>
                <w:sz w:val="24"/>
                <w:szCs w:val="24"/>
                <w:cs/>
                <w:lang w:eastAsia="th-TH"/>
              </w:rPr>
            </w:pPr>
          </w:p>
        </w:tc>
        <w:tc>
          <w:tcPr>
            <w:tcW w:w="657" w:type="pct"/>
            <w:gridSpan w:val="2"/>
            <w:vAlign w:val="bottom"/>
          </w:tcPr>
          <w:p w14:paraId="3B2E0C4D" w14:textId="77777777" w:rsidR="00081218" w:rsidRPr="00D11655" w:rsidRDefault="00081218" w:rsidP="00081218">
            <w:pPr>
              <w:spacing w:before="0" w:line="240" w:lineRule="auto"/>
              <w:ind w:left="0"/>
              <w:jc w:val="right"/>
              <w:rPr>
                <w:rFonts w:eastAsia="Angsana New"/>
                <w:color w:val="auto"/>
                <w:sz w:val="24"/>
                <w:szCs w:val="24"/>
                <w:lang w:eastAsia="th-TH"/>
              </w:rPr>
            </w:pPr>
          </w:p>
        </w:tc>
        <w:tc>
          <w:tcPr>
            <w:tcW w:w="784" w:type="pct"/>
            <w:gridSpan w:val="2"/>
            <w:vAlign w:val="bottom"/>
          </w:tcPr>
          <w:p w14:paraId="709AAEA7" w14:textId="77777777" w:rsidR="00081218" w:rsidRPr="00D11655" w:rsidRDefault="00081218" w:rsidP="00081218">
            <w:pPr>
              <w:spacing w:before="0" w:line="240" w:lineRule="auto"/>
              <w:ind w:left="0"/>
              <w:jc w:val="center"/>
              <w:rPr>
                <w:rFonts w:eastAsia="Angsana New"/>
                <w:color w:val="auto"/>
                <w:sz w:val="24"/>
                <w:szCs w:val="24"/>
                <w:lang w:eastAsia="th-TH"/>
              </w:rPr>
            </w:pPr>
          </w:p>
        </w:tc>
      </w:tr>
      <w:tr w:rsidR="00081218" w:rsidRPr="00D11655" w14:paraId="3EF6758C" w14:textId="77777777" w:rsidTr="003A58D6">
        <w:trPr>
          <w:tblHeader/>
        </w:trPr>
        <w:tc>
          <w:tcPr>
            <w:tcW w:w="1346" w:type="pct"/>
            <w:gridSpan w:val="2"/>
          </w:tcPr>
          <w:p w14:paraId="357DFDA2"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3654" w:type="pct"/>
            <w:gridSpan w:val="11"/>
            <w:hideMark/>
          </w:tcPr>
          <w:p w14:paraId="3D77FB74" w14:textId="40DA84D4" w:rsidR="00081218" w:rsidRPr="00D11655" w:rsidRDefault="00081218" w:rsidP="00081218">
            <w:pPr>
              <w:spacing w:before="0" w:line="240" w:lineRule="auto"/>
              <w:ind w:left="0"/>
              <w:jc w:val="right"/>
              <w:rPr>
                <w:rFonts w:eastAsia="Angsana New"/>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081218" w:rsidRPr="00D11655" w14:paraId="567A9717" w14:textId="77777777" w:rsidTr="003A58D6">
        <w:trPr>
          <w:tblHeader/>
        </w:trPr>
        <w:tc>
          <w:tcPr>
            <w:tcW w:w="1346" w:type="pct"/>
            <w:gridSpan w:val="2"/>
          </w:tcPr>
          <w:p w14:paraId="10083EA0"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27572D89" w14:textId="16955680" w:rsidR="00081218" w:rsidRPr="00D11655" w:rsidRDefault="00081218" w:rsidP="00081218">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Separate financial statements as at December 31, 2</w:t>
            </w:r>
            <w:r w:rsidR="00656A6E" w:rsidRPr="00D11655">
              <w:rPr>
                <w:rFonts w:eastAsia="Angsana New"/>
                <w:color w:val="auto"/>
                <w:sz w:val="24"/>
                <w:szCs w:val="24"/>
                <w:lang w:eastAsia="th-TH"/>
              </w:rPr>
              <w:t>0</w:t>
            </w:r>
            <w:r w:rsidRPr="00D11655">
              <w:rPr>
                <w:rFonts w:eastAsia="Angsana New"/>
                <w:color w:val="auto"/>
                <w:sz w:val="24"/>
                <w:szCs w:val="24"/>
                <w:lang w:eastAsia="th-TH"/>
              </w:rPr>
              <w:t>2</w:t>
            </w:r>
            <w:r w:rsidR="00831D82" w:rsidRPr="00D11655">
              <w:rPr>
                <w:rFonts w:eastAsia="Angsana New"/>
                <w:color w:val="auto"/>
                <w:sz w:val="24"/>
                <w:szCs w:val="24"/>
                <w:lang w:eastAsia="th-TH"/>
              </w:rPr>
              <w:t>4</w:t>
            </w:r>
          </w:p>
        </w:tc>
      </w:tr>
      <w:tr w:rsidR="00081218" w:rsidRPr="00D11655" w14:paraId="54D17F88" w14:textId="77777777" w:rsidTr="00E42DCC">
        <w:trPr>
          <w:tblHeader/>
        </w:trPr>
        <w:tc>
          <w:tcPr>
            <w:tcW w:w="1346" w:type="pct"/>
            <w:gridSpan w:val="2"/>
          </w:tcPr>
          <w:p w14:paraId="380341A5" w14:textId="77777777" w:rsidR="00081218" w:rsidRPr="00D11655" w:rsidRDefault="00081218" w:rsidP="00081218">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6FFA2D2E" w14:textId="5C6C461C" w:rsidR="00081218" w:rsidRPr="00D11655" w:rsidRDefault="00081218" w:rsidP="00081218">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6BA44089" w14:textId="2B76CB1A" w:rsidR="00081218" w:rsidRPr="00D11655" w:rsidRDefault="00081218" w:rsidP="00081218">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Floating</w:t>
            </w:r>
          </w:p>
        </w:tc>
        <w:tc>
          <w:tcPr>
            <w:tcW w:w="633" w:type="pct"/>
            <w:tcBorders>
              <w:top w:val="single" w:sz="4" w:space="0" w:color="auto"/>
            </w:tcBorders>
            <w:hideMark/>
          </w:tcPr>
          <w:p w14:paraId="31D1948D" w14:textId="77777777" w:rsidR="00081218" w:rsidRPr="00D11655" w:rsidRDefault="00081218" w:rsidP="00081218">
            <w:pPr>
              <w:spacing w:before="0" w:line="240" w:lineRule="auto"/>
              <w:ind w:left="0"/>
              <w:jc w:val="center"/>
              <w:rPr>
                <w:rFonts w:eastAsia="Angsana New"/>
                <w:color w:val="auto"/>
                <w:sz w:val="24"/>
                <w:szCs w:val="24"/>
                <w:cs/>
                <w:lang w:eastAsia="th-TH"/>
              </w:rPr>
            </w:pPr>
          </w:p>
          <w:p w14:paraId="72BB2596" w14:textId="503CB8B1" w:rsidR="00081218" w:rsidRPr="00D11655" w:rsidRDefault="00081218" w:rsidP="00081218">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Fixed</w:t>
            </w:r>
          </w:p>
        </w:tc>
        <w:tc>
          <w:tcPr>
            <w:tcW w:w="704" w:type="pct"/>
            <w:gridSpan w:val="3"/>
            <w:tcBorders>
              <w:top w:val="single" w:sz="4" w:space="0" w:color="auto"/>
            </w:tcBorders>
            <w:hideMark/>
          </w:tcPr>
          <w:p w14:paraId="6E2437BA" w14:textId="77777777" w:rsidR="00081218" w:rsidRPr="00D11655" w:rsidRDefault="00081218" w:rsidP="00081218">
            <w:pPr>
              <w:spacing w:before="0" w:line="240" w:lineRule="auto"/>
              <w:ind w:left="0"/>
              <w:jc w:val="center"/>
              <w:rPr>
                <w:rFonts w:eastAsia="Angsana New"/>
                <w:color w:val="auto"/>
                <w:sz w:val="24"/>
                <w:szCs w:val="24"/>
                <w:cs/>
                <w:lang w:eastAsia="th-TH"/>
              </w:rPr>
            </w:pPr>
          </w:p>
          <w:p w14:paraId="15707D1A" w14:textId="2B9F37DB" w:rsidR="00081218" w:rsidRPr="00D11655" w:rsidRDefault="00081218" w:rsidP="00081218">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Non-</w:t>
            </w:r>
          </w:p>
        </w:tc>
        <w:tc>
          <w:tcPr>
            <w:tcW w:w="633" w:type="pct"/>
            <w:gridSpan w:val="2"/>
            <w:tcBorders>
              <w:top w:val="single" w:sz="4" w:space="0" w:color="auto"/>
            </w:tcBorders>
          </w:tcPr>
          <w:p w14:paraId="177C030C" w14:textId="77777777" w:rsidR="00081218" w:rsidRPr="00D11655" w:rsidRDefault="00081218" w:rsidP="00081218">
            <w:pPr>
              <w:spacing w:before="0" w:line="240" w:lineRule="auto"/>
              <w:ind w:left="0"/>
              <w:jc w:val="center"/>
              <w:rPr>
                <w:rFonts w:eastAsia="Angsana New"/>
                <w:color w:val="auto"/>
                <w:sz w:val="24"/>
                <w:szCs w:val="24"/>
                <w:lang w:eastAsia="th-TH"/>
              </w:rPr>
            </w:pPr>
          </w:p>
        </w:tc>
        <w:tc>
          <w:tcPr>
            <w:tcW w:w="772" w:type="pct"/>
            <w:tcBorders>
              <w:top w:val="single" w:sz="4" w:space="0" w:color="auto"/>
            </w:tcBorders>
          </w:tcPr>
          <w:p w14:paraId="0B8DAA78" w14:textId="77777777" w:rsidR="00081218" w:rsidRPr="00D11655" w:rsidRDefault="00081218" w:rsidP="00081218">
            <w:pPr>
              <w:spacing w:before="0" w:line="240" w:lineRule="auto"/>
              <w:ind w:left="0"/>
              <w:jc w:val="center"/>
              <w:rPr>
                <w:rFonts w:eastAsia="Angsana New"/>
                <w:color w:val="auto"/>
                <w:sz w:val="24"/>
                <w:szCs w:val="24"/>
                <w:cs/>
                <w:lang w:eastAsia="th-TH"/>
              </w:rPr>
            </w:pPr>
          </w:p>
        </w:tc>
      </w:tr>
      <w:tr w:rsidR="00081218" w:rsidRPr="00D11655" w14:paraId="46BBB99E" w14:textId="77777777" w:rsidTr="00E42DCC">
        <w:trPr>
          <w:tblHeader/>
        </w:trPr>
        <w:tc>
          <w:tcPr>
            <w:tcW w:w="1346" w:type="pct"/>
            <w:gridSpan w:val="2"/>
            <w:hideMark/>
          </w:tcPr>
          <w:p w14:paraId="04165841" w14:textId="3EE56AF2" w:rsidR="00081218" w:rsidRPr="00D11655" w:rsidRDefault="00081218" w:rsidP="00081218">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Items</w:t>
            </w:r>
          </w:p>
        </w:tc>
        <w:tc>
          <w:tcPr>
            <w:tcW w:w="280" w:type="pct"/>
            <w:gridSpan w:val="2"/>
            <w:hideMark/>
          </w:tcPr>
          <w:p w14:paraId="684472E7" w14:textId="40CA7E35"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Note</w:t>
            </w:r>
          </w:p>
        </w:tc>
        <w:tc>
          <w:tcPr>
            <w:tcW w:w="632" w:type="pct"/>
            <w:gridSpan w:val="2"/>
            <w:hideMark/>
          </w:tcPr>
          <w:p w14:paraId="24F8F816" w14:textId="70B42D70"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33" w:type="pct"/>
            <w:hideMark/>
          </w:tcPr>
          <w:p w14:paraId="7E523A9B" w14:textId="75194851"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704" w:type="pct"/>
            <w:gridSpan w:val="3"/>
            <w:hideMark/>
          </w:tcPr>
          <w:p w14:paraId="339F4B9D" w14:textId="7E1EB7D3"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33" w:type="pct"/>
            <w:gridSpan w:val="2"/>
            <w:hideMark/>
          </w:tcPr>
          <w:p w14:paraId="012490E5" w14:textId="56ADD144"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Total</w:t>
            </w:r>
          </w:p>
        </w:tc>
        <w:tc>
          <w:tcPr>
            <w:tcW w:w="772" w:type="pct"/>
            <w:hideMark/>
          </w:tcPr>
          <w:p w14:paraId="72D73FE9" w14:textId="3151C3AF" w:rsidR="00081218" w:rsidRPr="00D11655"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r>
      <w:tr w:rsidR="00081218" w:rsidRPr="00D11655" w14:paraId="6613F153" w14:textId="77777777" w:rsidTr="00E42DCC">
        <w:tc>
          <w:tcPr>
            <w:tcW w:w="1346" w:type="pct"/>
            <w:gridSpan w:val="2"/>
          </w:tcPr>
          <w:p w14:paraId="2ACCBE0A" w14:textId="1D5864CC" w:rsidR="00081218" w:rsidRPr="00D11655" w:rsidRDefault="00081218" w:rsidP="00081218">
            <w:pPr>
              <w:spacing w:before="0" w:line="240" w:lineRule="auto"/>
              <w:ind w:left="0"/>
              <w:jc w:val="left"/>
              <w:rPr>
                <w:rFonts w:eastAsia="Angsana New"/>
                <w:color w:val="auto"/>
                <w:sz w:val="24"/>
                <w:szCs w:val="24"/>
                <w:cs/>
                <w:lang w:eastAsia="th-TH"/>
              </w:rPr>
            </w:pPr>
            <w:r w:rsidRPr="00D11655">
              <w:rPr>
                <w:rFonts w:eastAsia="Angsana New"/>
                <w:color w:val="auto"/>
                <w:sz w:val="24"/>
                <w:szCs w:val="24"/>
                <w:u w:val="single"/>
                <w:lang w:eastAsia="th-TH"/>
              </w:rPr>
              <w:t>Financial assets</w:t>
            </w:r>
          </w:p>
        </w:tc>
        <w:tc>
          <w:tcPr>
            <w:tcW w:w="280" w:type="pct"/>
            <w:gridSpan w:val="2"/>
          </w:tcPr>
          <w:p w14:paraId="0BA33EBB" w14:textId="77777777" w:rsidR="00081218" w:rsidRPr="00D11655" w:rsidRDefault="00081218" w:rsidP="00081218">
            <w:pPr>
              <w:spacing w:before="0" w:line="240" w:lineRule="auto"/>
              <w:ind w:left="0"/>
              <w:jc w:val="center"/>
              <w:rPr>
                <w:rFonts w:eastAsia="Angsana New"/>
                <w:color w:val="auto"/>
                <w:sz w:val="24"/>
                <w:szCs w:val="24"/>
                <w:lang w:eastAsia="th-TH"/>
              </w:rPr>
            </w:pPr>
          </w:p>
        </w:tc>
        <w:tc>
          <w:tcPr>
            <w:tcW w:w="632" w:type="pct"/>
            <w:gridSpan w:val="2"/>
          </w:tcPr>
          <w:p w14:paraId="10AA4F26"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633" w:type="pct"/>
          </w:tcPr>
          <w:p w14:paraId="70AB15A8"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704" w:type="pct"/>
            <w:gridSpan w:val="3"/>
          </w:tcPr>
          <w:p w14:paraId="6E6AB85A"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633" w:type="pct"/>
            <w:gridSpan w:val="2"/>
          </w:tcPr>
          <w:p w14:paraId="0F2F4B4F" w14:textId="77777777" w:rsidR="00081218" w:rsidRPr="00D11655" w:rsidRDefault="00081218" w:rsidP="00081218">
            <w:pPr>
              <w:spacing w:before="0" w:line="240" w:lineRule="auto"/>
              <w:ind w:left="0"/>
              <w:jc w:val="left"/>
              <w:rPr>
                <w:rFonts w:eastAsia="Angsana New"/>
                <w:color w:val="auto"/>
                <w:sz w:val="24"/>
                <w:szCs w:val="24"/>
                <w:lang w:eastAsia="th-TH"/>
              </w:rPr>
            </w:pPr>
          </w:p>
        </w:tc>
        <w:tc>
          <w:tcPr>
            <w:tcW w:w="772" w:type="pct"/>
          </w:tcPr>
          <w:p w14:paraId="2468DDDB" w14:textId="77777777" w:rsidR="00081218" w:rsidRPr="00D11655" w:rsidRDefault="00081218" w:rsidP="00081218">
            <w:pPr>
              <w:spacing w:before="0" w:line="240" w:lineRule="auto"/>
              <w:ind w:left="0"/>
              <w:jc w:val="left"/>
              <w:rPr>
                <w:rFonts w:eastAsia="Angsana New"/>
                <w:color w:val="auto"/>
                <w:sz w:val="24"/>
                <w:szCs w:val="24"/>
                <w:lang w:eastAsia="th-TH"/>
              </w:rPr>
            </w:pPr>
          </w:p>
        </w:tc>
      </w:tr>
      <w:tr w:rsidR="00742405" w:rsidRPr="00D11655" w14:paraId="6162BADC" w14:textId="77777777" w:rsidTr="00E42DCC">
        <w:tc>
          <w:tcPr>
            <w:tcW w:w="1346" w:type="pct"/>
            <w:gridSpan w:val="2"/>
          </w:tcPr>
          <w:p w14:paraId="261DE408" w14:textId="50288316" w:rsidR="00742405" w:rsidRPr="00D11655" w:rsidRDefault="00742405" w:rsidP="00742405">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Cash and cash equivalents</w:t>
            </w:r>
          </w:p>
        </w:tc>
        <w:tc>
          <w:tcPr>
            <w:tcW w:w="280" w:type="pct"/>
            <w:gridSpan w:val="2"/>
            <w:shd w:val="clear" w:color="auto" w:fill="auto"/>
          </w:tcPr>
          <w:p w14:paraId="63C1C971" w14:textId="34EFE989" w:rsidR="00742405" w:rsidRPr="00D11655" w:rsidRDefault="00742405" w:rsidP="00742405">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7</w:t>
            </w:r>
          </w:p>
        </w:tc>
        <w:tc>
          <w:tcPr>
            <w:tcW w:w="632" w:type="pct"/>
            <w:gridSpan w:val="2"/>
            <w:shd w:val="clear" w:color="auto" w:fill="auto"/>
          </w:tcPr>
          <w:p w14:paraId="1C59D948" w14:textId="5713C5A2"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23,889,601.29</w:t>
            </w:r>
          </w:p>
        </w:tc>
        <w:tc>
          <w:tcPr>
            <w:tcW w:w="633" w:type="pct"/>
            <w:shd w:val="clear" w:color="auto" w:fill="auto"/>
          </w:tcPr>
          <w:p w14:paraId="3DF161D8" w14:textId="7034989C"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tcPr>
          <w:p w14:paraId="70436845" w14:textId="33FA719B"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2,137,343.97</w:t>
            </w:r>
          </w:p>
        </w:tc>
        <w:tc>
          <w:tcPr>
            <w:tcW w:w="633" w:type="pct"/>
            <w:gridSpan w:val="2"/>
            <w:shd w:val="clear" w:color="auto" w:fill="auto"/>
          </w:tcPr>
          <w:p w14:paraId="6503FFDF" w14:textId="1377DFCA"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cs/>
                <w:lang w:eastAsia="th-TH"/>
              </w:rPr>
              <w:t>26</w:t>
            </w:r>
            <w:r w:rsidRPr="00D11655">
              <w:rPr>
                <w:rFonts w:eastAsia="Angsana New"/>
                <w:color w:val="auto"/>
                <w:sz w:val="24"/>
                <w:szCs w:val="24"/>
                <w:lang w:eastAsia="th-TH"/>
              </w:rPr>
              <w:t>,</w:t>
            </w:r>
            <w:r w:rsidRPr="00D11655">
              <w:rPr>
                <w:rFonts w:eastAsia="Angsana New"/>
                <w:color w:val="auto"/>
                <w:sz w:val="24"/>
                <w:szCs w:val="24"/>
                <w:cs/>
                <w:lang w:eastAsia="th-TH"/>
              </w:rPr>
              <w:t>026</w:t>
            </w:r>
            <w:r w:rsidRPr="00D11655">
              <w:rPr>
                <w:rFonts w:eastAsia="Angsana New"/>
                <w:color w:val="auto"/>
                <w:sz w:val="24"/>
                <w:szCs w:val="24"/>
                <w:lang w:eastAsia="th-TH"/>
              </w:rPr>
              <w:t>,</w:t>
            </w:r>
            <w:r w:rsidRPr="00D11655">
              <w:rPr>
                <w:rFonts w:eastAsia="Angsana New"/>
                <w:color w:val="auto"/>
                <w:sz w:val="24"/>
                <w:szCs w:val="24"/>
                <w:cs/>
                <w:lang w:eastAsia="th-TH"/>
              </w:rPr>
              <w:t>945.26</w:t>
            </w:r>
          </w:p>
        </w:tc>
        <w:tc>
          <w:tcPr>
            <w:tcW w:w="772" w:type="pct"/>
          </w:tcPr>
          <w:p w14:paraId="657C01EC" w14:textId="3B3A108D" w:rsidR="00742405" w:rsidRPr="00D11655" w:rsidRDefault="00742405" w:rsidP="00742405">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0.30% - 0.60 %</w:t>
            </w:r>
          </w:p>
        </w:tc>
      </w:tr>
      <w:tr w:rsidR="00831D82" w:rsidRPr="00D11655" w14:paraId="10A542F9" w14:textId="77777777" w:rsidTr="008F5692">
        <w:tc>
          <w:tcPr>
            <w:tcW w:w="1346" w:type="pct"/>
            <w:gridSpan w:val="2"/>
          </w:tcPr>
          <w:p w14:paraId="2B2C925F" w14:textId="5C5A2CFA"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receivables</w:t>
            </w:r>
          </w:p>
        </w:tc>
        <w:tc>
          <w:tcPr>
            <w:tcW w:w="280" w:type="pct"/>
            <w:gridSpan w:val="2"/>
          </w:tcPr>
          <w:p w14:paraId="67F80E5E" w14:textId="73219288"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8</w:t>
            </w:r>
          </w:p>
        </w:tc>
        <w:tc>
          <w:tcPr>
            <w:tcW w:w="632" w:type="pct"/>
            <w:gridSpan w:val="2"/>
          </w:tcPr>
          <w:p w14:paraId="324C0D68" w14:textId="4E9D272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tcPr>
          <w:p w14:paraId="2AAB1FC8" w14:textId="258E48C2"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tcPr>
          <w:p w14:paraId="01EEFCB3" w14:textId="6F37DBC1"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444,969,693.51</w:t>
            </w:r>
          </w:p>
        </w:tc>
        <w:tc>
          <w:tcPr>
            <w:tcW w:w="633" w:type="pct"/>
            <w:gridSpan w:val="2"/>
          </w:tcPr>
          <w:p w14:paraId="4861059D" w14:textId="259DF2EB"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444,969,693.51</w:t>
            </w:r>
          </w:p>
        </w:tc>
        <w:tc>
          <w:tcPr>
            <w:tcW w:w="772" w:type="pct"/>
          </w:tcPr>
          <w:p w14:paraId="4D2146C8" w14:textId="4D629EF5"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742405" w:rsidRPr="00D11655" w14:paraId="6DD3C854" w14:textId="77777777" w:rsidTr="008F5692">
        <w:tc>
          <w:tcPr>
            <w:tcW w:w="1346" w:type="pct"/>
            <w:gridSpan w:val="2"/>
          </w:tcPr>
          <w:p w14:paraId="3D5DA630" w14:textId="0DF9CB7C" w:rsidR="00742405" w:rsidRPr="00D11655" w:rsidRDefault="00742405" w:rsidP="00742405">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Short-term loans to related parties</w:t>
            </w:r>
          </w:p>
        </w:tc>
        <w:tc>
          <w:tcPr>
            <w:tcW w:w="280" w:type="pct"/>
            <w:gridSpan w:val="2"/>
          </w:tcPr>
          <w:p w14:paraId="4CBD45F2" w14:textId="727B395E" w:rsidR="00742405" w:rsidRPr="00D11655" w:rsidRDefault="00742405" w:rsidP="00742405">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10</w:t>
            </w:r>
          </w:p>
        </w:tc>
        <w:tc>
          <w:tcPr>
            <w:tcW w:w="632" w:type="pct"/>
            <w:gridSpan w:val="2"/>
          </w:tcPr>
          <w:p w14:paraId="14312BD5" w14:textId="4FACDF65"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tcPr>
          <w:p w14:paraId="3D6B58D4" w14:textId="3602F7E4" w:rsidR="00742405" w:rsidRPr="00D11655" w:rsidRDefault="00742405" w:rsidP="00742405">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56,300,000.00</w:t>
            </w:r>
          </w:p>
        </w:tc>
        <w:tc>
          <w:tcPr>
            <w:tcW w:w="704" w:type="pct"/>
            <w:gridSpan w:val="3"/>
          </w:tcPr>
          <w:p w14:paraId="5A3B9DAC" w14:textId="2AECA345" w:rsidR="00742405" w:rsidRPr="00D11655" w:rsidRDefault="00742405" w:rsidP="00742405">
            <w:pPr>
              <w:spacing w:before="0" w:line="240" w:lineRule="auto"/>
              <w:ind w:left="0"/>
              <w:jc w:val="right"/>
              <w:rPr>
                <w:sz w:val="24"/>
                <w:szCs w:val="24"/>
              </w:rPr>
            </w:pPr>
            <w:r w:rsidRPr="00D11655">
              <w:rPr>
                <w:rFonts w:eastAsia="Angsana New"/>
                <w:color w:val="auto"/>
                <w:sz w:val="24"/>
                <w:szCs w:val="24"/>
                <w:lang w:eastAsia="th-TH"/>
              </w:rPr>
              <w:t>-</w:t>
            </w:r>
          </w:p>
        </w:tc>
        <w:tc>
          <w:tcPr>
            <w:tcW w:w="633" w:type="pct"/>
            <w:gridSpan w:val="2"/>
          </w:tcPr>
          <w:p w14:paraId="3C1CB576" w14:textId="534065CE" w:rsidR="00742405" w:rsidRPr="00D11655" w:rsidRDefault="00742405" w:rsidP="00742405">
            <w:pPr>
              <w:spacing w:before="0" w:line="240" w:lineRule="auto"/>
              <w:ind w:left="0"/>
              <w:jc w:val="right"/>
              <w:rPr>
                <w:sz w:val="24"/>
                <w:szCs w:val="24"/>
              </w:rPr>
            </w:pPr>
            <w:r w:rsidRPr="00D11655">
              <w:rPr>
                <w:rFonts w:eastAsia="Angsana New"/>
                <w:color w:val="auto"/>
                <w:sz w:val="24"/>
                <w:szCs w:val="24"/>
                <w:lang w:eastAsia="th-TH"/>
              </w:rPr>
              <w:t>56,300,000.00</w:t>
            </w:r>
          </w:p>
        </w:tc>
        <w:tc>
          <w:tcPr>
            <w:tcW w:w="772" w:type="pct"/>
          </w:tcPr>
          <w:p w14:paraId="346A51E0" w14:textId="688E8492" w:rsidR="00742405" w:rsidRPr="00D11655" w:rsidRDefault="00742405" w:rsidP="00742405">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7.07 - 7.77 %</w:t>
            </w:r>
          </w:p>
        </w:tc>
      </w:tr>
      <w:tr w:rsidR="00831D82" w:rsidRPr="00D11655" w14:paraId="45841BA0" w14:textId="77777777" w:rsidTr="00E42DCC">
        <w:tc>
          <w:tcPr>
            <w:tcW w:w="1346" w:type="pct"/>
            <w:gridSpan w:val="2"/>
          </w:tcPr>
          <w:p w14:paraId="2F06F58B" w14:textId="6013E45B"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Bank deposits with obligations</w:t>
            </w:r>
          </w:p>
        </w:tc>
        <w:tc>
          <w:tcPr>
            <w:tcW w:w="280" w:type="pct"/>
            <w:gridSpan w:val="2"/>
          </w:tcPr>
          <w:p w14:paraId="390699FB" w14:textId="527B3154"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12</w:t>
            </w:r>
          </w:p>
        </w:tc>
        <w:tc>
          <w:tcPr>
            <w:tcW w:w="632" w:type="pct"/>
            <w:gridSpan w:val="2"/>
          </w:tcPr>
          <w:p w14:paraId="4D4E0CC5" w14:textId="4B40A707"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33" w:type="pct"/>
          </w:tcPr>
          <w:p w14:paraId="464CD28F" w14:textId="69D008F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25,227,908.40</w:t>
            </w:r>
          </w:p>
        </w:tc>
        <w:tc>
          <w:tcPr>
            <w:tcW w:w="704" w:type="pct"/>
            <w:gridSpan w:val="3"/>
          </w:tcPr>
          <w:p w14:paraId="0C368E7F" w14:textId="0E677AD5"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tcPr>
          <w:p w14:paraId="240549BF" w14:textId="536A1BC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25,227,908.40</w:t>
            </w:r>
          </w:p>
        </w:tc>
        <w:tc>
          <w:tcPr>
            <w:tcW w:w="772" w:type="pct"/>
          </w:tcPr>
          <w:p w14:paraId="79EAF348" w14:textId="378C5A7F"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w:t>
            </w:r>
            <w:r w:rsidRPr="00D11655">
              <w:rPr>
                <w:rFonts w:eastAsia="Angsana New" w:hint="cs"/>
                <w:color w:val="auto"/>
                <w:sz w:val="24"/>
                <w:szCs w:val="24"/>
                <w:cs/>
                <w:lang w:eastAsia="th-TH"/>
              </w:rPr>
              <w:t>7</w:t>
            </w:r>
            <w:r w:rsidRPr="00D11655">
              <w:rPr>
                <w:rFonts w:eastAsia="Angsana New"/>
                <w:color w:val="auto"/>
                <w:sz w:val="24"/>
                <w:szCs w:val="24"/>
                <w:lang w:eastAsia="th-TH"/>
              </w:rPr>
              <w:t>5% - 1.225%</w:t>
            </w:r>
          </w:p>
        </w:tc>
      </w:tr>
      <w:tr w:rsidR="00081218" w:rsidRPr="00D11655" w14:paraId="5C3ECF79" w14:textId="77777777" w:rsidTr="00E42DCC">
        <w:tc>
          <w:tcPr>
            <w:tcW w:w="1346" w:type="pct"/>
            <w:gridSpan w:val="2"/>
            <w:shd w:val="clear" w:color="auto" w:fill="auto"/>
          </w:tcPr>
          <w:p w14:paraId="7824965F" w14:textId="12F52B85" w:rsidR="00081218" w:rsidRPr="00D11655" w:rsidRDefault="00081218" w:rsidP="00081218">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u w:val="single"/>
                <w:cs/>
                <w:lang w:val="th-TH" w:eastAsia="th-TH"/>
              </w:rPr>
              <w:t xml:space="preserve">Financial </w:t>
            </w:r>
            <w:r w:rsidRPr="00D11655">
              <w:rPr>
                <w:rFonts w:eastAsia="Angsana New"/>
                <w:color w:val="auto"/>
                <w:sz w:val="24"/>
                <w:szCs w:val="24"/>
                <w:u w:val="single"/>
                <w:lang w:eastAsia="th-TH"/>
              </w:rPr>
              <w:t>l</w:t>
            </w:r>
            <w:r w:rsidRPr="00D11655">
              <w:rPr>
                <w:rFonts w:eastAsia="Angsana New"/>
                <w:color w:val="auto"/>
                <w:sz w:val="24"/>
                <w:szCs w:val="24"/>
                <w:u w:val="single"/>
                <w:cs/>
                <w:lang w:val="th-TH" w:eastAsia="th-TH"/>
              </w:rPr>
              <w:t>iabilities</w:t>
            </w:r>
          </w:p>
        </w:tc>
        <w:tc>
          <w:tcPr>
            <w:tcW w:w="280" w:type="pct"/>
            <w:gridSpan w:val="2"/>
            <w:shd w:val="clear" w:color="auto" w:fill="auto"/>
          </w:tcPr>
          <w:p w14:paraId="2EA9C521" w14:textId="77777777" w:rsidR="00081218" w:rsidRPr="00D11655" w:rsidRDefault="00081218" w:rsidP="00081218">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41FC5E53" w14:textId="2EFA8F67" w:rsidR="00081218" w:rsidRPr="00D11655" w:rsidRDefault="00081218" w:rsidP="00081218">
            <w:pPr>
              <w:spacing w:before="0" w:line="240" w:lineRule="auto"/>
              <w:ind w:left="0"/>
              <w:jc w:val="right"/>
              <w:rPr>
                <w:rFonts w:eastAsia="Angsana New"/>
                <w:color w:val="auto"/>
                <w:sz w:val="24"/>
                <w:szCs w:val="24"/>
                <w:lang w:eastAsia="th-TH"/>
              </w:rPr>
            </w:pPr>
          </w:p>
        </w:tc>
        <w:tc>
          <w:tcPr>
            <w:tcW w:w="633" w:type="pct"/>
            <w:shd w:val="clear" w:color="auto" w:fill="auto"/>
          </w:tcPr>
          <w:p w14:paraId="09BB801B" w14:textId="3BB52288" w:rsidR="00081218" w:rsidRPr="00D11655" w:rsidRDefault="00081218" w:rsidP="00081218">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792E3923" w14:textId="10738B56" w:rsidR="00081218" w:rsidRPr="00D11655" w:rsidRDefault="00081218" w:rsidP="00081218">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7D52EFCB" w14:textId="521F28F8" w:rsidR="00081218" w:rsidRPr="00D11655" w:rsidRDefault="00081218" w:rsidP="00081218">
            <w:pPr>
              <w:spacing w:before="0" w:line="240" w:lineRule="auto"/>
              <w:ind w:left="0"/>
              <w:jc w:val="right"/>
              <w:rPr>
                <w:rFonts w:eastAsia="Angsana New"/>
                <w:color w:val="auto"/>
                <w:sz w:val="24"/>
                <w:szCs w:val="24"/>
                <w:lang w:eastAsia="th-TH"/>
              </w:rPr>
            </w:pPr>
          </w:p>
        </w:tc>
        <w:tc>
          <w:tcPr>
            <w:tcW w:w="772" w:type="pct"/>
            <w:shd w:val="clear" w:color="auto" w:fill="auto"/>
          </w:tcPr>
          <w:p w14:paraId="71C63727" w14:textId="216245DE" w:rsidR="00081218" w:rsidRPr="00D11655" w:rsidRDefault="00081218" w:rsidP="00081218">
            <w:pPr>
              <w:spacing w:before="0" w:line="240" w:lineRule="auto"/>
              <w:ind w:left="0"/>
              <w:jc w:val="center"/>
              <w:rPr>
                <w:rFonts w:eastAsia="Angsana New"/>
                <w:color w:val="auto"/>
                <w:sz w:val="24"/>
                <w:szCs w:val="24"/>
                <w:lang w:eastAsia="th-TH"/>
              </w:rPr>
            </w:pPr>
          </w:p>
        </w:tc>
      </w:tr>
      <w:tr w:rsidR="00081218" w:rsidRPr="00D11655" w14:paraId="59EA606B" w14:textId="77777777" w:rsidTr="00E42DCC">
        <w:tc>
          <w:tcPr>
            <w:tcW w:w="1346" w:type="pct"/>
            <w:gridSpan w:val="2"/>
            <w:shd w:val="clear" w:color="auto" w:fill="auto"/>
          </w:tcPr>
          <w:p w14:paraId="70AA3BFB" w14:textId="237F4380" w:rsidR="00081218" w:rsidRPr="00D11655" w:rsidRDefault="00081218" w:rsidP="00081218">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 xml:space="preserve">Overdraft and Short-term borrowings </w:t>
            </w:r>
          </w:p>
        </w:tc>
        <w:tc>
          <w:tcPr>
            <w:tcW w:w="280" w:type="pct"/>
            <w:gridSpan w:val="2"/>
            <w:shd w:val="clear" w:color="auto" w:fill="auto"/>
            <w:vAlign w:val="bottom"/>
          </w:tcPr>
          <w:p w14:paraId="4DCC0305" w14:textId="2BDCBC74" w:rsidR="00081218" w:rsidRPr="00D11655" w:rsidRDefault="00081218" w:rsidP="00081218">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269CB3F4" w14:textId="5E95975D" w:rsidR="00081218" w:rsidRPr="00D11655" w:rsidRDefault="00081218" w:rsidP="00081218">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64B06903" w14:textId="5934EDDA" w:rsidR="00081218" w:rsidRPr="00D11655" w:rsidRDefault="00081218" w:rsidP="00081218">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5EB97BF8" w14:textId="648B908A" w:rsidR="00081218" w:rsidRPr="00D11655" w:rsidRDefault="00081218" w:rsidP="00081218">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0CD5B7CE" w14:textId="6B02C6A5" w:rsidR="00081218" w:rsidRPr="00D11655" w:rsidRDefault="00081218" w:rsidP="00081218">
            <w:pPr>
              <w:spacing w:before="0" w:line="240" w:lineRule="auto"/>
              <w:ind w:left="0"/>
              <w:jc w:val="right"/>
              <w:rPr>
                <w:rFonts w:eastAsia="Angsana New"/>
                <w:color w:val="auto"/>
                <w:sz w:val="24"/>
                <w:szCs w:val="24"/>
                <w:lang w:eastAsia="th-TH"/>
              </w:rPr>
            </w:pPr>
          </w:p>
        </w:tc>
        <w:tc>
          <w:tcPr>
            <w:tcW w:w="772" w:type="pct"/>
            <w:shd w:val="clear" w:color="auto" w:fill="auto"/>
          </w:tcPr>
          <w:p w14:paraId="7DF92416" w14:textId="14070321" w:rsidR="00081218" w:rsidRPr="00D11655" w:rsidRDefault="00831D82" w:rsidP="00081218">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5</w:t>
            </w:r>
            <w:r w:rsidRPr="00D11655">
              <w:rPr>
                <w:rFonts w:eastAsia="Angsana New"/>
                <w:sz w:val="24"/>
                <w:szCs w:val="24"/>
                <w:cs/>
                <w:lang w:eastAsia="th-TH"/>
              </w:rPr>
              <w:t>.</w:t>
            </w:r>
            <w:r w:rsidRPr="00D11655">
              <w:rPr>
                <w:rFonts w:eastAsia="Angsana New"/>
                <w:sz w:val="24"/>
                <w:szCs w:val="24"/>
                <w:lang w:eastAsia="th-TH"/>
              </w:rPr>
              <w:t>15</w:t>
            </w:r>
            <w:proofErr w:type="gramStart"/>
            <w:r w:rsidRPr="00D11655">
              <w:rPr>
                <w:rFonts w:eastAsia="Angsana New"/>
                <w:sz w:val="24"/>
                <w:szCs w:val="24"/>
                <w:lang w:eastAsia="th-TH"/>
              </w:rPr>
              <w:t>%</w:t>
            </w:r>
            <w:r w:rsidRPr="00D11655">
              <w:rPr>
                <w:rFonts w:eastAsia="Angsana New"/>
                <w:sz w:val="24"/>
                <w:szCs w:val="24"/>
                <w:cs/>
                <w:lang w:eastAsia="th-TH"/>
              </w:rPr>
              <w:t xml:space="preserve">  -</w:t>
            </w:r>
            <w:proofErr w:type="gramEnd"/>
            <w:r w:rsidRPr="00D11655">
              <w:rPr>
                <w:rFonts w:eastAsia="Angsana New"/>
                <w:sz w:val="24"/>
                <w:szCs w:val="24"/>
                <w:cs/>
                <w:lang w:eastAsia="th-TH"/>
              </w:rPr>
              <w:t xml:space="preserve"> </w:t>
            </w:r>
            <w:r w:rsidRPr="00D11655">
              <w:rPr>
                <w:rFonts w:eastAsia="Angsana New"/>
                <w:sz w:val="24"/>
                <w:szCs w:val="24"/>
                <w:lang w:eastAsia="th-TH"/>
              </w:rPr>
              <w:t>7</w:t>
            </w:r>
            <w:r w:rsidRPr="00D11655">
              <w:rPr>
                <w:rFonts w:eastAsia="Angsana New"/>
                <w:sz w:val="24"/>
                <w:szCs w:val="24"/>
                <w:cs/>
                <w:lang w:eastAsia="th-TH"/>
              </w:rPr>
              <w:t>.</w:t>
            </w:r>
            <w:r w:rsidRPr="00D11655">
              <w:rPr>
                <w:rFonts w:eastAsia="Angsana New"/>
                <w:sz w:val="24"/>
                <w:szCs w:val="24"/>
                <w:lang w:eastAsia="th-TH"/>
              </w:rPr>
              <w:t>575% ,</w:t>
            </w:r>
          </w:p>
        </w:tc>
      </w:tr>
      <w:tr w:rsidR="00831D82" w:rsidRPr="00D11655" w14:paraId="3F5129A8" w14:textId="77777777" w:rsidTr="00E42DCC">
        <w:tc>
          <w:tcPr>
            <w:tcW w:w="1346" w:type="pct"/>
            <w:gridSpan w:val="2"/>
            <w:shd w:val="clear" w:color="auto" w:fill="auto"/>
          </w:tcPr>
          <w:p w14:paraId="47F97E5A" w14:textId="034A4C94"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   from financial institution</w:t>
            </w:r>
          </w:p>
        </w:tc>
        <w:tc>
          <w:tcPr>
            <w:tcW w:w="280" w:type="pct"/>
            <w:gridSpan w:val="2"/>
            <w:shd w:val="clear" w:color="auto" w:fill="auto"/>
            <w:vAlign w:val="bottom"/>
          </w:tcPr>
          <w:p w14:paraId="49713004" w14:textId="72154C87"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19</w:t>
            </w:r>
          </w:p>
        </w:tc>
        <w:tc>
          <w:tcPr>
            <w:tcW w:w="632" w:type="pct"/>
            <w:gridSpan w:val="2"/>
            <w:shd w:val="clear" w:color="auto" w:fill="auto"/>
            <w:vAlign w:val="center"/>
          </w:tcPr>
          <w:p w14:paraId="164BE3D2" w14:textId="4176A95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146,412,110.97</w:t>
            </w:r>
          </w:p>
        </w:tc>
        <w:tc>
          <w:tcPr>
            <w:tcW w:w="633" w:type="pct"/>
            <w:shd w:val="clear" w:color="auto" w:fill="auto"/>
            <w:vAlign w:val="center"/>
          </w:tcPr>
          <w:p w14:paraId="786FA502" w14:textId="004B599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vAlign w:val="center"/>
          </w:tcPr>
          <w:p w14:paraId="6E1A46FE" w14:textId="65B9517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0122757D" w14:textId="1177515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146,412,110.97</w:t>
            </w:r>
          </w:p>
        </w:tc>
        <w:tc>
          <w:tcPr>
            <w:tcW w:w="772" w:type="pct"/>
            <w:shd w:val="clear" w:color="auto" w:fill="auto"/>
          </w:tcPr>
          <w:p w14:paraId="2201EF97" w14:textId="0698F1EB"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MLR</w:t>
            </w:r>
          </w:p>
        </w:tc>
      </w:tr>
      <w:tr w:rsidR="00831D82" w:rsidRPr="00D11655" w14:paraId="0EB7AD5D" w14:textId="77777777" w:rsidTr="00DB4312">
        <w:tc>
          <w:tcPr>
            <w:tcW w:w="1346" w:type="pct"/>
            <w:gridSpan w:val="2"/>
            <w:shd w:val="clear" w:color="auto" w:fill="auto"/>
          </w:tcPr>
          <w:p w14:paraId="0F81CF9A" w14:textId="157B339B"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payables</w:t>
            </w:r>
          </w:p>
        </w:tc>
        <w:tc>
          <w:tcPr>
            <w:tcW w:w="280" w:type="pct"/>
            <w:gridSpan w:val="2"/>
            <w:shd w:val="clear" w:color="auto" w:fill="auto"/>
          </w:tcPr>
          <w:p w14:paraId="0205FB8D" w14:textId="6041915D"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20</w:t>
            </w:r>
          </w:p>
        </w:tc>
        <w:tc>
          <w:tcPr>
            <w:tcW w:w="632" w:type="pct"/>
            <w:gridSpan w:val="2"/>
            <w:shd w:val="clear" w:color="auto" w:fill="auto"/>
            <w:vAlign w:val="center"/>
          </w:tcPr>
          <w:p w14:paraId="3A8FF0F8" w14:textId="27472E7A"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shd w:val="clear" w:color="auto" w:fill="auto"/>
            <w:vAlign w:val="center"/>
          </w:tcPr>
          <w:p w14:paraId="3F1C1C09" w14:textId="451D2A0E"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tcPr>
          <w:p w14:paraId="346C49C1" w14:textId="4BC81EDF"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629,572,853.10</w:t>
            </w:r>
          </w:p>
        </w:tc>
        <w:tc>
          <w:tcPr>
            <w:tcW w:w="633" w:type="pct"/>
            <w:gridSpan w:val="2"/>
            <w:shd w:val="clear" w:color="auto" w:fill="auto"/>
          </w:tcPr>
          <w:p w14:paraId="39564BB4" w14:textId="774E9667"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629,572,853.10</w:t>
            </w:r>
          </w:p>
        </w:tc>
        <w:tc>
          <w:tcPr>
            <w:tcW w:w="772" w:type="pct"/>
            <w:shd w:val="clear" w:color="auto" w:fill="auto"/>
          </w:tcPr>
          <w:p w14:paraId="3EA30305" w14:textId="0EA1AC76"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831D82" w:rsidRPr="00D11655" w14:paraId="3F0F1EFA" w14:textId="77777777" w:rsidTr="00E42DCC">
        <w:tc>
          <w:tcPr>
            <w:tcW w:w="1346" w:type="pct"/>
            <w:gridSpan w:val="2"/>
            <w:shd w:val="clear" w:color="auto" w:fill="auto"/>
          </w:tcPr>
          <w:p w14:paraId="37827465" w14:textId="5B0D7EC5"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Lease liabilities</w:t>
            </w:r>
          </w:p>
        </w:tc>
        <w:tc>
          <w:tcPr>
            <w:tcW w:w="280" w:type="pct"/>
            <w:gridSpan w:val="2"/>
            <w:shd w:val="clear" w:color="auto" w:fill="auto"/>
          </w:tcPr>
          <w:p w14:paraId="22B81598" w14:textId="1909C09E"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22</w:t>
            </w:r>
          </w:p>
        </w:tc>
        <w:tc>
          <w:tcPr>
            <w:tcW w:w="632" w:type="pct"/>
            <w:gridSpan w:val="2"/>
            <w:shd w:val="clear" w:color="auto" w:fill="auto"/>
            <w:vAlign w:val="center"/>
          </w:tcPr>
          <w:p w14:paraId="0B2125F7" w14:textId="45BE5D0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shd w:val="clear" w:color="auto" w:fill="auto"/>
            <w:vAlign w:val="center"/>
          </w:tcPr>
          <w:p w14:paraId="11BA1B9F" w14:textId="326B91BF"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15,292,682.52</w:t>
            </w:r>
          </w:p>
        </w:tc>
        <w:tc>
          <w:tcPr>
            <w:tcW w:w="704" w:type="pct"/>
            <w:gridSpan w:val="3"/>
            <w:shd w:val="clear" w:color="auto" w:fill="auto"/>
            <w:vAlign w:val="center"/>
          </w:tcPr>
          <w:p w14:paraId="2BC260A7" w14:textId="4CA1DEA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5B02C1DB" w14:textId="65D512C0"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15,292,682.52</w:t>
            </w:r>
          </w:p>
        </w:tc>
        <w:tc>
          <w:tcPr>
            <w:tcW w:w="772" w:type="pct"/>
            <w:shd w:val="clear" w:color="auto" w:fill="auto"/>
          </w:tcPr>
          <w:p w14:paraId="13D3CA93" w14:textId="22BE7D1C"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1.75% - 7</w:t>
            </w:r>
            <w:r w:rsidRPr="00D11655">
              <w:rPr>
                <w:rFonts w:eastAsia="Angsana New"/>
                <w:color w:val="auto"/>
                <w:sz w:val="24"/>
                <w:szCs w:val="24"/>
                <w:cs/>
                <w:lang w:eastAsia="th-TH"/>
              </w:rPr>
              <w:t>.</w:t>
            </w:r>
            <w:r w:rsidRPr="00D11655">
              <w:rPr>
                <w:rFonts w:eastAsia="Angsana New"/>
                <w:color w:val="auto"/>
                <w:sz w:val="24"/>
                <w:szCs w:val="24"/>
                <w:lang w:eastAsia="th-TH"/>
              </w:rPr>
              <w:t>59%</w:t>
            </w:r>
          </w:p>
        </w:tc>
      </w:tr>
      <w:tr w:rsidR="00831D82" w:rsidRPr="00D11655" w14:paraId="048DFF5C" w14:textId="77777777" w:rsidTr="001159CD">
        <w:tc>
          <w:tcPr>
            <w:tcW w:w="1346" w:type="pct"/>
            <w:gridSpan w:val="2"/>
            <w:shd w:val="clear" w:color="auto" w:fill="auto"/>
            <w:vAlign w:val="bottom"/>
          </w:tcPr>
          <w:p w14:paraId="422431CA" w14:textId="15750A1D" w:rsidR="00831D82" w:rsidRPr="00D11655" w:rsidRDefault="00120488"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Long-term borrowings</w:t>
            </w:r>
          </w:p>
        </w:tc>
        <w:tc>
          <w:tcPr>
            <w:tcW w:w="280" w:type="pct"/>
            <w:gridSpan w:val="2"/>
            <w:shd w:val="clear" w:color="auto" w:fill="auto"/>
            <w:vAlign w:val="bottom"/>
          </w:tcPr>
          <w:p w14:paraId="0196EB7A" w14:textId="7B20CB1E"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23</w:t>
            </w:r>
          </w:p>
        </w:tc>
        <w:tc>
          <w:tcPr>
            <w:tcW w:w="632" w:type="pct"/>
            <w:gridSpan w:val="2"/>
            <w:shd w:val="clear" w:color="auto" w:fill="auto"/>
            <w:vAlign w:val="center"/>
          </w:tcPr>
          <w:p w14:paraId="15D459AD" w14:textId="58B908C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136,501,453.13</w:t>
            </w:r>
          </w:p>
        </w:tc>
        <w:tc>
          <w:tcPr>
            <w:tcW w:w="633" w:type="pct"/>
            <w:shd w:val="clear" w:color="auto" w:fill="auto"/>
            <w:vAlign w:val="center"/>
          </w:tcPr>
          <w:p w14:paraId="0E80F7BA" w14:textId="154DBAA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vAlign w:val="center"/>
          </w:tcPr>
          <w:p w14:paraId="04AC4A31" w14:textId="0BB22523"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60A6EAB1" w14:textId="68453106"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136,501,453.13</w:t>
            </w:r>
          </w:p>
        </w:tc>
        <w:tc>
          <w:tcPr>
            <w:tcW w:w="772" w:type="pct"/>
            <w:shd w:val="clear" w:color="auto" w:fill="auto"/>
          </w:tcPr>
          <w:p w14:paraId="7E8662EC" w14:textId="5C2F2248"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4</w:t>
            </w:r>
            <w:proofErr w:type="gramStart"/>
            <w:r w:rsidRPr="00D11655">
              <w:rPr>
                <w:rFonts w:eastAsia="Angsana New"/>
                <w:color w:val="auto"/>
                <w:sz w:val="24"/>
                <w:szCs w:val="24"/>
                <w:lang w:eastAsia="th-TH"/>
              </w:rPr>
              <w:t>%,MLR</w:t>
            </w:r>
            <w:proofErr w:type="gramEnd"/>
          </w:p>
        </w:tc>
      </w:tr>
    </w:tbl>
    <w:p w14:paraId="2C1A1A0E" w14:textId="77777777" w:rsidR="00A308FE" w:rsidRPr="00D11655" w:rsidRDefault="00A308FE" w:rsidP="008301B6">
      <w:pPr>
        <w:spacing w:line="420" w:lineRule="exact"/>
        <w:ind w:left="567" w:hanging="567"/>
        <w:rPr>
          <w:rFonts w:eastAsia="Times New Roman"/>
          <w:b/>
          <w:bCs/>
          <w:color w:val="auto"/>
          <w:sz w:val="30"/>
          <w:szCs w:val="30"/>
        </w:rPr>
      </w:pPr>
    </w:p>
    <w:p w14:paraId="3AC6BB2B" w14:textId="5F6ECD7C" w:rsidR="009F4F74" w:rsidRPr="00D11655" w:rsidRDefault="009F4F74">
      <w:pPr>
        <w:spacing w:before="0" w:after="160" w:line="259" w:lineRule="auto"/>
        <w:ind w:left="0"/>
        <w:jc w:val="left"/>
        <w:rPr>
          <w:rFonts w:eastAsia="Times New Roman"/>
          <w:b/>
          <w:bCs/>
          <w:color w:val="auto"/>
          <w:sz w:val="30"/>
          <w:szCs w:val="30"/>
          <w:cs/>
        </w:rPr>
      </w:pPr>
      <w:r w:rsidRPr="00D11655">
        <w:rPr>
          <w:rFonts w:eastAsia="Times New Roman"/>
          <w:b/>
          <w:bCs/>
          <w:color w:val="auto"/>
          <w:sz w:val="30"/>
          <w:szCs w:val="30"/>
          <w:cs/>
        </w:rPr>
        <w:br w:type="page"/>
      </w:r>
    </w:p>
    <w:p w14:paraId="0AA91B3B" w14:textId="5EA9202B" w:rsidR="005A0393" w:rsidRPr="00D11655" w:rsidRDefault="00A308FE" w:rsidP="008301B6">
      <w:pPr>
        <w:spacing w:line="420" w:lineRule="exact"/>
        <w:ind w:left="567" w:hanging="567"/>
        <w:rPr>
          <w:rFonts w:eastAsia="Times New Roman"/>
          <w:b/>
          <w:bCs/>
          <w:color w:val="auto"/>
          <w:sz w:val="30"/>
          <w:szCs w:val="30"/>
        </w:rPr>
      </w:pPr>
      <w:r w:rsidRPr="00D11655">
        <w:rPr>
          <w:rFonts w:eastAsia="Times New Roman"/>
          <w:b/>
          <w:bCs/>
          <w:color w:val="auto"/>
          <w:sz w:val="30"/>
          <w:szCs w:val="30"/>
        </w:rPr>
        <w:lastRenderedPageBreak/>
        <w:t>3</w:t>
      </w:r>
      <w:r w:rsidR="00831D82" w:rsidRPr="00D11655">
        <w:rPr>
          <w:rFonts w:eastAsia="Times New Roman"/>
          <w:b/>
          <w:bCs/>
          <w:color w:val="auto"/>
          <w:sz w:val="30"/>
          <w:szCs w:val="30"/>
        </w:rPr>
        <w:t>3</w:t>
      </w:r>
      <w:r w:rsidR="005A0393" w:rsidRPr="00D11655">
        <w:rPr>
          <w:rFonts w:eastAsia="Times New Roman"/>
          <w:b/>
          <w:bCs/>
          <w:color w:val="auto"/>
          <w:sz w:val="30"/>
          <w:szCs w:val="30"/>
        </w:rPr>
        <w:t>.</w:t>
      </w:r>
      <w:r w:rsidR="005A0393" w:rsidRPr="00D11655">
        <w:rPr>
          <w:rFonts w:eastAsia="Times New Roman"/>
          <w:b/>
          <w:bCs/>
          <w:color w:val="auto"/>
          <w:sz w:val="30"/>
          <w:szCs w:val="30"/>
        </w:rPr>
        <w:tab/>
      </w:r>
      <w:r w:rsidR="00DD619D" w:rsidRPr="00D11655">
        <w:rPr>
          <w:b/>
          <w:bCs/>
          <w:sz w:val="30"/>
          <w:szCs w:val="30"/>
        </w:rPr>
        <w:t>FINANCIAL INSTRUMENT DISCLOSURES</w:t>
      </w:r>
      <w:r w:rsidR="00DD619D" w:rsidRPr="00D11655">
        <w:rPr>
          <w:rFonts w:eastAsia="Times New Roman"/>
          <w:b/>
          <w:bCs/>
          <w:color w:val="auto"/>
          <w:sz w:val="30"/>
          <w:szCs w:val="30"/>
          <w:cs/>
        </w:rPr>
        <w:t xml:space="preserve"> (</w:t>
      </w:r>
      <w:r w:rsidR="00DD619D" w:rsidRPr="00D11655">
        <w:rPr>
          <w:rFonts w:eastAsia="Times New Roman"/>
          <w:b/>
          <w:bCs/>
          <w:color w:val="auto"/>
          <w:sz w:val="30"/>
          <w:szCs w:val="30"/>
        </w:rPr>
        <w:t>Cont’d</w:t>
      </w:r>
      <w:r w:rsidR="00DD619D" w:rsidRPr="00D11655">
        <w:rPr>
          <w:rFonts w:eastAsia="Times New Roman"/>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002F8" w:rsidRPr="00D11655" w14:paraId="128D8FC4" w14:textId="77777777" w:rsidTr="00E67B91">
        <w:trPr>
          <w:tblHeader/>
        </w:trPr>
        <w:tc>
          <w:tcPr>
            <w:tcW w:w="1330" w:type="pct"/>
          </w:tcPr>
          <w:p w14:paraId="404D5E00"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3670" w:type="pct"/>
            <w:gridSpan w:val="12"/>
            <w:hideMark/>
          </w:tcPr>
          <w:p w14:paraId="731BF4DC" w14:textId="77777777" w:rsidR="005002F8" w:rsidRPr="00D11655" w:rsidRDefault="005002F8" w:rsidP="00E67B91">
            <w:pPr>
              <w:spacing w:before="0" w:line="240" w:lineRule="auto"/>
              <w:ind w:left="0"/>
              <w:jc w:val="right"/>
              <w:rPr>
                <w:rFonts w:eastAsia="Angsana New"/>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5002F8" w:rsidRPr="00D11655" w14:paraId="3FA76A8D" w14:textId="77777777" w:rsidTr="00E67B91">
        <w:trPr>
          <w:tblHeader/>
        </w:trPr>
        <w:tc>
          <w:tcPr>
            <w:tcW w:w="1330" w:type="pct"/>
          </w:tcPr>
          <w:p w14:paraId="5BD0FEC9"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3670" w:type="pct"/>
            <w:gridSpan w:val="12"/>
            <w:tcBorders>
              <w:bottom w:val="single" w:sz="4" w:space="0" w:color="auto"/>
            </w:tcBorders>
            <w:hideMark/>
          </w:tcPr>
          <w:p w14:paraId="7BCB41C7" w14:textId="5F3C6D90" w:rsidR="005002F8" w:rsidRPr="00D11655" w:rsidRDefault="005002F8" w:rsidP="00E67B91">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Consolidated financial statements as at December 31, 2</w:t>
            </w:r>
            <w:r w:rsidR="00656A6E" w:rsidRPr="00D11655">
              <w:rPr>
                <w:rFonts w:eastAsia="Angsana New"/>
                <w:color w:val="auto"/>
                <w:sz w:val="24"/>
                <w:szCs w:val="24"/>
                <w:lang w:eastAsia="th-TH"/>
              </w:rPr>
              <w:t>0</w:t>
            </w:r>
            <w:r w:rsidRPr="00D11655">
              <w:rPr>
                <w:rFonts w:eastAsia="Angsana New"/>
                <w:color w:val="auto"/>
                <w:sz w:val="24"/>
                <w:szCs w:val="24"/>
                <w:lang w:eastAsia="th-TH"/>
              </w:rPr>
              <w:t>2</w:t>
            </w:r>
            <w:r w:rsidR="00831D82" w:rsidRPr="00D11655">
              <w:rPr>
                <w:rFonts w:eastAsia="Angsana New"/>
                <w:color w:val="auto"/>
                <w:sz w:val="24"/>
                <w:szCs w:val="24"/>
                <w:lang w:eastAsia="th-TH"/>
              </w:rPr>
              <w:t>3</w:t>
            </w:r>
          </w:p>
        </w:tc>
      </w:tr>
      <w:tr w:rsidR="005002F8" w:rsidRPr="00D11655" w14:paraId="6C322CBC" w14:textId="77777777" w:rsidTr="00E67B91">
        <w:trPr>
          <w:tblHeader/>
        </w:trPr>
        <w:tc>
          <w:tcPr>
            <w:tcW w:w="1330" w:type="pct"/>
          </w:tcPr>
          <w:p w14:paraId="14AF756C" w14:textId="77777777" w:rsidR="005002F8" w:rsidRPr="00D11655" w:rsidRDefault="005002F8" w:rsidP="00E67B91">
            <w:pPr>
              <w:spacing w:before="0" w:line="240" w:lineRule="auto"/>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2A386DAD" w14:textId="77777777" w:rsidR="005002F8" w:rsidRPr="00D11655" w:rsidRDefault="005002F8" w:rsidP="00E67B91">
            <w:pPr>
              <w:spacing w:before="0" w:line="240" w:lineRule="auto"/>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1D45D97" w14:textId="77777777" w:rsidR="005002F8" w:rsidRPr="00D11655" w:rsidRDefault="005002F8" w:rsidP="00E67B91">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Floating</w:t>
            </w:r>
          </w:p>
        </w:tc>
        <w:tc>
          <w:tcPr>
            <w:tcW w:w="659" w:type="pct"/>
            <w:gridSpan w:val="3"/>
            <w:tcBorders>
              <w:top w:val="single" w:sz="4" w:space="0" w:color="auto"/>
            </w:tcBorders>
          </w:tcPr>
          <w:p w14:paraId="5B17383B" w14:textId="77777777" w:rsidR="005002F8" w:rsidRPr="00D11655" w:rsidRDefault="005002F8" w:rsidP="00E67B91">
            <w:pPr>
              <w:spacing w:before="0" w:line="240" w:lineRule="auto"/>
              <w:ind w:left="0"/>
              <w:jc w:val="center"/>
              <w:rPr>
                <w:rFonts w:eastAsia="Angsana New"/>
                <w:color w:val="auto"/>
                <w:sz w:val="24"/>
                <w:szCs w:val="24"/>
                <w:cs/>
                <w:lang w:eastAsia="th-TH"/>
              </w:rPr>
            </w:pPr>
          </w:p>
          <w:p w14:paraId="24D50920" w14:textId="77777777" w:rsidR="005002F8" w:rsidRPr="00D11655" w:rsidRDefault="005002F8" w:rsidP="00E67B91">
            <w:pPr>
              <w:spacing w:before="0" w:line="240" w:lineRule="auto"/>
              <w:ind w:left="0"/>
              <w:jc w:val="center"/>
              <w:rPr>
                <w:rFonts w:eastAsia="Angsana New"/>
                <w:color w:val="auto"/>
                <w:sz w:val="24"/>
                <w:szCs w:val="24"/>
                <w:lang w:val="x-none" w:eastAsia="th-TH"/>
              </w:rPr>
            </w:pPr>
            <w:r w:rsidRPr="00D11655">
              <w:rPr>
                <w:rFonts w:eastAsia="Angsana New"/>
                <w:color w:val="auto"/>
                <w:sz w:val="24"/>
                <w:szCs w:val="24"/>
                <w:lang w:eastAsia="th-TH"/>
              </w:rPr>
              <w:t>Fixed</w:t>
            </w:r>
          </w:p>
        </w:tc>
        <w:tc>
          <w:tcPr>
            <w:tcW w:w="657" w:type="pct"/>
            <w:tcBorders>
              <w:top w:val="single" w:sz="4" w:space="0" w:color="auto"/>
            </w:tcBorders>
          </w:tcPr>
          <w:p w14:paraId="1BCBD45D" w14:textId="77777777" w:rsidR="005002F8" w:rsidRPr="00D11655" w:rsidRDefault="005002F8" w:rsidP="00E67B91">
            <w:pPr>
              <w:spacing w:before="0" w:line="240" w:lineRule="auto"/>
              <w:ind w:left="0"/>
              <w:jc w:val="center"/>
              <w:rPr>
                <w:rFonts w:eastAsia="Angsana New"/>
                <w:color w:val="auto"/>
                <w:sz w:val="24"/>
                <w:szCs w:val="24"/>
                <w:cs/>
                <w:lang w:eastAsia="th-TH"/>
              </w:rPr>
            </w:pPr>
          </w:p>
          <w:p w14:paraId="759EAF0D" w14:textId="77777777" w:rsidR="005002F8" w:rsidRPr="00D11655" w:rsidRDefault="005002F8" w:rsidP="00E67B91">
            <w:pPr>
              <w:spacing w:before="0" w:line="240" w:lineRule="auto"/>
              <w:ind w:left="0"/>
              <w:jc w:val="center"/>
              <w:rPr>
                <w:rFonts w:eastAsia="Angsana New"/>
                <w:color w:val="auto"/>
                <w:sz w:val="24"/>
                <w:szCs w:val="24"/>
                <w:lang w:val="x-none" w:eastAsia="th-TH"/>
              </w:rPr>
            </w:pPr>
            <w:r w:rsidRPr="00D11655">
              <w:rPr>
                <w:rFonts w:eastAsia="Angsana New"/>
                <w:color w:val="auto"/>
                <w:sz w:val="24"/>
                <w:szCs w:val="24"/>
                <w:lang w:eastAsia="th-TH"/>
              </w:rPr>
              <w:t>Non-</w:t>
            </w:r>
          </w:p>
        </w:tc>
        <w:tc>
          <w:tcPr>
            <w:tcW w:w="657" w:type="pct"/>
            <w:gridSpan w:val="2"/>
            <w:tcBorders>
              <w:top w:val="single" w:sz="4" w:space="0" w:color="auto"/>
            </w:tcBorders>
          </w:tcPr>
          <w:p w14:paraId="63AE798F" w14:textId="77777777" w:rsidR="005002F8" w:rsidRPr="00D11655" w:rsidRDefault="005002F8" w:rsidP="00E67B91">
            <w:pPr>
              <w:spacing w:before="0" w:line="240" w:lineRule="auto"/>
              <w:ind w:left="0"/>
              <w:jc w:val="center"/>
              <w:rPr>
                <w:rFonts w:eastAsia="Angsana New"/>
                <w:color w:val="auto"/>
                <w:sz w:val="24"/>
                <w:szCs w:val="24"/>
                <w:lang w:eastAsia="th-TH"/>
              </w:rPr>
            </w:pPr>
          </w:p>
        </w:tc>
        <w:tc>
          <w:tcPr>
            <w:tcW w:w="784" w:type="pct"/>
            <w:gridSpan w:val="2"/>
            <w:tcBorders>
              <w:top w:val="single" w:sz="4" w:space="0" w:color="auto"/>
            </w:tcBorders>
          </w:tcPr>
          <w:p w14:paraId="377A5C42" w14:textId="77777777" w:rsidR="005002F8" w:rsidRPr="00D11655" w:rsidRDefault="005002F8" w:rsidP="00E67B91">
            <w:pPr>
              <w:spacing w:before="0" w:line="240" w:lineRule="auto"/>
              <w:ind w:left="0"/>
              <w:jc w:val="center"/>
              <w:rPr>
                <w:rFonts w:eastAsia="Angsana New"/>
                <w:color w:val="auto"/>
                <w:sz w:val="24"/>
                <w:szCs w:val="24"/>
                <w:cs/>
                <w:lang w:eastAsia="th-TH"/>
              </w:rPr>
            </w:pPr>
          </w:p>
        </w:tc>
      </w:tr>
      <w:tr w:rsidR="005002F8" w:rsidRPr="00D11655" w14:paraId="56C42B22" w14:textId="77777777" w:rsidTr="00E67B91">
        <w:trPr>
          <w:tblHeader/>
        </w:trPr>
        <w:tc>
          <w:tcPr>
            <w:tcW w:w="1330" w:type="pct"/>
            <w:hideMark/>
          </w:tcPr>
          <w:p w14:paraId="5BEB238D" w14:textId="77777777" w:rsidR="005002F8" w:rsidRPr="00D11655" w:rsidRDefault="005002F8" w:rsidP="00E67B91">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Items</w:t>
            </w:r>
          </w:p>
        </w:tc>
        <w:tc>
          <w:tcPr>
            <w:tcW w:w="272" w:type="pct"/>
            <w:gridSpan w:val="2"/>
            <w:hideMark/>
          </w:tcPr>
          <w:p w14:paraId="66BFD0C8"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Note</w:t>
            </w:r>
          </w:p>
        </w:tc>
        <w:tc>
          <w:tcPr>
            <w:tcW w:w="641" w:type="pct"/>
            <w:gridSpan w:val="2"/>
            <w:hideMark/>
          </w:tcPr>
          <w:p w14:paraId="67B96C75"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9" w:type="pct"/>
            <w:gridSpan w:val="3"/>
            <w:hideMark/>
          </w:tcPr>
          <w:p w14:paraId="4F82C29C"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7" w:type="pct"/>
            <w:hideMark/>
          </w:tcPr>
          <w:p w14:paraId="6670A90B"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57" w:type="pct"/>
            <w:gridSpan w:val="2"/>
            <w:hideMark/>
          </w:tcPr>
          <w:p w14:paraId="0B120B0D"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Total</w:t>
            </w:r>
          </w:p>
        </w:tc>
        <w:tc>
          <w:tcPr>
            <w:tcW w:w="784" w:type="pct"/>
            <w:gridSpan w:val="2"/>
            <w:hideMark/>
          </w:tcPr>
          <w:p w14:paraId="4E3EB575"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r>
      <w:tr w:rsidR="005002F8" w:rsidRPr="00D11655" w14:paraId="548CB0D2" w14:textId="77777777" w:rsidTr="00E67B91">
        <w:tc>
          <w:tcPr>
            <w:tcW w:w="1330" w:type="pct"/>
            <w:hideMark/>
          </w:tcPr>
          <w:p w14:paraId="3EB7AB31" w14:textId="77777777" w:rsidR="005002F8" w:rsidRPr="00D11655" w:rsidRDefault="005002F8" w:rsidP="00E67B91">
            <w:pPr>
              <w:spacing w:before="0" w:line="240" w:lineRule="auto"/>
              <w:ind w:left="0"/>
              <w:jc w:val="left"/>
              <w:rPr>
                <w:rFonts w:eastAsia="Angsana New"/>
                <w:color w:val="auto"/>
                <w:sz w:val="24"/>
                <w:szCs w:val="24"/>
                <w:cs/>
                <w:lang w:eastAsia="th-TH"/>
              </w:rPr>
            </w:pPr>
            <w:r w:rsidRPr="00D11655">
              <w:rPr>
                <w:rFonts w:eastAsia="Angsana New"/>
                <w:color w:val="auto"/>
                <w:sz w:val="24"/>
                <w:szCs w:val="24"/>
                <w:u w:val="single"/>
                <w:lang w:eastAsia="th-TH"/>
              </w:rPr>
              <w:t>Financial assets</w:t>
            </w:r>
          </w:p>
        </w:tc>
        <w:tc>
          <w:tcPr>
            <w:tcW w:w="272" w:type="pct"/>
            <w:gridSpan w:val="2"/>
          </w:tcPr>
          <w:p w14:paraId="272F4999" w14:textId="77777777" w:rsidR="005002F8" w:rsidRPr="00D11655" w:rsidRDefault="005002F8" w:rsidP="00E67B91">
            <w:pPr>
              <w:spacing w:before="0" w:line="240" w:lineRule="auto"/>
              <w:ind w:left="0"/>
              <w:jc w:val="center"/>
              <w:rPr>
                <w:rFonts w:eastAsia="Angsana New"/>
                <w:color w:val="auto"/>
                <w:sz w:val="24"/>
                <w:szCs w:val="24"/>
                <w:lang w:eastAsia="th-TH"/>
              </w:rPr>
            </w:pPr>
          </w:p>
        </w:tc>
        <w:tc>
          <w:tcPr>
            <w:tcW w:w="641" w:type="pct"/>
            <w:gridSpan w:val="2"/>
          </w:tcPr>
          <w:p w14:paraId="5C274168"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659" w:type="pct"/>
            <w:gridSpan w:val="3"/>
          </w:tcPr>
          <w:p w14:paraId="69050FEA"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657" w:type="pct"/>
          </w:tcPr>
          <w:p w14:paraId="02407BBF"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657" w:type="pct"/>
            <w:gridSpan w:val="2"/>
          </w:tcPr>
          <w:p w14:paraId="7ED80BE6"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784" w:type="pct"/>
            <w:gridSpan w:val="2"/>
          </w:tcPr>
          <w:p w14:paraId="414D7BA1" w14:textId="77777777" w:rsidR="005002F8" w:rsidRPr="00D11655" w:rsidRDefault="005002F8" w:rsidP="00E67B91">
            <w:pPr>
              <w:spacing w:before="0" w:line="240" w:lineRule="auto"/>
              <w:ind w:left="0"/>
              <w:jc w:val="left"/>
              <w:rPr>
                <w:rFonts w:eastAsia="Angsana New"/>
                <w:color w:val="auto"/>
                <w:sz w:val="24"/>
                <w:szCs w:val="24"/>
                <w:lang w:eastAsia="th-TH"/>
              </w:rPr>
            </w:pPr>
          </w:p>
        </w:tc>
      </w:tr>
      <w:tr w:rsidR="00831D82" w:rsidRPr="00D11655" w14:paraId="57DDE609" w14:textId="77777777" w:rsidTr="00E67B91">
        <w:tc>
          <w:tcPr>
            <w:tcW w:w="1330" w:type="pct"/>
            <w:shd w:val="clear" w:color="auto" w:fill="auto"/>
            <w:hideMark/>
          </w:tcPr>
          <w:p w14:paraId="34684042" w14:textId="77777777"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Cash and cash equivalents</w:t>
            </w:r>
          </w:p>
        </w:tc>
        <w:tc>
          <w:tcPr>
            <w:tcW w:w="272" w:type="pct"/>
            <w:gridSpan w:val="2"/>
            <w:shd w:val="clear" w:color="auto" w:fill="auto"/>
            <w:hideMark/>
          </w:tcPr>
          <w:p w14:paraId="1E75E0E5" w14:textId="77777777"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7</w:t>
            </w:r>
          </w:p>
        </w:tc>
        <w:tc>
          <w:tcPr>
            <w:tcW w:w="641" w:type="pct"/>
            <w:gridSpan w:val="2"/>
            <w:shd w:val="clear" w:color="auto" w:fill="auto"/>
          </w:tcPr>
          <w:p w14:paraId="2B417E85" w14:textId="057BD60A"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96,289,240.66</w:t>
            </w:r>
          </w:p>
        </w:tc>
        <w:tc>
          <w:tcPr>
            <w:tcW w:w="659" w:type="pct"/>
            <w:gridSpan w:val="3"/>
            <w:shd w:val="clear" w:color="auto" w:fill="auto"/>
          </w:tcPr>
          <w:p w14:paraId="0A9F792E" w14:textId="7118846D"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shd w:val="clear" w:color="auto" w:fill="auto"/>
          </w:tcPr>
          <w:p w14:paraId="22F88A6B" w14:textId="2F4DA46E"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7,992,644.51</w:t>
            </w:r>
          </w:p>
        </w:tc>
        <w:tc>
          <w:tcPr>
            <w:tcW w:w="657" w:type="pct"/>
            <w:gridSpan w:val="2"/>
            <w:shd w:val="clear" w:color="auto" w:fill="auto"/>
          </w:tcPr>
          <w:p w14:paraId="33E2E0E5" w14:textId="2041DD3E"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104,281,885.17</w:t>
            </w:r>
          </w:p>
        </w:tc>
        <w:tc>
          <w:tcPr>
            <w:tcW w:w="784" w:type="pct"/>
            <w:gridSpan w:val="2"/>
            <w:shd w:val="clear" w:color="auto" w:fill="auto"/>
          </w:tcPr>
          <w:p w14:paraId="21DA899C" w14:textId="109FCE81"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w:t>
            </w:r>
            <w:r w:rsidRPr="00D11655">
              <w:rPr>
                <w:rFonts w:eastAsia="Angsana New" w:hint="cs"/>
                <w:color w:val="auto"/>
                <w:sz w:val="24"/>
                <w:szCs w:val="24"/>
                <w:lang w:eastAsia="th-TH"/>
              </w:rPr>
              <w:t>3</w:t>
            </w:r>
            <w:r w:rsidRPr="00D11655">
              <w:rPr>
                <w:rFonts w:eastAsia="Angsana New"/>
                <w:color w:val="auto"/>
                <w:sz w:val="24"/>
                <w:szCs w:val="24"/>
                <w:lang w:eastAsia="th-TH"/>
              </w:rPr>
              <w:t>0% - 0.60 %</w:t>
            </w:r>
          </w:p>
        </w:tc>
      </w:tr>
      <w:tr w:rsidR="00831D82" w:rsidRPr="00D11655" w14:paraId="6761C06A" w14:textId="77777777" w:rsidTr="00E67B91">
        <w:tc>
          <w:tcPr>
            <w:tcW w:w="1330" w:type="pct"/>
          </w:tcPr>
          <w:p w14:paraId="3EF0BAF4"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receivables</w:t>
            </w:r>
          </w:p>
        </w:tc>
        <w:tc>
          <w:tcPr>
            <w:tcW w:w="272" w:type="pct"/>
            <w:gridSpan w:val="2"/>
          </w:tcPr>
          <w:p w14:paraId="3440F7C3" w14:textId="333BB086"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8</w:t>
            </w:r>
          </w:p>
        </w:tc>
        <w:tc>
          <w:tcPr>
            <w:tcW w:w="641" w:type="pct"/>
            <w:gridSpan w:val="2"/>
          </w:tcPr>
          <w:p w14:paraId="3B6DB481" w14:textId="752776FC"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tcPr>
          <w:p w14:paraId="7AB28955" w14:textId="2CD9FD9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tcPr>
          <w:p w14:paraId="2E4B853B" w14:textId="39E025F4"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241,743,452.38</w:t>
            </w:r>
          </w:p>
        </w:tc>
        <w:tc>
          <w:tcPr>
            <w:tcW w:w="657" w:type="pct"/>
            <w:gridSpan w:val="2"/>
          </w:tcPr>
          <w:p w14:paraId="2242EBF2" w14:textId="59FA2565"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241,743,452.38</w:t>
            </w:r>
          </w:p>
        </w:tc>
        <w:tc>
          <w:tcPr>
            <w:tcW w:w="784" w:type="pct"/>
            <w:gridSpan w:val="2"/>
          </w:tcPr>
          <w:p w14:paraId="7C626FA3" w14:textId="0D8ABC9E"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831D82" w:rsidRPr="00D11655" w14:paraId="1221BCA5" w14:textId="77777777" w:rsidTr="00E67B91">
        <w:tc>
          <w:tcPr>
            <w:tcW w:w="1330" w:type="pct"/>
          </w:tcPr>
          <w:p w14:paraId="2C1F9A9F" w14:textId="77777777"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Bank deposits with obligations</w:t>
            </w:r>
          </w:p>
        </w:tc>
        <w:tc>
          <w:tcPr>
            <w:tcW w:w="272" w:type="pct"/>
            <w:gridSpan w:val="2"/>
          </w:tcPr>
          <w:p w14:paraId="537B7FC1" w14:textId="25842478"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12</w:t>
            </w:r>
          </w:p>
        </w:tc>
        <w:tc>
          <w:tcPr>
            <w:tcW w:w="641" w:type="pct"/>
            <w:gridSpan w:val="2"/>
          </w:tcPr>
          <w:p w14:paraId="43E0FF95" w14:textId="33A0798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tcPr>
          <w:p w14:paraId="29B9C342" w14:textId="3E8C76C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35,877,889.39</w:t>
            </w:r>
          </w:p>
        </w:tc>
        <w:tc>
          <w:tcPr>
            <w:tcW w:w="657" w:type="pct"/>
          </w:tcPr>
          <w:p w14:paraId="5684836E" w14:textId="28924B40"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gridSpan w:val="2"/>
          </w:tcPr>
          <w:p w14:paraId="34B3059A" w14:textId="14735F7C"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35,877,889.39</w:t>
            </w:r>
          </w:p>
        </w:tc>
        <w:tc>
          <w:tcPr>
            <w:tcW w:w="784" w:type="pct"/>
            <w:gridSpan w:val="2"/>
          </w:tcPr>
          <w:p w14:paraId="52EABB56" w14:textId="375F5FEC"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0.45% - 1.225%</w:t>
            </w:r>
          </w:p>
        </w:tc>
      </w:tr>
      <w:tr w:rsidR="005002F8" w:rsidRPr="00D11655" w14:paraId="2B89EE52" w14:textId="77777777" w:rsidTr="00E67B91">
        <w:tc>
          <w:tcPr>
            <w:tcW w:w="1330" w:type="pct"/>
            <w:hideMark/>
          </w:tcPr>
          <w:p w14:paraId="334EB6B9" w14:textId="77777777" w:rsidR="005002F8" w:rsidRPr="00D11655" w:rsidRDefault="005002F8" w:rsidP="00E67B91">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u w:val="single"/>
                <w:cs/>
                <w:lang w:val="th-TH" w:eastAsia="th-TH"/>
              </w:rPr>
              <w:t xml:space="preserve">Financial </w:t>
            </w:r>
            <w:r w:rsidRPr="00D11655">
              <w:rPr>
                <w:rFonts w:eastAsia="Angsana New"/>
                <w:color w:val="auto"/>
                <w:sz w:val="24"/>
                <w:szCs w:val="24"/>
                <w:u w:val="single"/>
                <w:lang w:eastAsia="th-TH"/>
              </w:rPr>
              <w:t>l</w:t>
            </w:r>
            <w:r w:rsidRPr="00D11655">
              <w:rPr>
                <w:rFonts w:eastAsia="Angsana New"/>
                <w:color w:val="auto"/>
                <w:sz w:val="24"/>
                <w:szCs w:val="24"/>
                <w:u w:val="single"/>
                <w:cs/>
                <w:lang w:val="th-TH" w:eastAsia="th-TH"/>
              </w:rPr>
              <w:t>iabilities</w:t>
            </w:r>
          </w:p>
        </w:tc>
        <w:tc>
          <w:tcPr>
            <w:tcW w:w="272" w:type="pct"/>
            <w:gridSpan w:val="2"/>
          </w:tcPr>
          <w:p w14:paraId="6DC49432" w14:textId="77777777" w:rsidR="005002F8" w:rsidRPr="00D11655" w:rsidRDefault="005002F8" w:rsidP="00E67B91">
            <w:pPr>
              <w:spacing w:before="0" w:line="240" w:lineRule="auto"/>
              <w:ind w:left="0"/>
              <w:jc w:val="center"/>
              <w:rPr>
                <w:rFonts w:eastAsia="Angsana New"/>
                <w:color w:val="auto"/>
                <w:sz w:val="24"/>
                <w:szCs w:val="24"/>
                <w:cs/>
                <w:lang w:val="th-TH" w:eastAsia="th-TH"/>
              </w:rPr>
            </w:pPr>
          </w:p>
        </w:tc>
        <w:tc>
          <w:tcPr>
            <w:tcW w:w="641" w:type="pct"/>
            <w:gridSpan w:val="2"/>
          </w:tcPr>
          <w:p w14:paraId="29763CD3" w14:textId="77777777" w:rsidR="005002F8" w:rsidRPr="00D11655" w:rsidRDefault="005002F8" w:rsidP="00E67B91">
            <w:pPr>
              <w:spacing w:before="0" w:line="240" w:lineRule="auto"/>
              <w:ind w:left="0"/>
              <w:jc w:val="right"/>
              <w:rPr>
                <w:rFonts w:eastAsia="Angsana New"/>
                <w:color w:val="auto"/>
                <w:sz w:val="24"/>
                <w:szCs w:val="24"/>
                <w:cs/>
                <w:lang w:eastAsia="th-TH"/>
              </w:rPr>
            </w:pPr>
          </w:p>
        </w:tc>
        <w:tc>
          <w:tcPr>
            <w:tcW w:w="659" w:type="pct"/>
            <w:gridSpan w:val="3"/>
          </w:tcPr>
          <w:p w14:paraId="38082B77" w14:textId="77777777" w:rsidR="005002F8" w:rsidRPr="00D11655" w:rsidRDefault="005002F8" w:rsidP="00E67B91">
            <w:pPr>
              <w:spacing w:before="0" w:line="240" w:lineRule="auto"/>
              <w:ind w:left="0"/>
              <w:jc w:val="right"/>
              <w:rPr>
                <w:rFonts w:eastAsia="Angsana New"/>
                <w:color w:val="auto"/>
                <w:sz w:val="24"/>
                <w:szCs w:val="24"/>
                <w:cs/>
                <w:lang w:eastAsia="th-TH"/>
              </w:rPr>
            </w:pPr>
          </w:p>
        </w:tc>
        <w:tc>
          <w:tcPr>
            <w:tcW w:w="657" w:type="pct"/>
          </w:tcPr>
          <w:p w14:paraId="2C7852A4"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7" w:type="pct"/>
            <w:gridSpan w:val="2"/>
          </w:tcPr>
          <w:p w14:paraId="1F073253"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84" w:type="pct"/>
            <w:gridSpan w:val="2"/>
          </w:tcPr>
          <w:p w14:paraId="72225E56" w14:textId="77777777" w:rsidR="005002F8" w:rsidRPr="00D11655" w:rsidRDefault="005002F8" w:rsidP="00E67B91">
            <w:pPr>
              <w:spacing w:before="0" w:line="240" w:lineRule="auto"/>
              <w:ind w:left="0"/>
              <w:jc w:val="center"/>
              <w:rPr>
                <w:rFonts w:eastAsia="Angsana New"/>
                <w:color w:val="auto"/>
                <w:sz w:val="24"/>
                <w:szCs w:val="24"/>
                <w:lang w:eastAsia="th-TH"/>
              </w:rPr>
            </w:pPr>
          </w:p>
        </w:tc>
      </w:tr>
      <w:tr w:rsidR="005002F8" w:rsidRPr="00D11655" w14:paraId="2B06A987" w14:textId="77777777" w:rsidTr="00E67B91">
        <w:trPr>
          <w:trHeight w:val="210"/>
        </w:trPr>
        <w:tc>
          <w:tcPr>
            <w:tcW w:w="1330" w:type="pct"/>
            <w:shd w:val="clear" w:color="auto" w:fill="auto"/>
          </w:tcPr>
          <w:p w14:paraId="65889AFA" w14:textId="77777777" w:rsidR="005002F8" w:rsidRPr="00D11655" w:rsidRDefault="005002F8" w:rsidP="00E67B91">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Overdraft and Short-term borrowings </w:t>
            </w:r>
          </w:p>
        </w:tc>
        <w:tc>
          <w:tcPr>
            <w:tcW w:w="272" w:type="pct"/>
            <w:gridSpan w:val="2"/>
            <w:shd w:val="clear" w:color="auto" w:fill="auto"/>
            <w:vAlign w:val="bottom"/>
          </w:tcPr>
          <w:p w14:paraId="44AE44D5" w14:textId="77777777" w:rsidR="005002F8" w:rsidRPr="00D11655" w:rsidRDefault="005002F8" w:rsidP="00E67B91">
            <w:pPr>
              <w:spacing w:before="0" w:line="240" w:lineRule="auto"/>
              <w:ind w:left="0"/>
              <w:jc w:val="center"/>
              <w:rPr>
                <w:rFonts w:eastAsia="Angsana New"/>
                <w:color w:val="auto"/>
                <w:sz w:val="24"/>
                <w:szCs w:val="24"/>
                <w:cs/>
                <w:lang w:eastAsia="th-TH"/>
              </w:rPr>
            </w:pPr>
          </w:p>
        </w:tc>
        <w:tc>
          <w:tcPr>
            <w:tcW w:w="641" w:type="pct"/>
            <w:gridSpan w:val="2"/>
            <w:shd w:val="clear" w:color="auto" w:fill="auto"/>
            <w:vAlign w:val="center"/>
          </w:tcPr>
          <w:p w14:paraId="6C937B50"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9" w:type="pct"/>
            <w:gridSpan w:val="3"/>
            <w:shd w:val="clear" w:color="auto" w:fill="auto"/>
            <w:vAlign w:val="center"/>
          </w:tcPr>
          <w:p w14:paraId="70EEA764"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0E98A6EF"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1148DF31"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84" w:type="pct"/>
            <w:gridSpan w:val="2"/>
            <w:shd w:val="clear" w:color="auto" w:fill="auto"/>
          </w:tcPr>
          <w:p w14:paraId="33A70F67" w14:textId="76AEB946" w:rsidR="005002F8" w:rsidRPr="00D11655" w:rsidRDefault="00831D82" w:rsidP="00E67B91">
            <w:pPr>
              <w:spacing w:before="0" w:line="240" w:lineRule="auto"/>
              <w:ind w:left="0"/>
              <w:jc w:val="center"/>
              <w:rPr>
                <w:rFonts w:eastAsia="Angsana New"/>
                <w:color w:val="auto"/>
                <w:sz w:val="24"/>
                <w:szCs w:val="24"/>
                <w:cs/>
                <w:lang w:eastAsia="th-TH"/>
              </w:rPr>
            </w:pPr>
            <w:r w:rsidRPr="00D11655">
              <w:rPr>
                <w:rFonts w:eastAsia="Angsana New"/>
                <w:sz w:val="24"/>
                <w:szCs w:val="24"/>
                <w:lang w:eastAsia="th-TH"/>
              </w:rPr>
              <w:t>5</w:t>
            </w:r>
            <w:r w:rsidRPr="00D11655">
              <w:rPr>
                <w:rFonts w:eastAsia="Angsana New"/>
                <w:sz w:val="24"/>
                <w:szCs w:val="24"/>
                <w:cs/>
                <w:lang w:eastAsia="th-TH"/>
              </w:rPr>
              <w:t>.</w:t>
            </w:r>
            <w:r w:rsidRPr="00D11655">
              <w:rPr>
                <w:rFonts w:eastAsia="Angsana New"/>
                <w:sz w:val="24"/>
                <w:szCs w:val="24"/>
                <w:lang w:eastAsia="th-TH"/>
              </w:rPr>
              <w:t>80</w:t>
            </w:r>
            <w:proofErr w:type="gramStart"/>
            <w:r w:rsidRPr="00D11655">
              <w:rPr>
                <w:rFonts w:eastAsia="Angsana New"/>
                <w:sz w:val="24"/>
                <w:szCs w:val="24"/>
                <w:lang w:eastAsia="th-TH"/>
              </w:rPr>
              <w:t>%</w:t>
            </w:r>
            <w:r w:rsidRPr="00D11655">
              <w:rPr>
                <w:rFonts w:eastAsia="Angsana New"/>
                <w:sz w:val="24"/>
                <w:szCs w:val="24"/>
                <w:cs/>
                <w:lang w:eastAsia="th-TH"/>
              </w:rPr>
              <w:t xml:space="preserve">  -</w:t>
            </w:r>
            <w:proofErr w:type="gramEnd"/>
            <w:r w:rsidRPr="00D11655">
              <w:rPr>
                <w:rFonts w:eastAsia="Angsana New"/>
                <w:sz w:val="24"/>
                <w:szCs w:val="24"/>
                <w:cs/>
                <w:lang w:eastAsia="th-TH"/>
              </w:rPr>
              <w:t xml:space="preserve"> </w:t>
            </w:r>
            <w:r w:rsidRPr="00D11655">
              <w:rPr>
                <w:rFonts w:eastAsia="Angsana New"/>
                <w:sz w:val="24"/>
                <w:szCs w:val="24"/>
                <w:lang w:eastAsia="th-TH"/>
              </w:rPr>
              <w:t>7</w:t>
            </w:r>
            <w:r w:rsidRPr="00D11655">
              <w:rPr>
                <w:rFonts w:eastAsia="Angsana New"/>
                <w:sz w:val="24"/>
                <w:szCs w:val="24"/>
                <w:cs/>
                <w:lang w:eastAsia="th-TH"/>
              </w:rPr>
              <w:t>.</w:t>
            </w:r>
            <w:r w:rsidRPr="00D11655">
              <w:rPr>
                <w:rFonts w:eastAsia="Angsana New"/>
                <w:sz w:val="24"/>
                <w:szCs w:val="24"/>
                <w:lang w:eastAsia="th-TH"/>
              </w:rPr>
              <w:t>575% ,</w:t>
            </w:r>
          </w:p>
        </w:tc>
      </w:tr>
      <w:tr w:rsidR="00831D82" w:rsidRPr="00D11655" w14:paraId="55A4C0AD" w14:textId="77777777" w:rsidTr="008E3D40">
        <w:trPr>
          <w:trHeight w:val="210"/>
        </w:trPr>
        <w:tc>
          <w:tcPr>
            <w:tcW w:w="1330" w:type="pct"/>
            <w:shd w:val="clear" w:color="auto" w:fill="auto"/>
          </w:tcPr>
          <w:p w14:paraId="39A261FB"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   from financial institution</w:t>
            </w:r>
          </w:p>
        </w:tc>
        <w:tc>
          <w:tcPr>
            <w:tcW w:w="272" w:type="pct"/>
            <w:gridSpan w:val="2"/>
            <w:shd w:val="clear" w:color="auto" w:fill="auto"/>
          </w:tcPr>
          <w:p w14:paraId="2595AE08" w14:textId="5631E107"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sz w:val="24"/>
                <w:szCs w:val="24"/>
                <w:cs/>
                <w:lang w:eastAsia="th-TH"/>
              </w:rPr>
              <w:t>19</w:t>
            </w:r>
          </w:p>
        </w:tc>
        <w:tc>
          <w:tcPr>
            <w:tcW w:w="641" w:type="pct"/>
            <w:gridSpan w:val="2"/>
            <w:shd w:val="clear" w:color="auto" w:fill="auto"/>
            <w:vAlign w:val="center"/>
          </w:tcPr>
          <w:p w14:paraId="7A422632" w14:textId="6E69148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320,016,587.00</w:t>
            </w:r>
          </w:p>
        </w:tc>
        <w:tc>
          <w:tcPr>
            <w:tcW w:w="659" w:type="pct"/>
            <w:gridSpan w:val="3"/>
            <w:shd w:val="clear" w:color="auto" w:fill="auto"/>
            <w:vAlign w:val="center"/>
          </w:tcPr>
          <w:p w14:paraId="56C03C55" w14:textId="65FDD71A"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cs/>
                <w:lang w:eastAsia="th-TH"/>
              </w:rPr>
              <w:t>-</w:t>
            </w:r>
          </w:p>
        </w:tc>
        <w:tc>
          <w:tcPr>
            <w:tcW w:w="657" w:type="pct"/>
            <w:shd w:val="clear" w:color="auto" w:fill="auto"/>
            <w:vAlign w:val="center"/>
          </w:tcPr>
          <w:p w14:paraId="27D75F93" w14:textId="65B3B67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w:t>
            </w:r>
          </w:p>
        </w:tc>
        <w:tc>
          <w:tcPr>
            <w:tcW w:w="657" w:type="pct"/>
            <w:gridSpan w:val="2"/>
            <w:shd w:val="clear" w:color="auto" w:fill="auto"/>
            <w:vAlign w:val="center"/>
          </w:tcPr>
          <w:p w14:paraId="0C7A43F3" w14:textId="5977D85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320,016,587.00</w:t>
            </w:r>
          </w:p>
        </w:tc>
        <w:tc>
          <w:tcPr>
            <w:tcW w:w="784" w:type="pct"/>
            <w:gridSpan w:val="2"/>
            <w:shd w:val="clear" w:color="auto" w:fill="auto"/>
          </w:tcPr>
          <w:p w14:paraId="498D87EF" w14:textId="77777777"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MLR</w:t>
            </w:r>
          </w:p>
        </w:tc>
      </w:tr>
      <w:tr w:rsidR="00831D82" w:rsidRPr="00D11655" w14:paraId="7F5A689E" w14:textId="77777777" w:rsidTr="00E67B91">
        <w:tc>
          <w:tcPr>
            <w:tcW w:w="1330" w:type="pct"/>
            <w:shd w:val="clear" w:color="auto" w:fill="auto"/>
            <w:hideMark/>
          </w:tcPr>
          <w:p w14:paraId="2C80996C" w14:textId="77777777"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Trade and other current payables</w:t>
            </w:r>
          </w:p>
        </w:tc>
        <w:tc>
          <w:tcPr>
            <w:tcW w:w="272" w:type="pct"/>
            <w:gridSpan w:val="2"/>
            <w:shd w:val="clear" w:color="auto" w:fill="auto"/>
            <w:hideMark/>
          </w:tcPr>
          <w:p w14:paraId="5C8A7F47" w14:textId="441F4F5F"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sz w:val="24"/>
                <w:szCs w:val="24"/>
                <w:cs/>
                <w:lang w:eastAsia="th-TH"/>
              </w:rPr>
              <w:t>20</w:t>
            </w:r>
          </w:p>
        </w:tc>
        <w:tc>
          <w:tcPr>
            <w:tcW w:w="641" w:type="pct"/>
            <w:gridSpan w:val="2"/>
            <w:shd w:val="clear" w:color="auto" w:fill="auto"/>
            <w:vAlign w:val="center"/>
          </w:tcPr>
          <w:p w14:paraId="4841A5BA" w14:textId="0311FF66"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sz w:val="24"/>
                <w:szCs w:val="24"/>
                <w:lang w:eastAsia="th-TH"/>
              </w:rPr>
              <w:t>-</w:t>
            </w:r>
          </w:p>
        </w:tc>
        <w:tc>
          <w:tcPr>
            <w:tcW w:w="659" w:type="pct"/>
            <w:gridSpan w:val="3"/>
            <w:shd w:val="clear" w:color="auto" w:fill="auto"/>
            <w:vAlign w:val="center"/>
          </w:tcPr>
          <w:p w14:paraId="197FAFBB" w14:textId="0EF865E1"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w:t>
            </w:r>
          </w:p>
        </w:tc>
        <w:tc>
          <w:tcPr>
            <w:tcW w:w="657" w:type="pct"/>
            <w:shd w:val="clear" w:color="auto" w:fill="auto"/>
          </w:tcPr>
          <w:p w14:paraId="528566A2" w14:textId="5DB1388C" w:rsidR="00831D82" w:rsidRPr="00D11655" w:rsidRDefault="00831D82" w:rsidP="00831D82">
            <w:pPr>
              <w:spacing w:before="0" w:line="240" w:lineRule="auto"/>
              <w:ind w:left="0"/>
              <w:jc w:val="right"/>
              <w:rPr>
                <w:rFonts w:eastAsia="Angsana New"/>
                <w:sz w:val="24"/>
                <w:szCs w:val="24"/>
                <w:lang w:eastAsia="th-TH"/>
              </w:rPr>
            </w:pPr>
            <w:r w:rsidRPr="00D11655">
              <w:rPr>
                <w:sz w:val="24"/>
                <w:szCs w:val="24"/>
              </w:rPr>
              <w:t xml:space="preserve"> 381,829,513.08</w:t>
            </w:r>
          </w:p>
        </w:tc>
        <w:tc>
          <w:tcPr>
            <w:tcW w:w="657" w:type="pct"/>
            <w:gridSpan w:val="2"/>
            <w:shd w:val="clear" w:color="auto" w:fill="auto"/>
          </w:tcPr>
          <w:p w14:paraId="62BF3C8D" w14:textId="2CC2458B" w:rsidR="00831D82" w:rsidRPr="00D11655" w:rsidRDefault="00831D82" w:rsidP="00831D82">
            <w:pPr>
              <w:spacing w:before="0" w:line="240" w:lineRule="auto"/>
              <w:ind w:left="0"/>
              <w:jc w:val="right"/>
              <w:rPr>
                <w:rFonts w:eastAsia="Angsana New"/>
                <w:sz w:val="24"/>
                <w:szCs w:val="24"/>
                <w:lang w:eastAsia="th-TH"/>
              </w:rPr>
            </w:pPr>
            <w:r w:rsidRPr="00D11655">
              <w:rPr>
                <w:sz w:val="24"/>
                <w:szCs w:val="24"/>
              </w:rPr>
              <w:t>381,829,513.08</w:t>
            </w:r>
          </w:p>
        </w:tc>
        <w:tc>
          <w:tcPr>
            <w:tcW w:w="784" w:type="pct"/>
            <w:gridSpan w:val="2"/>
            <w:shd w:val="clear" w:color="auto" w:fill="auto"/>
          </w:tcPr>
          <w:p w14:paraId="5D82D60C" w14:textId="1B2696D6"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w:t>
            </w:r>
          </w:p>
        </w:tc>
      </w:tr>
      <w:tr w:rsidR="00831D82" w:rsidRPr="00D11655" w14:paraId="65A786B9" w14:textId="77777777" w:rsidTr="00E67B91">
        <w:tc>
          <w:tcPr>
            <w:tcW w:w="1330" w:type="pct"/>
            <w:shd w:val="clear" w:color="auto" w:fill="auto"/>
          </w:tcPr>
          <w:p w14:paraId="4A6C6292" w14:textId="77777777" w:rsidR="00831D82" w:rsidRPr="00D11655" w:rsidRDefault="00831D82"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Lease liabilities</w:t>
            </w:r>
          </w:p>
        </w:tc>
        <w:tc>
          <w:tcPr>
            <w:tcW w:w="272" w:type="pct"/>
            <w:gridSpan w:val="2"/>
            <w:shd w:val="clear" w:color="auto" w:fill="auto"/>
          </w:tcPr>
          <w:p w14:paraId="3B0E478B" w14:textId="7F5BBDAC"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color w:val="auto"/>
                <w:sz w:val="24"/>
                <w:szCs w:val="24"/>
                <w:cs/>
                <w:lang w:eastAsia="th-TH"/>
              </w:rPr>
              <w:t>22</w:t>
            </w:r>
          </w:p>
        </w:tc>
        <w:tc>
          <w:tcPr>
            <w:tcW w:w="641" w:type="pct"/>
            <w:gridSpan w:val="2"/>
            <w:shd w:val="clear" w:color="auto" w:fill="auto"/>
            <w:vAlign w:val="center"/>
          </w:tcPr>
          <w:p w14:paraId="2DDB646E" w14:textId="783CAD25"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9" w:type="pct"/>
            <w:gridSpan w:val="3"/>
            <w:shd w:val="clear" w:color="auto" w:fill="auto"/>
            <w:vAlign w:val="center"/>
          </w:tcPr>
          <w:p w14:paraId="54A8ADFF" w14:textId="75B338C6"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sz w:val="24"/>
                <w:szCs w:val="24"/>
                <w:lang w:eastAsia="th-TH"/>
              </w:rPr>
              <w:t>28,795,608.78</w:t>
            </w:r>
          </w:p>
        </w:tc>
        <w:tc>
          <w:tcPr>
            <w:tcW w:w="657" w:type="pct"/>
            <w:shd w:val="clear" w:color="auto" w:fill="auto"/>
            <w:vAlign w:val="center"/>
          </w:tcPr>
          <w:p w14:paraId="6627E7E6" w14:textId="5137BD60"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57" w:type="pct"/>
            <w:gridSpan w:val="2"/>
            <w:shd w:val="clear" w:color="auto" w:fill="auto"/>
            <w:vAlign w:val="center"/>
          </w:tcPr>
          <w:p w14:paraId="23F861B6" w14:textId="6FDC5125"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sz w:val="24"/>
                <w:szCs w:val="24"/>
                <w:lang w:eastAsia="th-TH"/>
              </w:rPr>
              <w:t>28,795,608.78</w:t>
            </w:r>
          </w:p>
        </w:tc>
        <w:tc>
          <w:tcPr>
            <w:tcW w:w="784" w:type="pct"/>
            <w:gridSpan w:val="2"/>
            <w:shd w:val="clear" w:color="auto" w:fill="auto"/>
          </w:tcPr>
          <w:p w14:paraId="0AC93FF6" w14:textId="5938BAA6"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1.75% - 7</w:t>
            </w:r>
            <w:r w:rsidRPr="00D11655">
              <w:rPr>
                <w:rFonts w:eastAsia="Angsana New"/>
                <w:color w:val="auto"/>
                <w:sz w:val="24"/>
                <w:szCs w:val="24"/>
                <w:cs/>
                <w:lang w:eastAsia="th-TH"/>
              </w:rPr>
              <w:t>.</w:t>
            </w:r>
            <w:r w:rsidRPr="00D11655">
              <w:rPr>
                <w:rFonts w:eastAsia="Angsana New"/>
                <w:color w:val="auto"/>
                <w:sz w:val="24"/>
                <w:szCs w:val="24"/>
                <w:lang w:eastAsia="th-TH"/>
              </w:rPr>
              <w:t>59%</w:t>
            </w:r>
          </w:p>
        </w:tc>
      </w:tr>
      <w:tr w:rsidR="00831D82" w:rsidRPr="00D11655" w14:paraId="12EF6487" w14:textId="77777777" w:rsidTr="00772655">
        <w:tc>
          <w:tcPr>
            <w:tcW w:w="1330" w:type="pct"/>
            <w:vAlign w:val="bottom"/>
          </w:tcPr>
          <w:p w14:paraId="66E8568C" w14:textId="3D69B0C8" w:rsidR="00831D82" w:rsidRPr="00D11655" w:rsidRDefault="00120488"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Long-term borrowings</w:t>
            </w:r>
          </w:p>
        </w:tc>
        <w:tc>
          <w:tcPr>
            <w:tcW w:w="272" w:type="pct"/>
            <w:gridSpan w:val="2"/>
          </w:tcPr>
          <w:p w14:paraId="7A4D35E9" w14:textId="1CAE5F4B"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3</w:t>
            </w:r>
          </w:p>
        </w:tc>
        <w:tc>
          <w:tcPr>
            <w:tcW w:w="641" w:type="pct"/>
            <w:gridSpan w:val="2"/>
            <w:vAlign w:val="center"/>
          </w:tcPr>
          <w:p w14:paraId="7F1A31EA" w14:textId="2582EF7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56,646,350.00</w:t>
            </w:r>
          </w:p>
        </w:tc>
        <w:tc>
          <w:tcPr>
            <w:tcW w:w="659" w:type="pct"/>
            <w:gridSpan w:val="3"/>
            <w:vAlign w:val="center"/>
          </w:tcPr>
          <w:p w14:paraId="2AF9CB08" w14:textId="06105C27"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57" w:type="pct"/>
            <w:vAlign w:val="center"/>
          </w:tcPr>
          <w:p w14:paraId="4BEEB079" w14:textId="2D84786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57" w:type="pct"/>
            <w:gridSpan w:val="2"/>
            <w:vAlign w:val="center"/>
          </w:tcPr>
          <w:p w14:paraId="1EF4DF23" w14:textId="22CB7021"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56,646,350.00</w:t>
            </w:r>
          </w:p>
        </w:tc>
        <w:tc>
          <w:tcPr>
            <w:tcW w:w="784" w:type="pct"/>
            <w:gridSpan w:val="2"/>
          </w:tcPr>
          <w:p w14:paraId="3320F8A3" w14:textId="4A77C87D"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MLR</w:t>
            </w:r>
          </w:p>
        </w:tc>
      </w:tr>
      <w:tr w:rsidR="005002F8" w:rsidRPr="00D11655" w14:paraId="00DF8F8F" w14:textId="77777777" w:rsidTr="00E67B91">
        <w:tc>
          <w:tcPr>
            <w:tcW w:w="1330" w:type="pct"/>
            <w:vAlign w:val="bottom"/>
          </w:tcPr>
          <w:p w14:paraId="04F04452"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272" w:type="pct"/>
            <w:gridSpan w:val="2"/>
            <w:vAlign w:val="bottom"/>
          </w:tcPr>
          <w:p w14:paraId="1079B6E3" w14:textId="77777777" w:rsidR="005002F8" w:rsidRPr="00D11655" w:rsidRDefault="005002F8" w:rsidP="00E67B91">
            <w:pPr>
              <w:spacing w:before="0" w:line="240" w:lineRule="auto"/>
              <w:ind w:left="0"/>
              <w:jc w:val="center"/>
              <w:rPr>
                <w:rFonts w:eastAsia="Angsana New"/>
                <w:color w:val="auto"/>
                <w:sz w:val="24"/>
                <w:szCs w:val="24"/>
                <w:lang w:eastAsia="th-TH"/>
              </w:rPr>
            </w:pPr>
          </w:p>
        </w:tc>
        <w:tc>
          <w:tcPr>
            <w:tcW w:w="641" w:type="pct"/>
            <w:gridSpan w:val="2"/>
            <w:vAlign w:val="bottom"/>
          </w:tcPr>
          <w:p w14:paraId="2869E5AD"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9" w:type="pct"/>
            <w:gridSpan w:val="3"/>
            <w:vAlign w:val="bottom"/>
          </w:tcPr>
          <w:p w14:paraId="019CF511"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7" w:type="pct"/>
            <w:vAlign w:val="bottom"/>
          </w:tcPr>
          <w:p w14:paraId="7D725122"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57" w:type="pct"/>
            <w:gridSpan w:val="2"/>
            <w:vAlign w:val="bottom"/>
          </w:tcPr>
          <w:p w14:paraId="259F7BE4"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84" w:type="pct"/>
            <w:gridSpan w:val="2"/>
            <w:vAlign w:val="bottom"/>
          </w:tcPr>
          <w:p w14:paraId="7260A67A" w14:textId="77777777" w:rsidR="005002F8" w:rsidRPr="00D11655" w:rsidRDefault="005002F8" w:rsidP="00E67B91">
            <w:pPr>
              <w:spacing w:before="0" w:line="240" w:lineRule="auto"/>
              <w:ind w:left="0"/>
              <w:jc w:val="center"/>
              <w:rPr>
                <w:rFonts w:eastAsia="Angsana New"/>
                <w:color w:val="auto"/>
                <w:sz w:val="24"/>
                <w:szCs w:val="24"/>
                <w:lang w:eastAsia="th-TH"/>
              </w:rPr>
            </w:pPr>
          </w:p>
        </w:tc>
      </w:tr>
      <w:tr w:rsidR="005002F8" w:rsidRPr="00D11655" w14:paraId="0A6998A5" w14:textId="77777777" w:rsidTr="00E67B91">
        <w:trPr>
          <w:tblHeader/>
        </w:trPr>
        <w:tc>
          <w:tcPr>
            <w:tcW w:w="1346" w:type="pct"/>
            <w:gridSpan w:val="2"/>
          </w:tcPr>
          <w:p w14:paraId="1B931088"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3654" w:type="pct"/>
            <w:gridSpan w:val="11"/>
            <w:hideMark/>
          </w:tcPr>
          <w:p w14:paraId="73EDF1FE" w14:textId="77777777" w:rsidR="005002F8" w:rsidRPr="00D11655" w:rsidRDefault="005002F8" w:rsidP="00E67B91">
            <w:pPr>
              <w:spacing w:before="0" w:line="240" w:lineRule="auto"/>
              <w:ind w:left="0"/>
              <w:jc w:val="right"/>
              <w:rPr>
                <w:rFonts w:eastAsia="Angsana New"/>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5002F8" w:rsidRPr="00D11655" w14:paraId="218208BE" w14:textId="77777777" w:rsidTr="00E67B91">
        <w:trPr>
          <w:tblHeader/>
        </w:trPr>
        <w:tc>
          <w:tcPr>
            <w:tcW w:w="1346" w:type="pct"/>
            <w:gridSpan w:val="2"/>
          </w:tcPr>
          <w:p w14:paraId="1011BB73"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1350E586" w14:textId="49269117" w:rsidR="005002F8" w:rsidRPr="00D11655" w:rsidRDefault="005002F8" w:rsidP="00E67B91">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Separate financial statements as at December 31, 2</w:t>
            </w:r>
            <w:r w:rsidR="00656A6E" w:rsidRPr="00D11655">
              <w:rPr>
                <w:rFonts w:eastAsia="Angsana New"/>
                <w:color w:val="auto"/>
                <w:sz w:val="24"/>
                <w:szCs w:val="24"/>
                <w:lang w:eastAsia="th-TH"/>
              </w:rPr>
              <w:t>0</w:t>
            </w:r>
            <w:r w:rsidRPr="00D11655">
              <w:rPr>
                <w:rFonts w:eastAsia="Angsana New"/>
                <w:color w:val="auto"/>
                <w:sz w:val="24"/>
                <w:szCs w:val="24"/>
                <w:lang w:eastAsia="th-TH"/>
              </w:rPr>
              <w:t>2</w:t>
            </w:r>
            <w:r w:rsidR="00831D82" w:rsidRPr="00D11655">
              <w:rPr>
                <w:rFonts w:eastAsia="Angsana New"/>
                <w:color w:val="auto"/>
                <w:sz w:val="24"/>
                <w:szCs w:val="24"/>
                <w:lang w:eastAsia="th-TH"/>
              </w:rPr>
              <w:t>3</w:t>
            </w:r>
          </w:p>
        </w:tc>
      </w:tr>
      <w:tr w:rsidR="005002F8" w:rsidRPr="00D11655" w14:paraId="24520881" w14:textId="77777777" w:rsidTr="00E67B91">
        <w:trPr>
          <w:tblHeader/>
        </w:trPr>
        <w:tc>
          <w:tcPr>
            <w:tcW w:w="1346" w:type="pct"/>
            <w:gridSpan w:val="2"/>
          </w:tcPr>
          <w:p w14:paraId="14962A4E" w14:textId="77777777" w:rsidR="005002F8" w:rsidRPr="00D11655" w:rsidRDefault="005002F8" w:rsidP="00E67B91">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5FE1BE89" w14:textId="77777777" w:rsidR="005002F8" w:rsidRPr="00D11655" w:rsidRDefault="005002F8" w:rsidP="00E67B91">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7257838E" w14:textId="77777777" w:rsidR="005002F8" w:rsidRPr="00D11655" w:rsidRDefault="005002F8" w:rsidP="00E67B91">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Floating</w:t>
            </w:r>
          </w:p>
        </w:tc>
        <w:tc>
          <w:tcPr>
            <w:tcW w:w="633" w:type="pct"/>
            <w:tcBorders>
              <w:top w:val="single" w:sz="4" w:space="0" w:color="auto"/>
            </w:tcBorders>
            <w:hideMark/>
          </w:tcPr>
          <w:p w14:paraId="225ECD1B" w14:textId="77777777" w:rsidR="005002F8" w:rsidRPr="00D11655" w:rsidRDefault="005002F8" w:rsidP="00E67B91">
            <w:pPr>
              <w:spacing w:before="0" w:line="240" w:lineRule="auto"/>
              <w:ind w:left="0"/>
              <w:jc w:val="center"/>
              <w:rPr>
                <w:rFonts w:eastAsia="Angsana New"/>
                <w:color w:val="auto"/>
                <w:sz w:val="24"/>
                <w:szCs w:val="24"/>
                <w:cs/>
                <w:lang w:eastAsia="th-TH"/>
              </w:rPr>
            </w:pPr>
          </w:p>
          <w:p w14:paraId="29EF5BA7" w14:textId="77777777" w:rsidR="005002F8" w:rsidRPr="00D11655" w:rsidRDefault="005002F8" w:rsidP="00E67B91">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Fixed</w:t>
            </w:r>
          </w:p>
        </w:tc>
        <w:tc>
          <w:tcPr>
            <w:tcW w:w="704" w:type="pct"/>
            <w:gridSpan w:val="3"/>
            <w:tcBorders>
              <w:top w:val="single" w:sz="4" w:space="0" w:color="auto"/>
            </w:tcBorders>
            <w:hideMark/>
          </w:tcPr>
          <w:p w14:paraId="5E9BDD26" w14:textId="77777777" w:rsidR="005002F8" w:rsidRPr="00D11655" w:rsidRDefault="005002F8" w:rsidP="00E67B91">
            <w:pPr>
              <w:spacing w:before="0" w:line="240" w:lineRule="auto"/>
              <w:ind w:left="0"/>
              <w:jc w:val="center"/>
              <w:rPr>
                <w:rFonts w:eastAsia="Angsana New"/>
                <w:color w:val="auto"/>
                <w:sz w:val="24"/>
                <w:szCs w:val="24"/>
                <w:cs/>
                <w:lang w:eastAsia="th-TH"/>
              </w:rPr>
            </w:pPr>
          </w:p>
          <w:p w14:paraId="1C7FDF96" w14:textId="77777777" w:rsidR="005002F8" w:rsidRPr="00D11655" w:rsidRDefault="005002F8" w:rsidP="00E67B91">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Non-</w:t>
            </w:r>
          </w:p>
        </w:tc>
        <w:tc>
          <w:tcPr>
            <w:tcW w:w="633" w:type="pct"/>
            <w:gridSpan w:val="2"/>
            <w:tcBorders>
              <w:top w:val="single" w:sz="4" w:space="0" w:color="auto"/>
            </w:tcBorders>
          </w:tcPr>
          <w:p w14:paraId="70B13CBB" w14:textId="77777777" w:rsidR="005002F8" w:rsidRPr="00D11655" w:rsidRDefault="005002F8" w:rsidP="00E67B91">
            <w:pPr>
              <w:spacing w:before="0" w:line="240" w:lineRule="auto"/>
              <w:ind w:left="0"/>
              <w:jc w:val="center"/>
              <w:rPr>
                <w:rFonts w:eastAsia="Angsana New"/>
                <w:color w:val="auto"/>
                <w:sz w:val="24"/>
                <w:szCs w:val="24"/>
                <w:lang w:eastAsia="th-TH"/>
              </w:rPr>
            </w:pPr>
          </w:p>
        </w:tc>
        <w:tc>
          <w:tcPr>
            <w:tcW w:w="772" w:type="pct"/>
            <w:tcBorders>
              <w:top w:val="single" w:sz="4" w:space="0" w:color="auto"/>
            </w:tcBorders>
          </w:tcPr>
          <w:p w14:paraId="5A73B776" w14:textId="77777777" w:rsidR="005002F8" w:rsidRPr="00D11655" w:rsidRDefault="005002F8" w:rsidP="00E67B91">
            <w:pPr>
              <w:spacing w:before="0" w:line="240" w:lineRule="auto"/>
              <w:ind w:left="0"/>
              <w:jc w:val="center"/>
              <w:rPr>
                <w:rFonts w:eastAsia="Angsana New"/>
                <w:color w:val="auto"/>
                <w:sz w:val="24"/>
                <w:szCs w:val="24"/>
                <w:cs/>
                <w:lang w:eastAsia="th-TH"/>
              </w:rPr>
            </w:pPr>
          </w:p>
        </w:tc>
      </w:tr>
      <w:tr w:rsidR="005002F8" w:rsidRPr="00D11655" w14:paraId="0D4C873A" w14:textId="77777777" w:rsidTr="00E67B91">
        <w:trPr>
          <w:tblHeader/>
        </w:trPr>
        <w:tc>
          <w:tcPr>
            <w:tcW w:w="1346" w:type="pct"/>
            <w:gridSpan w:val="2"/>
            <w:hideMark/>
          </w:tcPr>
          <w:p w14:paraId="7A1D0025" w14:textId="77777777" w:rsidR="005002F8" w:rsidRPr="00D11655" w:rsidRDefault="005002F8" w:rsidP="00E67B91">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Items</w:t>
            </w:r>
          </w:p>
        </w:tc>
        <w:tc>
          <w:tcPr>
            <w:tcW w:w="280" w:type="pct"/>
            <w:gridSpan w:val="2"/>
            <w:hideMark/>
          </w:tcPr>
          <w:p w14:paraId="459B8FFD"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Note</w:t>
            </w:r>
          </w:p>
        </w:tc>
        <w:tc>
          <w:tcPr>
            <w:tcW w:w="632" w:type="pct"/>
            <w:gridSpan w:val="2"/>
            <w:hideMark/>
          </w:tcPr>
          <w:p w14:paraId="7BEFC32F"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33" w:type="pct"/>
            <w:hideMark/>
          </w:tcPr>
          <w:p w14:paraId="381FDFF4"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704" w:type="pct"/>
            <w:gridSpan w:val="3"/>
            <w:hideMark/>
          </w:tcPr>
          <w:p w14:paraId="39DF737A"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c>
          <w:tcPr>
            <w:tcW w:w="633" w:type="pct"/>
            <w:gridSpan w:val="2"/>
            <w:hideMark/>
          </w:tcPr>
          <w:p w14:paraId="4C5DCF02"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Total</w:t>
            </w:r>
          </w:p>
        </w:tc>
        <w:tc>
          <w:tcPr>
            <w:tcW w:w="772" w:type="pct"/>
            <w:hideMark/>
          </w:tcPr>
          <w:p w14:paraId="45DB68B3" w14:textId="77777777" w:rsidR="005002F8" w:rsidRPr="00D11655"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Interest rate</w:t>
            </w:r>
          </w:p>
        </w:tc>
      </w:tr>
      <w:tr w:rsidR="005002F8" w:rsidRPr="00D11655" w14:paraId="1017EA68" w14:textId="77777777" w:rsidTr="00E67B91">
        <w:tc>
          <w:tcPr>
            <w:tcW w:w="1346" w:type="pct"/>
            <w:gridSpan w:val="2"/>
          </w:tcPr>
          <w:p w14:paraId="4BEC7AA3" w14:textId="77777777" w:rsidR="005002F8" w:rsidRPr="00D11655" w:rsidRDefault="005002F8" w:rsidP="00E67B91">
            <w:pPr>
              <w:spacing w:before="0" w:line="240" w:lineRule="auto"/>
              <w:ind w:left="0"/>
              <w:jc w:val="left"/>
              <w:rPr>
                <w:rFonts w:eastAsia="Angsana New"/>
                <w:color w:val="auto"/>
                <w:sz w:val="24"/>
                <w:szCs w:val="24"/>
                <w:cs/>
                <w:lang w:eastAsia="th-TH"/>
              </w:rPr>
            </w:pPr>
            <w:r w:rsidRPr="00D11655">
              <w:rPr>
                <w:rFonts w:eastAsia="Angsana New"/>
                <w:color w:val="auto"/>
                <w:sz w:val="24"/>
                <w:szCs w:val="24"/>
                <w:u w:val="single"/>
                <w:lang w:eastAsia="th-TH"/>
              </w:rPr>
              <w:t>Financial assets</w:t>
            </w:r>
          </w:p>
        </w:tc>
        <w:tc>
          <w:tcPr>
            <w:tcW w:w="280" w:type="pct"/>
            <w:gridSpan w:val="2"/>
          </w:tcPr>
          <w:p w14:paraId="4A298C64" w14:textId="77777777" w:rsidR="005002F8" w:rsidRPr="00D11655" w:rsidRDefault="005002F8" w:rsidP="00E67B91">
            <w:pPr>
              <w:spacing w:before="0" w:line="240" w:lineRule="auto"/>
              <w:ind w:left="0"/>
              <w:jc w:val="center"/>
              <w:rPr>
                <w:rFonts w:eastAsia="Angsana New"/>
                <w:color w:val="auto"/>
                <w:sz w:val="24"/>
                <w:szCs w:val="24"/>
                <w:lang w:eastAsia="th-TH"/>
              </w:rPr>
            </w:pPr>
          </w:p>
        </w:tc>
        <w:tc>
          <w:tcPr>
            <w:tcW w:w="632" w:type="pct"/>
            <w:gridSpan w:val="2"/>
          </w:tcPr>
          <w:p w14:paraId="36FBB59D"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633" w:type="pct"/>
          </w:tcPr>
          <w:p w14:paraId="71732757"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704" w:type="pct"/>
            <w:gridSpan w:val="3"/>
          </w:tcPr>
          <w:p w14:paraId="69B9369B"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633" w:type="pct"/>
            <w:gridSpan w:val="2"/>
          </w:tcPr>
          <w:p w14:paraId="0170B7D9" w14:textId="77777777" w:rsidR="005002F8" w:rsidRPr="00D11655" w:rsidRDefault="005002F8" w:rsidP="00E67B91">
            <w:pPr>
              <w:spacing w:before="0" w:line="240" w:lineRule="auto"/>
              <w:ind w:left="0"/>
              <w:jc w:val="left"/>
              <w:rPr>
                <w:rFonts w:eastAsia="Angsana New"/>
                <w:color w:val="auto"/>
                <w:sz w:val="24"/>
                <w:szCs w:val="24"/>
                <w:lang w:eastAsia="th-TH"/>
              </w:rPr>
            </w:pPr>
          </w:p>
        </w:tc>
        <w:tc>
          <w:tcPr>
            <w:tcW w:w="772" w:type="pct"/>
          </w:tcPr>
          <w:p w14:paraId="5C49A3A5" w14:textId="77777777" w:rsidR="005002F8" w:rsidRPr="00D11655" w:rsidRDefault="005002F8" w:rsidP="00E67B91">
            <w:pPr>
              <w:spacing w:before="0" w:line="240" w:lineRule="auto"/>
              <w:ind w:left="0"/>
              <w:jc w:val="left"/>
              <w:rPr>
                <w:rFonts w:eastAsia="Angsana New"/>
                <w:color w:val="auto"/>
                <w:sz w:val="24"/>
                <w:szCs w:val="24"/>
                <w:lang w:eastAsia="th-TH"/>
              </w:rPr>
            </w:pPr>
          </w:p>
        </w:tc>
      </w:tr>
      <w:tr w:rsidR="00831D82" w:rsidRPr="00D11655" w14:paraId="29F0A94B" w14:textId="77777777" w:rsidTr="00E67B91">
        <w:tc>
          <w:tcPr>
            <w:tcW w:w="1346" w:type="pct"/>
            <w:gridSpan w:val="2"/>
          </w:tcPr>
          <w:p w14:paraId="00884139"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Cash and cash equivalents</w:t>
            </w:r>
          </w:p>
        </w:tc>
        <w:tc>
          <w:tcPr>
            <w:tcW w:w="280" w:type="pct"/>
            <w:gridSpan w:val="2"/>
            <w:shd w:val="clear" w:color="auto" w:fill="auto"/>
          </w:tcPr>
          <w:p w14:paraId="063AC5FB" w14:textId="0F5EBD9F"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7</w:t>
            </w:r>
          </w:p>
        </w:tc>
        <w:tc>
          <w:tcPr>
            <w:tcW w:w="632" w:type="pct"/>
            <w:gridSpan w:val="2"/>
            <w:shd w:val="clear" w:color="auto" w:fill="auto"/>
          </w:tcPr>
          <w:p w14:paraId="17C9F059" w14:textId="37F371F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86,149,869.60</w:t>
            </w:r>
          </w:p>
        </w:tc>
        <w:tc>
          <w:tcPr>
            <w:tcW w:w="633" w:type="pct"/>
            <w:shd w:val="clear" w:color="auto" w:fill="auto"/>
          </w:tcPr>
          <w:p w14:paraId="39165437" w14:textId="47C46DD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tcPr>
          <w:p w14:paraId="28A9A04C" w14:textId="694ADC01"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4,257,811.46</w:t>
            </w:r>
          </w:p>
        </w:tc>
        <w:tc>
          <w:tcPr>
            <w:tcW w:w="633" w:type="pct"/>
            <w:gridSpan w:val="2"/>
            <w:shd w:val="clear" w:color="auto" w:fill="auto"/>
          </w:tcPr>
          <w:p w14:paraId="0E775941" w14:textId="755E8640"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90,407,681.06</w:t>
            </w:r>
          </w:p>
        </w:tc>
        <w:tc>
          <w:tcPr>
            <w:tcW w:w="772" w:type="pct"/>
          </w:tcPr>
          <w:p w14:paraId="13A7DDB2" w14:textId="380D3770"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w:t>
            </w:r>
            <w:r w:rsidRPr="00D11655">
              <w:rPr>
                <w:rFonts w:eastAsia="Angsana New" w:hint="cs"/>
                <w:color w:val="auto"/>
                <w:sz w:val="24"/>
                <w:szCs w:val="24"/>
                <w:lang w:eastAsia="th-TH"/>
              </w:rPr>
              <w:t>3</w:t>
            </w:r>
            <w:r w:rsidRPr="00D11655">
              <w:rPr>
                <w:rFonts w:eastAsia="Angsana New"/>
                <w:color w:val="auto"/>
                <w:sz w:val="24"/>
                <w:szCs w:val="24"/>
                <w:lang w:eastAsia="th-TH"/>
              </w:rPr>
              <w:t>0% - 0.60 %</w:t>
            </w:r>
          </w:p>
        </w:tc>
      </w:tr>
      <w:tr w:rsidR="00831D82" w:rsidRPr="00D11655" w14:paraId="045F0183" w14:textId="77777777" w:rsidTr="0075520A">
        <w:tc>
          <w:tcPr>
            <w:tcW w:w="1346" w:type="pct"/>
            <w:gridSpan w:val="2"/>
          </w:tcPr>
          <w:p w14:paraId="7851E447"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receivables</w:t>
            </w:r>
          </w:p>
        </w:tc>
        <w:tc>
          <w:tcPr>
            <w:tcW w:w="280" w:type="pct"/>
            <w:gridSpan w:val="2"/>
          </w:tcPr>
          <w:p w14:paraId="78AF687B" w14:textId="6C1F0580"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8</w:t>
            </w:r>
          </w:p>
        </w:tc>
        <w:tc>
          <w:tcPr>
            <w:tcW w:w="632" w:type="pct"/>
            <w:gridSpan w:val="2"/>
          </w:tcPr>
          <w:p w14:paraId="7C483E13" w14:textId="27E935D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tcPr>
          <w:p w14:paraId="7A8267CB" w14:textId="3EA156E8"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tcPr>
          <w:p w14:paraId="77D4D18D" w14:textId="7DC8FC47"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207,820,530.61</w:t>
            </w:r>
          </w:p>
        </w:tc>
        <w:tc>
          <w:tcPr>
            <w:tcW w:w="633" w:type="pct"/>
            <w:gridSpan w:val="2"/>
          </w:tcPr>
          <w:p w14:paraId="3A780356" w14:textId="1E14588A"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207,820,530.61</w:t>
            </w:r>
          </w:p>
        </w:tc>
        <w:tc>
          <w:tcPr>
            <w:tcW w:w="772" w:type="pct"/>
          </w:tcPr>
          <w:p w14:paraId="2924D07D" w14:textId="3A3EB1EF"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831D82" w:rsidRPr="00D11655" w14:paraId="4377042F" w14:textId="77777777" w:rsidTr="00E67B91">
        <w:tc>
          <w:tcPr>
            <w:tcW w:w="1346" w:type="pct"/>
            <w:gridSpan w:val="2"/>
          </w:tcPr>
          <w:p w14:paraId="4BC9B79C" w14:textId="77777777"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Bank deposits with obligations</w:t>
            </w:r>
          </w:p>
        </w:tc>
        <w:tc>
          <w:tcPr>
            <w:tcW w:w="280" w:type="pct"/>
            <w:gridSpan w:val="2"/>
          </w:tcPr>
          <w:p w14:paraId="1495BE48" w14:textId="3DBC278F"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12</w:t>
            </w:r>
          </w:p>
        </w:tc>
        <w:tc>
          <w:tcPr>
            <w:tcW w:w="632" w:type="pct"/>
            <w:gridSpan w:val="2"/>
          </w:tcPr>
          <w:p w14:paraId="4FB18521" w14:textId="45CB3F64" w:rsidR="00831D82" w:rsidRPr="00D11655" w:rsidRDefault="00831D82" w:rsidP="00831D82">
            <w:pPr>
              <w:spacing w:before="0" w:line="240" w:lineRule="auto"/>
              <w:ind w:left="0"/>
              <w:jc w:val="right"/>
              <w:rPr>
                <w:rFonts w:eastAsia="Angsana New"/>
                <w:color w:val="auto"/>
                <w:sz w:val="24"/>
                <w:szCs w:val="24"/>
                <w:cs/>
                <w:lang w:eastAsia="th-TH"/>
              </w:rPr>
            </w:pPr>
            <w:r w:rsidRPr="00D11655">
              <w:rPr>
                <w:rFonts w:eastAsia="Angsana New"/>
                <w:color w:val="auto"/>
                <w:sz w:val="24"/>
                <w:szCs w:val="24"/>
                <w:lang w:eastAsia="th-TH"/>
              </w:rPr>
              <w:t>-</w:t>
            </w:r>
          </w:p>
        </w:tc>
        <w:tc>
          <w:tcPr>
            <w:tcW w:w="633" w:type="pct"/>
          </w:tcPr>
          <w:p w14:paraId="684D2CEF" w14:textId="6F706AC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33,252,911.96</w:t>
            </w:r>
          </w:p>
        </w:tc>
        <w:tc>
          <w:tcPr>
            <w:tcW w:w="704" w:type="pct"/>
            <w:gridSpan w:val="3"/>
          </w:tcPr>
          <w:p w14:paraId="73C1C6E1" w14:textId="7021A49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tcPr>
          <w:p w14:paraId="6BF7A1D1" w14:textId="7E196A1F"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33,252,911.96</w:t>
            </w:r>
          </w:p>
        </w:tc>
        <w:tc>
          <w:tcPr>
            <w:tcW w:w="772" w:type="pct"/>
          </w:tcPr>
          <w:p w14:paraId="1607C757" w14:textId="67D78D99"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0.45% - 1.225%</w:t>
            </w:r>
          </w:p>
        </w:tc>
      </w:tr>
      <w:tr w:rsidR="005002F8" w:rsidRPr="00D11655" w14:paraId="3226E425" w14:textId="77777777" w:rsidTr="00E67B91">
        <w:tc>
          <w:tcPr>
            <w:tcW w:w="1346" w:type="pct"/>
            <w:gridSpan w:val="2"/>
            <w:shd w:val="clear" w:color="auto" w:fill="auto"/>
          </w:tcPr>
          <w:p w14:paraId="47E86607" w14:textId="77777777" w:rsidR="005002F8" w:rsidRPr="00D11655" w:rsidRDefault="005002F8" w:rsidP="00E67B91">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u w:val="single"/>
                <w:cs/>
                <w:lang w:val="th-TH" w:eastAsia="th-TH"/>
              </w:rPr>
              <w:t xml:space="preserve">Financial </w:t>
            </w:r>
            <w:r w:rsidRPr="00D11655">
              <w:rPr>
                <w:rFonts w:eastAsia="Angsana New"/>
                <w:color w:val="auto"/>
                <w:sz w:val="24"/>
                <w:szCs w:val="24"/>
                <w:u w:val="single"/>
                <w:lang w:eastAsia="th-TH"/>
              </w:rPr>
              <w:t>l</w:t>
            </w:r>
            <w:r w:rsidRPr="00D11655">
              <w:rPr>
                <w:rFonts w:eastAsia="Angsana New"/>
                <w:color w:val="auto"/>
                <w:sz w:val="24"/>
                <w:szCs w:val="24"/>
                <w:u w:val="single"/>
                <w:cs/>
                <w:lang w:val="th-TH" w:eastAsia="th-TH"/>
              </w:rPr>
              <w:t>iabilities</w:t>
            </w:r>
          </w:p>
        </w:tc>
        <w:tc>
          <w:tcPr>
            <w:tcW w:w="280" w:type="pct"/>
            <w:gridSpan w:val="2"/>
            <w:shd w:val="clear" w:color="auto" w:fill="auto"/>
          </w:tcPr>
          <w:p w14:paraId="399EE40C" w14:textId="77777777" w:rsidR="005002F8" w:rsidRPr="00D11655" w:rsidRDefault="005002F8" w:rsidP="00E67B91">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1F9F8178"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33" w:type="pct"/>
            <w:shd w:val="clear" w:color="auto" w:fill="auto"/>
          </w:tcPr>
          <w:p w14:paraId="45369BA8"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5AFE454F"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67B5DA43"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72" w:type="pct"/>
            <w:shd w:val="clear" w:color="auto" w:fill="auto"/>
          </w:tcPr>
          <w:p w14:paraId="46833221" w14:textId="77777777" w:rsidR="005002F8" w:rsidRPr="00D11655" w:rsidRDefault="005002F8" w:rsidP="00E67B91">
            <w:pPr>
              <w:spacing w:before="0" w:line="240" w:lineRule="auto"/>
              <w:ind w:left="0"/>
              <w:jc w:val="center"/>
              <w:rPr>
                <w:rFonts w:eastAsia="Angsana New"/>
                <w:color w:val="auto"/>
                <w:sz w:val="24"/>
                <w:szCs w:val="24"/>
                <w:lang w:eastAsia="th-TH"/>
              </w:rPr>
            </w:pPr>
          </w:p>
        </w:tc>
      </w:tr>
      <w:tr w:rsidR="005002F8" w:rsidRPr="00D11655" w14:paraId="05066678" w14:textId="77777777" w:rsidTr="00E67B91">
        <w:tc>
          <w:tcPr>
            <w:tcW w:w="1346" w:type="pct"/>
            <w:gridSpan w:val="2"/>
            <w:shd w:val="clear" w:color="auto" w:fill="auto"/>
          </w:tcPr>
          <w:p w14:paraId="190B3636" w14:textId="77777777" w:rsidR="005002F8" w:rsidRPr="00D11655" w:rsidRDefault="005002F8" w:rsidP="00E67B91">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 xml:space="preserve">Overdraft and Short-term borrowings </w:t>
            </w:r>
          </w:p>
        </w:tc>
        <w:tc>
          <w:tcPr>
            <w:tcW w:w="280" w:type="pct"/>
            <w:gridSpan w:val="2"/>
            <w:shd w:val="clear" w:color="auto" w:fill="auto"/>
            <w:vAlign w:val="bottom"/>
          </w:tcPr>
          <w:p w14:paraId="5E2B7621" w14:textId="77777777" w:rsidR="005002F8" w:rsidRPr="00D11655" w:rsidRDefault="005002F8" w:rsidP="00E67B91">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445FB8E3"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2744C1B2"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13C78C5A"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6960257F" w14:textId="77777777" w:rsidR="005002F8" w:rsidRPr="00D11655" w:rsidRDefault="005002F8" w:rsidP="00E67B91">
            <w:pPr>
              <w:spacing w:before="0" w:line="240" w:lineRule="auto"/>
              <w:ind w:left="0"/>
              <w:jc w:val="right"/>
              <w:rPr>
                <w:rFonts w:eastAsia="Angsana New"/>
                <w:color w:val="auto"/>
                <w:sz w:val="24"/>
                <w:szCs w:val="24"/>
                <w:lang w:eastAsia="th-TH"/>
              </w:rPr>
            </w:pPr>
          </w:p>
        </w:tc>
        <w:tc>
          <w:tcPr>
            <w:tcW w:w="772" w:type="pct"/>
            <w:shd w:val="clear" w:color="auto" w:fill="auto"/>
          </w:tcPr>
          <w:p w14:paraId="288B59F2" w14:textId="6C9BB5FB" w:rsidR="005002F8" w:rsidRPr="00D11655" w:rsidRDefault="00831D82" w:rsidP="00E67B91">
            <w:pPr>
              <w:spacing w:before="0" w:line="240" w:lineRule="auto"/>
              <w:ind w:left="0"/>
              <w:jc w:val="center"/>
              <w:rPr>
                <w:rFonts w:eastAsia="Angsana New"/>
                <w:color w:val="auto"/>
                <w:sz w:val="24"/>
                <w:szCs w:val="24"/>
                <w:lang w:eastAsia="th-TH"/>
              </w:rPr>
            </w:pPr>
            <w:r w:rsidRPr="00D11655">
              <w:rPr>
                <w:rFonts w:eastAsia="Angsana New"/>
                <w:sz w:val="24"/>
                <w:szCs w:val="24"/>
                <w:lang w:eastAsia="th-TH"/>
              </w:rPr>
              <w:t>5</w:t>
            </w:r>
            <w:r w:rsidRPr="00D11655">
              <w:rPr>
                <w:rFonts w:eastAsia="Angsana New"/>
                <w:sz w:val="24"/>
                <w:szCs w:val="24"/>
                <w:cs/>
                <w:lang w:eastAsia="th-TH"/>
              </w:rPr>
              <w:t>.</w:t>
            </w:r>
            <w:r w:rsidRPr="00D11655">
              <w:rPr>
                <w:rFonts w:eastAsia="Angsana New"/>
                <w:sz w:val="24"/>
                <w:szCs w:val="24"/>
                <w:lang w:eastAsia="th-TH"/>
              </w:rPr>
              <w:t>80</w:t>
            </w:r>
            <w:proofErr w:type="gramStart"/>
            <w:r w:rsidRPr="00D11655">
              <w:rPr>
                <w:rFonts w:eastAsia="Angsana New"/>
                <w:sz w:val="24"/>
                <w:szCs w:val="24"/>
                <w:lang w:eastAsia="th-TH"/>
              </w:rPr>
              <w:t>%</w:t>
            </w:r>
            <w:r w:rsidRPr="00D11655">
              <w:rPr>
                <w:rFonts w:eastAsia="Angsana New"/>
                <w:sz w:val="24"/>
                <w:szCs w:val="24"/>
                <w:cs/>
                <w:lang w:eastAsia="th-TH"/>
              </w:rPr>
              <w:t xml:space="preserve">  -</w:t>
            </w:r>
            <w:proofErr w:type="gramEnd"/>
            <w:r w:rsidRPr="00D11655">
              <w:rPr>
                <w:rFonts w:eastAsia="Angsana New"/>
                <w:sz w:val="24"/>
                <w:szCs w:val="24"/>
                <w:cs/>
                <w:lang w:eastAsia="th-TH"/>
              </w:rPr>
              <w:t xml:space="preserve"> </w:t>
            </w:r>
            <w:r w:rsidRPr="00D11655">
              <w:rPr>
                <w:rFonts w:eastAsia="Angsana New"/>
                <w:sz w:val="24"/>
                <w:szCs w:val="24"/>
                <w:lang w:eastAsia="th-TH"/>
              </w:rPr>
              <w:t>7</w:t>
            </w:r>
            <w:r w:rsidRPr="00D11655">
              <w:rPr>
                <w:rFonts w:eastAsia="Angsana New"/>
                <w:sz w:val="24"/>
                <w:szCs w:val="24"/>
                <w:cs/>
                <w:lang w:eastAsia="th-TH"/>
              </w:rPr>
              <w:t>.</w:t>
            </w:r>
            <w:r w:rsidRPr="00D11655">
              <w:rPr>
                <w:rFonts w:eastAsia="Angsana New"/>
                <w:sz w:val="24"/>
                <w:szCs w:val="24"/>
                <w:lang w:eastAsia="th-TH"/>
              </w:rPr>
              <w:t>575% ,</w:t>
            </w:r>
          </w:p>
        </w:tc>
      </w:tr>
      <w:tr w:rsidR="00831D82" w:rsidRPr="00D11655" w14:paraId="33CDE13D" w14:textId="77777777" w:rsidTr="009D7CEF">
        <w:tc>
          <w:tcPr>
            <w:tcW w:w="1346" w:type="pct"/>
            <w:gridSpan w:val="2"/>
            <w:shd w:val="clear" w:color="auto" w:fill="auto"/>
          </w:tcPr>
          <w:p w14:paraId="6195BCFE"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 xml:space="preserve">   from financial institution</w:t>
            </w:r>
          </w:p>
        </w:tc>
        <w:tc>
          <w:tcPr>
            <w:tcW w:w="280" w:type="pct"/>
            <w:gridSpan w:val="2"/>
            <w:shd w:val="clear" w:color="auto" w:fill="auto"/>
          </w:tcPr>
          <w:p w14:paraId="48804D57" w14:textId="011AEE99"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sz w:val="24"/>
                <w:szCs w:val="24"/>
                <w:cs/>
                <w:lang w:eastAsia="th-TH"/>
              </w:rPr>
              <w:t>19</w:t>
            </w:r>
          </w:p>
        </w:tc>
        <w:tc>
          <w:tcPr>
            <w:tcW w:w="632" w:type="pct"/>
            <w:gridSpan w:val="2"/>
            <w:shd w:val="clear" w:color="auto" w:fill="auto"/>
            <w:vAlign w:val="center"/>
          </w:tcPr>
          <w:p w14:paraId="7D23E01D" w14:textId="3B9C955D"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253,646,345.65</w:t>
            </w:r>
          </w:p>
        </w:tc>
        <w:tc>
          <w:tcPr>
            <w:tcW w:w="633" w:type="pct"/>
            <w:shd w:val="clear" w:color="auto" w:fill="auto"/>
            <w:vAlign w:val="center"/>
          </w:tcPr>
          <w:p w14:paraId="6459ACBF" w14:textId="41C19C7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vAlign w:val="center"/>
          </w:tcPr>
          <w:p w14:paraId="5F451119" w14:textId="66942249"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77ADD3A1" w14:textId="5BF42F26"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253,646,345.65</w:t>
            </w:r>
          </w:p>
        </w:tc>
        <w:tc>
          <w:tcPr>
            <w:tcW w:w="772" w:type="pct"/>
            <w:shd w:val="clear" w:color="auto" w:fill="auto"/>
          </w:tcPr>
          <w:p w14:paraId="629CC8BD" w14:textId="77777777"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MLR</w:t>
            </w:r>
          </w:p>
        </w:tc>
      </w:tr>
      <w:tr w:rsidR="00831D82" w:rsidRPr="00D11655" w14:paraId="79422FA0" w14:textId="77777777" w:rsidTr="009D7CEF">
        <w:tc>
          <w:tcPr>
            <w:tcW w:w="1346" w:type="pct"/>
            <w:gridSpan w:val="2"/>
            <w:shd w:val="clear" w:color="auto" w:fill="auto"/>
          </w:tcPr>
          <w:p w14:paraId="7C46AE2F" w14:textId="77777777" w:rsidR="00831D82" w:rsidRPr="00D11655" w:rsidRDefault="00831D82" w:rsidP="00831D82">
            <w:pPr>
              <w:spacing w:before="0" w:line="240" w:lineRule="auto"/>
              <w:ind w:left="0"/>
              <w:jc w:val="left"/>
              <w:rPr>
                <w:rFonts w:eastAsia="Angsana New"/>
                <w:color w:val="auto"/>
                <w:sz w:val="24"/>
                <w:szCs w:val="24"/>
                <w:lang w:eastAsia="th-TH"/>
              </w:rPr>
            </w:pPr>
            <w:r w:rsidRPr="00D11655">
              <w:rPr>
                <w:rFonts w:eastAsia="Angsana New"/>
                <w:color w:val="auto"/>
                <w:sz w:val="24"/>
                <w:szCs w:val="24"/>
                <w:lang w:eastAsia="th-TH"/>
              </w:rPr>
              <w:t>Trade and other current payables</w:t>
            </w:r>
          </w:p>
        </w:tc>
        <w:tc>
          <w:tcPr>
            <w:tcW w:w="280" w:type="pct"/>
            <w:gridSpan w:val="2"/>
            <w:shd w:val="clear" w:color="auto" w:fill="auto"/>
          </w:tcPr>
          <w:p w14:paraId="3E9536C9" w14:textId="2E2DAC41"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sz w:val="24"/>
                <w:szCs w:val="24"/>
                <w:cs/>
                <w:lang w:eastAsia="th-TH"/>
              </w:rPr>
              <w:t>20</w:t>
            </w:r>
          </w:p>
        </w:tc>
        <w:tc>
          <w:tcPr>
            <w:tcW w:w="632" w:type="pct"/>
            <w:gridSpan w:val="2"/>
            <w:shd w:val="clear" w:color="auto" w:fill="auto"/>
            <w:vAlign w:val="center"/>
          </w:tcPr>
          <w:p w14:paraId="7D63A4A4" w14:textId="5ABD9CAF"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shd w:val="clear" w:color="auto" w:fill="auto"/>
            <w:vAlign w:val="center"/>
          </w:tcPr>
          <w:p w14:paraId="72B02FCC" w14:textId="66511E7A"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tcPr>
          <w:p w14:paraId="6C2687A3" w14:textId="31F99F66"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 xml:space="preserve"> 338,952,709.58</w:t>
            </w:r>
          </w:p>
        </w:tc>
        <w:tc>
          <w:tcPr>
            <w:tcW w:w="633" w:type="pct"/>
            <w:gridSpan w:val="2"/>
            <w:shd w:val="clear" w:color="auto" w:fill="auto"/>
          </w:tcPr>
          <w:p w14:paraId="1D2E7306" w14:textId="4A66ED44" w:rsidR="00831D82" w:rsidRPr="00D11655" w:rsidRDefault="00831D82" w:rsidP="00831D82">
            <w:pPr>
              <w:spacing w:before="0" w:line="240" w:lineRule="auto"/>
              <w:ind w:left="0"/>
              <w:jc w:val="right"/>
              <w:rPr>
                <w:rFonts w:eastAsia="Angsana New"/>
                <w:color w:val="auto"/>
                <w:sz w:val="24"/>
                <w:szCs w:val="24"/>
                <w:lang w:eastAsia="th-TH"/>
              </w:rPr>
            </w:pPr>
            <w:r w:rsidRPr="00D11655">
              <w:rPr>
                <w:sz w:val="24"/>
                <w:szCs w:val="24"/>
              </w:rPr>
              <w:t xml:space="preserve"> 338,952,709.58</w:t>
            </w:r>
          </w:p>
        </w:tc>
        <w:tc>
          <w:tcPr>
            <w:tcW w:w="772" w:type="pct"/>
            <w:shd w:val="clear" w:color="auto" w:fill="auto"/>
          </w:tcPr>
          <w:p w14:paraId="19FF7BEF" w14:textId="6CD0ECA0"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w:t>
            </w:r>
          </w:p>
        </w:tc>
      </w:tr>
      <w:tr w:rsidR="00831D82" w:rsidRPr="00D11655" w14:paraId="4E6E06D1" w14:textId="77777777" w:rsidTr="00E67B91">
        <w:tc>
          <w:tcPr>
            <w:tcW w:w="1346" w:type="pct"/>
            <w:gridSpan w:val="2"/>
            <w:shd w:val="clear" w:color="auto" w:fill="auto"/>
          </w:tcPr>
          <w:p w14:paraId="7B2A08FA" w14:textId="77777777" w:rsidR="00831D82" w:rsidRPr="00D11655" w:rsidRDefault="00831D82" w:rsidP="00831D82">
            <w:pPr>
              <w:spacing w:before="0" w:line="240" w:lineRule="auto"/>
              <w:ind w:left="0"/>
              <w:jc w:val="left"/>
              <w:rPr>
                <w:rFonts w:eastAsia="Angsana New"/>
                <w:color w:val="auto"/>
                <w:sz w:val="24"/>
                <w:szCs w:val="24"/>
                <w:cs/>
                <w:lang w:val="th-TH" w:eastAsia="th-TH"/>
              </w:rPr>
            </w:pPr>
            <w:r w:rsidRPr="00D11655">
              <w:rPr>
                <w:rFonts w:eastAsia="Angsana New"/>
                <w:color w:val="auto"/>
                <w:sz w:val="24"/>
                <w:szCs w:val="24"/>
                <w:lang w:eastAsia="th-TH"/>
              </w:rPr>
              <w:t>Lease liabilities</w:t>
            </w:r>
          </w:p>
        </w:tc>
        <w:tc>
          <w:tcPr>
            <w:tcW w:w="280" w:type="pct"/>
            <w:gridSpan w:val="2"/>
            <w:shd w:val="clear" w:color="auto" w:fill="auto"/>
          </w:tcPr>
          <w:p w14:paraId="16A768C4" w14:textId="18E30E58"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hint="cs"/>
                <w:color w:val="auto"/>
                <w:sz w:val="24"/>
                <w:szCs w:val="24"/>
                <w:cs/>
                <w:lang w:eastAsia="th-TH"/>
              </w:rPr>
              <w:t>22</w:t>
            </w:r>
          </w:p>
        </w:tc>
        <w:tc>
          <w:tcPr>
            <w:tcW w:w="632" w:type="pct"/>
            <w:gridSpan w:val="2"/>
            <w:shd w:val="clear" w:color="auto" w:fill="auto"/>
            <w:vAlign w:val="center"/>
          </w:tcPr>
          <w:p w14:paraId="2F6AEA1E" w14:textId="1BB39B6B"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shd w:val="clear" w:color="auto" w:fill="auto"/>
            <w:vAlign w:val="center"/>
          </w:tcPr>
          <w:p w14:paraId="33A43C3E" w14:textId="369E4A3D"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28,613,458.06</w:t>
            </w:r>
          </w:p>
        </w:tc>
        <w:tc>
          <w:tcPr>
            <w:tcW w:w="704" w:type="pct"/>
            <w:gridSpan w:val="3"/>
            <w:shd w:val="clear" w:color="auto" w:fill="auto"/>
            <w:vAlign w:val="center"/>
          </w:tcPr>
          <w:p w14:paraId="3EA7EAF8" w14:textId="28C82745"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4AEDFAC5" w14:textId="4646299C"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28,613,458.06</w:t>
            </w:r>
          </w:p>
        </w:tc>
        <w:tc>
          <w:tcPr>
            <w:tcW w:w="772" w:type="pct"/>
            <w:shd w:val="clear" w:color="auto" w:fill="auto"/>
          </w:tcPr>
          <w:p w14:paraId="26BA26C4" w14:textId="32465BC0"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1.75% - 7</w:t>
            </w:r>
            <w:r w:rsidRPr="00D11655">
              <w:rPr>
                <w:rFonts w:eastAsia="Angsana New"/>
                <w:color w:val="auto"/>
                <w:sz w:val="24"/>
                <w:szCs w:val="24"/>
                <w:cs/>
                <w:lang w:eastAsia="th-TH"/>
              </w:rPr>
              <w:t>.</w:t>
            </w:r>
            <w:r w:rsidRPr="00D11655">
              <w:rPr>
                <w:rFonts w:eastAsia="Angsana New"/>
                <w:color w:val="auto"/>
                <w:sz w:val="24"/>
                <w:szCs w:val="24"/>
                <w:lang w:eastAsia="th-TH"/>
              </w:rPr>
              <w:t>59%</w:t>
            </w:r>
          </w:p>
        </w:tc>
      </w:tr>
      <w:tr w:rsidR="00831D82" w:rsidRPr="00D11655" w14:paraId="26B74EC3" w14:textId="77777777" w:rsidTr="00536B7F">
        <w:tc>
          <w:tcPr>
            <w:tcW w:w="1346" w:type="pct"/>
            <w:gridSpan w:val="2"/>
            <w:shd w:val="clear" w:color="auto" w:fill="auto"/>
            <w:vAlign w:val="bottom"/>
          </w:tcPr>
          <w:p w14:paraId="6E08630E" w14:textId="3D5AA2AA" w:rsidR="00831D82" w:rsidRPr="00D11655" w:rsidRDefault="00120488" w:rsidP="00831D82">
            <w:pPr>
              <w:spacing w:before="0" w:line="240" w:lineRule="auto"/>
              <w:ind w:left="0"/>
              <w:jc w:val="left"/>
              <w:rPr>
                <w:rFonts w:eastAsia="Angsana New"/>
                <w:color w:val="auto"/>
                <w:sz w:val="24"/>
                <w:szCs w:val="24"/>
                <w:cs/>
                <w:lang w:eastAsia="th-TH"/>
              </w:rPr>
            </w:pPr>
            <w:r w:rsidRPr="00D11655">
              <w:rPr>
                <w:rFonts w:eastAsia="Angsana New"/>
                <w:color w:val="auto"/>
                <w:sz w:val="24"/>
                <w:szCs w:val="24"/>
                <w:lang w:eastAsia="th-TH"/>
              </w:rPr>
              <w:t>Long-term borrowings</w:t>
            </w:r>
          </w:p>
        </w:tc>
        <w:tc>
          <w:tcPr>
            <w:tcW w:w="280" w:type="pct"/>
            <w:gridSpan w:val="2"/>
            <w:shd w:val="clear" w:color="auto" w:fill="auto"/>
          </w:tcPr>
          <w:p w14:paraId="52CCF5D6" w14:textId="6A06EE3F" w:rsidR="00831D82" w:rsidRPr="00D11655" w:rsidRDefault="00831D82" w:rsidP="00831D82">
            <w:pPr>
              <w:spacing w:before="0" w:line="240" w:lineRule="auto"/>
              <w:ind w:left="0"/>
              <w:jc w:val="center"/>
              <w:rPr>
                <w:rFonts w:eastAsia="Angsana New"/>
                <w:color w:val="auto"/>
                <w:sz w:val="24"/>
                <w:szCs w:val="24"/>
                <w:cs/>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3</w:t>
            </w:r>
          </w:p>
        </w:tc>
        <w:tc>
          <w:tcPr>
            <w:tcW w:w="632" w:type="pct"/>
            <w:gridSpan w:val="2"/>
            <w:shd w:val="clear" w:color="auto" w:fill="auto"/>
            <w:vAlign w:val="center"/>
          </w:tcPr>
          <w:p w14:paraId="1C00065C" w14:textId="676BFFD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56,646,350.00</w:t>
            </w:r>
          </w:p>
        </w:tc>
        <w:tc>
          <w:tcPr>
            <w:tcW w:w="633" w:type="pct"/>
            <w:shd w:val="clear" w:color="auto" w:fill="auto"/>
            <w:vAlign w:val="center"/>
          </w:tcPr>
          <w:p w14:paraId="4800B550" w14:textId="4F49022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704" w:type="pct"/>
            <w:gridSpan w:val="3"/>
            <w:shd w:val="clear" w:color="auto" w:fill="auto"/>
            <w:vAlign w:val="center"/>
          </w:tcPr>
          <w:p w14:paraId="5E389940" w14:textId="5E82FE34"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w:t>
            </w:r>
          </w:p>
        </w:tc>
        <w:tc>
          <w:tcPr>
            <w:tcW w:w="633" w:type="pct"/>
            <w:gridSpan w:val="2"/>
            <w:shd w:val="clear" w:color="auto" w:fill="auto"/>
            <w:vAlign w:val="center"/>
          </w:tcPr>
          <w:p w14:paraId="3C5C0843" w14:textId="71A733D7" w:rsidR="00831D82" w:rsidRPr="00D11655" w:rsidRDefault="00831D82" w:rsidP="00831D82">
            <w:pPr>
              <w:spacing w:before="0" w:line="240" w:lineRule="auto"/>
              <w:ind w:left="0"/>
              <w:jc w:val="right"/>
              <w:rPr>
                <w:rFonts w:eastAsia="Angsana New"/>
                <w:color w:val="auto"/>
                <w:sz w:val="24"/>
                <w:szCs w:val="24"/>
                <w:lang w:eastAsia="th-TH"/>
              </w:rPr>
            </w:pPr>
            <w:r w:rsidRPr="00D11655">
              <w:rPr>
                <w:rFonts w:eastAsia="Angsana New"/>
                <w:color w:val="auto"/>
                <w:sz w:val="24"/>
                <w:szCs w:val="24"/>
                <w:lang w:eastAsia="th-TH"/>
              </w:rPr>
              <w:t>56,646,350.00</w:t>
            </w:r>
          </w:p>
        </w:tc>
        <w:tc>
          <w:tcPr>
            <w:tcW w:w="772" w:type="pct"/>
            <w:shd w:val="clear" w:color="auto" w:fill="auto"/>
          </w:tcPr>
          <w:p w14:paraId="31B5CE47" w14:textId="74A7DB47" w:rsidR="00831D82" w:rsidRPr="00D11655" w:rsidRDefault="00831D82" w:rsidP="00831D82">
            <w:pPr>
              <w:spacing w:before="0" w:line="240" w:lineRule="auto"/>
              <w:ind w:left="0"/>
              <w:jc w:val="center"/>
              <w:rPr>
                <w:rFonts w:eastAsia="Angsana New"/>
                <w:color w:val="auto"/>
                <w:sz w:val="24"/>
                <w:szCs w:val="24"/>
                <w:lang w:eastAsia="th-TH"/>
              </w:rPr>
            </w:pPr>
            <w:r w:rsidRPr="00D11655">
              <w:rPr>
                <w:rFonts w:eastAsia="Angsana New"/>
                <w:color w:val="auto"/>
                <w:sz w:val="24"/>
                <w:szCs w:val="24"/>
                <w:lang w:eastAsia="th-TH"/>
              </w:rPr>
              <w:t>MLR</w:t>
            </w:r>
          </w:p>
        </w:tc>
      </w:tr>
    </w:tbl>
    <w:p w14:paraId="579083DD" w14:textId="10AE2CDF" w:rsidR="00384822" w:rsidRPr="00D11655" w:rsidRDefault="00384822" w:rsidP="005A0393">
      <w:pPr>
        <w:tabs>
          <w:tab w:val="left" w:pos="426"/>
        </w:tabs>
        <w:spacing w:line="420" w:lineRule="exact"/>
        <w:ind w:left="0"/>
        <w:rPr>
          <w:rFonts w:eastAsia="Times New Roman"/>
          <w:b/>
          <w:bCs/>
          <w:color w:val="auto"/>
          <w:sz w:val="30"/>
          <w:szCs w:val="30"/>
          <w:cs/>
        </w:rPr>
      </w:pPr>
      <w:r w:rsidRPr="00D11655">
        <w:rPr>
          <w:rFonts w:eastAsia="Times New Roman"/>
          <w:b/>
          <w:bCs/>
          <w:color w:val="auto"/>
          <w:sz w:val="30"/>
          <w:szCs w:val="30"/>
          <w:cs/>
        </w:rPr>
        <w:br w:type="page"/>
      </w:r>
    </w:p>
    <w:p w14:paraId="35860DCA" w14:textId="1522D0B5" w:rsidR="005A0393" w:rsidRPr="00D11655" w:rsidRDefault="00A308FE" w:rsidP="001368C5">
      <w:pPr>
        <w:spacing w:line="340" w:lineRule="exact"/>
        <w:ind w:left="567" w:hanging="567"/>
        <w:rPr>
          <w:rFonts w:eastAsia="Times New Roman"/>
          <w:b/>
          <w:bCs/>
          <w:color w:val="auto"/>
          <w:sz w:val="30"/>
          <w:szCs w:val="30"/>
          <w:cs/>
        </w:rPr>
      </w:pPr>
      <w:r w:rsidRPr="00D11655">
        <w:rPr>
          <w:rFonts w:eastAsia="Times New Roman"/>
          <w:b/>
          <w:bCs/>
          <w:color w:val="auto"/>
          <w:sz w:val="30"/>
          <w:szCs w:val="30"/>
        </w:rPr>
        <w:lastRenderedPageBreak/>
        <w:t>3</w:t>
      </w:r>
      <w:r w:rsidR="00831D82" w:rsidRPr="00D11655">
        <w:rPr>
          <w:rFonts w:eastAsia="Times New Roman"/>
          <w:b/>
          <w:bCs/>
          <w:color w:val="auto"/>
          <w:sz w:val="30"/>
          <w:szCs w:val="30"/>
        </w:rPr>
        <w:t>3</w:t>
      </w:r>
      <w:r w:rsidR="005A0393" w:rsidRPr="00D11655">
        <w:rPr>
          <w:rFonts w:eastAsia="Times New Roman"/>
          <w:b/>
          <w:bCs/>
          <w:color w:val="auto"/>
          <w:sz w:val="30"/>
          <w:szCs w:val="30"/>
        </w:rPr>
        <w:t xml:space="preserve">. </w:t>
      </w:r>
      <w:r w:rsidR="005A0393" w:rsidRPr="00D11655">
        <w:rPr>
          <w:rFonts w:eastAsia="Times New Roman"/>
          <w:b/>
          <w:bCs/>
          <w:color w:val="auto"/>
          <w:sz w:val="30"/>
          <w:szCs w:val="30"/>
        </w:rPr>
        <w:tab/>
      </w:r>
      <w:r w:rsidR="008946E7" w:rsidRPr="00D11655">
        <w:rPr>
          <w:b/>
          <w:bCs/>
          <w:sz w:val="30"/>
          <w:szCs w:val="30"/>
        </w:rPr>
        <w:t>FINANCIAL INSTRUMENT DISCLOSURES</w:t>
      </w:r>
      <w:r w:rsidR="008946E7" w:rsidRPr="00D11655">
        <w:rPr>
          <w:rFonts w:eastAsia="Times New Roman"/>
          <w:b/>
          <w:bCs/>
          <w:color w:val="auto"/>
          <w:sz w:val="30"/>
          <w:szCs w:val="30"/>
          <w:cs/>
        </w:rPr>
        <w:t xml:space="preserve"> (</w:t>
      </w:r>
      <w:r w:rsidR="008946E7" w:rsidRPr="00D11655">
        <w:rPr>
          <w:rFonts w:eastAsia="Times New Roman"/>
          <w:b/>
          <w:bCs/>
          <w:color w:val="auto"/>
          <w:sz w:val="30"/>
          <w:szCs w:val="30"/>
        </w:rPr>
        <w:t>Cont’d</w:t>
      </w:r>
      <w:r w:rsidR="008946E7" w:rsidRPr="00D11655">
        <w:rPr>
          <w:rFonts w:eastAsia="Times New Roman"/>
          <w:b/>
          <w:bCs/>
          <w:color w:val="auto"/>
          <w:sz w:val="30"/>
          <w:szCs w:val="30"/>
          <w:cs/>
        </w:rPr>
        <w:t>)</w:t>
      </w:r>
    </w:p>
    <w:p w14:paraId="72CBD380" w14:textId="60B9F706" w:rsidR="005A0393" w:rsidRPr="00D11655" w:rsidRDefault="00A308FE" w:rsidP="001368C5">
      <w:pPr>
        <w:spacing w:line="340" w:lineRule="exact"/>
        <w:ind w:left="1134" w:hanging="567"/>
        <w:rPr>
          <w:sz w:val="30"/>
          <w:szCs w:val="30"/>
          <w:cs/>
        </w:rPr>
      </w:pPr>
      <w:r w:rsidRPr="00D11655">
        <w:rPr>
          <w:sz w:val="30"/>
          <w:szCs w:val="30"/>
        </w:rPr>
        <w:t>3</w:t>
      </w:r>
      <w:r w:rsidR="00831D82" w:rsidRPr="00D11655">
        <w:rPr>
          <w:sz w:val="30"/>
          <w:szCs w:val="30"/>
        </w:rPr>
        <w:t>3</w:t>
      </w:r>
      <w:r w:rsidR="005A0393" w:rsidRPr="00D11655">
        <w:rPr>
          <w:sz w:val="30"/>
          <w:szCs w:val="30"/>
        </w:rPr>
        <w:t>.6</w:t>
      </w:r>
      <w:r w:rsidR="005A0393" w:rsidRPr="00D11655">
        <w:rPr>
          <w:sz w:val="30"/>
          <w:szCs w:val="30"/>
        </w:rPr>
        <w:tab/>
      </w:r>
      <w:r w:rsidR="00E01FF4" w:rsidRPr="00D11655">
        <w:rPr>
          <w:sz w:val="30"/>
          <w:szCs w:val="30"/>
        </w:rPr>
        <w:t>Liquidity risk</w:t>
      </w:r>
    </w:p>
    <w:p w14:paraId="7F811ECE" w14:textId="77777777" w:rsidR="00E01FF4" w:rsidRPr="00D11655" w:rsidRDefault="00E01FF4" w:rsidP="001368C5">
      <w:pPr>
        <w:spacing w:line="340" w:lineRule="exact"/>
        <w:ind w:left="1134"/>
      </w:pPr>
      <w:r w:rsidRPr="00D11655">
        <w:t>The Company monitors its liquidity risk and maintains a level of cash and cash equivalents deemed adequate by management to finance the Company’s operations and to mitigate the effects of fluctuations in cash flows.</w:t>
      </w:r>
    </w:p>
    <w:p w14:paraId="42B65797" w14:textId="0E2C3680" w:rsidR="005A0393" w:rsidRPr="00D11655" w:rsidRDefault="00222D9A" w:rsidP="001368C5">
      <w:pPr>
        <w:spacing w:line="340" w:lineRule="exact"/>
        <w:ind w:left="1134"/>
      </w:pPr>
      <w:r w:rsidRPr="00D11655">
        <w:t xml:space="preserve">Detail of the </w:t>
      </w:r>
      <w:r w:rsidR="00E01FF4" w:rsidRPr="00D11655">
        <w:t xml:space="preserve">payment </w:t>
      </w:r>
      <w:r w:rsidRPr="00D11655">
        <w:t xml:space="preserve">maturity </w:t>
      </w:r>
      <w:r w:rsidR="00E01FF4" w:rsidRPr="00D11655">
        <w:t xml:space="preserve">of financial assets of the Group which </w:t>
      </w:r>
      <w:r w:rsidRPr="00D11655">
        <w:t xml:space="preserve">are </w:t>
      </w:r>
      <w:r w:rsidR="00E01FF4" w:rsidRPr="00D11655">
        <w:t>not derivative</w:t>
      </w:r>
      <w:r w:rsidRPr="00D11655">
        <w:t>s</w:t>
      </w:r>
      <w:r w:rsidR="00E01FF4" w:rsidRPr="00D11655">
        <w:t xml:space="preserve"> as at December </w:t>
      </w:r>
      <w:r w:rsidR="001368C5" w:rsidRPr="00D11655">
        <w:t>31</w:t>
      </w:r>
      <w:r w:rsidR="00E01FF4" w:rsidRPr="00D11655">
        <w:t xml:space="preserve">, </w:t>
      </w:r>
      <w:r w:rsidR="001368C5" w:rsidRPr="00D11655">
        <w:t>2</w:t>
      </w:r>
      <w:r w:rsidR="00656A6E" w:rsidRPr="00D11655">
        <w:t>0</w:t>
      </w:r>
      <w:r w:rsidR="001368C5" w:rsidRPr="00D11655">
        <w:t>2</w:t>
      </w:r>
      <w:r w:rsidR="00831D82" w:rsidRPr="00D11655">
        <w:t>4</w:t>
      </w:r>
      <w:r w:rsidR="00E01FF4" w:rsidRPr="00D11655">
        <w:rPr>
          <w:cs/>
        </w:rPr>
        <w:t xml:space="preserve"> </w:t>
      </w:r>
      <w:r w:rsidR="00E01FF4" w:rsidRPr="00D11655">
        <w:t>calculated from non-discounted cash flows to present value are presented as follows.</w:t>
      </w:r>
    </w:p>
    <w:tbl>
      <w:tblPr>
        <w:tblW w:w="9743" w:type="dxa"/>
        <w:tblInd w:w="180" w:type="dxa"/>
        <w:tblLayout w:type="fixed"/>
        <w:tblLook w:val="04A0" w:firstRow="1" w:lastRow="0" w:firstColumn="1" w:lastColumn="0" w:noHBand="0" w:noVBand="1"/>
      </w:tblPr>
      <w:tblGrid>
        <w:gridCol w:w="2655"/>
        <w:gridCol w:w="567"/>
        <w:gridCol w:w="1321"/>
        <w:gridCol w:w="1321"/>
        <w:gridCol w:w="1321"/>
        <w:gridCol w:w="1140"/>
        <w:gridCol w:w="1418"/>
      </w:tblGrid>
      <w:tr w:rsidR="005A0393" w:rsidRPr="00D11655" w14:paraId="7F8C0372" w14:textId="77777777" w:rsidTr="00D7145A">
        <w:trPr>
          <w:trHeight w:val="64"/>
          <w:tblHeader/>
        </w:trPr>
        <w:tc>
          <w:tcPr>
            <w:tcW w:w="2655" w:type="dxa"/>
            <w:shd w:val="clear" w:color="auto" w:fill="auto"/>
            <w:noWrap/>
            <w:vAlign w:val="center"/>
            <w:hideMark/>
          </w:tcPr>
          <w:p w14:paraId="684B1FCF" w14:textId="77777777" w:rsidR="005A0393" w:rsidRPr="00D11655"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25102DE1" w14:textId="77777777" w:rsidR="005A0393" w:rsidRPr="00D11655"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78BCD6DE" w14:textId="4F18EDB6" w:rsidR="005A0393" w:rsidRPr="00D11655" w:rsidRDefault="00E01FF4" w:rsidP="001368C5">
            <w:pPr>
              <w:spacing w:before="0" w:line="340" w:lineRule="exact"/>
              <w:ind w:left="0"/>
              <w:jc w:val="right"/>
              <w:rPr>
                <w:rFonts w:eastAsia="Batang"/>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5A0393" w:rsidRPr="00D11655" w14:paraId="75A1CDB8" w14:textId="77777777" w:rsidTr="00D7145A">
        <w:trPr>
          <w:trHeight w:val="64"/>
          <w:tblHeader/>
        </w:trPr>
        <w:tc>
          <w:tcPr>
            <w:tcW w:w="2655" w:type="dxa"/>
            <w:shd w:val="clear" w:color="auto" w:fill="auto"/>
            <w:noWrap/>
            <w:vAlign w:val="center"/>
            <w:hideMark/>
          </w:tcPr>
          <w:p w14:paraId="396D35E9" w14:textId="77777777" w:rsidR="005A0393" w:rsidRPr="00D1165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DB9EB1C" w14:textId="77777777" w:rsidR="005A0393" w:rsidRPr="00D11655"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507D653E" w14:textId="0257248F" w:rsidR="005A0393" w:rsidRPr="00D11655" w:rsidRDefault="00E01FF4" w:rsidP="001368C5">
            <w:pPr>
              <w:pBdr>
                <w:bottom w:val="single" w:sz="4" w:space="1" w:color="auto"/>
              </w:pBdr>
              <w:spacing w:before="0" w:line="340" w:lineRule="exact"/>
              <w:ind w:left="0"/>
              <w:jc w:val="center"/>
              <w:rPr>
                <w:rFonts w:eastAsia="Batang"/>
                <w:color w:val="auto"/>
                <w:sz w:val="24"/>
                <w:szCs w:val="24"/>
                <w:lang w:eastAsia="th-TH"/>
              </w:rPr>
            </w:pPr>
            <w:r w:rsidRPr="00D11655">
              <w:rPr>
                <w:rFonts w:eastAsia="Batang"/>
                <w:color w:val="auto"/>
                <w:sz w:val="24"/>
                <w:szCs w:val="24"/>
                <w:lang w:eastAsia="th-TH"/>
              </w:rPr>
              <w:t xml:space="preserve">Consolidated financial statements as at December </w:t>
            </w:r>
            <w:r w:rsidR="00222D9A" w:rsidRPr="00D11655">
              <w:rPr>
                <w:rFonts w:eastAsia="Batang"/>
                <w:color w:val="auto"/>
                <w:sz w:val="24"/>
                <w:szCs w:val="24"/>
                <w:lang w:eastAsia="th-TH"/>
              </w:rPr>
              <w:t xml:space="preserve">31, </w:t>
            </w:r>
            <w:r w:rsidR="001368C5" w:rsidRPr="00D11655">
              <w:rPr>
                <w:rFonts w:eastAsia="Batang"/>
                <w:color w:val="auto"/>
                <w:sz w:val="24"/>
                <w:szCs w:val="24"/>
                <w:lang w:eastAsia="th-TH"/>
              </w:rPr>
              <w:t>2</w:t>
            </w:r>
            <w:r w:rsidR="00656A6E" w:rsidRPr="00D11655">
              <w:rPr>
                <w:rFonts w:eastAsia="Batang"/>
                <w:color w:val="auto"/>
                <w:sz w:val="24"/>
                <w:szCs w:val="24"/>
                <w:lang w:eastAsia="th-TH"/>
              </w:rPr>
              <w:t>0</w:t>
            </w:r>
            <w:r w:rsidR="001368C5" w:rsidRPr="00D11655">
              <w:rPr>
                <w:rFonts w:eastAsia="Batang"/>
                <w:color w:val="auto"/>
                <w:sz w:val="24"/>
                <w:szCs w:val="24"/>
                <w:lang w:eastAsia="th-TH"/>
              </w:rPr>
              <w:t>2</w:t>
            </w:r>
            <w:r w:rsidR="00831D82" w:rsidRPr="00D11655">
              <w:rPr>
                <w:rFonts w:eastAsia="Batang"/>
                <w:color w:val="auto"/>
                <w:sz w:val="24"/>
                <w:szCs w:val="24"/>
                <w:lang w:eastAsia="th-TH"/>
              </w:rPr>
              <w:t>4</w:t>
            </w:r>
          </w:p>
        </w:tc>
      </w:tr>
      <w:tr w:rsidR="005A0393" w:rsidRPr="00D11655" w14:paraId="48D59A96" w14:textId="77777777" w:rsidTr="00D7145A">
        <w:trPr>
          <w:trHeight w:val="80"/>
          <w:tblHeader/>
        </w:trPr>
        <w:tc>
          <w:tcPr>
            <w:tcW w:w="2655" w:type="dxa"/>
            <w:shd w:val="clear" w:color="auto" w:fill="auto"/>
            <w:noWrap/>
            <w:vAlign w:val="center"/>
            <w:hideMark/>
          </w:tcPr>
          <w:p w14:paraId="5B5DEFA6" w14:textId="77777777" w:rsidR="005A0393" w:rsidRPr="00D1165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784619BB" w14:textId="7A9650E7" w:rsidR="005A0393" w:rsidRPr="00D11655" w:rsidRDefault="005A0393"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34561AFD" w14:textId="6075681B" w:rsidR="005A0393"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On</w:t>
            </w:r>
          </w:p>
        </w:tc>
        <w:tc>
          <w:tcPr>
            <w:tcW w:w="1321" w:type="dxa"/>
            <w:shd w:val="clear" w:color="auto" w:fill="auto"/>
            <w:noWrap/>
            <w:vAlign w:val="bottom"/>
            <w:hideMark/>
          </w:tcPr>
          <w:p w14:paraId="110BBE72" w14:textId="02CB1DE2" w:rsidR="005A0393"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 xml:space="preserve">Less than </w:t>
            </w:r>
            <w:r w:rsidR="001368C5" w:rsidRPr="00D11655">
              <w:rPr>
                <w:rFonts w:eastAsia="Batang"/>
                <w:color w:val="000000"/>
                <w:sz w:val="24"/>
                <w:szCs w:val="24"/>
                <w:lang w:eastAsia="th-TH"/>
              </w:rPr>
              <w:t>1</w:t>
            </w:r>
            <w:r w:rsidRPr="00D11655">
              <w:rPr>
                <w:rFonts w:eastAsia="Batang"/>
                <w:color w:val="000000"/>
                <w:sz w:val="24"/>
                <w:szCs w:val="24"/>
                <w:cs/>
                <w:lang w:eastAsia="th-TH"/>
              </w:rPr>
              <w:t xml:space="preserve"> </w:t>
            </w:r>
          </w:p>
        </w:tc>
        <w:tc>
          <w:tcPr>
            <w:tcW w:w="1321" w:type="dxa"/>
            <w:shd w:val="clear" w:color="auto" w:fill="auto"/>
            <w:noWrap/>
            <w:vAlign w:val="bottom"/>
            <w:hideMark/>
          </w:tcPr>
          <w:p w14:paraId="0A95E4C6" w14:textId="562EE789" w:rsidR="005A0393"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1 to 5</w:t>
            </w:r>
          </w:p>
        </w:tc>
        <w:tc>
          <w:tcPr>
            <w:tcW w:w="1140" w:type="dxa"/>
            <w:shd w:val="clear" w:color="auto" w:fill="auto"/>
            <w:noWrap/>
            <w:vAlign w:val="bottom"/>
            <w:hideMark/>
          </w:tcPr>
          <w:p w14:paraId="579F19F6" w14:textId="1ED7C1B4" w:rsidR="005A0393"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Over</w:t>
            </w:r>
          </w:p>
        </w:tc>
        <w:tc>
          <w:tcPr>
            <w:tcW w:w="1418" w:type="dxa"/>
            <w:shd w:val="clear" w:color="auto" w:fill="auto"/>
            <w:noWrap/>
            <w:vAlign w:val="bottom"/>
            <w:hideMark/>
          </w:tcPr>
          <w:p w14:paraId="0DB3E144" w14:textId="6C58543F" w:rsidR="005A0393"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Total</w:t>
            </w:r>
          </w:p>
        </w:tc>
      </w:tr>
      <w:tr w:rsidR="00D90B62" w:rsidRPr="00D11655" w14:paraId="229C945C" w14:textId="77777777" w:rsidTr="00D7145A">
        <w:trPr>
          <w:trHeight w:val="80"/>
          <w:tblHeader/>
        </w:trPr>
        <w:tc>
          <w:tcPr>
            <w:tcW w:w="2655" w:type="dxa"/>
            <w:shd w:val="clear" w:color="auto" w:fill="auto"/>
            <w:noWrap/>
            <w:vAlign w:val="center"/>
          </w:tcPr>
          <w:p w14:paraId="3A72B0C8" w14:textId="77777777" w:rsidR="00D90B62" w:rsidRPr="00D11655"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5CF4C172" w14:textId="2419531D"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Note</w:t>
            </w:r>
          </w:p>
        </w:tc>
        <w:tc>
          <w:tcPr>
            <w:tcW w:w="1321" w:type="dxa"/>
            <w:shd w:val="clear" w:color="auto" w:fill="auto"/>
            <w:noWrap/>
            <w:vAlign w:val="bottom"/>
          </w:tcPr>
          <w:p w14:paraId="34AE159F" w14:textId="66347C78"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demand</w:t>
            </w:r>
          </w:p>
        </w:tc>
        <w:tc>
          <w:tcPr>
            <w:tcW w:w="1321" w:type="dxa"/>
            <w:shd w:val="clear" w:color="auto" w:fill="auto"/>
            <w:noWrap/>
            <w:vAlign w:val="bottom"/>
          </w:tcPr>
          <w:p w14:paraId="15803B1F" w14:textId="52FE32CD"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year</w:t>
            </w:r>
          </w:p>
        </w:tc>
        <w:tc>
          <w:tcPr>
            <w:tcW w:w="1321" w:type="dxa"/>
            <w:shd w:val="clear" w:color="auto" w:fill="auto"/>
            <w:noWrap/>
            <w:vAlign w:val="bottom"/>
          </w:tcPr>
          <w:p w14:paraId="7368DD3D" w14:textId="5D789A97"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years</w:t>
            </w:r>
          </w:p>
        </w:tc>
        <w:tc>
          <w:tcPr>
            <w:tcW w:w="1140" w:type="dxa"/>
            <w:shd w:val="clear" w:color="auto" w:fill="auto"/>
            <w:noWrap/>
            <w:vAlign w:val="bottom"/>
          </w:tcPr>
          <w:p w14:paraId="18FC6A38" w14:textId="1552A45A" w:rsidR="00D90B62" w:rsidRPr="00D11655"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5</w:t>
            </w:r>
            <w:r w:rsidR="00D90B62" w:rsidRPr="00D11655">
              <w:rPr>
                <w:rFonts w:eastAsia="Batang"/>
                <w:color w:val="000000"/>
                <w:sz w:val="24"/>
                <w:szCs w:val="24"/>
                <w:cs/>
                <w:lang w:eastAsia="th-TH"/>
              </w:rPr>
              <w:t xml:space="preserve"> </w:t>
            </w:r>
            <w:r w:rsidR="00D90B62" w:rsidRPr="00D11655">
              <w:rPr>
                <w:rFonts w:eastAsia="Batang"/>
                <w:color w:val="000000"/>
                <w:sz w:val="24"/>
                <w:szCs w:val="24"/>
                <w:lang w:eastAsia="th-TH"/>
              </w:rPr>
              <w:t>years</w:t>
            </w:r>
          </w:p>
        </w:tc>
        <w:tc>
          <w:tcPr>
            <w:tcW w:w="1418" w:type="dxa"/>
            <w:shd w:val="clear" w:color="auto" w:fill="auto"/>
            <w:noWrap/>
            <w:vAlign w:val="bottom"/>
          </w:tcPr>
          <w:p w14:paraId="26839FF7" w14:textId="77777777"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5A0393" w:rsidRPr="00D11655" w14:paraId="3772F425" w14:textId="77777777" w:rsidTr="00D7145A">
        <w:trPr>
          <w:trHeight w:val="64"/>
        </w:trPr>
        <w:tc>
          <w:tcPr>
            <w:tcW w:w="2655" w:type="dxa"/>
            <w:shd w:val="clear" w:color="auto" w:fill="auto"/>
            <w:noWrap/>
            <w:vAlign w:val="center"/>
            <w:hideMark/>
          </w:tcPr>
          <w:p w14:paraId="45983EC3" w14:textId="4407FC63" w:rsidR="005A0393" w:rsidRPr="00D11655" w:rsidRDefault="00E01FF4" w:rsidP="001368C5">
            <w:pPr>
              <w:spacing w:before="0" w:line="340" w:lineRule="exact"/>
              <w:ind w:left="169" w:hanging="207"/>
              <w:jc w:val="left"/>
              <w:rPr>
                <w:rFonts w:eastAsia="Batang"/>
                <w:b/>
                <w:bCs/>
                <w:color w:val="000000"/>
                <w:sz w:val="24"/>
                <w:szCs w:val="24"/>
                <w:lang w:eastAsia="th-TH"/>
              </w:rPr>
            </w:pPr>
            <w:r w:rsidRPr="00D11655">
              <w:rPr>
                <w:rFonts w:eastAsia="Batang"/>
                <w:b/>
                <w:bCs/>
                <w:color w:val="000000"/>
                <w:sz w:val="24"/>
                <w:szCs w:val="24"/>
                <w:lang w:eastAsia="th-TH"/>
              </w:rPr>
              <w:t>Non-derivatives</w:t>
            </w:r>
          </w:p>
        </w:tc>
        <w:tc>
          <w:tcPr>
            <w:tcW w:w="567" w:type="dxa"/>
            <w:shd w:val="clear" w:color="auto" w:fill="auto"/>
          </w:tcPr>
          <w:p w14:paraId="7CACA99C" w14:textId="77777777" w:rsidR="005A0393" w:rsidRPr="00D1165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F3BFA9" w14:textId="77777777" w:rsidR="005A0393" w:rsidRPr="00D1165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00C5EC8" w14:textId="77777777" w:rsidR="005A0393" w:rsidRPr="00D11655" w:rsidRDefault="005A0393"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059CF4D4" w14:textId="77777777" w:rsidR="005A0393" w:rsidRPr="00D1165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71691825" w14:textId="77777777" w:rsidR="005A0393" w:rsidRPr="00D1165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67D026F2" w14:textId="77777777" w:rsidR="005A0393" w:rsidRPr="00D11655" w:rsidRDefault="005A0393" w:rsidP="001368C5">
            <w:pPr>
              <w:tabs>
                <w:tab w:val="decimal" w:pos="792"/>
              </w:tabs>
              <w:spacing w:before="0" w:line="340" w:lineRule="exact"/>
              <w:ind w:left="0"/>
              <w:jc w:val="left"/>
              <w:rPr>
                <w:rFonts w:eastAsia="Batang"/>
                <w:b/>
                <w:bCs/>
                <w:color w:val="000000"/>
                <w:sz w:val="24"/>
                <w:szCs w:val="24"/>
                <w:cs/>
                <w:lang w:eastAsia="th-TH"/>
              </w:rPr>
            </w:pPr>
          </w:p>
        </w:tc>
      </w:tr>
      <w:tr w:rsidR="00D90B62" w:rsidRPr="00D11655" w14:paraId="433DFED6" w14:textId="77777777" w:rsidTr="00D7145A">
        <w:trPr>
          <w:trHeight w:val="64"/>
        </w:trPr>
        <w:tc>
          <w:tcPr>
            <w:tcW w:w="2655" w:type="dxa"/>
            <w:shd w:val="clear" w:color="auto" w:fill="auto"/>
            <w:noWrap/>
            <w:vAlign w:val="center"/>
          </w:tcPr>
          <w:p w14:paraId="20181284" w14:textId="25065225" w:rsidR="00D90B62" w:rsidRPr="00D11655" w:rsidRDefault="00A308FE" w:rsidP="001368C5">
            <w:pPr>
              <w:spacing w:before="0" w:line="340" w:lineRule="exact"/>
              <w:ind w:left="246"/>
              <w:jc w:val="left"/>
              <w:rPr>
                <w:rFonts w:eastAsia="Batang"/>
                <w:b/>
                <w:bCs/>
                <w:color w:val="000000"/>
                <w:sz w:val="24"/>
                <w:szCs w:val="24"/>
                <w:lang w:eastAsia="th-TH"/>
              </w:rPr>
            </w:pPr>
            <w:r w:rsidRPr="00D11655">
              <w:rPr>
                <w:rFonts w:eastAsia="Batang"/>
                <w:color w:val="auto"/>
                <w:sz w:val="24"/>
                <w:szCs w:val="24"/>
                <w:lang w:eastAsia="th-TH"/>
              </w:rPr>
              <w:t xml:space="preserve">Overdraft and </w:t>
            </w:r>
            <w:r w:rsidR="00D90B62" w:rsidRPr="00D11655">
              <w:rPr>
                <w:rFonts w:eastAsia="Batang"/>
                <w:color w:val="auto"/>
                <w:sz w:val="24"/>
                <w:szCs w:val="24"/>
                <w:lang w:eastAsia="th-TH"/>
              </w:rPr>
              <w:t xml:space="preserve">Short-term </w:t>
            </w:r>
          </w:p>
        </w:tc>
        <w:tc>
          <w:tcPr>
            <w:tcW w:w="567" w:type="dxa"/>
            <w:shd w:val="clear" w:color="auto" w:fill="auto"/>
          </w:tcPr>
          <w:p w14:paraId="568B105E"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2FFFCBC1"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3386A48" w14:textId="77777777" w:rsidR="00D90B62" w:rsidRPr="00D11655"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652045B"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337DD361"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7D23032E"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D11655" w14:paraId="2C597016" w14:textId="77777777" w:rsidTr="00D7145A">
        <w:trPr>
          <w:trHeight w:val="64"/>
        </w:trPr>
        <w:tc>
          <w:tcPr>
            <w:tcW w:w="2655" w:type="dxa"/>
            <w:shd w:val="clear" w:color="auto" w:fill="auto"/>
            <w:noWrap/>
            <w:vAlign w:val="center"/>
          </w:tcPr>
          <w:p w14:paraId="3454E4D7" w14:textId="517F1775" w:rsidR="006634BF" w:rsidRPr="00D11655" w:rsidRDefault="006634BF" w:rsidP="006634BF">
            <w:pPr>
              <w:spacing w:before="0" w:line="340" w:lineRule="exact"/>
              <w:ind w:left="426"/>
              <w:jc w:val="left"/>
              <w:rPr>
                <w:rFonts w:eastAsia="Batang"/>
                <w:color w:val="auto"/>
                <w:sz w:val="24"/>
                <w:szCs w:val="24"/>
                <w:lang w:eastAsia="th-TH"/>
              </w:rPr>
            </w:pPr>
            <w:r w:rsidRPr="00D11655">
              <w:rPr>
                <w:rFonts w:eastAsia="Batang"/>
                <w:color w:val="auto"/>
                <w:sz w:val="24"/>
                <w:szCs w:val="24"/>
                <w:lang w:eastAsia="th-TH"/>
              </w:rPr>
              <w:t>borrowings from financial</w:t>
            </w:r>
          </w:p>
        </w:tc>
        <w:tc>
          <w:tcPr>
            <w:tcW w:w="567" w:type="dxa"/>
            <w:shd w:val="clear" w:color="auto" w:fill="auto"/>
          </w:tcPr>
          <w:p w14:paraId="37DBD037"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CFAC18"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809CD96" w14:textId="77777777" w:rsidR="006634BF" w:rsidRPr="00D11655"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5B20EE86"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196B6E43"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4971C32D"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831D82" w:rsidRPr="00D11655" w14:paraId="18553454" w14:textId="77777777" w:rsidTr="00D7476E">
        <w:trPr>
          <w:trHeight w:val="64"/>
        </w:trPr>
        <w:tc>
          <w:tcPr>
            <w:tcW w:w="2655" w:type="dxa"/>
            <w:shd w:val="clear" w:color="auto" w:fill="auto"/>
            <w:noWrap/>
          </w:tcPr>
          <w:p w14:paraId="500D0E4D" w14:textId="5A217B2B" w:rsidR="00831D82" w:rsidRPr="00D11655" w:rsidRDefault="00831D82" w:rsidP="00831D82">
            <w:pPr>
              <w:spacing w:before="0" w:line="340" w:lineRule="exact"/>
              <w:ind w:left="529" w:firstLine="181"/>
              <w:jc w:val="left"/>
              <w:rPr>
                <w:rFonts w:eastAsia="Batang"/>
                <w:color w:val="000000"/>
                <w:sz w:val="24"/>
                <w:szCs w:val="24"/>
                <w:cs/>
                <w:lang w:eastAsia="th-TH"/>
              </w:rPr>
            </w:pPr>
            <w:r w:rsidRPr="00D11655">
              <w:rPr>
                <w:rFonts w:eastAsia="Batang"/>
                <w:color w:val="auto"/>
                <w:sz w:val="24"/>
                <w:szCs w:val="24"/>
                <w:lang w:eastAsia="th-TH"/>
              </w:rPr>
              <w:t>institution</w:t>
            </w:r>
          </w:p>
        </w:tc>
        <w:tc>
          <w:tcPr>
            <w:tcW w:w="567" w:type="dxa"/>
            <w:shd w:val="clear" w:color="auto" w:fill="auto"/>
            <w:vAlign w:val="bottom"/>
          </w:tcPr>
          <w:p w14:paraId="1FEA782A" w14:textId="0DF1ACCE" w:rsidR="00831D82" w:rsidRPr="00D11655" w:rsidRDefault="00831D82" w:rsidP="00831D82">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19</w:t>
            </w:r>
          </w:p>
        </w:tc>
        <w:tc>
          <w:tcPr>
            <w:tcW w:w="1321" w:type="dxa"/>
            <w:shd w:val="clear" w:color="auto" w:fill="auto"/>
            <w:noWrap/>
          </w:tcPr>
          <w:p w14:paraId="0110B515" w14:textId="52B97B27" w:rsidR="00831D82" w:rsidRPr="00D11655" w:rsidRDefault="00831D82" w:rsidP="00831D82">
            <w:pPr>
              <w:tabs>
                <w:tab w:val="decimal" w:pos="792"/>
              </w:tabs>
              <w:spacing w:before="0" w:line="340" w:lineRule="exact"/>
              <w:ind w:left="0"/>
              <w:jc w:val="right"/>
              <w:rPr>
                <w:rFonts w:eastAsia="Batang"/>
                <w:color w:val="000000"/>
                <w:sz w:val="24"/>
                <w:szCs w:val="24"/>
                <w:lang w:eastAsia="th-TH"/>
              </w:rPr>
            </w:pPr>
            <w:r w:rsidRPr="00D11655">
              <w:rPr>
                <w:rFonts w:eastAsia="Batang"/>
                <w:color w:val="000000"/>
                <w:sz w:val="24"/>
                <w:szCs w:val="24"/>
                <w:cs/>
                <w:lang w:eastAsia="th-TH"/>
              </w:rPr>
              <w:t>-</w:t>
            </w:r>
          </w:p>
        </w:tc>
        <w:tc>
          <w:tcPr>
            <w:tcW w:w="1321" w:type="dxa"/>
            <w:shd w:val="clear" w:color="auto" w:fill="auto"/>
            <w:noWrap/>
            <w:vAlign w:val="bottom"/>
          </w:tcPr>
          <w:p w14:paraId="78FFA797" w14:textId="3B1FC8D7" w:rsidR="00831D82" w:rsidRPr="00D11655" w:rsidRDefault="00831D82" w:rsidP="00831D82">
            <w:pPr>
              <w:tabs>
                <w:tab w:val="decimal" w:pos="792"/>
              </w:tabs>
              <w:spacing w:before="0" w:line="340" w:lineRule="exact"/>
              <w:ind w:left="0"/>
              <w:jc w:val="right"/>
              <w:rPr>
                <w:rFonts w:eastAsia="Batang"/>
                <w:color w:val="000000"/>
                <w:sz w:val="24"/>
                <w:szCs w:val="24"/>
                <w:lang w:eastAsia="th-TH"/>
              </w:rPr>
            </w:pPr>
            <w:r w:rsidRPr="00D11655">
              <w:rPr>
                <w:rFonts w:eastAsia="Batang"/>
                <w:color w:val="000000"/>
                <w:sz w:val="24"/>
                <w:szCs w:val="24"/>
                <w:lang w:eastAsia="th-TH"/>
              </w:rPr>
              <w:t>157,697,817.85</w:t>
            </w:r>
          </w:p>
        </w:tc>
        <w:tc>
          <w:tcPr>
            <w:tcW w:w="1321" w:type="dxa"/>
            <w:shd w:val="clear" w:color="auto" w:fill="auto"/>
            <w:noWrap/>
            <w:vAlign w:val="bottom"/>
          </w:tcPr>
          <w:p w14:paraId="02CD3835" w14:textId="460E4673" w:rsidR="00831D82" w:rsidRPr="00D11655" w:rsidRDefault="00831D82" w:rsidP="00831D82">
            <w:pP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w:t>
            </w:r>
          </w:p>
        </w:tc>
        <w:tc>
          <w:tcPr>
            <w:tcW w:w="1140" w:type="dxa"/>
            <w:shd w:val="clear" w:color="auto" w:fill="auto"/>
            <w:noWrap/>
            <w:vAlign w:val="bottom"/>
          </w:tcPr>
          <w:p w14:paraId="15F1FAEF" w14:textId="2E7DF3D1" w:rsidR="00831D82" w:rsidRPr="00D11655" w:rsidRDefault="00831D82" w:rsidP="00831D82">
            <w:pPr>
              <w:tabs>
                <w:tab w:val="decimal" w:pos="840"/>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w:t>
            </w:r>
          </w:p>
        </w:tc>
        <w:tc>
          <w:tcPr>
            <w:tcW w:w="1418" w:type="dxa"/>
            <w:shd w:val="clear" w:color="auto" w:fill="auto"/>
            <w:noWrap/>
            <w:vAlign w:val="bottom"/>
          </w:tcPr>
          <w:p w14:paraId="7F3466B5" w14:textId="51222F0D" w:rsidR="00831D82" w:rsidRPr="00D11655" w:rsidRDefault="00831D82" w:rsidP="00831D82">
            <w:pP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157,697,817.85</w:t>
            </w:r>
          </w:p>
        </w:tc>
      </w:tr>
      <w:tr w:rsidR="00831D82" w:rsidRPr="00D11655" w14:paraId="566E7010" w14:textId="77777777" w:rsidTr="00D7145A">
        <w:trPr>
          <w:trHeight w:val="64"/>
        </w:trPr>
        <w:tc>
          <w:tcPr>
            <w:tcW w:w="2655" w:type="dxa"/>
            <w:shd w:val="clear" w:color="auto" w:fill="auto"/>
            <w:noWrap/>
          </w:tcPr>
          <w:p w14:paraId="17C536B0" w14:textId="0BBCFAD7" w:rsidR="00831D82" w:rsidRPr="00D11655" w:rsidRDefault="00831D82" w:rsidP="00831D82">
            <w:pPr>
              <w:spacing w:before="0" w:line="340" w:lineRule="exact"/>
              <w:ind w:left="169" w:firstLine="77"/>
              <w:jc w:val="left"/>
              <w:rPr>
                <w:rFonts w:eastAsia="Batang"/>
                <w:color w:val="auto"/>
                <w:sz w:val="24"/>
                <w:szCs w:val="24"/>
                <w:cs/>
                <w:lang w:eastAsia="th-TH"/>
              </w:rPr>
            </w:pPr>
            <w:r w:rsidRPr="00D11655">
              <w:rPr>
                <w:rFonts w:eastAsia="Batang"/>
                <w:color w:val="auto"/>
                <w:sz w:val="24"/>
                <w:szCs w:val="24"/>
                <w:lang w:eastAsia="th-TH"/>
              </w:rPr>
              <w:t>Trade and other current payables</w:t>
            </w:r>
          </w:p>
        </w:tc>
        <w:tc>
          <w:tcPr>
            <w:tcW w:w="567" w:type="dxa"/>
            <w:shd w:val="clear" w:color="auto" w:fill="auto"/>
          </w:tcPr>
          <w:p w14:paraId="03CFABF3" w14:textId="21DEB9CD" w:rsidR="00831D82" w:rsidRPr="00D11655" w:rsidRDefault="00831D82" w:rsidP="00831D82">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20</w:t>
            </w:r>
          </w:p>
        </w:tc>
        <w:tc>
          <w:tcPr>
            <w:tcW w:w="1321" w:type="dxa"/>
            <w:shd w:val="clear" w:color="auto" w:fill="auto"/>
            <w:noWrap/>
          </w:tcPr>
          <w:p w14:paraId="51042A9F" w14:textId="79085F0D" w:rsidR="00831D82" w:rsidRPr="00D11655" w:rsidRDefault="00831D82" w:rsidP="00831D82">
            <w:pPr>
              <w:tabs>
                <w:tab w:val="decimal" w:pos="792"/>
              </w:tabs>
              <w:spacing w:before="0" w:line="340" w:lineRule="exact"/>
              <w:ind w:left="0"/>
              <w:jc w:val="right"/>
              <w:rPr>
                <w:rFonts w:eastAsia="Batang"/>
                <w:color w:val="000000"/>
                <w:sz w:val="24"/>
                <w:szCs w:val="24"/>
                <w:lang w:eastAsia="th-TH"/>
              </w:rPr>
            </w:pPr>
            <w:r w:rsidRPr="00D11655">
              <w:rPr>
                <w:rFonts w:eastAsia="Batang"/>
                <w:color w:val="000000"/>
                <w:sz w:val="24"/>
                <w:szCs w:val="24"/>
                <w:cs/>
                <w:lang w:eastAsia="th-TH"/>
              </w:rPr>
              <w:t>-</w:t>
            </w:r>
          </w:p>
        </w:tc>
        <w:tc>
          <w:tcPr>
            <w:tcW w:w="1321" w:type="dxa"/>
            <w:shd w:val="clear" w:color="auto" w:fill="auto"/>
            <w:noWrap/>
          </w:tcPr>
          <w:p w14:paraId="27E3E915" w14:textId="3BC7734C"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sz w:val="24"/>
                <w:szCs w:val="24"/>
              </w:rPr>
              <w:t>649,931,231.31</w:t>
            </w:r>
          </w:p>
        </w:tc>
        <w:tc>
          <w:tcPr>
            <w:tcW w:w="1321" w:type="dxa"/>
            <w:shd w:val="clear" w:color="auto" w:fill="auto"/>
            <w:noWrap/>
          </w:tcPr>
          <w:p w14:paraId="6D71A3DE" w14:textId="07582E84"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w:t>
            </w:r>
          </w:p>
        </w:tc>
        <w:tc>
          <w:tcPr>
            <w:tcW w:w="1140" w:type="dxa"/>
            <w:shd w:val="clear" w:color="auto" w:fill="auto"/>
            <w:noWrap/>
          </w:tcPr>
          <w:p w14:paraId="3BA8624D" w14:textId="7772653C" w:rsidR="00831D82" w:rsidRPr="00D11655" w:rsidRDefault="00831D82" w:rsidP="00831D82">
            <w:pPr>
              <w:tabs>
                <w:tab w:val="decimal" w:pos="840"/>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w:t>
            </w:r>
          </w:p>
        </w:tc>
        <w:tc>
          <w:tcPr>
            <w:tcW w:w="1418" w:type="dxa"/>
            <w:shd w:val="clear" w:color="auto" w:fill="auto"/>
            <w:noWrap/>
          </w:tcPr>
          <w:p w14:paraId="45CFF81E" w14:textId="4CF57232"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649,931,231.31</w:t>
            </w:r>
          </w:p>
        </w:tc>
      </w:tr>
      <w:tr w:rsidR="00831D82" w:rsidRPr="00D11655" w14:paraId="38A8AF83" w14:textId="77777777" w:rsidTr="00D7145A">
        <w:trPr>
          <w:trHeight w:val="64"/>
        </w:trPr>
        <w:tc>
          <w:tcPr>
            <w:tcW w:w="2655" w:type="dxa"/>
            <w:shd w:val="clear" w:color="auto" w:fill="auto"/>
            <w:noWrap/>
          </w:tcPr>
          <w:p w14:paraId="65CDF57E" w14:textId="0F244367" w:rsidR="00831D82" w:rsidRPr="00D11655" w:rsidRDefault="00831D82" w:rsidP="00831D82">
            <w:pPr>
              <w:spacing w:before="0" w:line="340" w:lineRule="exact"/>
              <w:ind w:left="169" w:firstLine="77"/>
              <w:jc w:val="left"/>
              <w:rPr>
                <w:rFonts w:eastAsia="Angsana New"/>
                <w:color w:val="auto"/>
                <w:sz w:val="24"/>
                <w:szCs w:val="24"/>
                <w:cs/>
                <w:lang w:eastAsia="th-TH"/>
              </w:rPr>
            </w:pPr>
            <w:r w:rsidRPr="00D11655">
              <w:rPr>
                <w:rFonts w:eastAsia="Angsana New"/>
                <w:color w:val="auto"/>
                <w:sz w:val="24"/>
                <w:szCs w:val="24"/>
                <w:lang w:eastAsia="th-TH"/>
              </w:rPr>
              <w:t>Lease liabilities</w:t>
            </w:r>
          </w:p>
        </w:tc>
        <w:tc>
          <w:tcPr>
            <w:tcW w:w="567" w:type="dxa"/>
            <w:shd w:val="clear" w:color="auto" w:fill="auto"/>
          </w:tcPr>
          <w:p w14:paraId="294FE141" w14:textId="285B5B47" w:rsidR="00831D82" w:rsidRPr="00D11655" w:rsidRDefault="00831D82" w:rsidP="00831D82">
            <w:pPr>
              <w:spacing w:before="0" w:line="340" w:lineRule="exact"/>
              <w:ind w:left="0"/>
              <w:jc w:val="center"/>
              <w:rPr>
                <w:rFonts w:eastAsia="Angsana New"/>
                <w:color w:val="auto"/>
                <w:sz w:val="24"/>
                <w:szCs w:val="24"/>
                <w:cs/>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2</w:t>
            </w:r>
          </w:p>
        </w:tc>
        <w:tc>
          <w:tcPr>
            <w:tcW w:w="1321" w:type="dxa"/>
            <w:shd w:val="clear" w:color="auto" w:fill="auto"/>
            <w:noWrap/>
          </w:tcPr>
          <w:p w14:paraId="78814577" w14:textId="70E3B10C" w:rsidR="00831D82" w:rsidRPr="00D11655" w:rsidRDefault="00831D82" w:rsidP="00831D82">
            <w:pPr>
              <w:tabs>
                <w:tab w:val="decimal" w:pos="792"/>
              </w:tabs>
              <w:spacing w:before="0" w:line="340" w:lineRule="exact"/>
              <w:ind w:left="0"/>
              <w:jc w:val="right"/>
              <w:rPr>
                <w:rFonts w:eastAsia="Batang"/>
                <w:color w:val="000000"/>
                <w:sz w:val="24"/>
                <w:szCs w:val="24"/>
                <w:lang w:eastAsia="th-TH"/>
              </w:rPr>
            </w:pPr>
            <w:r w:rsidRPr="00D11655">
              <w:rPr>
                <w:rFonts w:eastAsia="Batang"/>
                <w:color w:val="000000"/>
                <w:sz w:val="24"/>
                <w:szCs w:val="24"/>
                <w:cs/>
                <w:lang w:eastAsia="th-TH"/>
              </w:rPr>
              <w:t>-</w:t>
            </w:r>
          </w:p>
        </w:tc>
        <w:tc>
          <w:tcPr>
            <w:tcW w:w="1321" w:type="dxa"/>
            <w:shd w:val="clear" w:color="auto" w:fill="auto"/>
            <w:noWrap/>
          </w:tcPr>
          <w:p w14:paraId="1252D1AE" w14:textId="68FEEBF1"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14,185,404.93</w:t>
            </w:r>
          </w:p>
        </w:tc>
        <w:tc>
          <w:tcPr>
            <w:tcW w:w="1321" w:type="dxa"/>
            <w:shd w:val="clear" w:color="auto" w:fill="auto"/>
            <w:noWrap/>
          </w:tcPr>
          <w:p w14:paraId="0E42C5F9" w14:textId="3DAA38A8"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1,107,277.59</w:t>
            </w:r>
          </w:p>
        </w:tc>
        <w:tc>
          <w:tcPr>
            <w:tcW w:w="1140" w:type="dxa"/>
            <w:shd w:val="clear" w:color="auto" w:fill="auto"/>
            <w:noWrap/>
          </w:tcPr>
          <w:p w14:paraId="32B1990E" w14:textId="7CD76C0C" w:rsidR="00831D82" w:rsidRPr="00D11655" w:rsidRDefault="00831D82" w:rsidP="00831D82">
            <w:pPr>
              <w:tabs>
                <w:tab w:val="decimal" w:pos="840"/>
              </w:tabs>
              <w:spacing w:before="0" w:line="340" w:lineRule="exact"/>
              <w:ind w:left="0"/>
              <w:jc w:val="right"/>
              <w:rPr>
                <w:rFonts w:eastAsia="Batang"/>
                <w:color w:val="auto"/>
                <w:sz w:val="24"/>
                <w:szCs w:val="24"/>
                <w:lang w:eastAsia="th-TH"/>
              </w:rPr>
            </w:pPr>
            <w:r w:rsidRPr="00D11655">
              <w:rPr>
                <w:rFonts w:eastAsia="Batang"/>
                <w:color w:val="auto"/>
                <w:sz w:val="24"/>
                <w:szCs w:val="24"/>
                <w:lang w:eastAsia="th-TH"/>
              </w:rPr>
              <w:t>-</w:t>
            </w:r>
          </w:p>
        </w:tc>
        <w:tc>
          <w:tcPr>
            <w:tcW w:w="1418" w:type="dxa"/>
            <w:shd w:val="clear" w:color="auto" w:fill="auto"/>
            <w:noWrap/>
          </w:tcPr>
          <w:p w14:paraId="62497F62" w14:textId="46C12171" w:rsidR="00831D82" w:rsidRPr="00D11655" w:rsidRDefault="00831D82" w:rsidP="00831D82">
            <w:pPr>
              <w:tabs>
                <w:tab w:val="decimal" w:pos="792"/>
              </w:tabs>
              <w:spacing w:before="0" w:line="340" w:lineRule="exact"/>
              <w:ind w:left="0"/>
              <w:jc w:val="right"/>
              <w:rPr>
                <w:rFonts w:eastAsia="Batang"/>
                <w:color w:val="auto"/>
                <w:sz w:val="24"/>
                <w:szCs w:val="24"/>
                <w:lang w:eastAsia="th-TH"/>
              </w:rPr>
            </w:pPr>
            <w:r w:rsidRPr="00D11655">
              <w:rPr>
                <w:rFonts w:eastAsia="Batang"/>
                <w:color w:val="000000"/>
                <w:sz w:val="24"/>
                <w:szCs w:val="24"/>
                <w:lang w:eastAsia="th-TH"/>
              </w:rPr>
              <w:t>15,292,682.52</w:t>
            </w:r>
          </w:p>
        </w:tc>
      </w:tr>
      <w:tr w:rsidR="00831D82" w:rsidRPr="00D11655" w14:paraId="6AC85D33" w14:textId="77777777" w:rsidTr="00D7145A">
        <w:trPr>
          <w:trHeight w:val="64"/>
        </w:trPr>
        <w:tc>
          <w:tcPr>
            <w:tcW w:w="2655" w:type="dxa"/>
            <w:shd w:val="clear" w:color="auto" w:fill="auto"/>
            <w:noWrap/>
          </w:tcPr>
          <w:p w14:paraId="3A62176C" w14:textId="20D0262A" w:rsidR="00831D82" w:rsidRPr="00D11655" w:rsidRDefault="00120488" w:rsidP="00831D82">
            <w:pPr>
              <w:spacing w:before="0" w:line="340" w:lineRule="exact"/>
              <w:ind w:left="169" w:firstLine="77"/>
              <w:jc w:val="left"/>
              <w:rPr>
                <w:rFonts w:eastAsia="Batang"/>
                <w:color w:val="000000"/>
                <w:sz w:val="24"/>
                <w:szCs w:val="24"/>
                <w:cs/>
                <w:lang w:eastAsia="th-TH"/>
              </w:rPr>
            </w:pPr>
            <w:r w:rsidRPr="00D11655">
              <w:rPr>
                <w:rFonts w:eastAsia="Angsana New"/>
                <w:color w:val="auto"/>
                <w:sz w:val="24"/>
                <w:szCs w:val="24"/>
                <w:lang w:eastAsia="th-TH"/>
              </w:rPr>
              <w:t>Long-term borrowings</w:t>
            </w:r>
          </w:p>
        </w:tc>
        <w:tc>
          <w:tcPr>
            <w:tcW w:w="567" w:type="dxa"/>
            <w:shd w:val="clear" w:color="auto" w:fill="auto"/>
          </w:tcPr>
          <w:p w14:paraId="6029541D" w14:textId="203829F4" w:rsidR="00831D82" w:rsidRPr="00D11655" w:rsidRDefault="00831D82" w:rsidP="00831D82">
            <w:pPr>
              <w:spacing w:before="0" w:line="340" w:lineRule="exact"/>
              <w:ind w:left="0"/>
              <w:jc w:val="center"/>
              <w:rPr>
                <w:rFonts w:eastAsia="Batang"/>
                <w:color w:val="000000"/>
                <w:sz w:val="24"/>
                <w:szCs w:val="24"/>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3</w:t>
            </w:r>
          </w:p>
        </w:tc>
        <w:tc>
          <w:tcPr>
            <w:tcW w:w="1321" w:type="dxa"/>
            <w:shd w:val="clear" w:color="auto" w:fill="auto"/>
            <w:noWrap/>
          </w:tcPr>
          <w:p w14:paraId="2C8CBA1F" w14:textId="29040C30" w:rsidR="00831D82" w:rsidRPr="00D11655" w:rsidRDefault="00831D82" w:rsidP="00831D82">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cs/>
                <w:lang w:eastAsia="th-TH"/>
              </w:rPr>
              <w:t>-</w:t>
            </w:r>
          </w:p>
        </w:tc>
        <w:tc>
          <w:tcPr>
            <w:tcW w:w="1321" w:type="dxa"/>
            <w:shd w:val="clear" w:color="auto" w:fill="auto"/>
            <w:noWrap/>
          </w:tcPr>
          <w:p w14:paraId="2DCD0C15" w14:textId="0DD1BA13" w:rsidR="00831D82" w:rsidRPr="00D11655" w:rsidRDefault="00831D82" w:rsidP="00831D82">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43,566,350.00</w:t>
            </w:r>
          </w:p>
        </w:tc>
        <w:tc>
          <w:tcPr>
            <w:tcW w:w="1321" w:type="dxa"/>
            <w:shd w:val="clear" w:color="auto" w:fill="auto"/>
            <w:noWrap/>
          </w:tcPr>
          <w:p w14:paraId="2E554CC9" w14:textId="3601AFD7" w:rsidR="00831D82" w:rsidRPr="00D11655" w:rsidRDefault="00831D82" w:rsidP="00831D82">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92,935,103.13</w:t>
            </w:r>
          </w:p>
        </w:tc>
        <w:tc>
          <w:tcPr>
            <w:tcW w:w="1140" w:type="dxa"/>
            <w:shd w:val="clear" w:color="auto" w:fill="auto"/>
            <w:noWrap/>
          </w:tcPr>
          <w:p w14:paraId="196F759E" w14:textId="6081F642" w:rsidR="00831D82" w:rsidRPr="00D11655" w:rsidRDefault="00831D82" w:rsidP="00831D82">
            <w:pPr>
              <w:pBdr>
                <w:bottom w:val="single" w:sz="4" w:space="1" w:color="auto"/>
              </w:pBdr>
              <w:tabs>
                <w:tab w:val="decimal" w:pos="840"/>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w:t>
            </w:r>
          </w:p>
        </w:tc>
        <w:tc>
          <w:tcPr>
            <w:tcW w:w="1418" w:type="dxa"/>
            <w:shd w:val="clear" w:color="auto" w:fill="auto"/>
            <w:noWrap/>
          </w:tcPr>
          <w:p w14:paraId="63FFE385" w14:textId="181BD075" w:rsidR="00831D82" w:rsidRPr="00D11655" w:rsidRDefault="00831D82" w:rsidP="00831D82">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136,501,453.13</w:t>
            </w:r>
          </w:p>
        </w:tc>
      </w:tr>
      <w:tr w:rsidR="00742405" w:rsidRPr="00D11655" w14:paraId="001141DF" w14:textId="77777777" w:rsidTr="00D7145A">
        <w:trPr>
          <w:trHeight w:val="80"/>
        </w:trPr>
        <w:tc>
          <w:tcPr>
            <w:tcW w:w="2655" w:type="dxa"/>
            <w:shd w:val="clear" w:color="auto" w:fill="auto"/>
            <w:vAlign w:val="center"/>
            <w:hideMark/>
          </w:tcPr>
          <w:p w14:paraId="23AC5F58" w14:textId="5E45A073" w:rsidR="00742405" w:rsidRPr="00D11655" w:rsidRDefault="00742405" w:rsidP="00742405">
            <w:pPr>
              <w:spacing w:before="0" w:line="340" w:lineRule="exact"/>
              <w:ind w:left="169" w:hanging="207"/>
              <w:jc w:val="left"/>
              <w:rPr>
                <w:rFonts w:eastAsia="Batang"/>
                <w:b/>
                <w:bCs/>
                <w:color w:val="000000"/>
                <w:sz w:val="24"/>
                <w:szCs w:val="24"/>
                <w:cs/>
                <w:lang w:eastAsia="th-TH"/>
              </w:rPr>
            </w:pPr>
            <w:r w:rsidRPr="00D11655">
              <w:rPr>
                <w:rFonts w:eastAsia="Batang"/>
                <w:b/>
                <w:bCs/>
                <w:color w:val="000000"/>
                <w:sz w:val="24"/>
                <w:szCs w:val="24"/>
                <w:lang w:eastAsia="th-TH"/>
              </w:rPr>
              <w:t>Total non-derivatives</w:t>
            </w:r>
          </w:p>
        </w:tc>
        <w:tc>
          <w:tcPr>
            <w:tcW w:w="567" w:type="dxa"/>
            <w:shd w:val="clear" w:color="auto" w:fill="auto"/>
            <w:vAlign w:val="center"/>
          </w:tcPr>
          <w:p w14:paraId="26D28983" w14:textId="77777777" w:rsidR="00742405" w:rsidRPr="00D11655" w:rsidRDefault="00742405" w:rsidP="00742405">
            <w:pPr>
              <w:tabs>
                <w:tab w:val="decimal" w:pos="792"/>
              </w:tabs>
              <w:spacing w:before="0" w:line="340" w:lineRule="exact"/>
              <w:ind w:left="0"/>
              <w:jc w:val="right"/>
              <w:rPr>
                <w:rFonts w:eastAsia="Batang"/>
                <w:color w:val="000000"/>
                <w:sz w:val="24"/>
                <w:szCs w:val="24"/>
                <w:cs/>
                <w:lang w:eastAsia="th-TH"/>
              </w:rPr>
            </w:pPr>
          </w:p>
        </w:tc>
        <w:tc>
          <w:tcPr>
            <w:tcW w:w="1321" w:type="dxa"/>
            <w:shd w:val="clear" w:color="auto" w:fill="auto"/>
            <w:noWrap/>
            <w:vAlign w:val="center"/>
          </w:tcPr>
          <w:p w14:paraId="75F2388F" w14:textId="1BF983F5" w:rsidR="00742405" w:rsidRPr="00D11655" w:rsidRDefault="00742405" w:rsidP="0074240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cs/>
                <w:lang w:eastAsia="th-TH"/>
              </w:rPr>
              <w:t>-</w:t>
            </w:r>
          </w:p>
        </w:tc>
        <w:tc>
          <w:tcPr>
            <w:tcW w:w="1321" w:type="dxa"/>
            <w:shd w:val="clear" w:color="auto" w:fill="auto"/>
            <w:noWrap/>
          </w:tcPr>
          <w:p w14:paraId="6870BB36" w14:textId="3C8190F1" w:rsidR="00742405" w:rsidRPr="00D11655" w:rsidRDefault="00742405" w:rsidP="00742405">
            <w:pPr>
              <w:pBdr>
                <w:bottom w:val="double" w:sz="4" w:space="1" w:color="auto"/>
              </w:pBdr>
              <w:tabs>
                <w:tab w:val="decimal" w:pos="792"/>
              </w:tabs>
              <w:spacing w:before="0" w:line="340" w:lineRule="exact"/>
              <w:ind w:left="0"/>
              <w:jc w:val="right"/>
              <w:rPr>
                <w:rFonts w:eastAsia="Batang"/>
                <w:color w:val="000000"/>
                <w:sz w:val="24"/>
                <w:szCs w:val="24"/>
                <w:lang w:eastAsia="th-TH"/>
              </w:rPr>
            </w:pPr>
            <w:r w:rsidRPr="00D11655">
              <w:rPr>
                <w:sz w:val="24"/>
                <w:szCs w:val="24"/>
              </w:rPr>
              <w:t>865,390,048.86</w:t>
            </w:r>
          </w:p>
        </w:tc>
        <w:tc>
          <w:tcPr>
            <w:tcW w:w="1321" w:type="dxa"/>
            <w:shd w:val="clear" w:color="auto" w:fill="auto"/>
            <w:noWrap/>
          </w:tcPr>
          <w:p w14:paraId="47CAEACC" w14:textId="57BC6E78" w:rsidR="00742405" w:rsidRPr="00D11655" w:rsidRDefault="00742405" w:rsidP="0074240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D11655">
              <w:rPr>
                <w:sz w:val="24"/>
                <w:szCs w:val="24"/>
              </w:rPr>
              <w:t>94,042,380.72</w:t>
            </w:r>
          </w:p>
        </w:tc>
        <w:tc>
          <w:tcPr>
            <w:tcW w:w="1140" w:type="dxa"/>
            <w:shd w:val="clear" w:color="auto" w:fill="auto"/>
            <w:noWrap/>
            <w:vAlign w:val="center"/>
          </w:tcPr>
          <w:p w14:paraId="4E9E6854" w14:textId="1A0EBEE6" w:rsidR="00742405" w:rsidRPr="00D11655" w:rsidRDefault="00742405" w:rsidP="00742405">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w:t>
            </w:r>
          </w:p>
        </w:tc>
        <w:tc>
          <w:tcPr>
            <w:tcW w:w="1418" w:type="dxa"/>
            <w:shd w:val="clear" w:color="auto" w:fill="auto"/>
            <w:noWrap/>
            <w:vAlign w:val="center"/>
          </w:tcPr>
          <w:p w14:paraId="2E153EA6" w14:textId="60F8F865" w:rsidR="00742405" w:rsidRPr="00D11655" w:rsidRDefault="00742405" w:rsidP="0074240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959,423,184.81</w:t>
            </w:r>
          </w:p>
        </w:tc>
      </w:tr>
    </w:tbl>
    <w:p w14:paraId="3118BA24" w14:textId="77777777" w:rsidR="005A0393" w:rsidRPr="00D11655" w:rsidRDefault="005A0393" w:rsidP="001368C5">
      <w:pPr>
        <w:spacing w:before="0" w:line="340" w:lineRule="exact"/>
        <w:ind w:left="425" w:hanging="425"/>
        <w:rPr>
          <w:b/>
          <w:bCs/>
          <w:sz w:val="24"/>
          <w:szCs w:val="24"/>
        </w:rPr>
      </w:pPr>
    </w:p>
    <w:tbl>
      <w:tblPr>
        <w:tblW w:w="9743" w:type="dxa"/>
        <w:tblInd w:w="180" w:type="dxa"/>
        <w:tblLayout w:type="fixed"/>
        <w:tblLook w:val="04A0" w:firstRow="1" w:lastRow="0" w:firstColumn="1" w:lastColumn="0" w:noHBand="0" w:noVBand="1"/>
      </w:tblPr>
      <w:tblGrid>
        <w:gridCol w:w="2655"/>
        <w:gridCol w:w="567"/>
        <w:gridCol w:w="1321"/>
        <w:gridCol w:w="1321"/>
        <w:gridCol w:w="1321"/>
        <w:gridCol w:w="1321"/>
        <w:gridCol w:w="1237"/>
      </w:tblGrid>
      <w:tr w:rsidR="005A0393" w:rsidRPr="00D11655" w14:paraId="7DD4CE34" w14:textId="77777777" w:rsidTr="001368C5">
        <w:trPr>
          <w:trHeight w:val="64"/>
          <w:tblHeader/>
        </w:trPr>
        <w:tc>
          <w:tcPr>
            <w:tcW w:w="2655" w:type="dxa"/>
            <w:shd w:val="clear" w:color="auto" w:fill="auto"/>
            <w:noWrap/>
            <w:vAlign w:val="center"/>
            <w:hideMark/>
          </w:tcPr>
          <w:p w14:paraId="1CA9BE6A" w14:textId="77777777" w:rsidR="005A0393" w:rsidRPr="00D11655"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36FAA6A0" w14:textId="77777777" w:rsidR="005A0393" w:rsidRPr="00D11655"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48D711DB" w14:textId="4525BB6E" w:rsidR="005A0393" w:rsidRPr="00D11655" w:rsidRDefault="00E01FF4" w:rsidP="001368C5">
            <w:pPr>
              <w:spacing w:before="0" w:line="340" w:lineRule="exact"/>
              <w:ind w:left="0"/>
              <w:jc w:val="right"/>
              <w:rPr>
                <w:rFonts w:eastAsia="Batang"/>
                <w:color w:val="auto"/>
                <w:sz w:val="24"/>
                <w:szCs w:val="24"/>
                <w:lang w:eastAsia="th-TH"/>
              </w:rPr>
            </w:pPr>
            <w:r w:rsidRPr="00D11655">
              <w:rPr>
                <w:sz w:val="24"/>
                <w:szCs w:val="24"/>
              </w:rPr>
              <w:t>(</w:t>
            </w:r>
            <w:proofErr w:type="gramStart"/>
            <w:r w:rsidRPr="00D11655">
              <w:rPr>
                <w:sz w:val="24"/>
                <w:szCs w:val="24"/>
              </w:rPr>
              <w:t>Unit :</w:t>
            </w:r>
            <w:proofErr w:type="gramEnd"/>
            <w:r w:rsidRPr="00D11655">
              <w:rPr>
                <w:sz w:val="24"/>
                <w:szCs w:val="24"/>
              </w:rPr>
              <w:t xml:space="preserve"> Baht)</w:t>
            </w:r>
          </w:p>
        </w:tc>
      </w:tr>
      <w:tr w:rsidR="005A0393" w:rsidRPr="00D11655" w14:paraId="25046D92" w14:textId="77777777" w:rsidTr="001368C5">
        <w:trPr>
          <w:trHeight w:val="87"/>
          <w:tblHeader/>
        </w:trPr>
        <w:tc>
          <w:tcPr>
            <w:tcW w:w="2655" w:type="dxa"/>
            <w:shd w:val="clear" w:color="auto" w:fill="auto"/>
            <w:noWrap/>
            <w:vAlign w:val="center"/>
            <w:hideMark/>
          </w:tcPr>
          <w:p w14:paraId="67F7A450" w14:textId="77777777" w:rsidR="005A0393" w:rsidRPr="00D1165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26781FB" w14:textId="77777777" w:rsidR="005A0393" w:rsidRPr="00D11655"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77F249C1" w14:textId="601EB69D" w:rsidR="005A0393" w:rsidRPr="00D11655" w:rsidRDefault="00E01FF4" w:rsidP="001368C5">
            <w:pPr>
              <w:pBdr>
                <w:bottom w:val="single" w:sz="4" w:space="1" w:color="auto"/>
              </w:pBdr>
              <w:spacing w:before="0" w:line="340" w:lineRule="exact"/>
              <w:ind w:left="0"/>
              <w:jc w:val="center"/>
              <w:rPr>
                <w:rFonts w:eastAsia="Batang"/>
                <w:color w:val="auto"/>
                <w:sz w:val="24"/>
                <w:szCs w:val="24"/>
                <w:lang w:eastAsia="th-TH"/>
              </w:rPr>
            </w:pPr>
            <w:r w:rsidRPr="00D11655">
              <w:rPr>
                <w:rFonts w:eastAsia="Batang"/>
                <w:color w:val="auto"/>
                <w:sz w:val="24"/>
                <w:szCs w:val="24"/>
                <w:lang w:eastAsia="th-TH"/>
              </w:rPr>
              <w:t xml:space="preserve">Separate financial statements as at December </w:t>
            </w:r>
            <w:r w:rsidR="00222D9A" w:rsidRPr="00D11655">
              <w:rPr>
                <w:rFonts w:eastAsia="Batang"/>
                <w:color w:val="auto"/>
                <w:sz w:val="24"/>
                <w:szCs w:val="24"/>
                <w:lang w:eastAsia="th-TH"/>
              </w:rPr>
              <w:t xml:space="preserve">31, </w:t>
            </w:r>
            <w:r w:rsidR="001368C5" w:rsidRPr="00D11655">
              <w:rPr>
                <w:rFonts w:eastAsia="Batang"/>
                <w:color w:val="auto"/>
                <w:sz w:val="24"/>
                <w:szCs w:val="24"/>
                <w:lang w:eastAsia="th-TH"/>
              </w:rPr>
              <w:t>2</w:t>
            </w:r>
            <w:r w:rsidR="00656A6E" w:rsidRPr="00D11655">
              <w:rPr>
                <w:rFonts w:eastAsia="Batang"/>
                <w:color w:val="auto"/>
                <w:sz w:val="24"/>
                <w:szCs w:val="24"/>
                <w:lang w:eastAsia="th-TH"/>
              </w:rPr>
              <w:t>0</w:t>
            </w:r>
            <w:r w:rsidR="001368C5" w:rsidRPr="00D11655">
              <w:rPr>
                <w:rFonts w:eastAsia="Batang"/>
                <w:color w:val="auto"/>
                <w:sz w:val="24"/>
                <w:szCs w:val="24"/>
                <w:lang w:eastAsia="th-TH"/>
              </w:rPr>
              <w:t>2</w:t>
            </w:r>
            <w:r w:rsidR="00831D82" w:rsidRPr="00D11655">
              <w:rPr>
                <w:rFonts w:eastAsia="Batang"/>
                <w:color w:val="auto"/>
                <w:sz w:val="24"/>
                <w:szCs w:val="24"/>
                <w:lang w:eastAsia="th-TH"/>
              </w:rPr>
              <w:t>4</w:t>
            </w:r>
          </w:p>
        </w:tc>
      </w:tr>
      <w:tr w:rsidR="00E01FF4" w:rsidRPr="00D11655" w14:paraId="4D545A7A" w14:textId="77777777" w:rsidTr="001368C5">
        <w:trPr>
          <w:trHeight w:val="64"/>
          <w:tblHeader/>
        </w:trPr>
        <w:tc>
          <w:tcPr>
            <w:tcW w:w="2655" w:type="dxa"/>
            <w:shd w:val="clear" w:color="auto" w:fill="auto"/>
            <w:noWrap/>
            <w:vAlign w:val="center"/>
            <w:hideMark/>
          </w:tcPr>
          <w:p w14:paraId="35EC48A4" w14:textId="77777777" w:rsidR="00E01FF4" w:rsidRPr="00D11655" w:rsidRDefault="00E01FF4"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02EC79F0" w14:textId="4A869CC4" w:rsidR="00E01FF4" w:rsidRPr="00D11655" w:rsidRDefault="00E01FF4"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450EA894" w14:textId="257243C9" w:rsidR="00E01FF4"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On</w:t>
            </w:r>
          </w:p>
        </w:tc>
        <w:tc>
          <w:tcPr>
            <w:tcW w:w="1321" w:type="dxa"/>
            <w:shd w:val="clear" w:color="auto" w:fill="auto"/>
            <w:noWrap/>
            <w:vAlign w:val="bottom"/>
            <w:hideMark/>
          </w:tcPr>
          <w:p w14:paraId="0EC1BB58" w14:textId="2EE940C2" w:rsidR="00E01FF4"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 xml:space="preserve">Less than </w:t>
            </w:r>
            <w:r w:rsidR="001368C5" w:rsidRPr="00D11655">
              <w:rPr>
                <w:rFonts w:eastAsia="Batang"/>
                <w:color w:val="000000"/>
                <w:sz w:val="24"/>
                <w:szCs w:val="24"/>
                <w:lang w:eastAsia="th-TH"/>
              </w:rPr>
              <w:t>1</w:t>
            </w:r>
            <w:r w:rsidRPr="00D11655">
              <w:rPr>
                <w:rFonts w:eastAsia="Batang"/>
                <w:color w:val="000000"/>
                <w:sz w:val="24"/>
                <w:szCs w:val="24"/>
                <w:cs/>
                <w:lang w:eastAsia="th-TH"/>
              </w:rPr>
              <w:t xml:space="preserve"> </w:t>
            </w:r>
          </w:p>
        </w:tc>
        <w:tc>
          <w:tcPr>
            <w:tcW w:w="1321" w:type="dxa"/>
            <w:shd w:val="clear" w:color="auto" w:fill="auto"/>
            <w:noWrap/>
            <w:vAlign w:val="bottom"/>
            <w:hideMark/>
          </w:tcPr>
          <w:p w14:paraId="393CEA59" w14:textId="11F2AA0C" w:rsidR="00E01FF4"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1 to 5</w:t>
            </w:r>
          </w:p>
        </w:tc>
        <w:tc>
          <w:tcPr>
            <w:tcW w:w="1321" w:type="dxa"/>
            <w:shd w:val="clear" w:color="auto" w:fill="auto"/>
            <w:noWrap/>
            <w:vAlign w:val="bottom"/>
            <w:hideMark/>
          </w:tcPr>
          <w:p w14:paraId="54BFE581" w14:textId="137F33CB" w:rsidR="00E01FF4"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Over</w:t>
            </w:r>
          </w:p>
        </w:tc>
        <w:tc>
          <w:tcPr>
            <w:tcW w:w="1237" w:type="dxa"/>
            <w:shd w:val="clear" w:color="auto" w:fill="auto"/>
            <w:noWrap/>
            <w:vAlign w:val="bottom"/>
            <w:hideMark/>
          </w:tcPr>
          <w:p w14:paraId="60D45882" w14:textId="309E1CA2" w:rsidR="00E01FF4" w:rsidRPr="00D11655" w:rsidRDefault="00E01FF4" w:rsidP="001368C5">
            <w:pP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Total</w:t>
            </w:r>
          </w:p>
        </w:tc>
      </w:tr>
      <w:tr w:rsidR="00D90B62" w:rsidRPr="00D11655" w14:paraId="1390FBB6" w14:textId="77777777" w:rsidTr="001368C5">
        <w:trPr>
          <w:trHeight w:val="64"/>
          <w:tblHeader/>
        </w:trPr>
        <w:tc>
          <w:tcPr>
            <w:tcW w:w="2655" w:type="dxa"/>
            <w:shd w:val="clear" w:color="auto" w:fill="auto"/>
            <w:noWrap/>
            <w:vAlign w:val="center"/>
          </w:tcPr>
          <w:p w14:paraId="76510B59" w14:textId="77777777" w:rsidR="00D90B62" w:rsidRPr="00D11655"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1E2D5889" w14:textId="2938F9CD"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Note</w:t>
            </w:r>
          </w:p>
        </w:tc>
        <w:tc>
          <w:tcPr>
            <w:tcW w:w="1321" w:type="dxa"/>
            <w:shd w:val="clear" w:color="auto" w:fill="auto"/>
            <w:noWrap/>
            <w:vAlign w:val="bottom"/>
          </w:tcPr>
          <w:p w14:paraId="4CAA3558" w14:textId="0A694408"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demand</w:t>
            </w:r>
          </w:p>
        </w:tc>
        <w:tc>
          <w:tcPr>
            <w:tcW w:w="1321" w:type="dxa"/>
            <w:shd w:val="clear" w:color="auto" w:fill="auto"/>
            <w:noWrap/>
            <w:vAlign w:val="bottom"/>
          </w:tcPr>
          <w:p w14:paraId="38CD45F0" w14:textId="2C810799"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year</w:t>
            </w:r>
          </w:p>
        </w:tc>
        <w:tc>
          <w:tcPr>
            <w:tcW w:w="1321" w:type="dxa"/>
            <w:shd w:val="clear" w:color="auto" w:fill="auto"/>
            <w:noWrap/>
            <w:vAlign w:val="bottom"/>
          </w:tcPr>
          <w:p w14:paraId="3600E147" w14:textId="7EBA73B5"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years</w:t>
            </w:r>
          </w:p>
        </w:tc>
        <w:tc>
          <w:tcPr>
            <w:tcW w:w="1321" w:type="dxa"/>
            <w:shd w:val="clear" w:color="auto" w:fill="auto"/>
            <w:noWrap/>
            <w:vAlign w:val="bottom"/>
          </w:tcPr>
          <w:p w14:paraId="5ACF3982" w14:textId="756E097A" w:rsidR="00D90B62" w:rsidRPr="00D11655"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D11655">
              <w:rPr>
                <w:rFonts w:eastAsia="Batang"/>
                <w:color w:val="000000"/>
                <w:sz w:val="24"/>
                <w:szCs w:val="24"/>
                <w:lang w:eastAsia="th-TH"/>
              </w:rPr>
              <w:t>5</w:t>
            </w:r>
            <w:r w:rsidR="00D90B62" w:rsidRPr="00D11655">
              <w:rPr>
                <w:rFonts w:eastAsia="Batang"/>
                <w:color w:val="000000"/>
                <w:sz w:val="24"/>
                <w:szCs w:val="24"/>
                <w:cs/>
                <w:lang w:eastAsia="th-TH"/>
              </w:rPr>
              <w:t xml:space="preserve"> </w:t>
            </w:r>
            <w:r w:rsidR="00D90B62" w:rsidRPr="00D11655">
              <w:rPr>
                <w:rFonts w:eastAsia="Batang"/>
                <w:color w:val="000000"/>
                <w:sz w:val="24"/>
                <w:szCs w:val="24"/>
                <w:lang w:eastAsia="th-TH"/>
              </w:rPr>
              <w:t>years</w:t>
            </w:r>
          </w:p>
        </w:tc>
        <w:tc>
          <w:tcPr>
            <w:tcW w:w="1237" w:type="dxa"/>
            <w:shd w:val="clear" w:color="auto" w:fill="auto"/>
            <w:noWrap/>
            <w:vAlign w:val="bottom"/>
          </w:tcPr>
          <w:p w14:paraId="5ADE0C76" w14:textId="77777777" w:rsidR="00D90B62" w:rsidRPr="00D11655"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E01FF4" w:rsidRPr="00D11655" w14:paraId="13F341EE" w14:textId="77777777" w:rsidTr="001368C5">
        <w:trPr>
          <w:trHeight w:val="64"/>
        </w:trPr>
        <w:tc>
          <w:tcPr>
            <w:tcW w:w="2655" w:type="dxa"/>
            <w:shd w:val="clear" w:color="auto" w:fill="auto"/>
            <w:noWrap/>
            <w:vAlign w:val="center"/>
            <w:hideMark/>
          </w:tcPr>
          <w:p w14:paraId="381FDFB3" w14:textId="09191C70" w:rsidR="00E01FF4" w:rsidRPr="00D11655" w:rsidRDefault="00E01FF4" w:rsidP="001368C5">
            <w:pPr>
              <w:spacing w:before="0" w:line="340" w:lineRule="exact"/>
              <w:ind w:left="169" w:hanging="207"/>
              <w:jc w:val="left"/>
              <w:rPr>
                <w:rFonts w:eastAsia="Batang"/>
                <w:color w:val="000000"/>
                <w:sz w:val="24"/>
                <w:szCs w:val="24"/>
                <w:lang w:eastAsia="th-TH"/>
              </w:rPr>
            </w:pPr>
            <w:r w:rsidRPr="00D11655">
              <w:rPr>
                <w:rFonts w:eastAsia="Batang"/>
                <w:b/>
                <w:bCs/>
                <w:color w:val="000000"/>
                <w:sz w:val="24"/>
                <w:szCs w:val="24"/>
                <w:lang w:eastAsia="th-TH"/>
              </w:rPr>
              <w:t>Non-derivatives</w:t>
            </w:r>
          </w:p>
        </w:tc>
        <w:tc>
          <w:tcPr>
            <w:tcW w:w="567" w:type="dxa"/>
            <w:shd w:val="clear" w:color="auto" w:fill="auto"/>
          </w:tcPr>
          <w:p w14:paraId="39D5A6A7" w14:textId="77777777" w:rsidR="00E01FF4" w:rsidRPr="00D11655"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467193A" w14:textId="77777777" w:rsidR="00E01FF4" w:rsidRPr="00D11655" w:rsidRDefault="00E01FF4"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23FA7A1" w14:textId="77777777" w:rsidR="00E01FF4" w:rsidRPr="00D11655" w:rsidRDefault="00E01FF4"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0E91FF" w14:textId="77777777" w:rsidR="00E01FF4" w:rsidRPr="00D11655"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D03BA8D" w14:textId="77777777" w:rsidR="00E01FF4" w:rsidRPr="00D11655" w:rsidRDefault="00E01FF4"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7318A808" w14:textId="77777777" w:rsidR="00E01FF4" w:rsidRPr="00D11655" w:rsidRDefault="00E01FF4" w:rsidP="001368C5">
            <w:pPr>
              <w:tabs>
                <w:tab w:val="decimal" w:pos="792"/>
              </w:tabs>
              <w:spacing w:before="0" w:line="340" w:lineRule="exact"/>
              <w:ind w:left="0"/>
              <w:jc w:val="left"/>
              <w:rPr>
                <w:rFonts w:eastAsia="Batang"/>
                <w:b/>
                <w:bCs/>
                <w:color w:val="000000"/>
                <w:sz w:val="24"/>
                <w:szCs w:val="24"/>
                <w:cs/>
                <w:lang w:eastAsia="th-TH"/>
              </w:rPr>
            </w:pPr>
          </w:p>
        </w:tc>
      </w:tr>
      <w:tr w:rsidR="00D90B62" w:rsidRPr="00D11655" w14:paraId="0682802B" w14:textId="77777777" w:rsidTr="001368C5">
        <w:trPr>
          <w:trHeight w:val="64"/>
        </w:trPr>
        <w:tc>
          <w:tcPr>
            <w:tcW w:w="2655" w:type="dxa"/>
            <w:shd w:val="clear" w:color="auto" w:fill="auto"/>
            <w:noWrap/>
            <w:vAlign w:val="center"/>
          </w:tcPr>
          <w:p w14:paraId="5ACD64CC" w14:textId="242383A1" w:rsidR="00D90B62" w:rsidRPr="00D11655" w:rsidRDefault="00A308FE" w:rsidP="001368C5">
            <w:pPr>
              <w:spacing w:before="0" w:line="340" w:lineRule="exact"/>
              <w:ind w:left="246"/>
              <w:jc w:val="left"/>
              <w:rPr>
                <w:rFonts w:eastAsia="Batang"/>
                <w:b/>
                <w:bCs/>
                <w:color w:val="000000"/>
                <w:sz w:val="24"/>
                <w:szCs w:val="24"/>
                <w:lang w:eastAsia="th-TH"/>
              </w:rPr>
            </w:pPr>
            <w:r w:rsidRPr="00D11655">
              <w:rPr>
                <w:rFonts w:eastAsia="Batang"/>
                <w:color w:val="auto"/>
                <w:sz w:val="24"/>
                <w:szCs w:val="24"/>
                <w:lang w:eastAsia="th-TH"/>
              </w:rPr>
              <w:t xml:space="preserve">Overdraft and </w:t>
            </w:r>
            <w:r w:rsidR="00D90B62" w:rsidRPr="00D11655">
              <w:rPr>
                <w:rFonts w:eastAsia="Batang"/>
                <w:color w:val="auto"/>
                <w:sz w:val="24"/>
                <w:szCs w:val="24"/>
                <w:lang w:eastAsia="th-TH"/>
              </w:rPr>
              <w:t xml:space="preserve">Short-term </w:t>
            </w:r>
          </w:p>
        </w:tc>
        <w:tc>
          <w:tcPr>
            <w:tcW w:w="567" w:type="dxa"/>
            <w:shd w:val="clear" w:color="auto" w:fill="auto"/>
          </w:tcPr>
          <w:p w14:paraId="14A0C45F"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769A3751" w14:textId="77777777" w:rsidR="00D90B62" w:rsidRPr="00D11655" w:rsidRDefault="00D90B62"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5491138" w14:textId="77777777" w:rsidR="00D90B62" w:rsidRPr="00D11655"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264F50"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BBD6BDA" w14:textId="77777777" w:rsidR="00D90B62" w:rsidRPr="00D11655" w:rsidRDefault="00D90B62"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5CDF8873" w14:textId="77777777" w:rsidR="00D90B62" w:rsidRPr="00D11655"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D11655" w14:paraId="24A4D218" w14:textId="77777777" w:rsidTr="001368C5">
        <w:trPr>
          <w:trHeight w:val="64"/>
        </w:trPr>
        <w:tc>
          <w:tcPr>
            <w:tcW w:w="2655" w:type="dxa"/>
            <w:shd w:val="clear" w:color="auto" w:fill="auto"/>
            <w:noWrap/>
            <w:vAlign w:val="center"/>
          </w:tcPr>
          <w:p w14:paraId="404779D1" w14:textId="2F2D79E3" w:rsidR="006634BF" w:rsidRPr="00D11655" w:rsidRDefault="006634BF" w:rsidP="006634BF">
            <w:pPr>
              <w:spacing w:before="0" w:line="340" w:lineRule="exact"/>
              <w:ind w:left="246" w:firstLine="180"/>
              <w:jc w:val="left"/>
              <w:rPr>
                <w:rFonts w:eastAsia="Batang"/>
                <w:color w:val="auto"/>
                <w:sz w:val="24"/>
                <w:szCs w:val="24"/>
                <w:lang w:eastAsia="th-TH"/>
              </w:rPr>
            </w:pPr>
            <w:r w:rsidRPr="00D11655">
              <w:rPr>
                <w:rFonts w:eastAsia="Batang"/>
                <w:color w:val="auto"/>
                <w:sz w:val="24"/>
                <w:szCs w:val="24"/>
                <w:lang w:eastAsia="th-TH"/>
              </w:rPr>
              <w:t>borrowings from financial</w:t>
            </w:r>
          </w:p>
        </w:tc>
        <w:tc>
          <w:tcPr>
            <w:tcW w:w="567" w:type="dxa"/>
            <w:shd w:val="clear" w:color="auto" w:fill="auto"/>
          </w:tcPr>
          <w:p w14:paraId="11192BC8"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DB15DDE" w14:textId="77777777" w:rsidR="006634BF" w:rsidRPr="00D11655" w:rsidRDefault="006634BF"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686AC8B1" w14:textId="77777777" w:rsidR="006634BF" w:rsidRPr="00D11655"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63A20D3C"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AE295F4" w14:textId="77777777" w:rsidR="006634BF" w:rsidRPr="00D11655" w:rsidRDefault="006634BF"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419FA5B4" w14:textId="77777777" w:rsidR="006634BF" w:rsidRPr="00D11655"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831D82" w:rsidRPr="00D11655" w14:paraId="7B30F7A9" w14:textId="77777777" w:rsidTr="00CC03BA">
        <w:trPr>
          <w:trHeight w:val="64"/>
        </w:trPr>
        <w:tc>
          <w:tcPr>
            <w:tcW w:w="2655" w:type="dxa"/>
            <w:shd w:val="clear" w:color="auto" w:fill="auto"/>
            <w:noWrap/>
          </w:tcPr>
          <w:p w14:paraId="76350739" w14:textId="1DBE78D0" w:rsidR="00831D82" w:rsidRPr="00D11655" w:rsidRDefault="00831D82" w:rsidP="00831D82">
            <w:pPr>
              <w:spacing w:before="0" w:line="340" w:lineRule="exact"/>
              <w:ind w:left="529" w:firstLine="181"/>
              <w:jc w:val="left"/>
              <w:rPr>
                <w:rFonts w:eastAsia="Batang"/>
                <w:b/>
                <w:bCs/>
                <w:color w:val="000000"/>
                <w:sz w:val="24"/>
                <w:szCs w:val="24"/>
                <w:cs/>
                <w:lang w:eastAsia="th-TH"/>
              </w:rPr>
            </w:pPr>
            <w:r w:rsidRPr="00D11655">
              <w:rPr>
                <w:rFonts w:eastAsia="Batang"/>
                <w:color w:val="auto"/>
                <w:sz w:val="24"/>
                <w:szCs w:val="24"/>
                <w:lang w:eastAsia="th-TH"/>
              </w:rPr>
              <w:t>institution</w:t>
            </w:r>
          </w:p>
        </w:tc>
        <w:tc>
          <w:tcPr>
            <w:tcW w:w="567" w:type="dxa"/>
            <w:shd w:val="clear" w:color="auto" w:fill="auto"/>
            <w:vAlign w:val="bottom"/>
          </w:tcPr>
          <w:p w14:paraId="6B6305A6" w14:textId="67F05E01" w:rsidR="00831D82" w:rsidRPr="00D11655" w:rsidRDefault="00831D82" w:rsidP="00831D82">
            <w:pPr>
              <w:spacing w:before="0" w:line="340" w:lineRule="exact"/>
              <w:ind w:left="0"/>
              <w:jc w:val="center"/>
              <w:rPr>
                <w:rFonts w:eastAsia="Batang"/>
                <w:b/>
                <w:bCs/>
                <w:color w:val="000000"/>
                <w:sz w:val="24"/>
                <w:szCs w:val="24"/>
                <w:lang w:eastAsia="th-TH"/>
              </w:rPr>
            </w:pPr>
            <w:r w:rsidRPr="00D11655">
              <w:rPr>
                <w:rFonts w:eastAsia="Batang"/>
                <w:color w:val="000000"/>
                <w:sz w:val="24"/>
                <w:szCs w:val="24"/>
                <w:lang w:eastAsia="th-TH"/>
              </w:rPr>
              <w:t>19</w:t>
            </w:r>
          </w:p>
        </w:tc>
        <w:tc>
          <w:tcPr>
            <w:tcW w:w="1321" w:type="dxa"/>
            <w:shd w:val="clear" w:color="auto" w:fill="auto"/>
            <w:noWrap/>
          </w:tcPr>
          <w:p w14:paraId="50DC9987" w14:textId="144E23DC" w:rsidR="00831D82" w:rsidRPr="00D11655" w:rsidRDefault="00831D82" w:rsidP="00831D82">
            <w:pPr>
              <w:spacing w:before="0" w:line="340" w:lineRule="exact"/>
              <w:ind w:left="0"/>
              <w:jc w:val="right"/>
              <w:rPr>
                <w:rFonts w:eastAsia="Batang"/>
                <w:b/>
                <w:bCs/>
                <w:color w:val="000000"/>
                <w:sz w:val="24"/>
                <w:szCs w:val="24"/>
                <w:lang w:eastAsia="th-TH"/>
              </w:rPr>
            </w:pPr>
            <w:r w:rsidRPr="00D11655">
              <w:rPr>
                <w:rFonts w:eastAsia="Batang"/>
                <w:b/>
                <w:bCs/>
                <w:color w:val="000000"/>
                <w:sz w:val="24"/>
                <w:szCs w:val="24"/>
                <w:lang w:eastAsia="th-TH"/>
              </w:rPr>
              <w:t>-</w:t>
            </w:r>
          </w:p>
        </w:tc>
        <w:tc>
          <w:tcPr>
            <w:tcW w:w="1321" w:type="dxa"/>
            <w:shd w:val="clear" w:color="auto" w:fill="auto"/>
            <w:noWrap/>
          </w:tcPr>
          <w:p w14:paraId="39FAC35C" w14:textId="14C26A45" w:rsidR="00831D82" w:rsidRPr="00D11655" w:rsidRDefault="00831D82" w:rsidP="00831D82">
            <w:pPr>
              <w:spacing w:before="0" w:line="340" w:lineRule="exact"/>
              <w:ind w:left="0"/>
              <w:jc w:val="right"/>
              <w:rPr>
                <w:rFonts w:eastAsia="Batang"/>
                <w:b/>
                <w:bCs/>
                <w:color w:val="000000"/>
                <w:sz w:val="24"/>
                <w:szCs w:val="24"/>
                <w:lang w:eastAsia="th-TH"/>
              </w:rPr>
            </w:pPr>
            <w:r w:rsidRPr="00D11655">
              <w:rPr>
                <w:sz w:val="24"/>
                <w:szCs w:val="24"/>
              </w:rPr>
              <w:t>146,412,110.97</w:t>
            </w:r>
          </w:p>
        </w:tc>
        <w:tc>
          <w:tcPr>
            <w:tcW w:w="1321" w:type="dxa"/>
            <w:shd w:val="clear" w:color="auto" w:fill="auto"/>
            <w:noWrap/>
          </w:tcPr>
          <w:p w14:paraId="642568CD" w14:textId="01738727" w:rsidR="00831D82" w:rsidRPr="00D11655" w:rsidRDefault="00831D82" w:rsidP="00831D82">
            <w:pPr>
              <w:spacing w:before="0" w:line="340" w:lineRule="exact"/>
              <w:ind w:left="0"/>
              <w:jc w:val="right"/>
              <w:rPr>
                <w:rFonts w:eastAsia="Batang"/>
                <w:b/>
                <w:bCs/>
                <w:color w:val="000000"/>
                <w:sz w:val="24"/>
                <w:szCs w:val="24"/>
                <w:cs/>
                <w:lang w:eastAsia="th-TH"/>
              </w:rPr>
            </w:pPr>
            <w:r w:rsidRPr="00D11655">
              <w:rPr>
                <w:rFonts w:eastAsia="Batang"/>
                <w:color w:val="000000"/>
                <w:sz w:val="24"/>
                <w:szCs w:val="24"/>
                <w:lang w:eastAsia="th-TH"/>
              </w:rPr>
              <w:t>-</w:t>
            </w:r>
          </w:p>
        </w:tc>
        <w:tc>
          <w:tcPr>
            <w:tcW w:w="1321" w:type="dxa"/>
            <w:shd w:val="clear" w:color="auto" w:fill="auto"/>
            <w:noWrap/>
          </w:tcPr>
          <w:p w14:paraId="0A326C26" w14:textId="49926906" w:rsidR="00831D82" w:rsidRPr="00D11655" w:rsidRDefault="00831D82" w:rsidP="00831D82">
            <w:pPr>
              <w:tabs>
                <w:tab w:val="center" w:pos="552"/>
                <w:tab w:val="decimal" w:pos="840"/>
                <w:tab w:val="right" w:pos="1105"/>
              </w:tabs>
              <w:spacing w:before="0" w:line="340" w:lineRule="exact"/>
              <w:ind w:left="0"/>
              <w:jc w:val="right"/>
              <w:rPr>
                <w:rFonts w:eastAsia="Batang"/>
                <w:b/>
                <w:bCs/>
                <w:color w:val="000000"/>
                <w:sz w:val="24"/>
                <w:szCs w:val="24"/>
                <w:cs/>
                <w:lang w:eastAsia="th-TH"/>
              </w:rPr>
            </w:pPr>
            <w:r w:rsidRPr="00D11655">
              <w:rPr>
                <w:rFonts w:eastAsia="Batang"/>
                <w:color w:val="000000"/>
                <w:sz w:val="24"/>
                <w:szCs w:val="24"/>
                <w:lang w:eastAsia="th-TH"/>
              </w:rPr>
              <w:tab/>
            </w:r>
            <w:r w:rsidRPr="00D11655">
              <w:rPr>
                <w:rFonts w:eastAsia="Batang"/>
                <w:color w:val="000000"/>
                <w:sz w:val="24"/>
                <w:szCs w:val="24"/>
                <w:lang w:eastAsia="th-TH"/>
              </w:rPr>
              <w:tab/>
              <w:t>-</w:t>
            </w:r>
          </w:p>
        </w:tc>
        <w:tc>
          <w:tcPr>
            <w:tcW w:w="1237" w:type="dxa"/>
            <w:shd w:val="clear" w:color="auto" w:fill="auto"/>
            <w:noWrap/>
          </w:tcPr>
          <w:p w14:paraId="4B6BA1F4" w14:textId="55A746DD" w:rsidR="00831D82" w:rsidRPr="00D11655" w:rsidRDefault="00831D82" w:rsidP="00831D82">
            <w:pPr>
              <w:tabs>
                <w:tab w:val="decimal" w:pos="792"/>
              </w:tabs>
              <w:spacing w:before="0" w:line="340" w:lineRule="exact"/>
              <w:ind w:left="0"/>
              <w:jc w:val="left"/>
              <w:rPr>
                <w:rFonts w:eastAsia="Batang"/>
                <w:b/>
                <w:bCs/>
                <w:color w:val="000000"/>
                <w:sz w:val="24"/>
                <w:szCs w:val="24"/>
                <w:cs/>
                <w:lang w:eastAsia="th-TH"/>
              </w:rPr>
            </w:pPr>
            <w:r w:rsidRPr="00D11655">
              <w:rPr>
                <w:sz w:val="24"/>
                <w:szCs w:val="24"/>
              </w:rPr>
              <w:t>146,412,110.97</w:t>
            </w:r>
          </w:p>
        </w:tc>
      </w:tr>
      <w:tr w:rsidR="00831D82" w:rsidRPr="00D11655" w14:paraId="0E6A90ED" w14:textId="77777777" w:rsidTr="001368C5">
        <w:trPr>
          <w:trHeight w:val="64"/>
        </w:trPr>
        <w:tc>
          <w:tcPr>
            <w:tcW w:w="2655" w:type="dxa"/>
            <w:shd w:val="clear" w:color="auto" w:fill="auto"/>
            <w:noWrap/>
          </w:tcPr>
          <w:p w14:paraId="209A0F6C" w14:textId="354A4433" w:rsidR="00831D82" w:rsidRPr="00D11655" w:rsidRDefault="00831D82" w:rsidP="00831D82">
            <w:pPr>
              <w:spacing w:before="0" w:line="340" w:lineRule="exact"/>
              <w:ind w:left="169" w:firstLine="77"/>
              <w:jc w:val="left"/>
              <w:rPr>
                <w:rFonts w:eastAsia="Batang"/>
                <w:b/>
                <w:bCs/>
                <w:color w:val="auto"/>
                <w:sz w:val="24"/>
                <w:szCs w:val="24"/>
                <w:cs/>
                <w:lang w:eastAsia="th-TH"/>
              </w:rPr>
            </w:pPr>
            <w:r w:rsidRPr="00D11655">
              <w:rPr>
                <w:rFonts w:eastAsia="Batang"/>
                <w:color w:val="auto"/>
                <w:sz w:val="24"/>
                <w:szCs w:val="24"/>
                <w:lang w:eastAsia="th-TH"/>
              </w:rPr>
              <w:t>Trade and other current payables</w:t>
            </w:r>
          </w:p>
        </w:tc>
        <w:tc>
          <w:tcPr>
            <w:tcW w:w="567" w:type="dxa"/>
            <w:shd w:val="clear" w:color="auto" w:fill="auto"/>
          </w:tcPr>
          <w:p w14:paraId="514E73FB" w14:textId="4E340047" w:rsidR="00831D82" w:rsidRPr="00D11655" w:rsidRDefault="00831D82" w:rsidP="00831D82">
            <w:pPr>
              <w:spacing w:before="0" w:line="340" w:lineRule="exact"/>
              <w:ind w:left="0"/>
              <w:jc w:val="center"/>
              <w:rPr>
                <w:rFonts w:eastAsia="Batang"/>
                <w:b/>
                <w:bCs/>
                <w:color w:val="000000"/>
                <w:sz w:val="24"/>
                <w:szCs w:val="24"/>
                <w:lang w:eastAsia="th-TH"/>
              </w:rPr>
            </w:pPr>
            <w:r w:rsidRPr="00D11655">
              <w:rPr>
                <w:rFonts w:eastAsia="Batang"/>
                <w:color w:val="000000"/>
                <w:sz w:val="24"/>
                <w:szCs w:val="24"/>
                <w:lang w:eastAsia="th-TH"/>
              </w:rPr>
              <w:t>20</w:t>
            </w:r>
          </w:p>
        </w:tc>
        <w:tc>
          <w:tcPr>
            <w:tcW w:w="1321" w:type="dxa"/>
            <w:shd w:val="clear" w:color="auto" w:fill="auto"/>
            <w:noWrap/>
          </w:tcPr>
          <w:p w14:paraId="49C4448B" w14:textId="3A4EBEAE" w:rsidR="00831D82" w:rsidRPr="00D11655" w:rsidRDefault="00831D82" w:rsidP="00831D82">
            <w:pPr>
              <w:spacing w:before="0" w:line="340" w:lineRule="exact"/>
              <w:ind w:left="0"/>
              <w:jc w:val="right"/>
              <w:rPr>
                <w:rFonts w:eastAsia="Batang"/>
                <w:b/>
                <w:bCs/>
                <w:color w:val="000000"/>
                <w:sz w:val="24"/>
                <w:szCs w:val="24"/>
                <w:lang w:eastAsia="th-TH"/>
              </w:rPr>
            </w:pPr>
            <w:r w:rsidRPr="00D11655">
              <w:rPr>
                <w:rFonts w:eastAsia="Batang"/>
                <w:b/>
                <w:bCs/>
                <w:color w:val="000000"/>
                <w:sz w:val="24"/>
                <w:szCs w:val="24"/>
                <w:lang w:eastAsia="th-TH"/>
              </w:rPr>
              <w:t>-</w:t>
            </w:r>
          </w:p>
        </w:tc>
        <w:tc>
          <w:tcPr>
            <w:tcW w:w="1321" w:type="dxa"/>
            <w:shd w:val="clear" w:color="auto" w:fill="auto"/>
            <w:noWrap/>
          </w:tcPr>
          <w:p w14:paraId="0986529B" w14:textId="69522439" w:rsidR="00831D82" w:rsidRPr="00D11655" w:rsidRDefault="00831D82" w:rsidP="00831D82">
            <w:pPr>
              <w:spacing w:before="0" w:line="340" w:lineRule="exact"/>
              <w:ind w:left="0"/>
              <w:jc w:val="right"/>
              <w:rPr>
                <w:rFonts w:eastAsia="Batang"/>
                <w:b/>
                <w:bCs/>
                <w:color w:val="auto"/>
                <w:sz w:val="24"/>
                <w:szCs w:val="24"/>
                <w:lang w:eastAsia="th-TH"/>
              </w:rPr>
            </w:pPr>
            <w:r w:rsidRPr="00D11655">
              <w:rPr>
                <w:sz w:val="24"/>
                <w:szCs w:val="24"/>
              </w:rPr>
              <w:t>629,572,853.10</w:t>
            </w:r>
          </w:p>
        </w:tc>
        <w:tc>
          <w:tcPr>
            <w:tcW w:w="1321" w:type="dxa"/>
            <w:shd w:val="clear" w:color="auto" w:fill="auto"/>
            <w:noWrap/>
          </w:tcPr>
          <w:p w14:paraId="011BAA14" w14:textId="545DBBAA" w:rsidR="00831D82" w:rsidRPr="00D11655" w:rsidRDefault="00831D82" w:rsidP="00831D82">
            <w:pPr>
              <w:spacing w:before="0" w:line="340" w:lineRule="exact"/>
              <w:ind w:left="0"/>
              <w:jc w:val="right"/>
              <w:rPr>
                <w:rFonts w:eastAsia="Batang"/>
                <w:b/>
                <w:bCs/>
                <w:color w:val="auto"/>
                <w:sz w:val="24"/>
                <w:szCs w:val="24"/>
                <w:lang w:eastAsia="th-TH"/>
              </w:rPr>
            </w:pPr>
            <w:r w:rsidRPr="00D11655">
              <w:rPr>
                <w:rFonts w:eastAsia="Batang"/>
                <w:b/>
                <w:bCs/>
                <w:color w:val="auto"/>
                <w:sz w:val="24"/>
                <w:szCs w:val="24"/>
                <w:lang w:eastAsia="th-TH"/>
              </w:rPr>
              <w:t>-</w:t>
            </w:r>
          </w:p>
        </w:tc>
        <w:tc>
          <w:tcPr>
            <w:tcW w:w="1321" w:type="dxa"/>
            <w:shd w:val="clear" w:color="auto" w:fill="auto"/>
            <w:noWrap/>
          </w:tcPr>
          <w:p w14:paraId="1D58635C" w14:textId="1E47F669" w:rsidR="00831D82" w:rsidRPr="00D11655" w:rsidRDefault="00831D82" w:rsidP="00831D82">
            <w:pPr>
              <w:tabs>
                <w:tab w:val="decimal" w:pos="840"/>
              </w:tabs>
              <w:spacing w:before="0" w:line="340" w:lineRule="exact"/>
              <w:ind w:left="0"/>
              <w:jc w:val="right"/>
              <w:rPr>
                <w:rFonts w:eastAsia="Batang"/>
                <w:b/>
                <w:bCs/>
                <w:color w:val="auto"/>
                <w:sz w:val="24"/>
                <w:szCs w:val="24"/>
                <w:lang w:eastAsia="th-TH"/>
              </w:rPr>
            </w:pPr>
            <w:r w:rsidRPr="00D11655">
              <w:rPr>
                <w:rFonts w:eastAsia="Batang"/>
                <w:b/>
                <w:bCs/>
                <w:color w:val="auto"/>
                <w:sz w:val="24"/>
                <w:szCs w:val="24"/>
                <w:lang w:eastAsia="th-TH"/>
              </w:rPr>
              <w:t>-</w:t>
            </w:r>
          </w:p>
        </w:tc>
        <w:tc>
          <w:tcPr>
            <w:tcW w:w="1237" w:type="dxa"/>
            <w:shd w:val="clear" w:color="auto" w:fill="auto"/>
            <w:noWrap/>
          </w:tcPr>
          <w:p w14:paraId="62E88CB3" w14:textId="21A8F50D" w:rsidR="00831D82" w:rsidRPr="00D11655" w:rsidRDefault="00831D82" w:rsidP="00831D82">
            <w:pPr>
              <w:tabs>
                <w:tab w:val="decimal" w:pos="792"/>
              </w:tabs>
              <w:spacing w:before="0" w:line="340" w:lineRule="exact"/>
              <w:ind w:left="0"/>
              <w:jc w:val="left"/>
              <w:rPr>
                <w:rFonts w:eastAsia="Batang"/>
                <w:b/>
                <w:bCs/>
                <w:color w:val="auto"/>
                <w:sz w:val="24"/>
                <w:szCs w:val="24"/>
                <w:lang w:eastAsia="th-TH"/>
              </w:rPr>
            </w:pPr>
            <w:r w:rsidRPr="00D11655">
              <w:rPr>
                <w:rFonts w:eastAsia="Batang"/>
                <w:color w:val="auto"/>
                <w:sz w:val="24"/>
                <w:szCs w:val="24"/>
                <w:lang w:eastAsia="th-TH"/>
              </w:rPr>
              <w:t>629,572,853.10</w:t>
            </w:r>
          </w:p>
        </w:tc>
      </w:tr>
      <w:tr w:rsidR="00831D82" w:rsidRPr="00D11655" w14:paraId="7A3E7DEB" w14:textId="77777777" w:rsidTr="001368C5">
        <w:trPr>
          <w:trHeight w:val="64"/>
        </w:trPr>
        <w:tc>
          <w:tcPr>
            <w:tcW w:w="2655" w:type="dxa"/>
            <w:shd w:val="clear" w:color="auto" w:fill="auto"/>
            <w:noWrap/>
          </w:tcPr>
          <w:p w14:paraId="29468075" w14:textId="621F4893" w:rsidR="00831D82" w:rsidRPr="00D11655" w:rsidRDefault="00831D82" w:rsidP="00831D82">
            <w:pPr>
              <w:spacing w:before="0" w:line="340" w:lineRule="exact"/>
              <w:ind w:left="169" w:firstLine="77"/>
              <w:jc w:val="left"/>
              <w:rPr>
                <w:rFonts w:eastAsia="Batang"/>
                <w:b/>
                <w:bCs/>
                <w:color w:val="000000"/>
                <w:sz w:val="24"/>
                <w:szCs w:val="24"/>
                <w:lang w:eastAsia="th-TH"/>
              </w:rPr>
            </w:pPr>
            <w:r w:rsidRPr="00D11655">
              <w:rPr>
                <w:rFonts w:eastAsia="Angsana New"/>
                <w:color w:val="auto"/>
                <w:sz w:val="24"/>
                <w:szCs w:val="24"/>
                <w:lang w:eastAsia="th-TH"/>
              </w:rPr>
              <w:t>Lease liabilities</w:t>
            </w:r>
          </w:p>
        </w:tc>
        <w:tc>
          <w:tcPr>
            <w:tcW w:w="567" w:type="dxa"/>
            <w:shd w:val="clear" w:color="auto" w:fill="auto"/>
          </w:tcPr>
          <w:p w14:paraId="10BAD05D" w14:textId="151AB898" w:rsidR="00831D82" w:rsidRPr="00D11655" w:rsidRDefault="00831D82" w:rsidP="00831D82">
            <w:pPr>
              <w:spacing w:before="0" w:line="340" w:lineRule="exact"/>
              <w:ind w:left="0"/>
              <w:jc w:val="center"/>
              <w:rPr>
                <w:rFonts w:eastAsia="Batang"/>
                <w:b/>
                <w:bCs/>
                <w:color w:val="000000"/>
                <w:sz w:val="24"/>
                <w:szCs w:val="24"/>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2</w:t>
            </w:r>
          </w:p>
        </w:tc>
        <w:tc>
          <w:tcPr>
            <w:tcW w:w="1321" w:type="dxa"/>
            <w:shd w:val="clear" w:color="auto" w:fill="auto"/>
            <w:noWrap/>
          </w:tcPr>
          <w:p w14:paraId="69D83AAD" w14:textId="5074B744" w:rsidR="00831D82" w:rsidRPr="00D11655" w:rsidRDefault="00831D82" w:rsidP="00831D82">
            <w:pPr>
              <w:spacing w:before="0" w:line="340" w:lineRule="exact"/>
              <w:ind w:left="0"/>
              <w:jc w:val="right"/>
              <w:rPr>
                <w:rFonts w:eastAsia="Batang"/>
                <w:b/>
                <w:bCs/>
                <w:color w:val="000000"/>
                <w:sz w:val="24"/>
                <w:szCs w:val="24"/>
                <w:cs/>
                <w:lang w:eastAsia="th-TH"/>
              </w:rPr>
            </w:pPr>
            <w:r w:rsidRPr="00D11655">
              <w:rPr>
                <w:rFonts w:eastAsia="Batang"/>
                <w:color w:val="000000"/>
                <w:sz w:val="24"/>
                <w:szCs w:val="24"/>
                <w:cs/>
                <w:lang w:eastAsia="th-TH"/>
              </w:rPr>
              <w:t>-</w:t>
            </w:r>
          </w:p>
        </w:tc>
        <w:tc>
          <w:tcPr>
            <w:tcW w:w="1321" w:type="dxa"/>
            <w:shd w:val="clear" w:color="auto" w:fill="auto"/>
            <w:noWrap/>
          </w:tcPr>
          <w:p w14:paraId="274FF636" w14:textId="3CA143D8" w:rsidR="00831D82" w:rsidRPr="00D11655" w:rsidRDefault="00831D82" w:rsidP="00831D82">
            <w:pPr>
              <w:spacing w:before="0" w:line="340" w:lineRule="exact"/>
              <w:ind w:left="0"/>
              <w:jc w:val="right"/>
              <w:rPr>
                <w:rFonts w:eastAsia="Batang"/>
                <w:b/>
                <w:bCs/>
                <w:color w:val="000000"/>
                <w:sz w:val="24"/>
                <w:szCs w:val="24"/>
                <w:cs/>
                <w:lang w:eastAsia="th-TH"/>
              </w:rPr>
            </w:pPr>
            <w:r w:rsidRPr="00D11655">
              <w:rPr>
                <w:rFonts w:eastAsia="Batang"/>
                <w:color w:val="auto"/>
                <w:sz w:val="24"/>
                <w:szCs w:val="24"/>
                <w:lang w:eastAsia="th-TH"/>
              </w:rPr>
              <w:t>14,185,404.93</w:t>
            </w:r>
          </w:p>
        </w:tc>
        <w:tc>
          <w:tcPr>
            <w:tcW w:w="1321" w:type="dxa"/>
            <w:shd w:val="clear" w:color="auto" w:fill="auto"/>
            <w:noWrap/>
          </w:tcPr>
          <w:p w14:paraId="41A536A8" w14:textId="5421BB71" w:rsidR="00831D82" w:rsidRPr="00D11655" w:rsidRDefault="00831D82" w:rsidP="00831D82">
            <w:pPr>
              <w:spacing w:before="0" w:line="340" w:lineRule="exact"/>
              <w:ind w:left="0"/>
              <w:jc w:val="right"/>
              <w:rPr>
                <w:rFonts w:eastAsia="Batang"/>
                <w:b/>
                <w:bCs/>
                <w:color w:val="000000"/>
                <w:sz w:val="24"/>
                <w:szCs w:val="24"/>
                <w:cs/>
                <w:lang w:eastAsia="th-TH"/>
              </w:rPr>
            </w:pPr>
            <w:r w:rsidRPr="00D11655">
              <w:rPr>
                <w:rFonts w:eastAsia="Batang"/>
                <w:color w:val="auto"/>
                <w:sz w:val="24"/>
                <w:szCs w:val="24"/>
                <w:lang w:eastAsia="th-TH"/>
              </w:rPr>
              <w:t>1,107,277.59</w:t>
            </w:r>
          </w:p>
        </w:tc>
        <w:tc>
          <w:tcPr>
            <w:tcW w:w="1321" w:type="dxa"/>
            <w:shd w:val="clear" w:color="auto" w:fill="auto"/>
            <w:noWrap/>
          </w:tcPr>
          <w:p w14:paraId="7A2E97FB" w14:textId="5ED90DDB" w:rsidR="00831D82" w:rsidRPr="00D11655" w:rsidRDefault="00831D82" w:rsidP="00831D82">
            <w:pPr>
              <w:tabs>
                <w:tab w:val="decimal" w:pos="840"/>
              </w:tabs>
              <w:spacing w:before="0" w:line="340" w:lineRule="exact"/>
              <w:ind w:left="0"/>
              <w:jc w:val="right"/>
              <w:rPr>
                <w:rFonts w:eastAsia="Batang"/>
                <w:b/>
                <w:bCs/>
                <w:color w:val="000000"/>
                <w:sz w:val="24"/>
                <w:szCs w:val="24"/>
                <w:cs/>
                <w:lang w:eastAsia="th-TH"/>
              </w:rPr>
            </w:pPr>
            <w:r w:rsidRPr="00D11655">
              <w:rPr>
                <w:rFonts w:eastAsia="Batang"/>
                <w:color w:val="auto"/>
                <w:sz w:val="24"/>
                <w:szCs w:val="24"/>
                <w:lang w:eastAsia="th-TH"/>
              </w:rPr>
              <w:t>-</w:t>
            </w:r>
          </w:p>
        </w:tc>
        <w:tc>
          <w:tcPr>
            <w:tcW w:w="1237" w:type="dxa"/>
            <w:shd w:val="clear" w:color="auto" w:fill="auto"/>
            <w:noWrap/>
          </w:tcPr>
          <w:p w14:paraId="688966ED" w14:textId="2E63D458" w:rsidR="00831D82" w:rsidRPr="00D11655" w:rsidRDefault="00831D82" w:rsidP="00831D82">
            <w:pPr>
              <w:tabs>
                <w:tab w:val="decimal" w:pos="792"/>
              </w:tabs>
              <w:spacing w:before="0" w:line="340" w:lineRule="exact"/>
              <w:ind w:left="0"/>
              <w:jc w:val="left"/>
              <w:rPr>
                <w:rFonts w:eastAsia="Batang"/>
                <w:b/>
                <w:bCs/>
                <w:color w:val="000000"/>
                <w:sz w:val="24"/>
                <w:szCs w:val="24"/>
                <w:cs/>
                <w:lang w:eastAsia="th-TH"/>
              </w:rPr>
            </w:pPr>
            <w:r w:rsidRPr="00D11655">
              <w:rPr>
                <w:rFonts w:eastAsia="Batang"/>
                <w:color w:val="auto"/>
                <w:sz w:val="24"/>
                <w:szCs w:val="24"/>
                <w:lang w:eastAsia="th-TH"/>
              </w:rPr>
              <w:t>15,292,682.52</w:t>
            </w:r>
          </w:p>
        </w:tc>
      </w:tr>
      <w:tr w:rsidR="00831D82" w:rsidRPr="00D11655" w14:paraId="56AC052C" w14:textId="77777777" w:rsidTr="001368C5">
        <w:trPr>
          <w:trHeight w:val="64"/>
        </w:trPr>
        <w:tc>
          <w:tcPr>
            <w:tcW w:w="2655" w:type="dxa"/>
            <w:shd w:val="clear" w:color="auto" w:fill="auto"/>
            <w:noWrap/>
            <w:hideMark/>
          </w:tcPr>
          <w:p w14:paraId="4A7188D2" w14:textId="34B2DD54" w:rsidR="00831D82" w:rsidRPr="00D11655" w:rsidRDefault="00120488" w:rsidP="00831D82">
            <w:pPr>
              <w:spacing w:before="0" w:line="340" w:lineRule="exact"/>
              <w:ind w:left="169" w:firstLine="77"/>
              <w:jc w:val="left"/>
              <w:rPr>
                <w:rFonts w:eastAsia="Batang"/>
                <w:b/>
                <w:bCs/>
                <w:color w:val="000000"/>
                <w:sz w:val="24"/>
                <w:szCs w:val="24"/>
                <w:cs/>
                <w:lang w:eastAsia="th-TH"/>
              </w:rPr>
            </w:pPr>
            <w:r w:rsidRPr="00D11655">
              <w:rPr>
                <w:rFonts w:eastAsia="Angsana New"/>
                <w:color w:val="auto"/>
                <w:sz w:val="24"/>
                <w:szCs w:val="24"/>
                <w:lang w:eastAsia="th-TH"/>
              </w:rPr>
              <w:t>Long-term borrowings</w:t>
            </w:r>
          </w:p>
        </w:tc>
        <w:tc>
          <w:tcPr>
            <w:tcW w:w="567" w:type="dxa"/>
            <w:shd w:val="clear" w:color="auto" w:fill="auto"/>
          </w:tcPr>
          <w:p w14:paraId="009AC239" w14:textId="1D49CAF6" w:rsidR="00831D82" w:rsidRPr="00D11655" w:rsidRDefault="00831D82" w:rsidP="00831D82">
            <w:pPr>
              <w:spacing w:before="0" w:line="340" w:lineRule="exact"/>
              <w:ind w:left="0"/>
              <w:jc w:val="center"/>
              <w:rPr>
                <w:rFonts w:eastAsia="Batang"/>
                <w:b/>
                <w:bCs/>
                <w:color w:val="000000"/>
                <w:sz w:val="24"/>
                <w:szCs w:val="24"/>
                <w:lang w:eastAsia="th-TH"/>
              </w:rPr>
            </w:pPr>
            <w:r w:rsidRPr="00D11655">
              <w:rPr>
                <w:rFonts w:eastAsia="Angsana New"/>
                <w:color w:val="auto"/>
                <w:sz w:val="24"/>
                <w:szCs w:val="24"/>
                <w:lang w:eastAsia="th-TH"/>
              </w:rPr>
              <w:t>2</w:t>
            </w:r>
            <w:r w:rsidRPr="00D11655">
              <w:rPr>
                <w:rFonts w:eastAsia="Angsana New" w:hint="cs"/>
                <w:color w:val="auto"/>
                <w:sz w:val="24"/>
                <w:szCs w:val="24"/>
                <w:cs/>
                <w:lang w:eastAsia="th-TH"/>
              </w:rPr>
              <w:t>3</w:t>
            </w:r>
          </w:p>
        </w:tc>
        <w:tc>
          <w:tcPr>
            <w:tcW w:w="1321" w:type="dxa"/>
            <w:shd w:val="clear" w:color="auto" w:fill="auto"/>
            <w:noWrap/>
          </w:tcPr>
          <w:p w14:paraId="4C19C7B1" w14:textId="0616205A" w:rsidR="00831D82" w:rsidRPr="00D11655" w:rsidRDefault="00831D82" w:rsidP="00831D82">
            <w:pPr>
              <w:pBdr>
                <w:bottom w:val="single" w:sz="4" w:space="1" w:color="auto"/>
              </w:pBdr>
              <w:spacing w:before="0" w:line="340" w:lineRule="exact"/>
              <w:ind w:left="0"/>
              <w:jc w:val="right"/>
              <w:rPr>
                <w:rFonts w:eastAsia="Batang"/>
                <w:b/>
                <w:bCs/>
                <w:color w:val="000000"/>
                <w:sz w:val="24"/>
                <w:szCs w:val="24"/>
                <w:cs/>
                <w:lang w:eastAsia="th-TH"/>
              </w:rPr>
            </w:pPr>
            <w:r w:rsidRPr="00D11655">
              <w:rPr>
                <w:rFonts w:eastAsia="Batang"/>
                <w:color w:val="000000"/>
                <w:sz w:val="24"/>
                <w:szCs w:val="24"/>
                <w:cs/>
                <w:lang w:eastAsia="th-TH"/>
              </w:rPr>
              <w:t>-</w:t>
            </w:r>
          </w:p>
        </w:tc>
        <w:tc>
          <w:tcPr>
            <w:tcW w:w="1321" w:type="dxa"/>
            <w:shd w:val="clear" w:color="auto" w:fill="auto"/>
            <w:noWrap/>
          </w:tcPr>
          <w:p w14:paraId="140EB9FB" w14:textId="548AB016" w:rsidR="00831D82" w:rsidRPr="00D11655" w:rsidRDefault="00831D82" w:rsidP="00831D82">
            <w:pPr>
              <w:pBdr>
                <w:bottom w:val="single" w:sz="4" w:space="1" w:color="auto"/>
              </w:pBdr>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43,566,350.00</w:t>
            </w:r>
          </w:p>
        </w:tc>
        <w:tc>
          <w:tcPr>
            <w:tcW w:w="1321" w:type="dxa"/>
            <w:shd w:val="clear" w:color="auto" w:fill="auto"/>
            <w:noWrap/>
          </w:tcPr>
          <w:p w14:paraId="1401879C" w14:textId="6A95DB76" w:rsidR="00831D82" w:rsidRPr="00D11655" w:rsidRDefault="00831D82" w:rsidP="00831D82">
            <w:pPr>
              <w:pBdr>
                <w:bottom w:val="single" w:sz="4" w:space="1" w:color="auto"/>
              </w:pBdr>
              <w:spacing w:before="0" w:line="340" w:lineRule="exact"/>
              <w:ind w:left="0"/>
              <w:jc w:val="right"/>
              <w:rPr>
                <w:rFonts w:eastAsia="Batang"/>
                <w:b/>
                <w:bCs/>
                <w:color w:val="000000"/>
                <w:sz w:val="24"/>
                <w:szCs w:val="24"/>
                <w:cs/>
                <w:lang w:eastAsia="th-TH"/>
              </w:rPr>
            </w:pPr>
            <w:r w:rsidRPr="00D11655">
              <w:rPr>
                <w:rFonts w:eastAsia="Batang"/>
                <w:color w:val="000000"/>
                <w:sz w:val="24"/>
                <w:szCs w:val="24"/>
                <w:lang w:eastAsia="th-TH"/>
              </w:rPr>
              <w:t>92,935,103.13</w:t>
            </w:r>
          </w:p>
        </w:tc>
        <w:tc>
          <w:tcPr>
            <w:tcW w:w="1321" w:type="dxa"/>
            <w:shd w:val="clear" w:color="auto" w:fill="auto"/>
            <w:noWrap/>
          </w:tcPr>
          <w:p w14:paraId="19BC32B5" w14:textId="399B54D1" w:rsidR="00831D82" w:rsidRPr="00D11655" w:rsidRDefault="00831D82" w:rsidP="00831D82">
            <w:pPr>
              <w:pBdr>
                <w:bottom w:val="single" w:sz="4" w:space="1" w:color="auto"/>
              </w:pBdr>
              <w:tabs>
                <w:tab w:val="decimal" w:pos="840"/>
              </w:tabs>
              <w:spacing w:before="0" w:line="340" w:lineRule="exact"/>
              <w:ind w:left="0"/>
              <w:jc w:val="right"/>
              <w:rPr>
                <w:rFonts w:eastAsia="Batang"/>
                <w:b/>
                <w:bCs/>
                <w:color w:val="000000"/>
                <w:sz w:val="24"/>
                <w:szCs w:val="24"/>
                <w:cs/>
                <w:lang w:eastAsia="th-TH"/>
              </w:rPr>
            </w:pPr>
            <w:r w:rsidRPr="00D11655">
              <w:rPr>
                <w:rFonts w:eastAsia="Batang"/>
                <w:color w:val="000000"/>
                <w:sz w:val="24"/>
                <w:szCs w:val="24"/>
                <w:lang w:eastAsia="th-TH"/>
              </w:rPr>
              <w:t>-</w:t>
            </w:r>
          </w:p>
        </w:tc>
        <w:tc>
          <w:tcPr>
            <w:tcW w:w="1237" w:type="dxa"/>
            <w:shd w:val="clear" w:color="auto" w:fill="auto"/>
            <w:noWrap/>
          </w:tcPr>
          <w:p w14:paraId="63F204B8" w14:textId="1B65D154" w:rsidR="00831D82" w:rsidRPr="00D11655" w:rsidRDefault="00831D82" w:rsidP="00831D82">
            <w:pPr>
              <w:pBdr>
                <w:bottom w:val="single" w:sz="4" w:space="1" w:color="auto"/>
              </w:pBdr>
              <w:tabs>
                <w:tab w:val="decimal" w:pos="792"/>
              </w:tabs>
              <w:spacing w:before="0" w:line="340" w:lineRule="exact"/>
              <w:ind w:left="0"/>
              <w:jc w:val="left"/>
              <w:rPr>
                <w:rFonts w:eastAsia="Batang"/>
                <w:b/>
                <w:bCs/>
                <w:color w:val="000000"/>
                <w:sz w:val="24"/>
                <w:szCs w:val="24"/>
                <w:cs/>
                <w:lang w:eastAsia="th-TH"/>
              </w:rPr>
            </w:pPr>
            <w:r w:rsidRPr="00D11655">
              <w:rPr>
                <w:rFonts w:eastAsia="Batang"/>
                <w:color w:val="000000"/>
                <w:sz w:val="24"/>
                <w:szCs w:val="24"/>
                <w:lang w:eastAsia="th-TH"/>
              </w:rPr>
              <w:t>136,501,453.13</w:t>
            </w:r>
          </w:p>
        </w:tc>
      </w:tr>
      <w:tr w:rsidR="00742405" w:rsidRPr="00D11655" w14:paraId="1125EC53" w14:textId="77777777" w:rsidTr="000A6E4F">
        <w:trPr>
          <w:trHeight w:val="80"/>
        </w:trPr>
        <w:tc>
          <w:tcPr>
            <w:tcW w:w="2655" w:type="dxa"/>
            <w:shd w:val="clear" w:color="auto" w:fill="auto"/>
            <w:vAlign w:val="center"/>
            <w:hideMark/>
          </w:tcPr>
          <w:p w14:paraId="204F4C44" w14:textId="3F541B8F" w:rsidR="00742405" w:rsidRPr="00D11655" w:rsidRDefault="00742405" w:rsidP="00742405">
            <w:pPr>
              <w:spacing w:before="0" w:line="340" w:lineRule="exact"/>
              <w:ind w:left="169" w:hanging="207"/>
              <w:jc w:val="left"/>
              <w:rPr>
                <w:rFonts w:eastAsia="Batang"/>
                <w:color w:val="000000"/>
                <w:sz w:val="24"/>
                <w:szCs w:val="24"/>
                <w:cs/>
                <w:lang w:eastAsia="th-TH"/>
              </w:rPr>
            </w:pPr>
            <w:r w:rsidRPr="00D11655">
              <w:rPr>
                <w:rFonts w:eastAsia="Batang"/>
                <w:b/>
                <w:bCs/>
                <w:color w:val="000000"/>
                <w:sz w:val="24"/>
                <w:szCs w:val="24"/>
                <w:lang w:eastAsia="th-TH"/>
              </w:rPr>
              <w:t>Total non-derivatives</w:t>
            </w:r>
          </w:p>
        </w:tc>
        <w:tc>
          <w:tcPr>
            <w:tcW w:w="567" w:type="dxa"/>
            <w:shd w:val="clear" w:color="auto" w:fill="auto"/>
            <w:vAlign w:val="center"/>
          </w:tcPr>
          <w:p w14:paraId="1D2D9A08" w14:textId="77777777" w:rsidR="00742405" w:rsidRPr="00D11655" w:rsidRDefault="00742405" w:rsidP="00742405">
            <w:pPr>
              <w:tabs>
                <w:tab w:val="decimal" w:pos="792"/>
              </w:tabs>
              <w:spacing w:before="0" w:line="340" w:lineRule="exact"/>
              <w:ind w:left="0"/>
              <w:jc w:val="right"/>
              <w:rPr>
                <w:rFonts w:eastAsia="Batang"/>
                <w:b/>
                <w:bCs/>
                <w:color w:val="000000"/>
                <w:sz w:val="24"/>
                <w:szCs w:val="24"/>
                <w:cs/>
                <w:lang w:eastAsia="th-TH"/>
              </w:rPr>
            </w:pPr>
          </w:p>
        </w:tc>
        <w:tc>
          <w:tcPr>
            <w:tcW w:w="1321" w:type="dxa"/>
            <w:shd w:val="clear" w:color="auto" w:fill="auto"/>
            <w:noWrap/>
            <w:vAlign w:val="center"/>
          </w:tcPr>
          <w:p w14:paraId="797AE9C3" w14:textId="52623557" w:rsidR="00742405" w:rsidRPr="00D11655" w:rsidRDefault="00742405" w:rsidP="00742405">
            <w:pPr>
              <w:pBdr>
                <w:bottom w:val="double" w:sz="4" w:space="1" w:color="auto"/>
              </w:pBdr>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w:t>
            </w:r>
          </w:p>
        </w:tc>
        <w:tc>
          <w:tcPr>
            <w:tcW w:w="1321" w:type="dxa"/>
            <w:shd w:val="clear" w:color="auto" w:fill="auto"/>
            <w:noWrap/>
            <w:vAlign w:val="center"/>
          </w:tcPr>
          <w:p w14:paraId="7B66DB44" w14:textId="2DDFE5E8" w:rsidR="00742405" w:rsidRPr="00D11655" w:rsidRDefault="00742405" w:rsidP="00742405">
            <w:pPr>
              <w:pBdr>
                <w:bottom w:val="double" w:sz="4" w:space="1" w:color="auto"/>
              </w:pBdr>
              <w:spacing w:before="0" w:line="340" w:lineRule="exact"/>
              <w:ind w:left="0"/>
              <w:jc w:val="right"/>
              <w:rPr>
                <w:rFonts w:eastAsia="Batang"/>
                <w:color w:val="000000"/>
                <w:sz w:val="24"/>
                <w:szCs w:val="24"/>
                <w:lang w:eastAsia="th-TH"/>
              </w:rPr>
            </w:pPr>
            <w:r w:rsidRPr="00D11655">
              <w:rPr>
                <w:sz w:val="24"/>
                <w:szCs w:val="24"/>
              </w:rPr>
              <w:t>833,736,719.00</w:t>
            </w:r>
          </w:p>
        </w:tc>
        <w:tc>
          <w:tcPr>
            <w:tcW w:w="1321" w:type="dxa"/>
            <w:shd w:val="clear" w:color="auto" w:fill="auto"/>
            <w:noWrap/>
          </w:tcPr>
          <w:p w14:paraId="33F6C29B" w14:textId="7B42D47A" w:rsidR="00742405" w:rsidRPr="00D11655" w:rsidRDefault="00742405" w:rsidP="00742405">
            <w:pPr>
              <w:pBdr>
                <w:bottom w:val="double" w:sz="4" w:space="1" w:color="auto"/>
              </w:pBdr>
              <w:spacing w:before="0" w:line="340" w:lineRule="exact"/>
              <w:ind w:left="0"/>
              <w:jc w:val="right"/>
              <w:rPr>
                <w:rFonts w:eastAsia="Batang"/>
                <w:color w:val="000000"/>
                <w:sz w:val="24"/>
                <w:szCs w:val="24"/>
                <w:cs/>
                <w:lang w:eastAsia="th-TH"/>
              </w:rPr>
            </w:pPr>
            <w:r w:rsidRPr="00D11655">
              <w:rPr>
                <w:sz w:val="24"/>
                <w:szCs w:val="24"/>
              </w:rPr>
              <w:t>94,042,380.72</w:t>
            </w:r>
          </w:p>
        </w:tc>
        <w:tc>
          <w:tcPr>
            <w:tcW w:w="1321" w:type="dxa"/>
            <w:shd w:val="clear" w:color="auto" w:fill="auto"/>
            <w:noWrap/>
            <w:vAlign w:val="center"/>
          </w:tcPr>
          <w:p w14:paraId="1C947460" w14:textId="653E7602" w:rsidR="00742405" w:rsidRPr="00D11655" w:rsidRDefault="00742405" w:rsidP="00742405">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D11655">
              <w:rPr>
                <w:rFonts w:eastAsia="Batang"/>
                <w:color w:val="auto"/>
                <w:sz w:val="24"/>
                <w:szCs w:val="24"/>
                <w:lang w:eastAsia="th-TH"/>
              </w:rPr>
              <w:t>-</w:t>
            </w:r>
          </w:p>
        </w:tc>
        <w:tc>
          <w:tcPr>
            <w:tcW w:w="1237" w:type="dxa"/>
            <w:shd w:val="clear" w:color="auto" w:fill="auto"/>
            <w:noWrap/>
            <w:vAlign w:val="center"/>
          </w:tcPr>
          <w:p w14:paraId="064145F8" w14:textId="42DAE3A7" w:rsidR="00742405" w:rsidRPr="00D11655" w:rsidRDefault="00742405" w:rsidP="0074240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D11655">
              <w:rPr>
                <w:rFonts w:eastAsia="Batang"/>
                <w:color w:val="000000"/>
                <w:sz w:val="24"/>
                <w:szCs w:val="24"/>
                <w:lang w:eastAsia="th-TH"/>
              </w:rPr>
              <w:t>927,779,099.72</w:t>
            </w:r>
          </w:p>
        </w:tc>
      </w:tr>
    </w:tbl>
    <w:p w14:paraId="5737BCE2" w14:textId="77777777" w:rsidR="00831D82" w:rsidRPr="00D11655" w:rsidRDefault="00831D82" w:rsidP="005016A8">
      <w:pPr>
        <w:tabs>
          <w:tab w:val="left" w:pos="426"/>
        </w:tabs>
        <w:spacing w:line="440" w:lineRule="exact"/>
        <w:ind w:left="0"/>
        <w:jc w:val="left"/>
        <w:rPr>
          <w:b/>
          <w:bCs/>
          <w:sz w:val="30"/>
          <w:szCs w:val="30"/>
        </w:rPr>
      </w:pPr>
    </w:p>
    <w:p w14:paraId="509132D3" w14:textId="77777777" w:rsidR="00831D82" w:rsidRPr="00D11655" w:rsidRDefault="00831D82" w:rsidP="005016A8">
      <w:pPr>
        <w:tabs>
          <w:tab w:val="left" w:pos="426"/>
        </w:tabs>
        <w:spacing w:line="440" w:lineRule="exact"/>
        <w:ind w:left="0"/>
        <w:jc w:val="left"/>
        <w:rPr>
          <w:b/>
          <w:bCs/>
          <w:sz w:val="30"/>
          <w:szCs w:val="30"/>
        </w:rPr>
      </w:pPr>
    </w:p>
    <w:p w14:paraId="554995B9" w14:textId="77777777" w:rsidR="00831D82" w:rsidRPr="00D11655" w:rsidRDefault="00831D82" w:rsidP="005016A8">
      <w:pPr>
        <w:tabs>
          <w:tab w:val="left" w:pos="426"/>
        </w:tabs>
        <w:spacing w:line="440" w:lineRule="exact"/>
        <w:ind w:left="0"/>
        <w:jc w:val="left"/>
        <w:rPr>
          <w:b/>
          <w:bCs/>
          <w:sz w:val="30"/>
          <w:szCs w:val="30"/>
        </w:rPr>
      </w:pPr>
    </w:p>
    <w:p w14:paraId="722134F8" w14:textId="77777777" w:rsidR="00B300F6" w:rsidRPr="00D11655" w:rsidRDefault="00B300F6" w:rsidP="00B300F6">
      <w:pPr>
        <w:spacing w:after="120" w:line="440" w:lineRule="exact"/>
        <w:ind w:left="425" w:hanging="426"/>
        <w:rPr>
          <w:b/>
          <w:bCs/>
          <w:sz w:val="30"/>
          <w:szCs w:val="30"/>
        </w:rPr>
      </w:pPr>
      <w:r w:rsidRPr="00D11655">
        <w:rPr>
          <w:b/>
          <w:bCs/>
          <w:sz w:val="30"/>
          <w:szCs w:val="30"/>
        </w:rPr>
        <w:lastRenderedPageBreak/>
        <w:t>34.</w:t>
      </w:r>
      <w:r w:rsidRPr="00D11655">
        <w:rPr>
          <w:b/>
          <w:bCs/>
          <w:sz w:val="30"/>
          <w:szCs w:val="30"/>
        </w:rPr>
        <w:tab/>
        <w:t>CAPITAL MANAGEMENT</w:t>
      </w:r>
    </w:p>
    <w:p w14:paraId="2798BD41" w14:textId="51BCEDF9" w:rsidR="00B300F6" w:rsidRPr="00D11655" w:rsidRDefault="00B300F6" w:rsidP="00B300F6">
      <w:pPr>
        <w:spacing w:after="120" w:line="440" w:lineRule="exact"/>
        <w:ind w:left="425" w:hanging="426"/>
        <w:rPr>
          <w:sz w:val="30"/>
          <w:szCs w:val="30"/>
        </w:rPr>
      </w:pPr>
      <w:r w:rsidRPr="00D11655">
        <w:rPr>
          <w:sz w:val="30"/>
          <w:szCs w:val="30"/>
        </w:rPr>
        <w:tab/>
        <w:t xml:space="preserve">The primary objective of the Company capital management </w:t>
      </w:r>
      <w:proofErr w:type="gramStart"/>
      <w:r w:rsidRPr="00D11655">
        <w:rPr>
          <w:sz w:val="30"/>
          <w:szCs w:val="30"/>
        </w:rPr>
        <w:t>are</w:t>
      </w:r>
      <w:proofErr w:type="gramEnd"/>
      <w:r w:rsidRPr="00D11655">
        <w:rPr>
          <w:sz w:val="30"/>
          <w:szCs w:val="30"/>
        </w:rPr>
        <w:t xml:space="preserve"> to maintain their ability to continue as a going concern and to maintain an appropriate capital structure. As at December 31, 2024 and 2023, the Group and the Company’s has debt-to-equity ratio was </w:t>
      </w:r>
      <w:proofErr w:type="gramStart"/>
      <w:r w:rsidRPr="00D11655">
        <w:rPr>
          <w:sz w:val="30"/>
          <w:szCs w:val="30"/>
        </w:rPr>
        <w:t>3.5626 :</w:t>
      </w:r>
      <w:proofErr w:type="gramEnd"/>
      <w:r w:rsidRPr="00D11655">
        <w:rPr>
          <w:sz w:val="30"/>
          <w:szCs w:val="30"/>
        </w:rPr>
        <w:t xml:space="preserve"> 1 and 4.2895 : 1 respectively.(Separate : 3.5737 : 1 and 3.8278 : 1 respectively).</w:t>
      </w:r>
    </w:p>
    <w:p w14:paraId="2795F582" w14:textId="105C583A" w:rsidR="00B300F6" w:rsidRPr="00D11655" w:rsidRDefault="00B300F6" w:rsidP="00B300F6">
      <w:pPr>
        <w:spacing w:after="120" w:line="440" w:lineRule="exact"/>
        <w:ind w:left="425" w:hanging="426"/>
        <w:rPr>
          <w:b/>
          <w:bCs/>
          <w:sz w:val="30"/>
          <w:szCs w:val="30"/>
        </w:rPr>
      </w:pPr>
      <w:r w:rsidRPr="00D11655">
        <w:rPr>
          <w:b/>
          <w:bCs/>
          <w:sz w:val="30"/>
          <w:szCs w:val="30"/>
        </w:rPr>
        <w:t>35.</w:t>
      </w:r>
      <w:r w:rsidRPr="00D11655">
        <w:rPr>
          <w:b/>
          <w:bCs/>
          <w:sz w:val="30"/>
          <w:szCs w:val="30"/>
        </w:rPr>
        <w:tab/>
        <w:t>RECLASSIFICATION</w:t>
      </w:r>
    </w:p>
    <w:p w14:paraId="3EF85491" w14:textId="44EB4254" w:rsidR="00B300F6" w:rsidRPr="00D11655" w:rsidRDefault="00B300F6" w:rsidP="00B300F6">
      <w:pPr>
        <w:tabs>
          <w:tab w:val="left" w:pos="1134"/>
        </w:tabs>
        <w:spacing w:line="380" w:lineRule="exact"/>
        <w:ind w:left="426"/>
        <w:rPr>
          <w:sz w:val="30"/>
          <w:szCs w:val="30"/>
        </w:rPr>
      </w:pPr>
      <w:r w:rsidRPr="00D11655">
        <w:rPr>
          <w:sz w:val="30"/>
          <w:szCs w:val="30"/>
        </w:rPr>
        <w:t xml:space="preserve">The financial statements for the year ended December </w:t>
      </w:r>
      <w:r w:rsidR="00120488" w:rsidRPr="00D11655">
        <w:rPr>
          <w:sz w:val="30"/>
          <w:szCs w:val="30"/>
        </w:rPr>
        <w:t>31</w:t>
      </w:r>
      <w:r w:rsidRPr="00D11655">
        <w:rPr>
          <w:sz w:val="30"/>
          <w:szCs w:val="30"/>
        </w:rPr>
        <w:t xml:space="preserve">, </w:t>
      </w:r>
      <w:r w:rsidR="00120488" w:rsidRPr="00D11655">
        <w:rPr>
          <w:sz w:val="30"/>
          <w:szCs w:val="30"/>
        </w:rPr>
        <w:t>2023</w:t>
      </w:r>
      <w:r w:rsidRPr="00D11655">
        <w:rPr>
          <w:sz w:val="30"/>
          <w:szCs w:val="30"/>
          <w:cs/>
        </w:rPr>
        <w:t xml:space="preserve"> </w:t>
      </w:r>
      <w:r w:rsidRPr="00D11655">
        <w:rPr>
          <w:sz w:val="30"/>
          <w:szCs w:val="30"/>
        </w:rPr>
        <w:t xml:space="preserve">have been reclassified to correspond with the presentation of the financial statements for the year ended December </w:t>
      </w:r>
      <w:r w:rsidRPr="00D11655">
        <w:rPr>
          <w:sz w:val="30"/>
          <w:szCs w:val="30"/>
          <w:cs/>
        </w:rPr>
        <w:t>3</w:t>
      </w:r>
      <w:r w:rsidRPr="00D11655">
        <w:rPr>
          <w:sz w:val="30"/>
          <w:szCs w:val="30"/>
        </w:rPr>
        <w:t xml:space="preserve">1, </w:t>
      </w:r>
      <w:r w:rsidRPr="00D11655">
        <w:rPr>
          <w:sz w:val="30"/>
          <w:szCs w:val="30"/>
          <w:cs/>
        </w:rPr>
        <w:t xml:space="preserve">2024 </w:t>
      </w:r>
      <w:r w:rsidRPr="00D11655">
        <w:rPr>
          <w:sz w:val="30"/>
          <w:szCs w:val="30"/>
        </w:rPr>
        <w:t>as follows:</w:t>
      </w:r>
    </w:p>
    <w:tbl>
      <w:tblPr>
        <w:tblW w:w="0" w:type="auto"/>
        <w:tblInd w:w="284" w:type="dxa"/>
        <w:tblLook w:val="04A0" w:firstRow="1" w:lastRow="0" w:firstColumn="1" w:lastColumn="0" w:noHBand="0" w:noVBand="1"/>
      </w:tblPr>
      <w:tblGrid>
        <w:gridCol w:w="4133"/>
        <w:gridCol w:w="1597"/>
        <w:gridCol w:w="1678"/>
        <w:gridCol w:w="1397"/>
      </w:tblGrid>
      <w:tr w:rsidR="00B300F6" w:rsidRPr="00D11655" w14:paraId="0E50EDE1" w14:textId="77777777" w:rsidTr="00A86DF0">
        <w:trPr>
          <w:trHeight w:val="435"/>
        </w:trPr>
        <w:tc>
          <w:tcPr>
            <w:tcW w:w="4133" w:type="dxa"/>
            <w:tcBorders>
              <w:top w:val="nil"/>
              <w:left w:val="nil"/>
              <w:bottom w:val="nil"/>
              <w:right w:val="nil"/>
            </w:tcBorders>
            <w:shd w:val="clear" w:color="auto" w:fill="auto"/>
            <w:noWrap/>
            <w:vAlign w:val="bottom"/>
            <w:hideMark/>
          </w:tcPr>
          <w:p w14:paraId="57D11E6F" w14:textId="77777777" w:rsidR="00B300F6" w:rsidRPr="00D11655" w:rsidRDefault="00B300F6" w:rsidP="00B300F6">
            <w:pPr>
              <w:spacing w:line="380" w:lineRule="exact"/>
              <w:ind w:left="562" w:hanging="562"/>
              <w:rPr>
                <w:rFonts w:eastAsia="Angsana New"/>
                <w:b/>
                <w:bCs/>
              </w:rPr>
            </w:pPr>
            <w:bookmarkStart w:id="8" w:name="_Hlk182321405"/>
          </w:p>
        </w:tc>
        <w:tc>
          <w:tcPr>
            <w:tcW w:w="0" w:type="auto"/>
            <w:gridSpan w:val="3"/>
            <w:tcBorders>
              <w:top w:val="nil"/>
              <w:left w:val="nil"/>
              <w:right w:val="nil"/>
            </w:tcBorders>
            <w:shd w:val="clear" w:color="auto" w:fill="auto"/>
            <w:noWrap/>
            <w:vAlign w:val="bottom"/>
            <w:hideMark/>
          </w:tcPr>
          <w:p w14:paraId="0C896769" w14:textId="7CE976DB" w:rsidR="00B300F6" w:rsidRPr="00D11655" w:rsidRDefault="00B300F6" w:rsidP="00B300F6">
            <w:pPr>
              <w:pBdr>
                <w:bottom w:val="single" w:sz="4" w:space="1" w:color="auto"/>
              </w:pBdr>
              <w:spacing w:line="380" w:lineRule="exact"/>
              <w:ind w:left="562" w:hanging="562"/>
              <w:jc w:val="center"/>
              <w:rPr>
                <w:rFonts w:eastAsia="Angsana New"/>
                <w:b/>
                <w:bCs/>
                <w:cs/>
              </w:rPr>
            </w:pPr>
            <w:r w:rsidRPr="00D11655">
              <w:t>Consolidated financial statements (Baht)</w:t>
            </w:r>
          </w:p>
        </w:tc>
      </w:tr>
      <w:tr w:rsidR="00B300F6" w:rsidRPr="00D11655" w14:paraId="247E4929" w14:textId="77777777" w:rsidTr="00A86DF0">
        <w:trPr>
          <w:trHeight w:val="435"/>
        </w:trPr>
        <w:tc>
          <w:tcPr>
            <w:tcW w:w="4133" w:type="dxa"/>
            <w:tcBorders>
              <w:top w:val="nil"/>
              <w:left w:val="nil"/>
              <w:bottom w:val="nil"/>
              <w:right w:val="nil"/>
            </w:tcBorders>
            <w:shd w:val="clear" w:color="auto" w:fill="auto"/>
            <w:noWrap/>
            <w:vAlign w:val="bottom"/>
            <w:hideMark/>
          </w:tcPr>
          <w:p w14:paraId="51C29632" w14:textId="77777777" w:rsidR="00B300F6" w:rsidRPr="00D11655" w:rsidRDefault="00B300F6" w:rsidP="00A86DF0">
            <w:pPr>
              <w:spacing w:line="380" w:lineRule="exact"/>
              <w:ind w:left="562" w:hanging="562"/>
              <w:rPr>
                <w:rFonts w:eastAsia="Angsana New"/>
                <w:b/>
                <w:bCs/>
              </w:rPr>
            </w:pPr>
          </w:p>
        </w:tc>
        <w:tc>
          <w:tcPr>
            <w:tcW w:w="0" w:type="auto"/>
            <w:tcBorders>
              <w:left w:val="nil"/>
              <w:bottom w:val="nil"/>
              <w:right w:val="nil"/>
            </w:tcBorders>
            <w:shd w:val="clear" w:color="auto" w:fill="auto"/>
            <w:noWrap/>
            <w:vAlign w:val="bottom"/>
            <w:hideMark/>
          </w:tcPr>
          <w:p w14:paraId="42783A6C" w14:textId="77777777" w:rsidR="00B300F6" w:rsidRPr="00D11655" w:rsidRDefault="00B300F6" w:rsidP="00B300F6">
            <w:pPr>
              <w:pBdr>
                <w:bottom w:val="single" w:sz="4" w:space="1" w:color="auto"/>
              </w:pBdr>
              <w:spacing w:line="380" w:lineRule="exact"/>
              <w:ind w:left="562" w:hanging="562"/>
              <w:jc w:val="center"/>
              <w:rPr>
                <w:rFonts w:eastAsia="Times New Roman"/>
              </w:rPr>
            </w:pPr>
            <w:r w:rsidRPr="00D11655">
              <w:rPr>
                <w:rFonts w:eastAsia="Times New Roman"/>
              </w:rPr>
              <w:t>Reclassification of</w:t>
            </w:r>
          </w:p>
          <w:p w14:paraId="3108E49E" w14:textId="19660C17" w:rsidR="00B300F6" w:rsidRPr="00D11655" w:rsidRDefault="00B300F6" w:rsidP="00B300F6">
            <w:pPr>
              <w:pBdr>
                <w:bottom w:val="single" w:sz="4" w:space="1" w:color="auto"/>
              </w:pBdr>
              <w:spacing w:line="380" w:lineRule="exact"/>
              <w:ind w:left="562" w:hanging="562"/>
              <w:jc w:val="center"/>
              <w:rPr>
                <w:rFonts w:eastAsia="Angsana New"/>
                <w:b/>
                <w:bCs/>
              </w:rPr>
            </w:pPr>
            <w:r w:rsidRPr="00D11655">
              <w:rPr>
                <w:rFonts w:eastAsia="Times New Roman"/>
              </w:rPr>
              <w:t>the former items</w:t>
            </w:r>
          </w:p>
        </w:tc>
        <w:tc>
          <w:tcPr>
            <w:tcW w:w="0" w:type="auto"/>
            <w:tcBorders>
              <w:left w:val="nil"/>
              <w:bottom w:val="nil"/>
              <w:right w:val="nil"/>
            </w:tcBorders>
            <w:shd w:val="clear" w:color="auto" w:fill="auto"/>
            <w:noWrap/>
            <w:vAlign w:val="bottom"/>
            <w:hideMark/>
          </w:tcPr>
          <w:p w14:paraId="3D373CD1" w14:textId="468ECD39" w:rsidR="00B300F6" w:rsidRPr="00D11655" w:rsidRDefault="00B300F6" w:rsidP="00A86DF0">
            <w:pPr>
              <w:pBdr>
                <w:bottom w:val="single" w:sz="4" w:space="1" w:color="auto"/>
              </w:pBdr>
              <w:spacing w:line="380" w:lineRule="exact"/>
              <w:ind w:left="562" w:hanging="562"/>
              <w:jc w:val="center"/>
              <w:rPr>
                <w:rFonts w:eastAsia="Angsana New"/>
                <w:b/>
                <w:bCs/>
              </w:rPr>
            </w:pPr>
            <w:r w:rsidRPr="00D11655">
              <w:rPr>
                <w:rFonts w:eastAsia="Times New Roman"/>
              </w:rPr>
              <w:t>Increase (Decrease)</w:t>
            </w:r>
          </w:p>
        </w:tc>
        <w:tc>
          <w:tcPr>
            <w:tcW w:w="0" w:type="auto"/>
            <w:tcBorders>
              <w:left w:val="nil"/>
              <w:bottom w:val="nil"/>
              <w:right w:val="nil"/>
            </w:tcBorders>
            <w:shd w:val="clear" w:color="auto" w:fill="auto"/>
            <w:vAlign w:val="bottom"/>
            <w:hideMark/>
          </w:tcPr>
          <w:p w14:paraId="0B24F958" w14:textId="2D299A54" w:rsidR="00B300F6" w:rsidRPr="00D11655" w:rsidRDefault="00B300F6" w:rsidP="00A86DF0">
            <w:pPr>
              <w:pBdr>
                <w:bottom w:val="single" w:sz="4" w:space="1" w:color="auto"/>
              </w:pBdr>
              <w:spacing w:line="380" w:lineRule="exact"/>
              <w:ind w:left="562" w:hanging="562"/>
              <w:jc w:val="center"/>
              <w:rPr>
                <w:rFonts w:eastAsia="Angsana New"/>
                <w:b/>
                <w:bCs/>
              </w:rPr>
            </w:pPr>
            <w:r w:rsidRPr="00D11655">
              <w:rPr>
                <w:rFonts w:eastAsia="Times New Roman"/>
              </w:rPr>
              <w:t>Reclassification</w:t>
            </w:r>
          </w:p>
        </w:tc>
      </w:tr>
      <w:tr w:rsidR="00B300F6" w:rsidRPr="00D11655" w14:paraId="4D463DA1" w14:textId="77777777" w:rsidTr="00A86DF0">
        <w:trPr>
          <w:trHeight w:val="435"/>
        </w:trPr>
        <w:tc>
          <w:tcPr>
            <w:tcW w:w="4133" w:type="dxa"/>
            <w:tcBorders>
              <w:top w:val="nil"/>
              <w:left w:val="nil"/>
              <w:bottom w:val="nil"/>
              <w:right w:val="nil"/>
            </w:tcBorders>
            <w:shd w:val="clear" w:color="auto" w:fill="auto"/>
            <w:noWrap/>
            <w:vAlign w:val="bottom"/>
          </w:tcPr>
          <w:p w14:paraId="1BC97979" w14:textId="25227651" w:rsidR="00B300F6" w:rsidRPr="00D11655" w:rsidRDefault="00B300F6" w:rsidP="00A86DF0">
            <w:pPr>
              <w:spacing w:line="380" w:lineRule="exact"/>
              <w:ind w:left="562" w:hanging="562"/>
              <w:rPr>
                <w:rFonts w:eastAsia="Angsana New"/>
                <w:cs/>
              </w:rPr>
            </w:pPr>
            <w:r w:rsidRPr="00D11655">
              <w:rPr>
                <w:rFonts w:eastAsia="Angsana New"/>
              </w:rPr>
              <w:t>Statements of financial position</w:t>
            </w:r>
          </w:p>
        </w:tc>
        <w:tc>
          <w:tcPr>
            <w:tcW w:w="0" w:type="auto"/>
            <w:tcBorders>
              <w:top w:val="nil"/>
              <w:left w:val="nil"/>
              <w:bottom w:val="nil"/>
              <w:right w:val="nil"/>
            </w:tcBorders>
            <w:shd w:val="clear" w:color="auto" w:fill="auto"/>
            <w:noWrap/>
          </w:tcPr>
          <w:p w14:paraId="1B45C6B0" w14:textId="77777777" w:rsidR="00B300F6" w:rsidRPr="00D11655" w:rsidRDefault="00B300F6" w:rsidP="00A86DF0">
            <w:pPr>
              <w:spacing w:line="380" w:lineRule="exact"/>
              <w:ind w:left="562" w:hanging="562"/>
              <w:jc w:val="right"/>
              <w:rPr>
                <w:rFonts w:eastAsia="Angsana New"/>
                <w:b/>
                <w:bCs/>
              </w:rPr>
            </w:pPr>
          </w:p>
        </w:tc>
        <w:tc>
          <w:tcPr>
            <w:tcW w:w="0" w:type="auto"/>
            <w:tcBorders>
              <w:top w:val="nil"/>
              <w:left w:val="nil"/>
              <w:bottom w:val="nil"/>
              <w:right w:val="nil"/>
            </w:tcBorders>
            <w:shd w:val="clear" w:color="auto" w:fill="auto"/>
            <w:noWrap/>
          </w:tcPr>
          <w:p w14:paraId="5EE41C76" w14:textId="77777777" w:rsidR="00B300F6" w:rsidRPr="00D11655" w:rsidRDefault="00B300F6" w:rsidP="00A86DF0">
            <w:pPr>
              <w:spacing w:line="380" w:lineRule="exact"/>
              <w:ind w:left="562" w:hanging="562"/>
              <w:jc w:val="right"/>
              <w:rPr>
                <w:rFonts w:eastAsia="Angsana New"/>
                <w:b/>
                <w:bCs/>
              </w:rPr>
            </w:pPr>
          </w:p>
        </w:tc>
        <w:tc>
          <w:tcPr>
            <w:tcW w:w="0" w:type="auto"/>
            <w:tcBorders>
              <w:top w:val="nil"/>
              <w:left w:val="nil"/>
              <w:bottom w:val="nil"/>
              <w:right w:val="nil"/>
            </w:tcBorders>
            <w:shd w:val="clear" w:color="auto" w:fill="auto"/>
            <w:noWrap/>
          </w:tcPr>
          <w:p w14:paraId="7024C27E" w14:textId="77777777" w:rsidR="00B300F6" w:rsidRPr="00D11655" w:rsidRDefault="00B300F6" w:rsidP="00A86DF0">
            <w:pPr>
              <w:spacing w:line="380" w:lineRule="exact"/>
              <w:ind w:left="562" w:hanging="562"/>
              <w:jc w:val="right"/>
              <w:rPr>
                <w:rFonts w:eastAsia="Angsana New"/>
                <w:b/>
                <w:bCs/>
              </w:rPr>
            </w:pPr>
          </w:p>
        </w:tc>
      </w:tr>
      <w:tr w:rsidR="00B300F6" w:rsidRPr="00D11655" w14:paraId="14709778" w14:textId="77777777" w:rsidTr="00A86DF0">
        <w:trPr>
          <w:trHeight w:val="435"/>
        </w:trPr>
        <w:tc>
          <w:tcPr>
            <w:tcW w:w="4133" w:type="dxa"/>
            <w:tcBorders>
              <w:top w:val="nil"/>
              <w:left w:val="nil"/>
              <w:bottom w:val="nil"/>
              <w:right w:val="nil"/>
            </w:tcBorders>
            <w:shd w:val="clear" w:color="auto" w:fill="auto"/>
            <w:noWrap/>
            <w:vAlign w:val="bottom"/>
          </w:tcPr>
          <w:p w14:paraId="1AB72C06" w14:textId="60165537" w:rsidR="00B300F6" w:rsidRPr="00D11655" w:rsidRDefault="00B300F6" w:rsidP="00A86DF0">
            <w:pPr>
              <w:spacing w:line="380" w:lineRule="exact"/>
              <w:ind w:left="562" w:hanging="148"/>
              <w:rPr>
                <w:rFonts w:eastAsia="Times New Roman"/>
                <w:b/>
                <w:bCs/>
                <w:cs/>
              </w:rPr>
            </w:pPr>
            <w:r w:rsidRPr="00D11655">
              <w:rPr>
                <w:rFonts w:eastAsia="Times New Roman"/>
              </w:rPr>
              <w:t>Provision under construction projects</w:t>
            </w:r>
          </w:p>
        </w:tc>
        <w:tc>
          <w:tcPr>
            <w:tcW w:w="0" w:type="auto"/>
            <w:tcBorders>
              <w:top w:val="nil"/>
              <w:left w:val="nil"/>
              <w:bottom w:val="nil"/>
              <w:right w:val="nil"/>
            </w:tcBorders>
            <w:shd w:val="clear" w:color="auto" w:fill="auto"/>
            <w:noWrap/>
            <w:vAlign w:val="bottom"/>
          </w:tcPr>
          <w:p w14:paraId="00209031" w14:textId="77777777" w:rsidR="00B300F6" w:rsidRPr="00D11655" w:rsidRDefault="00B300F6" w:rsidP="00A86DF0">
            <w:pPr>
              <w:spacing w:line="380" w:lineRule="exact"/>
              <w:ind w:left="562" w:hanging="562"/>
              <w:jc w:val="right"/>
              <w:rPr>
                <w:rFonts w:eastAsia="Angsana New"/>
              </w:rPr>
            </w:pPr>
            <w:r w:rsidRPr="00D11655">
              <w:rPr>
                <w:rFonts w:eastAsia="Angsana New"/>
              </w:rPr>
              <w:t>127,252,422.65</w:t>
            </w:r>
          </w:p>
        </w:tc>
        <w:tc>
          <w:tcPr>
            <w:tcW w:w="0" w:type="auto"/>
            <w:tcBorders>
              <w:top w:val="nil"/>
              <w:left w:val="nil"/>
              <w:bottom w:val="nil"/>
              <w:right w:val="nil"/>
            </w:tcBorders>
            <w:shd w:val="clear" w:color="auto" w:fill="auto"/>
            <w:noWrap/>
            <w:vAlign w:val="bottom"/>
          </w:tcPr>
          <w:p w14:paraId="7C484924" w14:textId="77777777" w:rsidR="00B300F6" w:rsidRPr="00D11655" w:rsidRDefault="00B300F6" w:rsidP="00A86DF0">
            <w:pPr>
              <w:spacing w:line="380" w:lineRule="exact"/>
              <w:ind w:left="562" w:hanging="562"/>
              <w:jc w:val="right"/>
              <w:rPr>
                <w:rFonts w:eastAsia="Angsana New"/>
              </w:rPr>
            </w:pPr>
            <w:r w:rsidRPr="00D11655">
              <w:rPr>
                <w:rFonts w:eastAsia="Angsana New" w:hint="cs"/>
                <w:cs/>
              </w:rPr>
              <w:t>(</w:t>
            </w:r>
            <w:r w:rsidRPr="00D11655">
              <w:rPr>
                <w:rFonts w:eastAsia="Angsana New"/>
                <w:cs/>
              </w:rPr>
              <w:t>127</w:t>
            </w:r>
            <w:r w:rsidRPr="00D11655">
              <w:rPr>
                <w:rFonts w:eastAsia="Angsana New"/>
              </w:rPr>
              <w:t>,</w:t>
            </w:r>
            <w:r w:rsidRPr="00D11655">
              <w:rPr>
                <w:rFonts w:eastAsia="Angsana New"/>
                <w:cs/>
              </w:rPr>
              <w:t>252</w:t>
            </w:r>
            <w:r w:rsidRPr="00D11655">
              <w:rPr>
                <w:rFonts w:eastAsia="Angsana New"/>
              </w:rPr>
              <w:t>,</w:t>
            </w:r>
            <w:r w:rsidRPr="00D11655">
              <w:rPr>
                <w:rFonts w:eastAsia="Angsana New"/>
                <w:cs/>
              </w:rPr>
              <w:t>422.65</w:t>
            </w:r>
            <w:r w:rsidRPr="00D11655">
              <w:rPr>
                <w:rFonts w:eastAsia="Angsana New" w:hint="cs"/>
                <w:cs/>
              </w:rPr>
              <w:t>)</w:t>
            </w:r>
          </w:p>
        </w:tc>
        <w:tc>
          <w:tcPr>
            <w:tcW w:w="0" w:type="auto"/>
            <w:tcBorders>
              <w:top w:val="nil"/>
              <w:left w:val="nil"/>
              <w:bottom w:val="nil"/>
              <w:right w:val="nil"/>
            </w:tcBorders>
            <w:shd w:val="clear" w:color="auto" w:fill="auto"/>
            <w:noWrap/>
            <w:vAlign w:val="bottom"/>
          </w:tcPr>
          <w:p w14:paraId="7C2AE3C3" w14:textId="77777777" w:rsidR="00B300F6" w:rsidRPr="00D11655" w:rsidRDefault="00B300F6" w:rsidP="00A86DF0">
            <w:pPr>
              <w:spacing w:line="380" w:lineRule="exact"/>
              <w:ind w:left="562" w:hanging="562"/>
              <w:jc w:val="right"/>
              <w:rPr>
                <w:rFonts w:eastAsia="Angsana New"/>
              </w:rPr>
            </w:pPr>
            <w:r w:rsidRPr="00D11655">
              <w:rPr>
                <w:rFonts w:eastAsia="Angsana New" w:hint="cs"/>
                <w:cs/>
              </w:rPr>
              <w:t>-</w:t>
            </w:r>
          </w:p>
        </w:tc>
      </w:tr>
      <w:tr w:rsidR="00B300F6" w:rsidRPr="00D11655" w14:paraId="410C213F" w14:textId="77777777" w:rsidTr="00A86DF0">
        <w:trPr>
          <w:trHeight w:val="435"/>
        </w:trPr>
        <w:tc>
          <w:tcPr>
            <w:tcW w:w="4133" w:type="dxa"/>
            <w:tcBorders>
              <w:top w:val="nil"/>
              <w:left w:val="nil"/>
              <w:bottom w:val="nil"/>
              <w:right w:val="nil"/>
            </w:tcBorders>
            <w:shd w:val="clear" w:color="auto" w:fill="auto"/>
            <w:noWrap/>
            <w:vAlign w:val="bottom"/>
          </w:tcPr>
          <w:p w14:paraId="3E6F922A" w14:textId="41B9CBEA" w:rsidR="00B300F6" w:rsidRPr="00D11655" w:rsidRDefault="00B300F6" w:rsidP="00A86DF0">
            <w:pPr>
              <w:spacing w:line="380" w:lineRule="exact"/>
              <w:ind w:left="562" w:hanging="148"/>
              <w:rPr>
                <w:rFonts w:eastAsia="Times New Roman"/>
                <w:cs/>
              </w:rPr>
            </w:pPr>
            <w:r w:rsidRPr="00D11655">
              <w:rPr>
                <w:rFonts w:eastAsia="Times New Roman"/>
              </w:rPr>
              <w:t>Current provision</w:t>
            </w:r>
          </w:p>
        </w:tc>
        <w:tc>
          <w:tcPr>
            <w:tcW w:w="0" w:type="auto"/>
            <w:tcBorders>
              <w:top w:val="nil"/>
              <w:left w:val="nil"/>
              <w:bottom w:val="nil"/>
              <w:right w:val="nil"/>
            </w:tcBorders>
            <w:shd w:val="clear" w:color="auto" w:fill="auto"/>
            <w:noWrap/>
            <w:vAlign w:val="bottom"/>
          </w:tcPr>
          <w:p w14:paraId="5947183E" w14:textId="77777777" w:rsidR="00B300F6" w:rsidRPr="00D11655" w:rsidRDefault="00B300F6" w:rsidP="00A86DF0">
            <w:pPr>
              <w:spacing w:line="380" w:lineRule="exact"/>
              <w:ind w:left="562" w:hanging="562"/>
              <w:jc w:val="right"/>
              <w:rPr>
                <w:rFonts w:eastAsia="Angsana New"/>
              </w:rPr>
            </w:pPr>
            <w:r w:rsidRPr="00D11655">
              <w:rPr>
                <w:rFonts w:eastAsia="Angsana New" w:hint="cs"/>
                <w:cs/>
              </w:rPr>
              <w:t>-</w:t>
            </w:r>
          </w:p>
        </w:tc>
        <w:tc>
          <w:tcPr>
            <w:tcW w:w="0" w:type="auto"/>
            <w:tcBorders>
              <w:top w:val="nil"/>
              <w:left w:val="nil"/>
              <w:bottom w:val="nil"/>
              <w:right w:val="nil"/>
            </w:tcBorders>
            <w:shd w:val="clear" w:color="auto" w:fill="auto"/>
            <w:noWrap/>
            <w:vAlign w:val="bottom"/>
          </w:tcPr>
          <w:p w14:paraId="1779EB33" w14:textId="77777777" w:rsidR="00B300F6" w:rsidRPr="00D11655" w:rsidRDefault="00B300F6" w:rsidP="00A86DF0">
            <w:pPr>
              <w:spacing w:line="380" w:lineRule="exact"/>
              <w:ind w:left="562" w:hanging="562"/>
              <w:jc w:val="right"/>
              <w:rPr>
                <w:rFonts w:eastAsia="Angsana New"/>
              </w:rPr>
            </w:pPr>
            <w:r w:rsidRPr="00D11655">
              <w:rPr>
                <w:rFonts w:eastAsia="Angsana New"/>
                <w:cs/>
              </w:rPr>
              <w:t>127</w:t>
            </w:r>
            <w:r w:rsidRPr="00D11655">
              <w:rPr>
                <w:rFonts w:eastAsia="Angsana New"/>
              </w:rPr>
              <w:t>,</w:t>
            </w:r>
            <w:r w:rsidRPr="00D11655">
              <w:rPr>
                <w:rFonts w:eastAsia="Angsana New"/>
                <w:cs/>
              </w:rPr>
              <w:t>252</w:t>
            </w:r>
            <w:r w:rsidRPr="00D11655">
              <w:rPr>
                <w:rFonts w:eastAsia="Angsana New"/>
              </w:rPr>
              <w:t>,</w:t>
            </w:r>
            <w:r w:rsidRPr="00D11655">
              <w:rPr>
                <w:rFonts w:eastAsia="Angsana New"/>
                <w:cs/>
              </w:rPr>
              <w:t>422.65</w:t>
            </w:r>
          </w:p>
        </w:tc>
        <w:tc>
          <w:tcPr>
            <w:tcW w:w="0" w:type="auto"/>
            <w:tcBorders>
              <w:top w:val="nil"/>
              <w:left w:val="nil"/>
              <w:bottom w:val="nil"/>
              <w:right w:val="nil"/>
            </w:tcBorders>
            <w:shd w:val="clear" w:color="auto" w:fill="auto"/>
            <w:noWrap/>
            <w:vAlign w:val="bottom"/>
          </w:tcPr>
          <w:p w14:paraId="3B40D3DA" w14:textId="77777777" w:rsidR="00B300F6" w:rsidRPr="00D11655" w:rsidRDefault="00B300F6" w:rsidP="00A86DF0">
            <w:pPr>
              <w:spacing w:line="380" w:lineRule="exact"/>
              <w:ind w:left="562" w:hanging="562"/>
              <w:jc w:val="right"/>
              <w:rPr>
                <w:rFonts w:eastAsia="Angsana New"/>
              </w:rPr>
            </w:pPr>
            <w:r w:rsidRPr="00D11655">
              <w:rPr>
                <w:rFonts w:eastAsia="Angsana New"/>
                <w:cs/>
              </w:rPr>
              <w:t>127</w:t>
            </w:r>
            <w:r w:rsidRPr="00D11655">
              <w:rPr>
                <w:rFonts w:eastAsia="Angsana New"/>
              </w:rPr>
              <w:t>,</w:t>
            </w:r>
            <w:r w:rsidRPr="00D11655">
              <w:rPr>
                <w:rFonts w:eastAsia="Angsana New"/>
                <w:cs/>
              </w:rPr>
              <w:t>252</w:t>
            </w:r>
            <w:r w:rsidRPr="00D11655">
              <w:rPr>
                <w:rFonts w:eastAsia="Angsana New"/>
              </w:rPr>
              <w:t>,</w:t>
            </w:r>
            <w:r w:rsidRPr="00D11655">
              <w:rPr>
                <w:rFonts w:eastAsia="Angsana New"/>
                <w:cs/>
              </w:rPr>
              <w:t>422.65</w:t>
            </w:r>
          </w:p>
        </w:tc>
      </w:tr>
      <w:bookmarkEnd w:id="8"/>
    </w:tbl>
    <w:p w14:paraId="09643991" w14:textId="77777777" w:rsidR="00B300F6" w:rsidRPr="00D11655" w:rsidRDefault="00B300F6" w:rsidP="00B300F6">
      <w:pPr>
        <w:spacing w:after="120" w:line="440" w:lineRule="exact"/>
        <w:ind w:left="425" w:hanging="426"/>
        <w:rPr>
          <w:b/>
          <w:bCs/>
          <w:sz w:val="30"/>
          <w:szCs w:val="30"/>
        </w:rPr>
      </w:pPr>
    </w:p>
    <w:tbl>
      <w:tblPr>
        <w:tblW w:w="0" w:type="auto"/>
        <w:tblInd w:w="284" w:type="dxa"/>
        <w:tblLook w:val="04A0" w:firstRow="1" w:lastRow="0" w:firstColumn="1" w:lastColumn="0" w:noHBand="0" w:noVBand="1"/>
      </w:tblPr>
      <w:tblGrid>
        <w:gridCol w:w="4133"/>
        <w:gridCol w:w="1597"/>
        <w:gridCol w:w="1678"/>
        <w:gridCol w:w="1397"/>
      </w:tblGrid>
      <w:tr w:rsidR="00B300F6" w:rsidRPr="00D11655" w14:paraId="4422BBE9" w14:textId="77777777" w:rsidTr="00F60DB8">
        <w:trPr>
          <w:trHeight w:val="435"/>
        </w:trPr>
        <w:tc>
          <w:tcPr>
            <w:tcW w:w="4133" w:type="dxa"/>
            <w:tcBorders>
              <w:top w:val="nil"/>
              <w:left w:val="nil"/>
              <w:bottom w:val="nil"/>
              <w:right w:val="nil"/>
            </w:tcBorders>
            <w:shd w:val="clear" w:color="auto" w:fill="auto"/>
            <w:noWrap/>
            <w:vAlign w:val="bottom"/>
            <w:hideMark/>
          </w:tcPr>
          <w:p w14:paraId="650134AF" w14:textId="77777777" w:rsidR="00B300F6" w:rsidRPr="00D11655" w:rsidRDefault="00B300F6" w:rsidP="00B300F6">
            <w:pPr>
              <w:spacing w:line="380" w:lineRule="exact"/>
              <w:ind w:left="562" w:hanging="562"/>
              <w:rPr>
                <w:rFonts w:eastAsia="Angsana New"/>
                <w:b/>
                <w:bCs/>
              </w:rPr>
            </w:pPr>
          </w:p>
        </w:tc>
        <w:tc>
          <w:tcPr>
            <w:tcW w:w="4583" w:type="dxa"/>
            <w:gridSpan w:val="3"/>
            <w:tcBorders>
              <w:top w:val="nil"/>
              <w:left w:val="nil"/>
              <w:right w:val="nil"/>
            </w:tcBorders>
            <w:shd w:val="clear" w:color="auto" w:fill="auto"/>
            <w:noWrap/>
            <w:vAlign w:val="bottom"/>
            <w:hideMark/>
          </w:tcPr>
          <w:p w14:paraId="7A4F0293" w14:textId="3904B941" w:rsidR="00B300F6" w:rsidRPr="00D11655" w:rsidRDefault="00B300F6" w:rsidP="00B300F6">
            <w:pPr>
              <w:pBdr>
                <w:bottom w:val="single" w:sz="4" w:space="1" w:color="auto"/>
              </w:pBdr>
              <w:spacing w:line="380" w:lineRule="exact"/>
              <w:ind w:left="562" w:hanging="562"/>
              <w:jc w:val="center"/>
              <w:rPr>
                <w:rFonts w:eastAsia="Angsana New"/>
                <w:b/>
                <w:bCs/>
                <w:cs/>
              </w:rPr>
            </w:pPr>
            <w:r w:rsidRPr="00D11655">
              <w:rPr>
                <w:rFonts w:eastAsia="Times New Roman"/>
                <w:color w:val="auto"/>
              </w:rPr>
              <w:t xml:space="preserve">Separate </w:t>
            </w:r>
            <w:r w:rsidRPr="00D11655">
              <w:t>financial statements (Baht)</w:t>
            </w:r>
          </w:p>
        </w:tc>
      </w:tr>
      <w:tr w:rsidR="00B300F6" w:rsidRPr="00D11655" w14:paraId="7255FFFA" w14:textId="77777777" w:rsidTr="00F60DB8">
        <w:trPr>
          <w:trHeight w:val="435"/>
        </w:trPr>
        <w:tc>
          <w:tcPr>
            <w:tcW w:w="4133" w:type="dxa"/>
            <w:tcBorders>
              <w:top w:val="nil"/>
              <w:left w:val="nil"/>
              <w:bottom w:val="nil"/>
              <w:right w:val="nil"/>
            </w:tcBorders>
            <w:shd w:val="clear" w:color="auto" w:fill="auto"/>
            <w:noWrap/>
            <w:vAlign w:val="bottom"/>
            <w:hideMark/>
          </w:tcPr>
          <w:p w14:paraId="038FB2E3" w14:textId="77777777" w:rsidR="00B300F6" w:rsidRPr="00D11655" w:rsidRDefault="00B300F6" w:rsidP="00B300F6">
            <w:pPr>
              <w:spacing w:line="380" w:lineRule="exact"/>
              <w:ind w:left="562" w:hanging="562"/>
              <w:rPr>
                <w:rFonts w:eastAsia="Angsana New"/>
                <w:b/>
                <w:bCs/>
              </w:rPr>
            </w:pPr>
          </w:p>
        </w:tc>
        <w:tc>
          <w:tcPr>
            <w:tcW w:w="0" w:type="auto"/>
            <w:tcBorders>
              <w:left w:val="nil"/>
              <w:bottom w:val="nil"/>
              <w:right w:val="nil"/>
            </w:tcBorders>
            <w:shd w:val="clear" w:color="auto" w:fill="auto"/>
            <w:noWrap/>
            <w:vAlign w:val="bottom"/>
            <w:hideMark/>
          </w:tcPr>
          <w:p w14:paraId="1F1B817F" w14:textId="77777777" w:rsidR="00B300F6" w:rsidRPr="00D11655" w:rsidRDefault="00B300F6" w:rsidP="00B300F6">
            <w:pPr>
              <w:pBdr>
                <w:bottom w:val="single" w:sz="4" w:space="1" w:color="auto"/>
              </w:pBdr>
              <w:spacing w:line="380" w:lineRule="exact"/>
              <w:ind w:left="562" w:hanging="562"/>
              <w:jc w:val="center"/>
              <w:rPr>
                <w:rFonts w:eastAsia="Times New Roman"/>
              </w:rPr>
            </w:pPr>
            <w:r w:rsidRPr="00D11655">
              <w:rPr>
                <w:rFonts w:eastAsia="Times New Roman"/>
              </w:rPr>
              <w:t>Reclassification of</w:t>
            </w:r>
          </w:p>
          <w:p w14:paraId="3ACE6EC1" w14:textId="7D439AA2" w:rsidR="00B300F6" w:rsidRPr="00D11655" w:rsidRDefault="00B300F6" w:rsidP="00B300F6">
            <w:pPr>
              <w:pBdr>
                <w:bottom w:val="single" w:sz="4" w:space="1" w:color="auto"/>
              </w:pBdr>
              <w:spacing w:line="380" w:lineRule="exact"/>
              <w:ind w:left="562" w:hanging="562"/>
              <w:jc w:val="center"/>
              <w:rPr>
                <w:rFonts w:eastAsia="Angsana New"/>
                <w:b/>
                <w:bCs/>
              </w:rPr>
            </w:pPr>
            <w:r w:rsidRPr="00D11655">
              <w:rPr>
                <w:rFonts w:eastAsia="Times New Roman"/>
              </w:rPr>
              <w:t>the former items</w:t>
            </w:r>
          </w:p>
        </w:tc>
        <w:tc>
          <w:tcPr>
            <w:tcW w:w="0" w:type="auto"/>
            <w:tcBorders>
              <w:left w:val="nil"/>
              <w:bottom w:val="nil"/>
              <w:right w:val="nil"/>
            </w:tcBorders>
            <w:shd w:val="clear" w:color="auto" w:fill="auto"/>
            <w:noWrap/>
            <w:vAlign w:val="bottom"/>
            <w:hideMark/>
          </w:tcPr>
          <w:p w14:paraId="1C7BB61C" w14:textId="27237445" w:rsidR="00B300F6" w:rsidRPr="00D11655" w:rsidRDefault="00B300F6" w:rsidP="00B300F6">
            <w:pPr>
              <w:pBdr>
                <w:bottom w:val="single" w:sz="4" w:space="1" w:color="auto"/>
              </w:pBdr>
              <w:spacing w:line="380" w:lineRule="exact"/>
              <w:ind w:left="562" w:hanging="562"/>
              <w:jc w:val="center"/>
              <w:rPr>
                <w:rFonts w:eastAsia="Angsana New"/>
                <w:b/>
                <w:bCs/>
              </w:rPr>
            </w:pPr>
            <w:r w:rsidRPr="00D11655">
              <w:rPr>
                <w:rFonts w:eastAsia="Times New Roman"/>
              </w:rPr>
              <w:t>Increase (Decrease)</w:t>
            </w:r>
          </w:p>
        </w:tc>
        <w:tc>
          <w:tcPr>
            <w:tcW w:w="1308" w:type="dxa"/>
            <w:tcBorders>
              <w:left w:val="nil"/>
              <w:bottom w:val="nil"/>
              <w:right w:val="nil"/>
            </w:tcBorders>
            <w:shd w:val="clear" w:color="auto" w:fill="auto"/>
            <w:vAlign w:val="bottom"/>
            <w:hideMark/>
          </w:tcPr>
          <w:p w14:paraId="51061B66" w14:textId="524832BA" w:rsidR="00B300F6" w:rsidRPr="00D11655" w:rsidRDefault="00B300F6" w:rsidP="00B300F6">
            <w:pPr>
              <w:pBdr>
                <w:bottom w:val="single" w:sz="4" w:space="1" w:color="auto"/>
              </w:pBdr>
              <w:spacing w:line="380" w:lineRule="exact"/>
              <w:ind w:left="562" w:hanging="562"/>
              <w:jc w:val="center"/>
              <w:rPr>
                <w:rFonts w:eastAsia="Angsana New"/>
                <w:b/>
                <w:bCs/>
              </w:rPr>
            </w:pPr>
            <w:r w:rsidRPr="00D11655">
              <w:rPr>
                <w:rFonts w:eastAsia="Times New Roman"/>
              </w:rPr>
              <w:t>Reclassification</w:t>
            </w:r>
          </w:p>
        </w:tc>
      </w:tr>
      <w:tr w:rsidR="00B300F6" w:rsidRPr="00D11655" w14:paraId="14EE9492" w14:textId="77777777" w:rsidTr="00F60DB8">
        <w:trPr>
          <w:trHeight w:val="435"/>
        </w:trPr>
        <w:tc>
          <w:tcPr>
            <w:tcW w:w="4133" w:type="dxa"/>
            <w:tcBorders>
              <w:top w:val="nil"/>
              <w:left w:val="nil"/>
              <w:bottom w:val="nil"/>
              <w:right w:val="nil"/>
            </w:tcBorders>
            <w:shd w:val="clear" w:color="auto" w:fill="auto"/>
            <w:noWrap/>
            <w:vAlign w:val="bottom"/>
          </w:tcPr>
          <w:p w14:paraId="684A178C" w14:textId="525DA2E1" w:rsidR="00B300F6" w:rsidRPr="00D11655" w:rsidRDefault="00B300F6" w:rsidP="00B300F6">
            <w:pPr>
              <w:spacing w:line="380" w:lineRule="exact"/>
              <w:ind w:left="562" w:hanging="562"/>
              <w:rPr>
                <w:rFonts w:eastAsia="Angsana New"/>
                <w:cs/>
              </w:rPr>
            </w:pPr>
            <w:r w:rsidRPr="00D11655">
              <w:rPr>
                <w:rFonts w:eastAsia="Angsana New"/>
              </w:rPr>
              <w:t>Statements of financial position</w:t>
            </w:r>
          </w:p>
        </w:tc>
        <w:tc>
          <w:tcPr>
            <w:tcW w:w="0" w:type="auto"/>
            <w:tcBorders>
              <w:top w:val="nil"/>
              <w:left w:val="nil"/>
              <w:bottom w:val="nil"/>
              <w:right w:val="nil"/>
            </w:tcBorders>
            <w:shd w:val="clear" w:color="auto" w:fill="auto"/>
            <w:noWrap/>
          </w:tcPr>
          <w:p w14:paraId="7D764E44" w14:textId="77777777" w:rsidR="00B300F6" w:rsidRPr="00D11655" w:rsidRDefault="00B300F6" w:rsidP="00B300F6">
            <w:pPr>
              <w:spacing w:line="380" w:lineRule="exact"/>
              <w:ind w:left="562" w:hanging="562"/>
              <w:jc w:val="right"/>
              <w:rPr>
                <w:rFonts w:eastAsia="Angsana New"/>
                <w:b/>
                <w:bCs/>
              </w:rPr>
            </w:pPr>
          </w:p>
        </w:tc>
        <w:tc>
          <w:tcPr>
            <w:tcW w:w="0" w:type="auto"/>
            <w:tcBorders>
              <w:top w:val="nil"/>
              <w:left w:val="nil"/>
              <w:bottom w:val="nil"/>
              <w:right w:val="nil"/>
            </w:tcBorders>
            <w:shd w:val="clear" w:color="auto" w:fill="auto"/>
            <w:noWrap/>
          </w:tcPr>
          <w:p w14:paraId="3EA582EF" w14:textId="77777777" w:rsidR="00B300F6" w:rsidRPr="00D11655" w:rsidRDefault="00B300F6" w:rsidP="00B300F6">
            <w:pPr>
              <w:spacing w:line="380" w:lineRule="exact"/>
              <w:ind w:left="562" w:hanging="562"/>
              <w:jc w:val="right"/>
              <w:rPr>
                <w:rFonts w:eastAsia="Angsana New"/>
                <w:b/>
                <w:bCs/>
              </w:rPr>
            </w:pPr>
          </w:p>
        </w:tc>
        <w:tc>
          <w:tcPr>
            <w:tcW w:w="1308" w:type="dxa"/>
            <w:tcBorders>
              <w:top w:val="nil"/>
              <w:left w:val="nil"/>
              <w:bottom w:val="nil"/>
              <w:right w:val="nil"/>
            </w:tcBorders>
            <w:shd w:val="clear" w:color="auto" w:fill="auto"/>
            <w:noWrap/>
          </w:tcPr>
          <w:p w14:paraId="6E9CEAF4" w14:textId="77777777" w:rsidR="00B300F6" w:rsidRPr="00D11655" w:rsidRDefault="00B300F6" w:rsidP="00B300F6">
            <w:pPr>
              <w:spacing w:line="380" w:lineRule="exact"/>
              <w:ind w:left="562" w:hanging="562"/>
              <w:jc w:val="right"/>
              <w:rPr>
                <w:rFonts w:eastAsia="Angsana New"/>
                <w:b/>
                <w:bCs/>
              </w:rPr>
            </w:pPr>
          </w:p>
        </w:tc>
      </w:tr>
      <w:tr w:rsidR="00B300F6" w:rsidRPr="00D11655" w14:paraId="27523890" w14:textId="77777777" w:rsidTr="00F60DB8">
        <w:trPr>
          <w:trHeight w:val="435"/>
        </w:trPr>
        <w:tc>
          <w:tcPr>
            <w:tcW w:w="4133" w:type="dxa"/>
            <w:tcBorders>
              <w:top w:val="nil"/>
              <w:left w:val="nil"/>
              <w:bottom w:val="nil"/>
              <w:right w:val="nil"/>
            </w:tcBorders>
            <w:shd w:val="clear" w:color="auto" w:fill="auto"/>
            <w:noWrap/>
            <w:vAlign w:val="bottom"/>
          </w:tcPr>
          <w:p w14:paraId="1FC65751" w14:textId="3B813D6C" w:rsidR="00B300F6" w:rsidRPr="00D11655" w:rsidRDefault="00F60DB8" w:rsidP="00A86DF0">
            <w:pPr>
              <w:spacing w:line="380" w:lineRule="exact"/>
              <w:ind w:left="562" w:hanging="148"/>
              <w:rPr>
                <w:rFonts w:eastAsia="Times New Roman"/>
                <w:b/>
                <w:bCs/>
                <w:cs/>
              </w:rPr>
            </w:pPr>
            <w:r w:rsidRPr="00D11655">
              <w:rPr>
                <w:rFonts w:eastAsia="Times New Roman"/>
              </w:rPr>
              <w:t>Trade and other current payables</w:t>
            </w:r>
          </w:p>
        </w:tc>
        <w:tc>
          <w:tcPr>
            <w:tcW w:w="0" w:type="auto"/>
            <w:tcBorders>
              <w:top w:val="nil"/>
              <w:left w:val="nil"/>
              <w:bottom w:val="nil"/>
              <w:right w:val="nil"/>
            </w:tcBorders>
            <w:shd w:val="clear" w:color="auto" w:fill="auto"/>
            <w:noWrap/>
            <w:vAlign w:val="bottom"/>
          </w:tcPr>
          <w:p w14:paraId="171093B2" w14:textId="77777777" w:rsidR="00B300F6" w:rsidRPr="00D11655" w:rsidRDefault="00B300F6" w:rsidP="00A86DF0">
            <w:pPr>
              <w:spacing w:line="380" w:lineRule="exact"/>
              <w:ind w:left="562" w:hanging="562"/>
              <w:jc w:val="right"/>
              <w:rPr>
                <w:rFonts w:eastAsia="Angsana New"/>
              </w:rPr>
            </w:pPr>
            <w:r w:rsidRPr="00D11655">
              <w:rPr>
                <w:rFonts w:eastAsia="Angsana New"/>
              </w:rPr>
              <w:t>371,919,301.93</w:t>
            </w:r>
          </w:p>
        </w:tc>
        <w:tc>
          <w:tcPr>
            <w:tcW w:w="0" w:type="auto"/>
            <w:tcBorders>
              <w:top w:val="nil"/>
              <w:left w:val="nil"/>
              <w:bottom w:val="nil"/>
              <w:right w:val="nil"/>
            </w:tcBorders>
            <w:shd w:val="clear" w:color="auto" w:fill="auto"/>
            <w:noWrap/>
            <w:vAlign w:val="bottom"/>
          </w:tcPr>
          <w:p w14:paraId="71FEE243" w14:textId="77777777" w:rsidR="00B300F6" w:rsidRPr="00D11655" w:rsidRDefault="00B300F6" w:rsidP="00A86DF0">
            <w:pPr>
              <w:spacing w:line="380" w:lineRule="exact"/>
              <w:ind w:left="562" w:hanging="562"/>
              <w:jc w:val="right"/>
              <w:rPr>
                <w:rFonts w:eastAsia="Angsana New"/>
              </w:rPr>
            </w:pPr>
            <w:r w:rsidRPr="00D11655">
              <w:rPr>
                <w:rFonts w:eastAsia="Angsana New"/>
              </w:rPr>
              <w:t>(32,966,592.35)</w:t>
            </w:r>
          </w:p>
        </w:tc>
        <w:tc>
          <w:tcPr>
            <w:tcW w:w="1308" w:type="dxa"/>
            <w:tcBorders>
              <w:top w:val="nil"/>
              <w:left w:val="nil"/>
              <w:bottom w:val="nil"/>
              <w:right w:val="nil"/>
            </w:tcBorders>
            <w:shd w:val="clear" w:color="auto" w:fill="auto"/>
            <w:noWrap/>
            <w:vAlign w:val="bottom"/>
          </w:tcPr>
          <w:p w14:paraId="5A3B12EF" w14:textId="77777777" w:rsidR="00B300F6" w:rsidRPr="00D11655" w:rsidRDefault="00B300F6" w:rsidP="00A86DF0">
            <w:pPr>
              <w:spacing w:line="380" w:lineRule="exact"/>
              <w:ind w:left="562" w:hanging="562"/>
              <w:jc w:val="right"/>
              <w:rPr>
                <w:rFonts w:eastAsia="Angsana New"/>
              </w:rPr>
            </w:pPr>
            <w:r w:rsidRPr="00D11655">
              <w:rPr>
                <w:rFonts w:eastAsia="Angsana New"/>
              </w:rPr>
              <w:t>338,952,709.58</w:t>
            </w:r>
          </w:p>
        </w:tc>
      </w:tr>
      <w:tr w:rsidR="00B300F6" w:rsidRPr="00D11655" w14:paraId="4D752586" w14:textId="77777777" w:rsidTr="00F60DB8">
        <w:trPr>
          <w:trHeight w:val="435"/>
        </w:trPr>
        <w:tc>
          <w:tcPr>
            <w:tcW w:w="4133" w:type="dxa"/>
            <w:tcBorders>
              <w:top w:val="nil"/>
              <w:left w:val="nil"/>
              <w:bottom w:val="nil"/>
              <w:right w:val="nil"/>
            </w:tcBorders>
            <w:shd w:val="clear" w:color="auto" w:fill="auto"/>
            <w:noWrap/>
            <w:vAlign w:val="bottom"/>
          </w:tcPr>
          <w:p w14:paraId="1850A8B5" w14:textId="4D9D86F5" w:rsidR="00B300F6" w:rsidRPr="00D11655" w:rsidRDefault="00B300F6" w:rsidP="00B300F6">
            <w:pPr>
              <w:spacing w:line="380" w:lineRule="exact"/>
              <w:ind w:left="562" w:hanging="148"/>
              <w:rPr>
                <w:rFonts w:eastAsia="Times New Roman"/>
                <w:cs/>
              </w:rPr>
            </w:pPr>
            <w:r w:rsidRPr="00D11655">
              <w:rPr>
                <w:rFonts w:eastAsia="Times New Roman"/>
              </w:rPr>
              <w:t>Provision under construction projects</w:t>
            </w:r>
          </w:p>
        </w:tc>
        <w:tc>
          <w:tcPr>
            <w:tcW w:w="0" w:type="auto"/>
            <w:tcBorders>
              <w:top w:val="nil"/>
              <w:left w:val="nil"/>
              <w:bottom w:val="nil"/>
              <w:right w:val="nil"/>
            </w:tcBorders>
            <w:shd w:val="clear" w:color="auto" w:fill="auto"/>
            <w:noWrap/>
            <w:vAlign w:val="bottom"/>
          </w:tcPr>
          <w:p w14:paraId="6964EAAA" w14:textId="77777777" w:rsidR="00B300F6" w:rsidRPr="00D11655" w:rsidRDefault="00B300F6" w:rsidP="00B300F6">
            <w:pPr>
              <w:spacing w:line="380" w:lineRule="exact"/>
              <w:ind w:left="562" w:hanging="562"/>
              <w:jc w:val="right"/>
              <w:rPr>
                <w:rFonts w:eastAsia="Angsana New"/>
              </w:rPr>
            </w:pPr>
            <w:r w:rsidRPr="00D11655">
              <w:rPr>
                <w:rFonts w:eastAsia="Angsana New"/>
                <w:cs/>
              </w:rPr>
              <w:t>93</w:t>
            </w:r>
            <w:r w:rsidRPr="00D11655">
              <w:rPr>
                <w:rFonts w:eastAsia="Angsana New"/>
              </w:rPr>
              <w:t>,</w:t>
            </w:r>
            <w:r w:rsidRPr="00D11655">
              <w:rPr>
                <w:rFonts w:eastAsia="Angsana New"/>
                <w:cs/>
              </w:rPr>
              <w:t>916</w:t>
            </w:r>
            <w:r w:rsidRPr="00D11655">
              <w:rPr>
                <w:rFonts w:eastAsia="Angsana New"/>
              </w:rPr>
              <w:t>,</w:t>
            </w:r>
            <w:r w:rsidRPr="00D11655">
              <w:rPr>
                <w:rFonts w:eastAsia="Angsana New"/>
                <w:cs/>
              </w:rPr>
              <w:t>251.59</w:t>
            </w:r>
          </w:p>
        </w:tc>
        <w:tc>
          <w:tcPr>
            <w:tcW w:w="0" w:type="auto"/>
            <w:tcBorders>
              <w:top w:val="nil"/>
              <w:left w:val="nil"/>
              <w:bottom w:val="nil"/>
              <w:right w:val="nil"/>
            </w:tcBorders>
            <w:shd w:val="clear" w:color="auto" w:fill="auto"/>
            <w:noWrap/>
            <w:vAlign w:val="bottom"/>
          </w:tcPr>
          <w:p w14:paraId="5F8B5D76" w14:textId="77777777" w:rsidR="00B300F6" w:rsidRPr="00D11655" w:rsidRDefault="00B300F6" w:rsidP="00B300F6">
            <w:pPr>
              <w:spacing w:line="380" w:lineRule="exact"/>
              <w:ind w:left="562" w:hanging="562"/>
              <w:jc w:val="right"/>
              <w:rPr>
                <w:rFonts w:eastAsia="Angsana New"/>
              </w:rPr>
            </w:pPr>
            <w:r w:rsidRPr="00D11655">
              <w:rPr>
                <w:rFonts w:eastAsia="Angsana New" w:hint="cs"/>
                <w:cs/>
              </w:rPr>
              <w:t>(</w:t>
            </w:r>
            <w:r w:rsidRPr="00D11655">
              <w:rPr>
                <w:rFonts w:eastAsia="Angsana New"/>
                <w:cs/>
              </w:rPr>
              <w:t>93</w:t>
            </w:r>
            <w:r w:rsidRPr="00D11655">
              <w:rPr>
                <w:rFonts w:eastAsia="Angsana New"/>
              </w:rPr>
              <w:t>,</w:t>
            </w:r>
            <w:r w:rsidRPr="00D11655">
              <w:rPr>
                <w:rFonts w:eastAsia="Angsana New"/>
                <w:cs/>
              </w:rPr>
              <w:t>916</w:t>
            </w:r>
            <w:r w:rsidRPr="00D11655">
              <w:rPr>
                <w:rFonts w:eastAsia="Angsana New"/>
              </w:rPr>
              <w:t>,</w:t>
            </w:r>
            <w:r w:rsidRPr="00D11655">
              <w:rPr>
                <w:rFonts w:eastAsia="Angsana New"/>
                <w:cs/>
              </w:rPr>
              <w:t>251.59</w:t>
            </w:r>
            <w:r w:rsidRPr="00D11655">
              <w:rPr>
                <w:rFonts w:eastAsia="Angsana New" w:hint="cs"/>
                <w:cs/>
              </w:rPr>
              <w:t>)</w:t>
            </w:r>
          </w:p>
        </w:tc>
        <w:tc>
          <w:tcPr>
            <w:tcW w:w="1308" w:type="dxa"/>
            <w:tcBorders>
              <w:top w:val="nil"/>
              <w:left w:val="nil"/>
              <w:bottom w:val="nil"/>
              <w:right w:val="nil"/>
            </w:tcBorders>
            <w:shd w:val="clear" w:color="auto" w:fill="auto"/>
            <w:noWrap/>
            <w:vAlign w:val="bottom"/>
          </w:tcPr>
          <w:p w14:paraId="008D72AE" w14:textId="77777777" w:rsidR="00B300F6" w:rsidRPr="00D11655" w:rsidRDefault="00B300F6" w:rsidP="00B300F6">
            <w:pPr>
              <w:spacing w:line="380" w:lineRule="exact"/>
              <w:ind w:left="562" w:hanging="562"/>
              <w:jc w:val="right"/>
              <w:rPr>
                <w:rFonts w:eastAsia="Angsana New"/>
              </w:rPr>
            </w:pPr>
            <w:r w:rsidRPr="00D11655">
              <w:rPr>
                <w:rFonts w:eastAsia="Angsana New" w:hint="cs"/>
                <w:cs/>
              </w:rPr>
              <w:t>-</w:t>
            </w:r>
          </w:p>
        </w:tc>
      </w:tr>
      <w:tr w:rsidR="00B300F6" w:rsidRPr="00D11655" w14:paraId="3F5245E8" w14:textId="77777777" w:rsidTr="00F60DB8">
        <w:trPr>
          <w:trHeight w:val="435"/>
        </w:trPr>
        <w:tc>
          <w:tcPr>
            <w:tcW w:w="4133" w:type="dxa"/>
            <w:tcBorders>
              <w:top w:val="nil"/>
              <w:left w:val="nil"/>
              <w:bottom w:val="nil"/>
              <w:right w:val="nil"/>
            </w:tcBorders>
            <w:shd w:val="clear" w:color="auto" w:fill="auto"/>
            <w:noWrap/>
            <w:vAlign w:val="bottom"/>
          </w:tcPr>
          <w:p w14:paraId="222D54E2" w14:textId="0D44C07D" w:rsidR="00B300F6" w:rsidRPr="00D11655" w:rsidRDefault="00B300F6" w:rsidP="00B300F6">
            <w:pPr>
              <w:spacing w:line="380" w:lineRule="exact"/>
              <w:ind w:left="562" w:hanging="148"/>
              <w:rPr>
                <w:rFonts w:eastAsia="Times New Roman"/>
                <w:b/>
                <w:bCs/>
                <w:cs/>
              </w:rPr>
            </w:pPr>
            <w:r w:rsidRPr="00D11655">
              <w:rPr>
                <w:rFonts w:eastAsia="Times New Roman"/>
              </w:rPr>
              <w:t>Current provision</w:t>
            </w:r>
          </w:p>
        </w:tc>
        <w:tc>
          <w:tcPr>
            <w:tcW w:w="0" w:type="auto"/>
            <w:tcBorders>
              <w:top w:val="nil"/>
              <w:left w:val="nil"/>
              <w:bottom w:val="nil"/>
              <w:right w:val="nil"/>
            </w:tcBorders>
            <w:shd w:val="clear" w:color="auto" w:fill="auto"/>
            <w:noWrap/>
            <w:vAlign w:val="bottom"/>
          </w:tcPr>
          <w:p w14:paraId="401E20D1" w14:textId="77777777" w:rsidR="00B300F6" w:rsidRPr="00D11655" w:rsidRDefault="00B300F6" w:rsidP="00B300F6">
            <w:pPr>
              <w:spacing w:line="380" w:lineRule="exact"/>
              <w:ind w:left="562" w:hanging="562"/>
              <w:jc w:val="right"/>
              <w:rPr>
                <w:rFonts w:eastAsia="Angsana New"/>
              </w:rPr>
            </w:pPr>
            <w:r w:rsidRPr="00D11655">
              <w:rPr>
                <w:rFonts w:eastAsia="Angsana New" w:hint="cs"/>
                <w:cs/>
              </w:rPr>
              <w:t>-</w:t>
            </w:r>
          </w:p>
        </w:tc>
        <w:tc>
          <w:tcPr>
            <w:tcW w:w="0" w:type="auto"/>
            <w:tcBorders>
              <w:top w:val="nil"/>
              <w:left w:val="nil"/>
              <w:bottom w:val="nil"/>
              <w:right w:val="nil"/>
            </w:tcBorders>
            <w:shd w:val="clear" w:color="auto" w:fill="auto"/>
            <w:noWrap/>
            <w:vAlign w:val="bottom"/>
          </w:tcPr>
          <w:p w14:paraId="5EDDCD09" w14:textId="77777777" w:rsidR="00B300F6" w:rsidRPr="00D11655" w:rsidRDefault="00B300F6" w:rsidP="00B300F6">
            <w:pPr>
              <w:spacing w:line="380" w:lineRule="exact"/>
              <w:ind w:left="562" w:hanging="562"/>
              <w:jc w:val="right"/>
              <w:rPr>
                <w:rFonts w:eastAsia="Angsana New"/>
              </w:rPr>
            </w:pPr>
            <w:r w:rsidRPr="00D11655">
              <w:rPr>
                <w:rFonts w:eastAsia="Angsana New"/>
              </w:rPr>
              <w:t>126,882,843.94</w:t>
            </w:r>
          </w:p>
        </w:tc>
        <w:tc>
          <w:tcPr>
            <w:tcW w:w="1308" w:type="dxa"/>
            <w:tcBorders>
              <w:top w:val="nil"/>
              <w:left w:val="nil"/>
              <w:bottom w:val="nil"/>
              <w:right w:val="nil"/>
            </w:tcBorders>
            <w:shd w:val="clear" w:color="auto" w:fill="auto"/>
            <w:noWrap/>
            <w:vAlign w:val="bottom"/>
          </w:tcPr>
          <w:p w14:paraId="7E0FCDAC" w14:textId="77777777" w:rsidR="00B300F6" w:rsidRPr="00D11655" w:rsidRDefault="00B300F6" w:rsidP="00B300F6">
            <w:pPr>
              <w:spacing w:line="380" w:lineRule="exact"/>
              <w:ind w:left="562" w:hanging="562"/>
              <w:jc w:val="right"/>
              <w:rPr>
                <w:rFonts w:eastAsia="Angsana New"/>
              </w:rPr>
            </w:pPr>
            <w:r w:rsidRPr="00D11655">
              <w:rPr>
                <w:rFonts w:eastAsia="Angsana New"/>
              </w:rPr>
              <w:t>126,882,843.94</w:t>
            </w:r>
          </w:p>
        </w:tc>
      </w:tr>
    </w:tbl>
    <w:p w14:paraId="20EF74D8" w14:textId="6C0DE0C5" w:rsidR="00E45235" w:rsidRPr="00D11655" w:rsidRDefault="0028328E" w:rsidP="005016A8">
      <w:pPr>
        <w:tabs>
          <w:tab w:val="left" w:pos="426"/>
        </w:tabs>
        <w:spacing w:line="440" w:lineRule="exact"/>
        <w:ind w:left="0"/>
        <w:jc w:val="left"/>
        <w:rPr>
          <w:b/>
          <w:bCs/>
          <w:sz w:val="30"/>
          <w:szCs w:val="30"/>
        </w:rPr>
      </w:pPr>
      <w:r w:rsidRPr="00D11655">
        <w:rPr>
          <w:b/>
          <w:bCs/>
          <w:sz w:val="30"/>
          <w:szCs w:val="30"/>
        </w:rPr>
        <w:t>3</w:t>
      </w:r>
      <w:r w:rsidR="00B300F6" w:rsidRPr="00D11655">
        <w:rPr>
          <w:b/>
          <w:bCs/>
          <w:sz w:val="30"/>
          <w:szCs w:val="30"/>
        </w:rPr>
        <w:t>6</w:t>
      </w:r>
      <w:r w:rsidRPr="00D11655">
        <w:rPr>
          <w:b/>
          <w:bCs/>
          <w:sz w:val="30"/>
          <w:szCs w:val="30"/>
        </w:rPr>
        <w:t>.</w:t>
      </w:r>
      <w:r w:rsidRPr="00D11655">
        <w:rPr>
          <w:b/>
          <w:bCs/>
          <w:sz w:val="30"/>
          <w:szCs w:val="30"/>
        </w:rPr>
        <w:tab/>
      </w:r>
      <w:r w:rsidR="00AB37CA" w:rsidRPr="00D11655">
        <w:rPr>
          <w:b/>
          <w:bCs/>
          <w:sz w:val="30"/>
          <w:szCs w:val="30"/>
        </w:rPr>
        <w:t>FINANCIAL STATEMENTS APPROVAL</w:t>
      </w:r>
    </w:p>
    <w:p w14:paraId="6FD4C323" w14:textId="29251055" w:rsidR="00E45235" w:rsidRPr="00656A6E" w:rsidRDefault="006E7B02" w:rsidP="005016A8">
      <w:pPr>
        <w:spacing w:line="440" w:lineRule="exact"/>
        <w:ind w:left="426"/>
        <w:rPr>
          <w:sz w:val="30"/>
          <w:szCs w:val="30"/>
          <w:cs/>
        </w:rPr>
      </w:pPr>
      <w:r w:rsidRPr="00D11655">
        <w:rPr>
          <w:sz w:val="30"/>
          <w:szCs w:val="30"/>
        </w:rPr>
        <w:t xml:space="preserve">These financial statements were approved and authorized for issue by the Company's Board of directors on February </w:t>
      </w:r>
      <w:r w:rsidR="00B300F6" w:rsidRPr="00D11655">
        <w:rPr>
          <w:sz w:val="30"/>
          <w:szCs w:val="30"/>
        </w:rPr>
        <w:t>27</w:t>
      </w:r>
      <w:r w:rsidRPr="00D11655">
        <w:rPr>
          <w:sz w:val="30"/>
          <w:szCs w:val="30"/>
        </w:rPr>
        <w:t>, 202</w:t>
      </w:r>
      <w:r w:rsidR="00B300F6" w:rsidRPr="00D11655">
        <w:rPr>
          <w:sz w:val="30"/>
          <w:szCs w:val="30"/>
        </w:rPr>
        <w:t>5</w:t>
      </w:r>
      <w:r w:rsidRPr="00D11655">
        <w:rPr>
          <w:sz w:val="30"/>
          <w:szCs w:val="30"/>
        </w:rPr>
        <w:t>.</w:t>
      </w:r>
    </w:p>
    <w:sectPr w:rsidR="00E45235" w:rsidRPr="00656A6E" w:rsidSect="0067785E">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DA6C3" w14:textId="77777777" w:rsidR="00054347" w:rsidRDefault="00054347" w:rsidP="006317F7">
      <w:pPr>
        <w:spacing w:line="240" w:lineRule="auto"/>
      </w:pPr>
      <w:r>
        <w:separator/>
      </w:r>
    </w:p>
  </w:endnote>
  <w:endnote w:type="continuationSeparator" w:id="0">
    <w:p w14:paraId="19D2D342" w14:textId="77777777" w:rsidR="00054347" w:rsidRDefault="00054347"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4E7D" w14:textId="7CE49932" w:rsidR="00AD325D" w:rsidRDefault="00AD325D" w:rsidP="00002881">
    <w:pPr>
      <w:pStyle w:val="Footer"/>
      <w:tabs>
        <w:tab w:val="clear" w:pos="9360"/>
      </w:tabs>
      <w:spacing w:before="0"/>
      <w:ind w:left="0"/>
      <w:jc w:val="center"/>
    </w:pPr>
    <w:r w:rsidRPr="005C6A5B">
      <w:rPr>
        <w:cs/>
      </w:rPr>
      <w:t>(</w:t>
    </w:r>
    <w:r w:rsidRPr="005C6A5B">
      <w:t xml:space="preserve">Sign) </w:t>
    </w:r>
    <w:r w:rsidR="009F2C9C" w:rsidRPr="005C6A5B">
      <w:t>.............</w:t>
    </w:r>
    <w:r w:rsidR="009F2C9C">
      <w:t>..</w:t>
    </w:r>
    <w:r w:rsidRPr="005C6A5B">
      <w:t>............</w:t>
    </w:r>
    <w:r>
      <w:t>..</w:t>
    </w:r>
    <w:r w:rsidRPr="005C6A5B">
      <w:t>........................................................................ Director</w:t>
    </w:r>
  </w:p>
  <w:p w14:paraId="1B3E9EC6" w14:textId="5EFA3C54" w:rsidR="00AD325D" w:rsidRDefault="00AD325D" w:rsidP="00002881">
    <w:pPr>
      <w:pStyle w:val="Footer"/>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CF55" w14:textId="77777777" w:rsidR="00AD325D" w:rsidRDefault="00AD325D" w:rsidP="006019DA">
    <w:pPr>
      <w:pStyle w:val="Footer"/>
      <w:tabs>
        <w:tab w:val="clear" w:pos="9360"/>
      </w:tabs>
      <w:spacing w:before="0"/>
      <w:ind w:left="0"/>
      <w:jc w:val="center"/>
    </w:pPr>
    <w:r w:rsidRPr="005C6A5B">
      <w:rPr>
        <w:cs/>
      </w:rPr>
      <w:t>(</w:t>
    </w:r>
    <w:r w:rsidRPr="005C6A5B">
      <w:t>Sign) ………...............</w:t>
    </w:r>
    <w:r>
      <w:t>..</w:t>
    </w:r>
    <w:r w:rsidRPr="005C6A5B">
      <w:t>........................................................................ Director</w:t>
    </w:r>
  </w:p>
  <w:p w14:paraId="4300BF01" w14:textId="77777777" w:rsidR="00AD325D" w:rsidRDefault="00AD325D" w:rsidP="006019DA">
    <w:pPr>
      <w:pStyle w:val="Footer"/>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12F25" w14:textId="77777777" w:rsidR="00054347" w:rsidRDefault="00054347" w:rsidP="006317F7">
      <w:pPr>
        <w:spacing w:line="240" w:lineRule="auto"/>
      </w:pPr>
      <w:r>
        <w:separator/>
      </w:r>
    </w:p>
  </w:footnote>
  <w:footnote w:type="continuationSeparator" w:id="0">
    <w:p w14:paraId="5B62BB88" w14:textId="77777777" w:rsidR="00054347" w:rsidRDefault="00054347"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256797663"/>
      <w:docPartObj>
        <w:docPartGallery w:val="Page Numbers (Top of Page)"/>
        <w:docPartUnique/>
      </w:docPartObj>
    </w:sdtPr>
    <w:sdtContent>
      <w:p w14:paraId="12884D1E" w14:textId="2113977C" w:rsidR="00AD325D" w:rsidRPr="00597AF6" w:rsidRDefault="00AD325D" w:rsidP="00597AF6">
        <w:pPr>
          <w:pStyle w:val="Header"/>
          <w:tabs>
            <w:tab w:val="clear" w:pos="9360"/>
          </w:tabs>
          <w:spacing w:line="400" w:lineRule="exact"/>
          <w:ind w:left="0"/>
          <w:jc w:val="center"/>
          <w:rPr>
            <w:sz w:val="30"/>
            <w:szCs w:val="30"/>
          </w:rPr>
        </w:pPr>
        <w:r w:rsidRPr="00597AF6">
          <w:rPr>
            <w:sz w:val="30"/>
            <w:szCs w:val="30"/>
          </w:rPr>
          <w:fldChar w:fldCharType="begin"/>
        </w:r>
        <w:r w:rsidRPr="00597AF6">
          <w:rPr>
            <w:sz w:val="30"/>
            <w:szCs w:val="30"/>
          </w:rPr>
          <w:instrText>PAGE   \* MERGEFORMAT</w:instrText>
        </w:r>
        <w:r w:rsidRPr="00597AF6">
          <w:rPr>
            <w:sz w:val="30"/>
            <w:szCs w:val="30"/>
          </w:rPr>
          <w:fldChar w:fldCharType="separate"/>
        </w:r>
        <w:r w:rsidR="001F250E" w:rsidRPr="001F250E">
          <w:rPr>
            <w:noProof/>
            <w:sz w:val="30"/>
            <w:szCs w:val="30"/>
            <w:lang w:val="th-TH"/>
          </w:rPr>
          <w:t>-</w:t>
        </w:r>
        <w:r w:rsidR="001F250E">
          <w:rPr>
            <w:noProof/>
            <w:sz w:val="30"/>
            <w:szCs w:val="30"/>
          </w:rPr>
          <w:t xml:space="preserve"> 46 -</w:t>
        </w:r>
        <w:r w:rsidRPr="00597AF6">
          <w:rPr>
            <w:sz w:val="30"/>
            <w:szCs w:val="30"/>
          </w:rPr>
          <w:fldChar w:fldCharType="end"/>
        </w:r>
      </w:p>
    </w:sdtContent>
  </w:sdt>
  <w:p w14:paraId="26C94615" w14:textId="77777777" w:rsidR="00AD325D" w:rsidRPr="00597AF6" w:rsidRDefault="00AD325D" w:rsidP="00597AF6">
    <w:pPr>
      <w:pStyle w:val="Header"/>
      <w:tabs>
        <w:tab w:val="clear" w:pos="9360"/>
      </w:tabs>
      <w:spacing w:line="400" w:lineRule="exact"/>
      <w:ind w:left="0"/>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15:restartNumberingAfterBreak="0">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89393F"/>
    <w:multiLevelType w:val="hybridMultilevel"/>
    <w:tmpl w:val="CBB6B922"/>
    <w:lvl w:ilvl="0" w:tplc="A9AE0B02">
      <w:start w:val="10"/>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39A32E1"/>
    <w:multiLevelType w:val="hybridMultilevel"/>
    <w:tmpl w:val="F8B6FCA0"/>
    <w:lvl w:ilvl="0" w:tplc="EC2038D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125395754">
    <w:abstractNumId w:val="9"/>
  </w:num>
  <w:num w:numId="2" w16cid:durableId="707334555">
    <w:abstractNumId w:val="12"/>
  </w:num>
  <w:num w:numId="3" w16cid:durableId="611085477">
    <w:abstractNumId w:val="4"/>
  </w:num>
  <w:num w:numId="4" w16cid:durableId="1863661516">
    <w:abstractNumId w:val="1"/>
  </w:num>
  <w:num w:numId="5" w16cid:durableId="1537161637">
    <w:abstractNumId w:val="0"/>
  </w:num>
  <w:num w:numId="6" w16cid:durableId="2044478638">
    <w:abstractNumId w:val="0"/>
  </w:num>
  <w:num w:numId="7" w16cid:durableId="39669483">
    <w:abstractNumId w:val="11"/>
  </w:num>
  <w:num w:numId="8" w16cid:durableId="776944960">
    <w:abstractNumId w:val="6"/>
  </w:num>
  <w:num w:numId="9" w16cid:durableId="134568077">
    <w:abstractNumId w:val="12"/>
    <w:lvlOverride w:ilvl="0">
      <w:startOverride w:val="7"/>
    </w:lvlOverride>
  </w:num>
  <w:num w:numId="10" w16cid:durableId="102849437">
    <w:abstractNumId w:val="12"/>
    <w:lvlOverride w:ilvl="0">
      <w:startOverride w:val="13"/>
    </w:lvlOverride>
    <w:lvlOverride w:ilvl="1">
      <w:startOverride w:val="1"/>
    </w:lvlOverride>
  </w:num>
  <w:num w:numId="11" w16cid:durableId="1261834112">
    <w:abstractNumId w:val="12"/>
  </w:num>
  <w:num w:numId="12" w16cid:durableId="523248207">
    <w:abstractNumId w:val="5"/>
  </w:num>
  <w:num w:numId="13" w16cid:durableId="1975332935">
    <w:abstractNumId w:val="8"/>
  </w:num>
  <w:num w:numId="14" w16cid:durableId="1109131598">
    <w:abstractNumId w:val="3"/>
  </w:num>
  <w:num w:numId="15" w16cid:durableId="1866552935">
    <w:abstractNumId w:val="14"/>
  </w:num>
  <w:num w:numId="16" w16cid:durableId="1836725162">
    <w:abstractNumId w:val="7"/>
  </w:num>
  <w:num w:numId="17" w16cid:durableId="1516189589">
    <w:abstractNumId w:val="2"/>
  </w:num>
  <w:num w:numId="18" w16cid:durableId="1843467058">
    <w:abstractNumId w:val="10"/>
  </w:num>
  <w:num w:numId="19" w16cid:durableId="9394841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D47"/>
    <w:rsid w:val="00002881"/>
    <w:rsid w:val="00005828"/>
    <w:rsid w:val="0000662A"/>
    <w:rsid w:val="00006FA6"/>
    <w:rsid w:val="00007F82"/>
    <w:rsid w:val="00010F2D"/>
    <w:rsid w:val="00014A2A"/>
    <w:rsid w:val="0001740D"/>
    <w:rsid w:val="00017D63"/>
    <w:rsid w:val="000209C9"/>
    <w:rsid w:val="0002267F"/>
    <w:rsid w:val="000246BC"/>
    <w:rsid w:val="00034332"/>
    <w:rsid w:val="00034348"/>
    <w:rsid w:val="00035855"/>
    <w:rsid w:val="0003608C"/>
    <w:rsid w:val="00040F99"/>
    <w:rsid w:val="000417EC"/>
    <w:rsid w:val="00045EC1"/>
    <w:rsid w:val="0004744A"/>
    <w:rsid w:val="000474EC"/>
    <w:rsid w:val="0005148F"/>
    <w:rsid w:val="000517D6"/>
    <w:rsid w:val="00051B43"/>
    <w:rsid w:val="00054347"/>
    <w:rsid w:val="00060020"/>
    <w:rsid w:val="000600E6"/>
    <w:rsid w:val="00066092"/>
    <w:rsid w:val="0006653D"/>
    <w:rsid w:val="00066A44"/>
    <w:rsid w:val="00071D7B"/>
    <w:rsid w:val="000723FF"/>
    <w:rsid w:val="00072790"/>
    <w:rsid w:val="00072FAC"/>
    <w:rsid w:val="00080B1D"/>
    <w:rsid w:val="00081218"/>
    <w:rsid w:val="00082D06"/>
    <w:rsid w:val="000839F8"/>
    <w:rsid w:val="000849BA"/>
    <w:rsid w:val="0008641C"/>
    <w:rsid w:val="0009171D"/>
    <w:rsid w:val="00093F51"/>
    <w:rsid w:val="00095175"/>
    <w:rsid w:val="00096882"/>
    <w:rsid w:val="000A1471"/>
    <w:rsid w:val="000A1BF6"/>
    <w:rsid w:val="000A2F1A"/>
    <w:rsid w:val="000A451C"/>
    <w:rsid w:val="000B00CE"/>
    <w:rsid w:val="000B115E"/>
    <w:rsid w:val="000B6ECE"/>
    <w:rsid w:val="000C0CF8"/>
    <w:rsid w:val="000C328B"/>
    <w:rsid w:val="000C609A"/>
    <w:rsid w:val="000C6C3A"/>
    <w:rsid w:val="000D1B6C"/>
    <w:rsid w:val="000D39F8"/>
    <w:rsid w:val="000D76D4"/>
    <w:rsid w:val="000D7FDF"/>
    <w:rsid w:val="000E3E8D"/>
    <w:rsid w:val="000F01BE"/>
    <w:rsid w:val="000F0599"/>
    <w:rsid w:val="000F235F"/>
    <w:rsid w:val="000F2F98"/>
    <w:rsid w:val="000F33A0"/>
    <w:rsid w:val="000F37B0"/>
    <w:rsid w:val="000F6010"/>
    <w:rsid w:val="000F69DF"/>
    <w:rsid w:val="000F7307"/>
    <w:rsid w:val="00100EE1"/>
    <w:rsid w:val="00103A6F"/>
    <w:rsid w:val="00104B70"/>
    <w:rsid w:val="00105185"/>
    <w:rsid w:val="001055A2"/>
    <w:rsid w:val="00111154"/>
    <w:rsid w:val="001159D1"/>
    <w:rsid w:val="00115F36"/>
    <w:rsid w:val="00120488"/>
    <w:rsid w:val="001233E6"/>
    <w:rsid w:val="001257D8"/>
    <w:rsid w:val="0013187E"/>
    <w:rsid w:val="00131A53"/>
    <w:rsid w:val="0013341F"/>
    <w:rsid w:val="001346B1"/>
    <w:rsid w:val="00134CFF"/>
    <w:rsid w:val="001353B0"/>
    <w:rsid w:val="001368C5"/>
    <w:rsid w:val="00137F33"/>
    <w:rsid w:val="00143428"/>
    <w:rsid w:val="00143FD8"/>
    <w:rsid w:val="00145C25"/>
    <w:rsid w:val="001504B6"/>
    <w:rsid w:val="00152840"/>
    <w:rsid w:val="00153EE0"/>
    <w:rsid w:val="0015625D"/>
    <w:rsid w:val="00156B62"/>
    <w:rsid w:val="0016040F"/>
    <w:rsid w:val="001616BE"/>
    <w:rsid w:val="00162842"/>
    <w:rsid w:val="001637A2"/>
    <w:rsid w:val="00164E9A"/>
    <w:rsid w:val="00166A82"/>
    <w:rsid w:val="00171BF6"/>
    <w:rsid w:val="0017651A"/>
    <w:rsid w:val="00176F03"/>
    <w:rsid w:val="00181DF0"/>
    <w:rsid w:val="00183D2F"/>
    <w:rsid w:val="001906F7"/>
    <w:rsid w:val="00191617"/>
    <w:rsid w:val="00192210"/>
    <w:rsid w:val="00192C1B"/>
    <w:rsid w:val="00195301"/>
    <w:rsid w:val="001A03E3"/>
    <w:rsid w:val="001A1F39"/>
    <w:rsid w:val="001A6483"/>
    <w:rsid w:val="001B0D57"/>
    <w:rsid w:val="001B24CF"/>
    <w:rsid w:val="001B3A9D"/>
    <w:rsid w:val="001B5FB0"/>
    <w:rsid w:val="001B6033"/>
    <w:rsid w:val="001C14FE"/>
    <w:rsid w:val="001C1CB3"/>
    <w:rsid w:val="001C298C"/>
    <w:rsid w:val="001C520C"/>
    <w:rsid w:val="001C5C9E"/>
    <w:rsid w:val="001C7AC9"/>
    <w:rsid w:val="001D06F6"/>
    <w:rsid w:val="001D1595"/>
    <w:rsid w:val="001D22C0"/>
    <w:rsid w:val="001D2B56"/>
    <w:rsid w:val="001E0A32"/>
    <w:rsid w:val="001E2EE7"/>
    <w:rsid w:val="001E528F"/>
    <w:rsid w:val="001E5A34"/>
    <w:rsid w:val="001E67AD"/>
    <w:rsid w:val="001E6895"/>
    <w:rsid w:val="001F250E"/>
    <w:rsid w:val="001F3540"/>
    <w:rsid w:val="001F5238"/>
    <w:rsid w:val="00200484"/>
    <w:rsid w:val="0020203D"/>
    <w:rsid w:val="00202C10"/>
    <w:rsid w:val="00206297"/>
    <w:rsid w:val="00207DF1"/>
    <w:rsid w:val="00210E84"/>
    <w:rsid w:val="00213543"/>
    <w:rsid w:val="00215C2A"/>
    <w:rsid w:val="00217149"/>
    <w:rsid w:val="00222D9A"/>
    <w:rsid w:val="002277B3"/>
    <w:rsid w:val="00230EBB"/>
    <w:rsid w:val="00231F06"/>
    <w:rsid w:val="00233516"/>
    <w:rsid w:val="00233A58"/>
    <w:rsid w:val="00234395"/>
    <w:rsid w:val="00235A76"/>
    <w:rsid w:val="00240BAB"/>
    <w:rsid w:val="002436B8"/>
    <w:rsid w:val="00243EFB"/>
    <w:rsid w:val="00251B9E"/>
    <w:rsid w:val="00255FD3"/>
    <w:rsid w:val="00256BD3"/>
    <w:rsid w:val="00257718"/>
    <w:rsid w:val="00264810"/>
    <w:rsid w:val="00265D54"/>
    <w:rsid w:val="00266136"/>
    <w:rsid w:val="002676A5"/>
    <w:rsid w:val="002700F2"/>
    <w:rsid w:val="0027382F"/>
    <w:rsid w:val="0027508A"/>
    <w:rsid w:val="002753E0"/>
    <w:rsid w:val="00276E84"/>
    <w:rsid w:val="0028001F"/>
    <w:rsid w:val="002817A7"/>
    <w:rsid w:val="0028328E"/>
    <w:rsid w:val="002845F9"/>
    <w:rsid w:val="002846C8"/>
    <w:rsid w:val="00290B72"/>
    <w:rsid w:val="00292BE3"/>
    <w:rsid w:val="002977E5"/>
    <w:rsid w:val="002A29C2"/>
    <w:rsid w:val="002A6CAE"/>
    <w:rsid w:val="002B2EEA"/>
    <w:rsid w:val="002B351F"/>
    <w:rsid w:val="002B71F0"/>
    <w:rsid w:val="002B7A44"/>
    <w:rsid w:val="002C2BA4"/>
    <w:rsid w:val="002C5A50"/>
    <w:rsid w:val="002C7923"/>
    <w:rsid w:val="002D1F93"/>
    <w:rsid w:val="002D6E10"/>
    <w:rsid w:val="002D73E8"/>
    <w:rsid w:val="002E0511"/>
    <w:rsid w:val="002E0E4D"/>
    <w:rsid w:val="002E15EA"/>
    <w:rsid w:val="002E1D36"/>
    <w:rsid w:val="002E3281"/>
    <w:rsid w:val="002E3480"/>
    <w:rsid w:val="002E444F"/>
    <w:rsid w:val="002E4A55"/>
    <w:rsid w:val="002E4BD0"/>
    <w:rsid w:val="002F2734"/>
    <w:rsid w:val="002F2EAD"/>
    <w:rsid w:val="002F3DE0"/>
    <w:rsid w:val="002F4926"/>
    <w:rsid w:val="002F5772"/>
    <w:rsid w:val="002F7EBE"/>
    <w:rsid w:val="00301739"/>
    <w:rsid w:val="00314139"/>
    <w:rsid w:val="00315E2E"/>
    <w:rsid w:val="00322312"/>
    <w:rsid w:val="00324A5B"/>
    <w:rsid w:val="00326235"/>
    <w:rsid w:val="0033362A"/>
    <w:rsid w:val="00336AF0"/>
    <w:rsid w:val="00336D47"/>
    <w:rsid w:val="003372DB"/>
    <w:rsid w:val="00341095"/>
    <w:rsid w:val="00344B81"/>
    <w:rsid w:val="003467EA"/>
    <w:rsid w:val="00347780"/>
    <w:rsid w:val="00360C29"/>
    <w:rsid w:val="00361B5A"/>
    <w:rsid w:val="00364412"/>
    <w:rsid w:val="00364864"/>
    <w:rsid w:val="00364EBD"/>
    <w:rsid w:val="00365952"/>
    <w:rsid w:val="00372709"/>
    <w:rsid w:val="0037776B"/>
    <w:rsid w:val="0038216A"/>
    <w:rsid w:val="00384403"/>
    <w:rsid w:val="00384822"/>
    <w:rsid w:val="0039108B"/>
    <w:rsid w:val="00392068"/>
    <w:rsid w:val="003928BA"/>
    <w:rsid w:val="003936E5"/>
    <w:rsid w:val="00394C0C"/>
    <w:rsid w:val="00394DAF"/>
    <w:rsid w:val="00397DA0"/>
    <w:rsid w:val="003A55FD"/>
    <w:rsid w:val="003A58D6"/>
    <w:rsid w:val="003B1433"/>
    <w:rsid w:val="003B37B3"/>
    <w:rsid w:val="003B4591"/>
    <w:rsid w:val="003B50C2"/>
    <w:rsid w:val="003C04E1"/>
    <w:rsid w:val="003C38BC"/>
    <w:rsid w:val="003C6C03"/>
    <w:rsid w:val="003C77B1"/>
    <w:rsid w:val="003C77E0"/>
    <w:rsid w:val="003D1894"/>
    <w:rsid w:val="003D27C2"/>
    <w:rsid w:val="003D516C"/>
    <w:rsid w:val="003D5198"/>
    <w:rsid w:val="003D69E5"/>
    <w:rsid w:val="003E2820"/>
    <w:rsid w:val="003E443E"/>
    <w:rsid w:val="003E73C6"/>
    <w:rsid w:val="003F0E25"/>
    <w:rsid w:val="003F2250"/>
    <w:rsid w:val="003F27E9"/>
    <w:rsid w:val="0040501E"/>
    <w:rsid w:val="00407610"/>
    <w:rsid w:val="0041224A"/>
    <w:rsid w:val="004130E8"/>
    <w:rsid w:val="0041455D"/>
    <w:rsid w:val="00421B50"/>
    <w:rsid w:val="00422E9C"/>
    <w:rsid w:val="00430086"/>
    <w:rsid w:val="0043054D"/>
    <w:rsid w:val="00431865"/>
    <w:rsid w:val="0043320D"/>
    <w:rsid w:val="004335E5"/>
    <w:rsid w:val="00433951"/>
    <w:rsid w:val="0044055A"/>
    <w:rsid w:val="0044087D"/>
    <w:rsid w:val="00446290"/>
    <w:rsid w:val="00450761"/>
    <w:rsid w:val="004509D6"/>
    <w:rsid w:val="004527D1"/>
    <w:rsid w:val="00455063"/>
    <w:rsid w:val="004554B3"/>
    <w:rsid w:val="00462C4E"/>
    <w:rsid w:val="00463429"/>
    <w:rsid w:val="00465194"/>
    <w:rsid w:val="004662E3"/>
    <w:rsid w:val="00466E08"/>
    <w:rsid w:val="00470345"/>
    <w:rsid w:val="00470EF5"/>
    <w:rsid w:val="004726C4"/>
    <w:rsid w:val="00473B11"/>
    <w:rsid w:val="004741E8"/>
    <w:rsid w:val="004762F4"/>
    <w:rsid w:val="0047688F"/>
    <w:rsid w:val="0047767B"/>
    <w:rsid w:val="00477872"/>
    <w:rsid w:val="004779AB"/>
    <w:rsid w:val="00480AE3"/>
    <w:rsid w:val="00483C40"/>
    <w:rsid w:val="00485284"/>
    <w:rsid w:val="00485B6F"/>
    <w:rsid w:val="00490B26"/>
    <w:rsid w:val="00491CBE"/>
    <w:rsid w:val="00491F77"/>
    <w:rsid w:val="00494D99"/>
    <w:rsid w:val="00495812"/>
    <w:rsid w:val="004A23BD"/>
    <w:rsid w:val="004A3C16"/>
    <w:rsid w:val="004A608A"/>
    <w:rsid w:val="004A7A8D"/>
    <w:rsid w:val="004B039C"/>
    <w:rsid w:val="004B5D63"/>
    <w:rsid w:val="004C241D"/>
    <w:rsid w:val="004C6E85"/>
    <w:rsid w:val="004C7AFB"/>
    <w:rsid w:val="004D2A7D"/>
    <w:rsid w:val="004D3525"/>
    <w:rsid w:val="004D50EE"/>
    <w:rsid w:val="004D77B6"/>
    <w:rsid w:val="004E0C85"/>
    <w:rsid w:val="004E321B"/>
    <w:rsid w:val="004E32A5"/>
    <w:rsid w:val="004E5295"/>
    <w:rsid w:val="004F66FD"/>
    <w:rsid w:val="004F69C3"/>
    <w:rsid w:val="0050004C"/>
    <w:rsid w:val="005002F8"/>
    <w:rsid w:val="005016A8"/>
    <w:rsid w:val="00502CE1"/>
    <w:rsid w:val="00503C35"/>
    <w:rsid w:val="00503F17"/>
    <w:rsid w:val="005040A8"/>
    <w:rsid w:val="00504C85"/>
    <w:rsid w:val="00505261"/>
    <w:rsid w:val="00512693"/>
    <w:rsid w:val="00516D68"/>
    <w:rsid w:val="005238BC"/>
    <w:rsid w:val="00524529"/>
    <w:rsid w:val="00524855"/>
    <w:rsid w:val="0052641E"/>
    <w:rsid w:val="00526AA2"/>
    <w:rsid w:val="00526D90"/>
    <w:rsid w:val="0053484B"/>
    <w:rsid w:val="005377E4"/>
    <w:rsid w:val="0054163D"/>
    <w:rsid w:val="00546E27"/>
    <w:rsid w:val="00546F2E"/>
    <w:rsid w:val="00550DC8"/>
    <w:rsid w:val="00553B9A"/>
    <w:rsid w:val="005618BF"/>
    <w:rsid w:val="00563EBE"/>
    <w:rsid w:val="00564073"/>
    <w:rsid w:val="005643F3"/>
    <w:rsid w:val="0056454B"/>
    <w:rsid w:val="00565B4C"/>
    <w:rsid w:val="005676FF"/>
    <w:rsid w:val="005710F2"/>
    <w:rsid w:val="0057184F"/>
    <w:rsid w:val="00572CC7"/>
    <w:rsid w:val="005753B6"/>
    <w:rsid w:val="00583348"/>
    <w:rsid w:val="00584ED5"/>
    <w:rsid w:val="00591EEA"/>
    <w:rsid w:val="00594F6E"/>
    <w:rsid w:val="00595A5B"/>
    <w:rsid w:val="00597AF6"/>
    <w:rsid w:val="005A0393"/>
    <w:rsid w:val="005A03A5"/>
    <w:rsid w:val="005A2839"/>
    <w:rsid w:val="005A28BC"/>
    <w:rsid w:val="005A2E33"/>
    <w:rsid w:val="005A639C"/>
    <w:rsid w:val="005A67F1"/>
    <w:rsid w:val="005B12FE"/>
    <w:rsid w:val="005B2464"/>
    <w:rsid w:val="005B5584"/>
    <w:rsid w:val="005B6E56"/>
    <w:rsid w:val="005C6A5B"/>
    <w:rsid w:val="005C736D"/>
    <w:rsid w:val="005D02BD"/>
    <w:rsid w:val="005D1A3E"/>
    <w:rsid w:val="005D56FD"/>
    <w:rsid w:val="005D7A4C"/>
    <w:rsid w:val="005E2F52"/>
    <w:rsid w:val="005E796D"/>
    <w:rsid w:val="005F7DDA"/>
    <w:rsid w:val="006015BB"/>
    <w:rsid w:val="006019DA"/>
    <w:rsid w:val="00602A59"/>
    <w:rsid w:val="006042F4"/>
    <w:rsid w:val="00605EFF"/>
    <w:rsid w:val="00607B70"/>
    <w:rsid w:val="00612FAB"/>
    <w:rsid w:val="00613C8C"/>
    <w:rsid w:val="00620786"/>
    <w:rsid w:val="006208EA"/>
    <w:rsid w:val="00621F46"/>
    <w:rsid w:val="006317F7"/>
    <w:rsid w:val="00632440"/>
    <w:rsid w:val="00632EA7"/>
    <w:rsid w:val="00633918"/>
    <w:rsid w:val="006344A0"/>
    <w:rsid w:val="00636C50"/>
    <w:rsid w:val="00637580"/>
    <w:rsid w:val="00637E4E"/>
    <w:rsid w:val="006405BD"/>
    <w:rsid w:val="00641720"/>
    <w:rsid w:val="00642B32"/>
    <w:rsid w:val="00644582"/>
    <w:rsid w:val="006468BB"/>
    <w:rsid w:val="006474F1"/>
    <w:rsid w:val="00647F50"/>
    <w:rsid w:val="0065484E"/>
    <w:rsid w:val="006554E6"/>
    <w:rsid w:val="00656A6E"/>
    <w:rsid w:val="00656CF1"/>
    <w:rsid w:val="006608EF"/>
    <w:rsid w:val="00660BEA"/>
    <w:rsid w:val="006630CF"/>
    <w:rsid w:val="006631FD"/>
    <w:rsid w:val="006634BF"/>
    <w:rsid w:val="00665B9C"/>
    <w:rsid w:val="00666580"/>
    <w:rsid w:val="00672900"/>
    <w:rsid w:val="0067606C"/>
    <w:rsid w:val="00676387"/>
    <w:rsid w:val="0067641C"/>
    <w:rsid w:val="006777EC"/>
    <w:rsid w:val="0067785E"/>
    <w:rsid w:val="00677B98"/>
    <w:rsid w:val="00682508"/>
    <w:rsid w:val="00683D52"/>
    <w:rsid w:val="00692C3C"/>
    <w:rsid w:val="00692DAE"/>
    <w:rsid w:val="00693178"/>
    <w:rsid w:val="00694250"/>
    <w:rsid w:val="0069487E"/>
    <w:rsid w:val="006A4503"/>
    <w:rsid w:val="006A68B1"/>
    <w:rsid w:val="006A6A34"/>
    <w:rsid w:val="006A73DC"/>
    <w:rsid w:val="006B0F2D"/>
    <w:rsid w:val="006B1AA5"/>
    <w:rsid w:val="006B28FD"/>
    <w:rsid w:val="006B342B"/>
    <w:rsid w:val="006B41A2"/>
    <w:rsid w:val="006B6ECE"/>
    <w:rsid w:val="006B7498"/>
    <w:rsid w:val="006B7665"/>
    <w:rsid w:val="006C1865"/>
    <w:rsid w:val="006D55BF"/>
    <w:rsid w:val="006D6357"/>
    <w:rsid w:val="006E012E"/>
    <w:rsid w:val="006E2A71"/>
    <w:rsid w:val="006E5FF7"/>
    <w:rsid w:val="006E7B02"/>
    <w:rsid w:val="006F1B94"/>
    <w:rsid w:val="006F1F9E"/>
    <w:rsid w:val="006F4800"/>
    <w:rsid w:val="006F481A"/>
    <w:rsid w:val="006F4BD2"/>
    <w:rsid w:val="006F4BD5"/>
    <w:rsid w:val="006F53FB"/>
    <w:rsid w:val="006F77FE"/>
    <w:rsid w:val="00700CEC"/>
    <w:rsid w:val="00703DAA"/>
    <w:rsid w:val="007052E2"/>
    <w:rsid w:val="0070555C"/>
    <w:rsid w:val="00706E99"/>
    <w:rsid w:val="007109C6"/>
    <w:rsid w:val="00711D86"/>
    <w:rsid w:val="007127D6"/>
    <w:rsid w:val="0071413B"/>
    <w:rsid w:val="00714A0D"/>
    <w:rsid w:val="00714D20"/>
    <w:rsid w:val="00722E3C"/>
    <w:rsid w:val="00724CB5"/>
    <w:rsid w:val="00731BD5"/>
    <w:rsid w:val="0073557D"/>
    <w:rsid w:val="00736BF8"/>
    <w:rsid w:val="00736CF3"/>
    <w:rsid w:val="00737E70"/>
    <w:rsid w:val="00742405"/>
    <w:rsid w:val="00743E41"/>
    <w:rsid w:val="00746E88"/>
    <w:rsid w:val="007471B6"/>
    <w:rsid w:val="0075033F"/>
    <w:rsid w:val="007508AC"/>
    <w:rsid w:val="00752CBC"/>
    <w:rsid w:val="00754670"/>
    <w:rsid w:val="00755DDF"/>
    <w:rsid w:val="00757889"/>
    <w:rsid w:val="007605B3"/>
    <w:rsid w:val="0076079F"/>
    <w:rsid w:val="0076296D"/>
    <w:rsid w:val="00762EAB"/>
    <w:rsid w:val="00766731"/>
    <w:rsid w:val="00766E3A"/>
    <w:rsid w:val="00770AEA"/>
    <w:rsid w:val="00776F60"/>
    <w:rsid w:val="007809F2"/>
    <w:rsid w:val="0078121F"/>
    <w:rsid w:val="00784F62"/>
    <w:rsid w:val="00787B29"/>
    <w:rsid w:val="00791E85"/>
    <w:rsid w:val="007934B2"/>
    <w:rsid w:val="00793F4A"/>
    <w:rsid w:val="00793FF2"/>
    <w:rsid w:val="00794502"/>
    <w:rsid w:val="007951E7"/>
    <w:rsid w:val="00795D0B"/>
    <w:rsid w:val="0079772F"/>
    <w:rsid w:val="007A4F8C"/>
    <w:rsid w:val="007A62F8"/>
    <w:rsid w:val="007A7A85"/>
    <w:rsid w:val="007A7F38"/>
    <w:rsid w:val="007B1120"/>
    <w:rsid w:val="007B57F3"/>
    <w:rsid w:val="007B64F2"/>
    <w:rsid w:val="007B75F5"/>
    <w:rsid w:val="007C2670"/>
    <w:rsid w:val="007C48A0"/>
    <w:rsid w:val="007C560E"/>
    <w:rsid w:val="007D2C3A"/>
    <w:rsid w:val="007D4F58"/>
    <w:rsid w:val="007D6C5E"/>
    <w:rsid w:val="007E2CFE"/>
    <w:rsid w:val="007E6541"/>
    <w:rsid w:val="007E73D2"/>
    <w:rsid w:val="007E764F"/>
    <w:rsid w:val="007E7CF2"/>
    <w:rsid w:val="007F198E"/>
    <w:rsid w:val="007F4372"/>
    <w:rsid w:val="007F5BF5"/>
    <w:rsid w:val="008022CE"/>
    <w:rsid w:val="008047A7"/>
    <w:rsid w:val="00805DC5"/>
    <w:rsid w:val="00811769"/>
    <w:rsid w:val="00811D18"/>
    <w:rsid w:val="008170EF"/>
    <w:rsid w:val="00817FDB"/>
    <w:rsid w:val="008214C9"/>
    <w:rsid w:val="00821FDC"/>
    <w:rsid w:val="0082473D"/>
    <w:rsid w:val="008255A0"/>
    <w:rsid w:val="008261CD"/>
    <w:rsid w:val="008261D0"/>
    <w:rsid w:val="0082647F"/>
    <w:rsid w:val="008301B6"/>
    <w:rsid w:val="00830E93"/>
    <w:rsid w:val="008312CE"/>
    <w:rsid w:val="00831D82"/>
    <w:rsid w:val="00832F59"/>
    <w:rsid w:val="00834F9B"/>
    <w:rsid w:val="0083718D"/>
    <w:rsid w:val="00837E10"/>
    <w:rsid w:val="00844328"/>
    <w:rsid w:val="008454FC"/>
    <w:rsid w:val="008456C7"/>
    <w:rsid w:val="00845DF5"/>
    <w:rsid w:val="00847937"/>
    <w:rsid w:val="00850B41"/>
    <w:rsid w:val="008515FA"/>
    <w:rsid w:val="00851925"/>
    <w:rsid w:val="00852B8B"/>
    <w:rsid w:val="00852D9F"/>
    <w:rsid w:val="00852E6F"/>
    <w:rsid w:val="0085708D"/>
    <w:rsid w:val="00857891"/>
    <w:rsid w:val="00862B6C"/>
    <w:rsid w:val="008703C2"/>
    <w:rsid w:val="0087073B"/>
    <w:rsid w:val="00870988"/>
    <w:rsid w:val="008709A7"/>
    <w:rsid w:val="00871ADA"/>
    <w:rsid w:val="00872F91"/>
    <w:rsid w:val="00876997"/>
    <w:rsid w:val="008832A9"/>
    <w:rsid w:val="00883CF2"/>
    <w:rsid w:val="00883E57"/>
    <w:rsid w:val="008843EA"/>
    <w:rsid w:val="0089255A"/>
    <w:rsid w:val="0089326F"/>
    <w:rsid w:val="00893A9D"/>
    <w:rsid w:val="008946E7"/>
    <w:rsid w:val="008A48F6"/>
    <w:rsid w:val="008A516E"/>
    <w:rsid w:val="008B1F19"/>
    <w:rsid w:val="008B1FBC"/>
    <w:rsid w:val="008B3157"/>
    <w:rsid w:val="008B3D54"/>
    <w:rsid w:val="008B3EA3"/>
    <w:rsid w:val="008B6DA6"/>
    <w:rsid w:val="008C3839"/>
    <w:rsid w:val="008C7E4A"/>
    <w:rsid w:val="008D0D3F"/>
    <w:rsid w:val="008D0E3E"/>
    <w:rsid w:val="008D11B7"/>
    <w:rsid w:val="008D446A"/>
    <w:rsid w:val="008D4BED"/>
    <w:rsid w:val="008E1D76"/>
    <w:rsid w:val="008E1F87"/>
    <w:rsid w:val="008E2CEB"/>
    <w:rsid w:val="008E41CC"/>
    <w:rsid w:val="008E4C5E"/>
    <w:rsid w:val="008E61F2"/>
    <w:rsid w:val="008E62F0"/>
    <w:rsid w:val="008E698B"/>
    <w:rsid w:val="008E72C8"/>
    <w:rsid w:val="008F1898"/>
    <w:rsid w:val="008F2FFB"/>
    <w:rsid w:val="008F3C0B"/>
    <w:rsid w:val="008F59EA"/>
    <w:rsid w:val="00900253"/>
    <w:rsid w:val="009004EF"/>
    <w:rsid w:val="00902506"/>
    <w:rsid w:val="00902F41"/>
    <w:rsid w:val="009045BB"/>
    <w:rsid w:val="0090648D"/>
    <w:rsid w:val="00914ACF"/>
    <w:rsid w:val="00917FFC"/>
    <w:rsid w:val="00920835"/>
    <w:rsid w:val="00926E23"/>
    <w:rsid w:val="00927FD2"/>
    <w:rsid w:val="009308E2"/>
    <w:rsid w:val="009327DD"/>
    <w:rsid w:val="009339E0"/>
    <w:rsid w:val="00934710"/>
    <w:rsid w:val="00934D4D"/>
    <w:rsid w:val="0093562B"/>
    <w:rsid w:val="00937DFB"/>
    <w:rsid w:val="009437E8"/>
    <w:rsid w:val="00943CAB"/>
    <w:rsid w:val="0094446E"/>
    <w:rsid w:val="00945084"/>
    <w:rsid w:val="00947A92"/>
    <w:rsid w:val="009532A0"/>
    <w:rsid w:val="00956996"/>
    <w:rsid w:val="00956E3B"/>
    <w:rsid w:val="00960D7E"/>
    <w:rsid w:val="00962512"/>
    <w:rsid w:val="009629EE"/>
    <w:rsid w:val="0096752F"/>
    <w:rsid w:val="0097254E"/>
    <w:rsid w:val="00973A31"/>
    <w:rsid w:val="00973F6E"/>
    <w:rsid w:val="009748F8"/>
    <w:rsid w:val="00976C09"/>
    <w:rsid w:val="00980A7A"/>
    <w:rsid w:val="00982BA0"/>
    <w:rsid w:val="009870B2"/>
    <w:rsid w:val="00987995"/>
    <w:rsid w:val="00990246"/>
    <w:rsid w:val="0099087F"/>
    <w:rsid w:val="00994F9F"/>
    <w:rsid w:val="0099554C"/>
    <w:rsid w:val="009A32E7"/>
    <w:rsid w:val="009A45C1"/>
    <w:rsid w:val="009A748C"/>
    <w:rsid w:val="009A79F2"/>
    <w:rsid w:val="009A7ADA"/>
    <w:rsid w:val="009B65CF"/>
    <w:rsid w:val="009B68BE"/>
    <w:rsid w:val="009C0F0D"/>
    <w:rsid w:val="009C1698"/>
    <w:rsid w:val="009C212F"/>
    <w:rsid w:val="009C24AF"/>
    <w:rsid w:val="009C55D0"/>
    <w:rsid w:val="009C6A16"/>
    <w:rsid w:val="009D3749"/>
    <w:rsid w:val="009D7CD8"/>
    <w:rsid w:val="009E2298"/>
    <w:rsid w:val="009E30A6"/>
    <w:rsid w:val="009E33DE"/>
    <w:rsid w:val="009E7EF5"/>
    <w:rsid w:val="009F2C9C"/>
    <w:rsid w:val="009F4F74"/>
    <w:rsid w:val="009F7EB2"/>
    <w:rsid w:val="00A01438"/>
    <w:rsid w:val="00A0227F"/>
    <w:rsid w:val="00A0310E"/>
    <w:rsid w:val="00A04870"/>
    <w:rsid w:val="00A04BCF"/>
    <w:rsid w:val="00A05EC1"/>
    <w:rsid w:val="00A073C2"/>
    <w:rsid w:val="00A07A63"/>
    <w:rsid w:val="00A10649"/>
    <w:rsid w:val="00A1145B"/>
    <w:rsid w:val="00A11A5D"/>
    <w:rsid w:val="00A15579"/>
    <w:rsid w:val="00A1630C"/>
    <w:rsid w:val="00A16B42"/>
    <w:rsid w:val="00A235EF"/>
    <w:rsid w:val="00A24CE1"/>
    <w:rsid w:val="00A24D11"/>
    <w:rsid w:val="00A255F2"/>
    <w:rsid w:val="00A2594B"/>
    <w:rsid w:val="00A2612E"/>
    <w:rsid w:val="00A26F92"/>
    <w:rsid w:val="00A307BA"/>
    <w:rsid w:val="00A30880"/>
    <w:rsid w:val="00A308FE"/>
    <w:rsid w:val="00A327AF"/>
    <w:rsid w:val="00A379C0"/>
    <w:rsid w:val="00A436D5"/>
    <w:rsid w:val="00A43F39"/>
    <w:rsid w:val="00A4428D"/>
    <w:rsid w:val="00A4492B"/>
    <w:rsid w:val="00A46031"/>
    <w:rsid w:val="00A46678"/>
    <w:rsid w:val="00A51A7D"/>
    <w:rsid w:val="00A52530"/>
    <w:rsid w:val="00A52675"/>
    <w:rsid w:val="00A621F1"/>
    <w:rsid w:val="00A64A0A"/>
    <w:rsid w:val="00A65BE5"/>
    <w:rsid w:val="00A65C14"/>
    <w:rsid w:val="00A66EC7"/>
    <w:rsid w:val="00A67833"/>
    <w:rsid w:val="00A67B21"/>
    <w:rsid w:val="00A71658"/>
    <w:rsid w:val="00A75795"/>
    <w:rsid w:val="00A773D2"/>
    <w:rsid w:val="00A77D35"/>
    <w:rsid w:val="00A83880"/>
    <w:rsid w:val="00A83E06"/>
    <w:rsid w:val="00A8482F"/>
    <w:rsid w:val="00A853FD"/>
    <w:rsid w:val="00A913CA"/>
    <w:rsid w:val="00A919EC"/>
    <w:rsid w:val="00A9405A"/>
    <w:rsid w:val="00A948A8"/>
    <w:rsid w:val="00AA00CE"/>
    <w:rsid w:val="00AA50D3"/>
    <w:rsid w:val="00AA523D"/>
    <w:rsid w:val="00AA7097"/>
    <w:rsid w:val="00AA74C8"/>
    <w:rsid w:val="00AB32DE"/>
    <w:rsid w:val="00AB37CA"/>
    <w:rsid w:val="00AB4411"/>
    <w:rsid w:val="00AC12E6"/>
    <w:rsid w:val="00AC5198"/>
    <w:rsid w:val="00AC56AC"/>
    <w:rsid w:val="00AC7248"/>
    <w:rsid w:val="00AD1A43"/>
    <w:rsid w:val="00AD26DF"/>
    <w:rsid w:val="00AD325D"/>
    <w:rsid w:val="00AD3A83"/>
    <w:rsid w:val="00AE07D4"/>
    <w:rsid w:val="00AE0F9F"/>
    <w:rsid w:val="00AE52C5"/>
    <w:rsid w:val="00AE596F"/>
    <w:rsid w:val="00AF09DF"/>
    <w:rsid w:val="00AF126C"/>
    <w:rsid w:val="00AF2628"/>
    <w:rsid w:val="00AF604F"/>
    <w:rsid w:val="00B01C34"/>
    <w:rsid w:val="00B02CEF"/>
    <w:rsid w:val="00B02DD4"/>
    <w:rsid w:val="00B03ED3"/>
    <w:rsid w:val="00B108DF"/>
    <w:rsid w:val="00B1096C"/>
    <w:rsid w:val="00B1246B"/>
    <w:rsid w:val="00B12C2A"/>
    <w:rsid w:val="00B1367C"/>
    <w:rsid w:val="00B14CF0"/>
    <w:rsid w:val="00B1542F"/>
    <w:rsid w:val="00B20700"/>
    <w:rsid w:val="00B22AE4"/>
    <w:rsid w:val="00B24F55"/>
    <w:rsid w:val="00B26305"/>
    <w:rsid w:val="00B26C70"/>
    <w:rsid w:val="00B2799F"/>
    <w:rsid w:val="00B300F6"/>
    <w:rsid w:val="00B365F3"/>
    <w:rsid w:val="00B37AC7"/>
    <w:rsid w:val="00B41E40"/>
    <w:rsid w:val="00B4280F"/>
    <w:rsid w:val="00B42A64"/>
    <w:rsid w:val="00B43E88"/>
    <w:rsid w:val="00B44B48"/>
    <w:rsid w:val="00B4790D"/>
    <w:rsid w:val="00B479DA"/>
    <w:rsid w:val="00B50A63"/>
    <w:rsid w:val="00B51ED3"/>
    <w:rsid w:val="00B5499E"/>
    <w:rsid w:val="00B6075E"/>
    <w:rsid w:val="00B6633C"/>
    <w:rsid w:val="00B7755D"/>
    <w:rsid w:val="00B80556"/>
    <w:rsid w:val="00B8066D"/>
    <w:rsid w:val="00B81303"/>
    <w:rsid w:val="00B82A83"/>
    <w:rsid w:val="00B87EE2"/>
    <w:rsid w:val="00B9180B"/>
    <w:rsid w:val="00B93EDF"/>
    <w:rsid w:val="00B948CE"/>
    <w:rsid w:val="00BA3568"/>
    <w:rsid w:val="00BA36EA"/>
    <w:rsid w:val="00BA3B9D"/>
    <w:rsid w:val="00BA4EDC"/>
    <w:rsid w:val="00BA5342"/>
    <w:rsid w:val="00BA64AF"/>
    <w:rsid w:val="00BA6B28"/>
    <w:rsid w:val="00BB1080"/>
    <w:rsid w:val="00BB2C94"/>
    <w:rsid w:val="00BB314B"/>
    <w:rsid w:val="00BB72E4"/>
    <w:rsid w:val="00BC0156"/>
    <w:rsid w:val="00BC09FC"/>
    <w:rsid w:val="00BC189C"/>
    <w:rsid w:val="00BC26B0"/>
    <w:rsid w:val="00BC2C46"/>
    <w:rsid w:val="00BC4BCF"/>
    <w:rsid w:val="00BC6559"/>
    <w:rsid w:val="00BC6F19"/>
    <w:rsid w:val="00BD3FE2"/>
    <w:rsid w:val="00BE483C"/>
    <w:rsid w:val="00BE5021"/>
    <w:rsid w:val="00BE6F9A"/>
    <w:rsid w:val="00BF13EA"/>
    <w:rsid w:val="00BF1B80"/>
    <w:rsid w:val="00BF34C7"/>
    <w:rsid w:val="00BF39D0"/>
    <w:rsid w:val="00BF3BC0"/>
    <w:rsid w:val="00BF4317"/>
    <w:rsid w:val="00BF44AC"/>
    <w:rsid w:val="00BF6AF2"/>
    <w:rsid w:val="00C00EC1"/>
    <w:rsid w:val="00C03F88"/>
    <w:rsid w:val="00C11A7E"/>
    <w:rsid w:val="00C12A1D"/>
    <w:rsid w:val="00C12AA5"/>
    <w:rsid w:val="00C142B8"/>
    <w:rsid w:val="00C22C88"/>
    <w:rsid w:val="00C2358C"/>
    <w:rsid w:val="00C2425C"/>
    <w:rsid w:val="00C311C6"/>
    <w:rsid w:val="00C32957"/>
    <w:rsid w:val="00C35A70"/>
    <w:rsid w:val="00C35B2B"/>
    <w:rsid w:val="00C36A39"/>
    <w:rsid w:val="00C378B1"/>
    <w:rsid w:val="00C40FA7"/>
    <w:rsid w:val="00C41709"/>
    <w:rsid w:val="00C42C08"/>
    <w:rsid w:val="00C460E1"/>
    <w:rsid w:val="00C4732A"/>
    <w:rsid w:val="00C501A3"/>
    <w:rsid w:val="00C5078F"/>
    <w:rsid w:val="00C516AA"/>
    <w:rsid w:val="00C539EC"/>
    <w:rsid w:val="00C5623B"/>
    <w:rsid w:val="00C571F4"/>
    <w:rsid w:val="00C60340"/>
    <w:rsid w:val="00C617FA"/>
    <w:rsid w:val="00C623E3"/>
    <w:rsid w:val="00C65773"/>
    <w:rsid w:val="00C6791F"/>
    <w:rsid w:val="00C70C0D"/>
    <w:rsid w:val="00C70C87"/>
    <w:rsid w:val="00C71054"/>
    <w:rsid w:val="00C72762"/>
    <w:rsid w:val="00C72954"/>
    <w:rsid w:val="00C75A30"/>
    <w:rsid w:val="00C75E23"/>
    <w:rsid w:val="00C803CC"/>
    <w:rsid w:val="00C810EA"/>
    <w:rsid w:val="00C874D0"/>
    <w:rsid w:val="00C87624"/>
    <w:rsid w:val="00C87DDD"/>
    <w:rsid w:val="00C93E3A"/>
    <w:rsid w:val="00C950DA"/>
    <w:rsid w:val="00C97A7D"/>
    <w:rsid w:val="00CA1974"/>
    <w:rsid w:val="00CA31A1"/>
    <w:rsid w:val="00CA3750"/>
    <w:rsid w:val="00CA47BD"/>
    <w:rsid w:val="00CA6420"/>
    <w:rsid w:val="00CB0370"/>
    <w:rsid w:val="00CB46FA"/>
    <w:rsid w:val="00CB613F"/>
    <w:rsid w:val="00CB7F86"/>
    <w:rsid w:val="00CC04BA"/>
    <w:rsid w:val="00CC5914"/>
    <w:rsid w:val="00CC6AD5"/>
    <w:rsid w:val="00CD026A"/>
    <w:rsid w:val="00CD1E3E"/>
    <w:rsid w:val="00CD26FF"/>
    <w:rsid w:val="00CE0B82"/>
    <w:rsid w:val="00CE0FA3"/>
    <w:rsid w:val="00CE47AC"/>
    <w:rsid w:val="00CE55D4"/>
    <w:rsid w:val="00CF0D49"/>
    <w:rsid w:val="00CF2985"/>
    <w:rsid w:val="00CF41E3"/>
    <w:rsid w:val="00CF4770"/>
    <w:rsid w:val="00CF52BC"/>
    <w:rsid w:val="00CF595D"/>
    <w:rsid w:val="00CF5BA4"/>
    <w:rsid w:val="00CF6AE7"/>
    <w:rsid w:val="00D0434A"/>
    <w:rsid w:val="00D07B65"/>
    <w:rsid w:val="00D10068"/>
    <w:rsid w:val="00D11655"/>
    <w:rsid w:val="00D11B9D"/>
    <w:rsid w:val="00D13750"/>
    <w:rsid w:val="00D144DD"/>
    <w:rsid w:val="00D158AD"/>
    <w:rsid w:val="00D16999"/>
    <w:rsid w:val="00D210A3"/>
    <w:rsid w:val="00D22850"/>
    <w:rsid w:val="00D252D7"/>
    <w:rsid w:val="00D27D3F"/>
    <w:rsid w:val="00D3097E"/>
    <w:rsid w:val="00D30B38"/>
    <w:rsid w:val="00D30E8A"/>
    <w:rsid w:val="00D346B1"/>
    <w:rsid w:val="00D351FA"/>
    <w:rsid w:val="00D35228"/>
    <w:rsid w:val="00D35F7F"/>
    <w:rsid w:val="00D36D78"/>
    <w:rsid w:val="00D4200F"/>
    <w:rsid w:val="00D42BAF"/>
    <w:rsid w:val="00D45007"/>
    <w:rsid w:val="00D4770C"/>
    <w:rsid w:val="00D5188C"/>
    <w:rsid w:val="00D53670"/>
    <w:rsid w:val="00D54490"/>
    <w:rsid w:val="00D5583D"/>
    <w:rsid w:val="00D56422"/>
    <w:rsid w:val="00D574B1"/>
    <w:rsid w:val="00D60611"/>
    <w:rsid w:val="00D61EC7"/>
    <w:rsid w:val="00D62091"/>
    <w:rsid w:val="00D622C8"/>
    <w:rsid w:val="00D62E31"/>
    <w:rsid w:val="00D62EEF"/>
    <w:rsid w:val="00D64ABE"/>
    <w:rsid w:val="00D666B7"/>
    <w:rsid w:val="00D6698F"/>
    <w:rsid w:val="00D7145A"/>
    <w:rsid w:val="00D75BF1"/>
    <w:rsid w:val="00D768AA"/>
    <w:rsid w:val="00D82DE1"/>
    <w:rsid w:val="00D84ECB"/>
    <w:rsid w:val="00D90B62"/>
    <w:rsid w:val="00D94B43"/>
    <w:rsid w:val="00D97D0F"/>
    <w:rsid w:val="00DA107F"/>
    <w:rsid w:val="00DA2016"/>
    <w:rsid w:val="00DA747F"/>
    <w:rsid w:val="00DB02CE"/>
    <w:rsid w:val="00DB111D"/>
    <w:rsid w:val="00DB33F8"/>
    <w:rsid w:val="00DB4C15"/>
    <w:rsid w:val="00DB5C07"/>
    <w:rsid w:val="00DB66E5"/>
    <w:rsid w:val="00DB79F1"/>
    <w:rsid w:val="00DC0A21"/>
    <w:rsid w:val="00DC1BEE"/>
    <w:rsid w:val="00DC3C3F"/>
    <w:rsid w:val="00DD1ACD"/>
    <w:rsid w:val="00DD5FB8"/>
    <w:rsid w:val="00DD619D"/>
    <w:rsid w:val="00DE1086"/>
    <w:rsid w:val="00DE585C"/>
    <w:rsid w:val="00DE7FAF"/>
    <w:rsid w:val="00DF1D06"/>
    <w:rsid w:val="00DF6C41"/>
    <w:rsid w:val="00E00AFF"/>
    <w:rsid w:val="00E00D83"/>
    <w:rsid w:val="00E01EF7"/>
    <w:rsid w:val="00E01FF4"/>
    <w:rsid w:val="00E05699"/>
    <w:rsid w:val="00E124E8"/>
    <w:rsid w:val="00E12935"/>
    <w:rsid w:val="00E147BD"/>
    <w:rsid w:val="00E229EA"/>
    <w:rsid w:val="00E231F5"/>
    <w:rsid w:val="00E25114"/>
    <w:rsid w:val="00E3214B"/>
    <w:rsid w:val="00E32165"/>
    <w:rsid w:val="00E3293D"/>
    <w:rsid w:val="00E35C90"/>
    <w:rsid w:val="00E40AFC"/>
    <w:rsid w:val="00E42DCC"/>
    <w:rsid w:val="00E437B7"/>
    <w:rsid w:val="00E45235"/>
    <w:rsid w:val="00E452BD"/>
    <w:rsid w:val="00E47E7F"/>
    <w:rsid w:val="00E53EE6"/>
    <w:rsid w:val="00E61116"/>
    <w:rsid w:val="00E7498F"/>
    <w:rsid w:val="00E75F0F"/>
    <w:rsid w:val="00E776C7"/>
    <w:rsid w:val="00E82A65"/>
    <w:rsid w:val="00E83717"/>
    <w:rsid w:val="00E85BB3"/>
    <w:rsid w:val="00E85EAB"/>
    <w:rsid w:val="00E871C7"/>
    <w:rsid w:val="00E9024E"/>
    <w:rsid w:val="00E91E32"/>
    <w:rsid w:val="00E947DD"/>
    <w:rsid w:val="00E95781"/>
    <w:rsid w:val="00E97CD1"/>
    <w:rsid w:val="00EA0CDF"/>
    <w:rsid w:val="00EA15D7"/>
    <w:rsid w:val="00EA2DDF"/>
    <w:rsid w:val="00EA617B"/>
    <w:rsid w:val="00EA7B6B"/>
    <w:rsid w:val="00EB157E"/>
    <w:rsid w:val="00EB3856"/>
    <w:rsid w:val="00EB6C60"/>
    <w:rsid w:val="00EC0E63"/>
    <w:rsid w:val="00EC26A0"/>
    <w:rsid w:val="00EC276A"/>
    <w:rsid w:val="00EC51C9"/>
    <w:rsid w:val="00EC56D4"/>
    <w:rsid w:val="00EC7599"/>
    <w:rsid w:val="00ED0854"/>
    <w:rsid w:val="00ED16F6"/>
    <w:rsid w:val="00ED1E5B"/>
    <w:rsid w:val="00ED2298"/>
    <w:rsid w:val="00ED2347"/>
    <w:rsid w:val="00EE4B48"/>
    <w:rsid w:val="00EF20BC"/>
    <w:rsid w:val="00EF2157"/>
    <w:rsid w:val="00EF2ABB"/>
    <w:rsid w:val="00EF2B80"/>
    <w:rsid w:val="00EF33AD"/>
    <w:rsid w:val="00EF6504"/>
    <w:rsid w:val="00EF7600"/>
    <w:rsid w:val="00F0044F"/>
    <w:rsid w:val="00F04698"/>
    <w:rsid w:val="00F0752D"/>
    <w:rsid w:val="00F10069"/>
    <w:rsid w:val="00F11BA1"/>
    <w:rsid w:val="00F12DDF"/>
    <w:rsid w:val="00F12ED1"/>
    <w:rsid w:val="00F133AD"/>
    <w:rsid w:val="00F1569D"/>
    <w:rsid w:val="00F15EFC"/>
    <w:rsid w:val="00F16630"/>
    <w:rsid w:val="00F216BF"/>
    <w:rsid w:val="00F21DA6"/>
    <w:rsid w:val="00F2297D"/>
    <w:rsid w:val="00F27970"/>
    <w:rsid w:val="00F27A70"/>
    <w:rsid w:val="00F310F9"/>
    <w:rsid w:val="00F3191D"/>
    <w:rsid w:val="00F32ADC"/>
    <w:rsid w:val="00F33B49"/>
    <w:rsid w:val="00F33BF3"/>
    <w:rsid w:val="00F43AE5"/>
    <w:rsid w:val="00F4453F"/>
    <w:rsid w:val="00F46D93"/>
    <w:rsid w:val="00F551C0"/>
    <w:rsid w:val="00F5674B"/>
    <w:rsid w:val="00F60DB8"/>
    <w:rsid w:val="00F655E2"/>
    <w:rsid w:val="00F65BFF"/>
    <w:rsid w:val="00F71595"/>
    <w:rsid w:val="00F729D6"/>
    <w:rsid w:val="00F72F87"/>
    <w:rsid w:val="00F75EF2"/>
    <w:rsid w:val="00F80434"/>
    <w:rsid w:val="00F8637F"/>
    <w:rsid w:val="00F87609"/>
    <w:rsid w:val="00F920ED"/>
    <w:rsid w:val="00F94C89"/>
    <w:rsid w:val="00FA0340"/>
    <w:rsid w:val="00FA295F"/>
    <w:rsid w:val="00FA735B"/>
    <w:rsid w:val="00FA75C7"/>
    <w:rsid w:val="00FB000F"/>
    <w:rsid w:val="00FB19F9"/>
    <w:rsid w:val="00FC04BE"/>
    <w:rsid w:val="00FC4CED"/>
    <w:rsid w:val="00FC6653"/>
    <w:rsid w:val="00FC6A60"/>
    <w:rsid w:val="00FC6DA6"/>
    <w:rsid w:val="00FD0922"/>
    <w:rsid w:val="00FD1051"/>
    <w:rsid w:val="00FD4793"/>
    <w:rsid w:val="00FD7A26"/>
    <w:rsid w:val="00FE06AD"/>
    <w:rsid w:val="00FE1333"/>
    <w:rsid w:val="00FE3850"/>
    <w:rsid w:val="00FE69AC"/>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BE358230-282A-43E0-B1EB-AE994E9D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2E4"/>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link w:val="ListParagraphChar"/>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5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D62091"/>
    <w:pPr>
      <w:spacing w:after="180" w:line="240" w:lineRule="auto"/>
      <w:jc w:val="left"/>
      <w:outlineLvl w:val="1"/>
    </w:pPr>
    <w:rPr>
      <w:rFonts w:eastAsia="Batang"/>
      <w:b/>
      <w:bCs/>
      <w:color w:val="auto"/>
      <w:lang w:eastAsia="th-TH"/>
    </w:rPr>
  </w:style>
  <w:style w:type="character" w:customStyle="1" w:styleId="SubtitleChar">
    <w:name w:val="Subtitle Char"/>
    <w:basedOn w:val="DefaultParagraphFont"/>
    <w:link w:val="Subtitle"/>
    <w:rsid w:val="00D62091"/>
    <w:rPr>
      <w:rFonts w:ascii="Angsana New" w:eastAsia="Batang" w:hAnsi="Angsana New" w:cs="Angsana New"/>
      <w:b/>
      <w:bCs/>
      <w:sz w:val="28"/>
      <w:lang w:eastAsia="th-TH"/>
    </w:rPr>
  </w:style>
  <w:style w:type="character" w:customStyle="1" w:styleId="ListParagraphChar">
    <w:name w:val="List Paragraph Char"/>
    <w:link w:val="ListParagraph"/>
    <w:uiPriority w:val="34"/>
    <w:locked/>
    <w:rsid w:val="00DC1BEE"/>
    <w:rPr>
      <w:rFonts w:ascii="Angsana New" w:hAnsi="Angsana New" w:cs="Angsana New"/>
      <w:color w:val="000000" w:themeColor="text1"/>
      <w:sz w:val="28"/>
      <w:szCs w:val="35"/>
    </w:rPr>
  </w:style>
  <w:style w:type="paragraph" w:styleId="Caption">
    <w:name w:val="caption"/>
    <w:basedOn w:val="Normal"/>
    <w:next w:val="Normal"/>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BodyText"/>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BodyText">
    <w:name w:val="Body Text"/>
    <w:basedOn w:val="Normal"/>
    <w:link w:val="BodyTextChar"/>
    <w:uiPriority w:val="99"/>
    <w:semiHidden/>
    <w:unhideWhenUsed/>
    <w:rsid w:val="00490B26"/>
    <w:pPr>
      <w:spacing w:after="120"/>
    </w:pPr>
    <w:rPr>
      <w:szCs w:val="35"/>
    </w:rPr>
  </w:style>
  <w:style w:type="character" w:customStyle="1" w:styleId="BodyTextChar">
    <w:name w:val="Body Text Char"/>
    <w:basedOn w:val="DefaultParagraphFont"/>
    <w:link w:val="BodyText"/>
    <w:uiPriority w:val="99"/>
    <w:semiHidden/>
    <w:rsid w:val="00490B26"/>
    <w:rPr>
      <w:rFonts w:ascii="Angsana New" w:hAnsi="Angsana New" w:cs="Angsana New"/>
      <w:color w:val="000000" w:themeColor="text1"/>
      <w:sz w:val="28"/>
      <w:szCs w:val="35"/>
    </w:rPr>
  </w:style>
  <w:style w:type="paragraph" w:styleId="NoSpacing">
    <w:name w:val="No Spacing"/>
    <w:uiPriority w:val="1"/>
    <w:qFormat/>
    <w:rsid w:val="001C1CB3"/>
    <w:pPr>
      <w:spacing w:after="0" w:line="240" w:lineRule="auto"/>
      <w:ind w:left="720"/>
      <w:jc w:val="thaiDistribute"/>
    </w:pPr>
    <w:rPr>
      <w:rFonts w:ascii="Angsana New" w:hAnsi="Angsana New" w:cs="Angsana New"/>
      <w:color w:val="000000" w:themeColor="text1"/>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2998945">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5947277">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07739827">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2859395">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02494331">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334825">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87D7-FCE9-4C4E-B404-840D94F7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60</Pages>
  <Words>14029</Words>
  <Characters>79970</Characters>
  <Application>Microsoft Office Word</Application>
  <DocSecurity>0</DocSecurity>
  <Lines>666</Lines>
  <Paragraphs>187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phisini_k@diaaudit.com</cp:lastModifiedBy>
  <cp:revision>25</cp:revision>
  <cp:lastPrinted>2024-02-16T06:31:00Z</cp:lastPrinted>
  <dcterms:created xsi:type="dcterms:W3CDTF">2025-01-07T08:48:00Z</dcterms:created>
  <dcterms:modified xsi:type="dcterms:W3CDTF">2025-02-27T16:04:00Z</dcterms:modified>
</cp:coreProperties>
</file>