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C4CC8DE" w14:textId="77777777" w:rsidTr="00A341BF">
        <w:trPr>
          <w:trHeight w:val="2865"/>
        </w:trPr>
        <w:tc>
          <w:tcPr>
            <w:tcW w:w="2268" w:type="dxa"/>
          </w:tcPr>
          <w:p w14:paraId="31F5805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2493E82" w14:textId="5CB77B3F" w:rsidR="000E20DF" w:rsidRPr="00A228A9" w:rsidRDefault="00732930" w:rsidP="005B706B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  <w:r w:rsidR="008448FF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8448FF" w:rsidRPr="008448F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EEFBDD8" w14:textId="3B8B7688"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A43D4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D93A0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E52DF4A" w14:textId="04695306"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6A4D02">
              <w:rPr>
                <w:rFonts w:ascii="Angsana New" w:eastAsia="MS Mincho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419E600" w14:textId="77777777" w:rsidR="00277CC4" w:rsidRDefault="00277CC4" w:rsidP="00536A55">
      <w:pPr>
        <w:pStyle w:val="Default"/>
        <w:rPr>
          <w:rFonts w:ascii="Angsana New" w:hAnsi="Angsana New" w:cs="Angsana New"/>
          <w:b/>
          <w:bCs/>
          <w:sz w:val="32"/>
          <w:szCs w:val="32"/>
          <w:cs/>
        </w:rPr>
        <w:sectPr w:rsidR="00277CC4" w:rsidSect="0055517C">
          <w:footerReference w:type="default" r:id="rId11"/>
          <w:footerReference w:type="first" r:id="rId12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  <w:docGrid w:linePitch="326"/>
        </w:sectPr>
      </w:pPr>
    </w:p>
    <w:p w14:paraId="6CE1E4AA" w14:textId="77777777"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0E523B" w14:textId="77777777" w:rsidR="000E20DF" w:rsidRPr="00536A55" w:rsidRDefault="00536A55" w:rsidP="00536A55">
      <w:pPr>
        <w:rPr>
          <w:rFonts w:ascii="Angsana New" w:hAnsi="Angsana New"/>
          <w:spacing w:val="6"/>
          <w:sz w:val="32"/>
          <w:szCs w:val="32"/>
          <w:cs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0D7580AC" w14:textId="77777777" w:rsidR="00536A55" w:rsidRPr="00536A55" w:rsidRDefault="00536A55" w:rsidP="00A70F9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FD5F4CA" w14:textId="7D18D2D0" w:rsidR="00536A55" w:rsidRPr="000E20DF" w:rsidRDefault="00536A55" w:rsidP="00D93A07">
      <w:pPr>
        <w:spacing w:before="120" w:after="120" w:line="400" w:lineRule="exact"/>
        <w:ind w:right="-97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6"/>
          <w:sz w:val="32"/>
          <w:szCs w:val="32"/>
          <w:cs/>
        </w:rPr>
        <w:t>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536A55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45552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A4D02">
        <w:rPr>
          <w:rFonts w:ascii="Angsana New" w:hAnsi="Angsana New"/>
          <w:spacing w:val="-2"/>
          <w:sz w:val="32"/>
          <w:szCs w:val="32"/>
        </w:rPr>
        <w:t>2567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45552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งบกา</w:t>
      </w:r>
      <w:r w:rsidR="00D93A07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536A55">
        <w:rPr>
          <w:rFonts w:ascii="Angsana New" w:hAnsi="Angsana New"/>
          <w:spacing w:val="-2"/>
          <w:sz w:val="32"/>
          <w:szCs w:val="32"/>
          <w:cs/>
        </w:rPr>
        <w:t>เปลี่ยนแปลงส่วนของผู้ถือหุ้น</w:t>
      </w:r>
      <w:r w:rsidR="0045552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55529">
        <w:rPr>
          <w:rFonts w:ascii="Angsana New" w:hAnsi="Angsana New" w:hint="cs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455529">
        <w:rPr>
          <w:rFonts w:ascii="Angsana New" w:hAnsi="Angsana New" w:hint="cs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รวมถึงหมายเหตุ</w:t>
      </w:r>
      <w:r w:rsidR="00133611">
        <w:rPr>
          <w:rFonts w:ascii="Angsana New" w:hAnsi="Angsana New" w:hint="cs"/>
          <w:sz w:val="32"/>
          <w:szCs w:val="32"/>
          <w:cs/>
        </w:rPr>
        <w:t>ข้อมูล</w:t>
      </w:r>
      <w:r w:rsidRPr="00536A5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133611">
        <w:rPr>
          <w:rFonts w:ascii="Angsana New" w:hAnsi="Angsana New" w:hint="cs"/>
          <w:sz w:val="32"/>
          <w:szCs w:val="32"/>
          <w:cs/>
        </w:rPr>
        <w:t>มีสาระ</w:t>
      </w:r>
      <w:r w:rsidRPr="00536A55">
        <w:rPr>
          <w:rFonts w:ascii="Angsana New" w:hAnsi="Angsana New"/>
          <w:sz w:val="32"/>
          <w:szCs w:val="32"/>
          <w:cs/>
        </w:rPr>
        <w:t xml:space="preserve">สำคัญ </w:t>
      </w:r>
      <w:r w:rsidR="00455529"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C15CCC">
        <w:rPr>
          <w:rFonts w:ascii="Angsana New" w:hAnsi="Angsana New" w:hint="cs"/>
          <w:sz w:val="32"/>
          <w:szCs w:val="32"/>
          <w:cs/>
        </w:rPr>
        <w:t xml:space="preserve"> </w:t>
      </w:r>
      <w:r w:rsidR="00455529">
        <w:rPr>
          <w:rFonts w:ascii="Angsana New" w:hAnsi="Angsana New" w:hint="cs"/>
          <w:sz w:val="32"/>
          <w:szCs w:val="32"/>
          <w:cs/>
        </w:rPr>
        <w:t>สยามราชธานี จำกัด (มหาชน) ด้วยเช่นกัน</w:t>
      </w:r>
      <w:r w:rsidR="0070560E">
        <w:rPr>
          <w:rFonts w:ascii="Angsana New" w:hAnsi="Angsana New"/>
          <w:sz w:val="32"/>
          <w:szCs w:val="32"/>
        </w:rPr>
        <w:t xml:space="preserve"> </w:t>
      </w:r>
      <w:r w:rsidR="0070560E" w:rsidRPr="0070560E">
        <w:rPr>
          <w:rFonts w:ascii="Angsana New" w:hAnsi="Angsana New"/>
          <w:sz w:val="32"/>
          <w:szCs w:val="32"/>
        </w:rPr>
        <w:t>(</w:t>
      </w:r>
      <w:r w:rsidR="0070560E" w:rsidRPr="0070560E">
        <w:rPr>
          <w:rFonts w:ascii="Angsana New" w:hAnsi="Angsana New"/>
          <w:sz w:val="32"/>
          <w:szCs w:val="32"/>
          <w:cs/>
        </w:rPr>
        <w:t>รวมเรียกว่า “งบการเงิน”)</w:t>
      </w:r>
    </w:p>
    <w:p w14:paraId="7E1CCCF6" w14:textId="1BA97144" w:rsidR="00536A55" w:rsidRPr="00536A55" w:rsidRDefault="00536A55" w:rsidP="00B6329F">
      <w:pPr>
        <w:spacing w:before="120" w:after="120" w:line="400" w:lineRule="exact"/>
        <w:ind w:right="-97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6A4D02">
        <w:rPr>
          <w:rFonts w:ascii="Angsana New" w:hAnsi="Angsana New"/>
          <w:spacing w:val="-2"/>
          <w:sz w:val="32"/>
          <w:szCs w:val="32"/>
        </w:rPr>
        <w:t>2567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5529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และเฉพาะกิจการของบริษัท สยามราชธานี จำกัด (มหาชน) </w:t>
      </w:r>
      <w:r w:rsidRPr="00536A55">
        <w:rPr>
          <w:rFonts w:ascii="Angsana New" w:hAnsi="Angsana New"/>
          <w:spacing w:val="-4"/>
          <w:sz w:val="32"/>
          <w:szCs w:val="32"/>
          <w:cs/>
        </w:rPr>
        <w:t>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1EFE2A5" w14:textId="77777777" w:rsidR="00536A55" w:rsidRPr="00536A55" w:rsidRDefault="00536A55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D68F5C" w14:textId="77CED59A" w:rsidR="00536A55" w:rsidRDefault="00536A55" w:rsidP="00A70F99">
      <w:pPr>
        <w:pStyle w:val="CM2"/>
        <w:spacing w:before="120" w:after="120" w:line="400" w:lineRule="exact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455529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บริษัทตาม</w:t>
      </w:r>
      <w:r w:rsidR="00DF5577" w:rsidRP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DF557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       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DF5577" w:rsidRPr="00C50136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C50136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ตรวจสอบงบการเงิน และข้าพเจ้าได้ปฏิบัติตาม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5FFBE9" w14:textId="77777777" w:rsidR="00F76F8F" w:rsidRDefault="00F76F8F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A4FF5BB" w14:textId="4B22DBB3" w:rsidR="00F76F8F" w:rsidRDefault="00F76F8F" w:rsidP="00A70F99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5013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</w:t>
      </w:r>
      <w:r w:rsidR="00FD4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 w:hint="cs"/>
          <w:color w:val="FF0000"/>
          <w:sz w:val="32"/>
          <w:szCs w:val="32"/>
          <w:cs/>
        </w:rPr>
        <w:t xml:space="preserve"> </w:t>
      </w:r>
    </w:p>
    <w:p w14:paraId="082990EE" w14:textId="77777777" w:rsidR="00DF5577" w:rsidRDefault="00DF5577" w:rsidP="00DF5577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DF5577" w:rsidSect="007326E7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1F7E48E8" w14:textId="1618CCD8" w:rsidR="00A70F99" w:rsidRDefault="00A70F99" w:rsidP="00A70F99">
      <w:pPr>
        <w:spacing w:before="120" w:after="120" w:line="400" w:lineRule="exact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    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21ADF4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E2A91DE" w14:textId="19663DA3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การรับรู้รายได้ค่าบริการจัดหาบุคล</w:t>
      </w:r>
      <w:r w:rsidR="001011A8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กรและรายได้ค่าเช่าและบริการ </w:t>
      </w:r>
    </w:p>
    <w:p w14:paraId="622AB947" w14:textId="336B74F1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จัดหาบุคลากรและรายได้ค่าเช่าและบริการเป็นรายการที่มีมูลค่าเป็นสาระสำคัญที่สุดในงบกำไรขาดทุนเบ็ดเสร็จ ประกอบกับบริษัทฯเข้าทำสัญญากับลูกค้าเป็นจำนวนมากรายและรูปแบบการให้บริการจัดหาบุ</w:t>
      </w:r>
      <w:r w:rsidR="001011A8">
        <w:rPr>
          <w:rFonts w:asciiTheme="majorBidi" w:hAnsiTheme="majorBidi" w:cstheme="majorBidi" w:hint="cs"/>
          <w:sz w:val="32"/>
          <w:szCs w:val="32"/>
          <w:cs/>
        </w:rPr>
        <w:t>คลา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กรที่หลากหลายในแต่ละสัญญา อีกทั้งมีอัตราการเรียกเก็บและวิธีการคำนวณค่าบริการที่แตกต่างกันไป รวมถึงรายได้ค่าเช่าและบริการมีจำนวนค่าเช่าและระยะเวลาเช่าที่ต่างกันในแต่ละสัญญา 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>ดังนั้น จึงมีความเสี่ยงเกี่ยวกับมูลค่าและระยะเวลาในการรับรู้รายได้</w:t>
      </w:r>
    </w:p>
    <w:p w14:paraId="18161797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293BBC5" w14:textId="4DF75614" w:rsidR="00F816EB" w:rsidRDefault="00F816EB" w:rsidP="00A70F99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และทดสอบระบบการควบคุมภายในของบริษัทฯที่เกี่ยวข้องกับวงจรรายได้ รวมถึงกระบวนการในการทำสัญญาให้บริการ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>จัดหาบุคคลากร</w:t>
      </w:r>
      <w:r>
        <w:rPr>
          <w:rFonts w:asciiTheme="majorBidi" w:hAnsiTheme="majorBidi" w:cstheme="majorBidi" w:hint="cs"/>
          <w:sz w:val="32"/>
          <w:szCs w:val="32"/>
          <w:cs/>
        </w:rPr>
        <w:t>และสัญญาเช่า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และการบันทึกรับรู้รายได้โดยการสอบถามผู้รับผิดชอบ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ทำความเข้าใจและสุ่มเลือกตัวอย่างมาทดสอบการปฏิบัติตามการควบคุมที่บริษัทฯ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ออกแบบไว้ และให้ความสำคัญในการทดสอบเป็นพิเศษโดยการขยายขอบเขตการทดสอบสำหรับ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การควบคุมภายในที่ตอบสนองต่อความเสี่ยงดังกล่าวข้างต้น</w:t>
      </w:r>
    </w:p>
    <w:p w14:paraId="18974C16" w14:textId="06C76B29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="00A63145">
        <w:rPr>
          <w:rFonts w:asciiTheme="majorBidi" w:hAnsiTheme="majorBidi" w:cstheme="majorBidi" w:hint="cs"/>
          <w:sz w:val="32"/>
          <w:szCs w:val="32"/>
          <w:cs/>
        </w:rPr>
        <w:t>มาตรวจสอบกับ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สัญญาบริการ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จัดหาบุคลากร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และสัญญาเช่า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A63145">
        <w:rPr>
          <w:rFonts w:asciiTheme="majorBidi" w:hAnsiTheme="majorBidi" w:cstheme="majorBidi" w:hint="cs"/>
          <w:sz w:val="32"/>
          <w:szCs w:val="32"/>
          <w:cs/>
        </w:rPr>
        <w:t>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ับรู้รายได้เป็นไปตามเงื่อนไขที่ระบุไว้ในสัญญาของบริษัทฯและสอดคล้องกับนโยบายการรับรู้รายได้ของบริษัทฯ  </w:t>
      </w:r>
    </w:p>
    <w:p w14:paraId="7F4EA175" w14:textId="33C6B843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ตัวอย่าง</w:t>
      </w: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>จัดหาบุคลากร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 xml:space="preserve">                มาตรวจสอบความถูกต้องของการบันทึกรายได้กับเอกสารประกอบรายการ</w:t>
      </w:r>
    </w:p>
    <w:p w14:paraId="769BFD8B" w14:textId="795C1BCD" w:rsidR="002E0ED9" w:rsidRPr="005660D2" w:rsidRDefault="00F816EB" w:rsidP="005660D2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line="256" w:lineRule="auto"/>
        <w:ind w:left="72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FDD4D7F" w14:textId="1E3789BA" w:rsidR="005660D2" w:rsidRDefault="00F816EB" w:rsidP="00A70F99">
      <w:pPr>
        <w:pStyle w:val="ListParagraph"/>
        <w:numPr>
          <w:ilvl w:val="0"/>
          <w:numId w:val="5"/>
        </w:numPr>
        <w:tabs>
          <w:tab w:val="clear" w:pos="630"/>
          <w:tab w:val="num" w:pos="720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วิเคราะห์เปรียบเทียบ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>ความสัมพันธ์ของรายการทางบัญชีที่เกี่ยวข้องกับบัญชีรายได้ค่าบริการจัดหาบุคลากรและรายได้ค่าเช่าและบริการ</w:t>
      </w:r>
      <w:r w:rsidR="00A43D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 xml:space="preserve">และวิเคราะห์เปรียบเทียบข้อมูลบัญชีรายได้แบบแยกย่อย </w:t>
      </w:r>
      <w:r w:rsidR="002E0ED9">
        <w:rPr>
          <w:rFonts w:asciiTheme="majorBidi" w:hAnsiTheme="majorBidi" w:cstheme="majorBidi"/>
          <w:sz w:val="32"/>
          <w:szCs w:val="32"/>
        </w:rPr>
        <w:t>(Disaggregated data)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 xml:space="preserve"> รวมถึงวิเคราะห์เปรียบเทียบแบบเนื้อหาสาระในบัญชีรายได้ค่าเช่าและบริการเพื่อตรวจสอบความผิดปกติที่อาจเกิดขึ้นของรายการตลอดรอบระยะเวลาบัญชี</w:t>
      </w:r>
    </w:p>
    <w:p w14:paraId="6303A756" w14:textId="64C7A63B" w:rsidR="00F816EB" w:rsidRPr="005660D2" w:rsidRDefault="005660D2" w:rsidP="005660D2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DEA4F9" w14:textId="108F3D76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การรับรู้ต้นทุนการให้บริการจัดหาบุคลากร</w:t>
      </w:r>
    </w:p>
    <w:p w14:paraId="3D6B8C05" w14:textId="75597114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การบันทึกต้นทุนการให้บริการจัดหาบุคลากรซึ่งสัมพันธ์กับการบันทึกรายได้ค่าบริการจัดหาบุคลากร</w:t>
      </w:r>
      <w:r w:rsidR="00A85A0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ส่วนใหญ่ประกอบด้วยเงินเดือนและค่าใช้จ่ายเกี่ยวกับบุคลากร ทั้งนี้บริษัทฯมีจำนวนบุคลากรที่จัดหาเพื่อให้บริการแก่ลูกค้าเป็นจำนวนมากและส่งไปปฏิบัติงานในหลายพื้นที่ 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ซึ่งอาจทำให้เกิดความเสี่ยงเกี่ยวกับมูลค่า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ในการบันทึกต้นทุนการให้บริการจัดหาบุคลากร</w:t>
      </w:r>
    </w:p>
    <w:p w14:paraId="61E7720F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070F85EA" w14:textId="65ED26E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และทดสอบระบบการควบคุมภายในที่บริษัทฯได้กำหนดให้มีขึ้นเพื่อควบคุมกระบวนการในการบันทึกรายการต้นทุนจากการให้บริการโดยการสอบถามผู้รับผิดชอบ ทำความเข้าใจและ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สุ่ม</w:t>
      </w:r>
      <w:r>
        <w:rPr>
          <w:rFonts w:asciiTheme="majorBidi" w:hAnsiTheme="majorBidi" w:cstheme="majorBidi" w:hint="cs"/>
          <w:sz w:val="32"/>
          <w:szCs w:val="32"/>
          <w:cs/>
        </w:rPr>
        <w:t>เลือกตัวอย่างมาทดสอบการปฏิบัติตามการควบคุมที่บริษัทฯออกแบบไว้ ข้าพเจ้าได้กระทบยอดข้อมูลในทะเบียนเงินเดือนของบุคลากรที่จัดหาเพื่อให้บริการแก่ลูกค้ากับการบันทึกรายการต้นทุน นอกจากนี้ ข้าพเจ้าได้วิเคราะห์เปรียบเทียบข้อมูลบัญชีต้นทุนการให้บริการแบบแยกย่อย (</w:t>
      </w:r>
      <w:r>
        <w:rPr>
          <w:rFonts w:asciiTheme="majorBidi" w:hAnsiTheme="majorBidi" w:cstheme="majorBidi" w:hint="cs"/>
          <w:sz w:val="32"/>
          <w:szCs w:val="32"/>
        </w:rPr>
        <w:t>Disaggregated data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และวิเคราะห์อัตรากำไรขั้นต้นของงานบริการแต่ละประเภทเพื่อตรวจสอบความผิดปกติที่อาจเกิดขึ้นของรายการต้นทุนให้บริการตลอดรอบระยะเวลาบัญชี </w:t>
      </w:r>
    </w:p>
    <w:p w14:paraId="4EC6BE26" w14:textId="2CEDEF85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การประมาณมูลค่าคงเหลือของสินทรัพย์</w:t>
      </w:r>
      <w:r w:rsidR="00BD7224">
        <w:rPr>
          <w:rFonts w:asciiTheme="majorBidi" w:hAnsiTheme="majorBidi" w:cstheme="majorBidi" w:hint="cs"/>
          <w:b/>
          <w:bCs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ให้เช่า </w:t>
      </w:r>
    </w:p>
    <w:p w14:paraId="05E7D356" w14:textId="10A81F1F" w:rsidR="002E0ED9" w:rsidRPr="005660D2" w:rsidRDefault="00BD7224" w:rsidP="005660D2">
      <w:pPr>
        <w:spacing w:before="120" w:after="120"/>
        <w:rPr>
          <w:rFonts w:ascii="Cordia New" w:hAnsi="Cordia New" w:cs="Cordia New"/>
          <w:sz w:val="28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บริษัทฯมีสินทรัพย์เพื่อให้เช่าซึ่งเป็นยานพาหนะจำนวนมากและหลากหลายประเภท</w:t>
      </w:r>
      <w:r w:rsidR="00523856">
        <w:rPr>
          <w:rFonts w:ascii="Angsana New" w:hAnsi="Angsana New" w:hint="cs"/>
          <w:sz w:val="32"/>
          <w:szCs w:val="32"/>
          <w:cs/>
        </w:rPr>
        <w:t>รุ่นและยี่ห้อ</w:t>
      </w:r>
      <w:r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52385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แต่ละประเภทมีมูลค่าคงเหลือแตกต่างกัน ในการคำนวณค่าเสื่อมราคา</w:t>
      </w:r>
      <w:r w:rsidR="00A70F99">
        <w:rPr>
          <w:rFonts w:ascii="Angsana New" w:hAnsi="Angsana New" w:hint="cs"/>
          <w:sz w:val="32"/>
          <w:szCs w:val="32"/>
          <w:cs/>
        </w:rPr>
        <w:t>ตามนโยบายการบัญชีของบริษัทฯต้องมี</w:t>
      </w:r>
      <w:r w:rsidR="00523856">
        <w:rPr>
          <w:rFonts w:ascii="Angsana New" w:hAnsi="Angsana New" w:hint="cs"/>
          <w:sz w:val="32"/>
          <w:szCs w:val="32"/>
          <w:cs/>
        </w:rPr>
        <w:t xml:space="preserve">  </w:t>
      </w:r>
      <w:r w:rsidR="00A70F99">
        <w:rPr>
          <w:rFonts w:ascii="Angsana New" w:hAnsi="Angsana New" w:hint="cs"/>
          <w:sz w:val="32"/>
          <w:szCs w:val="32"/>
          <w:cs/>
        </w:rPr>
        <w:t xml:space="preserve">การประมาณมูลค่าคงเหลือของยานพาหนะเพื่อให้เช่าเมื่อเลิกใช้งาน </w:t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ฝ่ายบริหารจำเป็นต้องอาศัยดุลยพินิจค่อนข้างมากสำหรับ</w:t>
      </w:r>
      <w:r w:rsidR="004D195F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ประมาณมูลค่าคงเหลือ</w:t>
      </w:r>
      <w:r w:rsidR="00A70F9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 การประมาณการดังกล่าวต้องใช้สมมติฐานที่สำคัญซึ่งอ้างอิงกับมูลค่าที่คาดว่าจะได้รับจากการจำหน่ายเมื่อเลิกใช้งานในอนาคต</w:t>
      </w:r>
      <w:r w:rsidR="007B7A2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และคำนึงถึงราคาตลาดของยานพาหนะมือสองซึ่งมีความผันผวนตามอุตสาหกรรมยานยนต์ และเศรษฐกิจในช่วงเวลานั้น </w:t>
      </w:r>
      <w:r w:rsidR="00723C33">
        <w:rPr>
          <w:rFonts w:ascii="Angsana New" w:hAnsi="Angsana New" w:hint="cs"/>
          <w:sz w:val="32"/>
          <w:szCs w:val="32"/>
          <w:cs/>
        </w:rPr>
        <w:t>ซึ่งทำให้เกิด            ความเสี่ยงเกี่ยวกับมูลค่า</w:t>
      </w:r>
      <w:r>
        <w:rPr>
          <w:rFonts w:ascii="Angsana New" w:hAnsi="Angsana New" w:hint="cs"/>
          <w:sz w:val="32"/>
          <w:szCs w:val="32"/>
          <w:cs/>
        </w:rPr>
        <w:t xml:space="preserve">ค่าเสื่อมราคาซึ่งถูกบันทึกเป็นส่วนหนึ่งของบัญชีต้นทุนให้เช่าและบริการในงบกำไรขาดทุนเบ็ดเสร็จ </w:t>
      </w:r>
    </w:p>
    <w:p w14:paraId="080EB608" w14:textId="595AA7E5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3769FE3D" w14:textId="6B4F27C5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เกี่ยวกับวิธีการและเกณฑ์ที่ฝ่ายบริหารใช้ในการพิจารณาประมาณการมูลค่าคงเหลือของ</w:t>
      </w:r>
      <w:r w:rsidR="004D195F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 ประเมินและทดสอบความเหมาะสมของเกณฑ์ที่ใช้ในการพิจารณาดังกล่าว รวมถึงวิเคราะห์เปรียบเทียบข้อมูลของมูลค่าที่คาดว่าจะได้รับจากการจำหน่าย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A85A00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ให้เช่ากับราคาตลาดในปัจจุบันและจาก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ราคา</w:t>
      </w:r>
      <w:r>
        <w:rPr>
          <w:rFonts w:asciiTheme="majorBidi" w:hAnsiTheme="majorBidi" w:cstheme="majorBidi" w:hint="cs"/>
          <w:sz w:val="32"/>
          <w:szCs w:val="32"/>
          <w:cs/>
        </w:rPr>
        <w:t>ที่จำหน่าย</w:t>
      </w:r>
      <w:r w:rsidR="00452910"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z w:val="32"/>
          <w:szCs w:val="32"/>
          <w:cs/>
        </w:rPr>
        <w:t>จริงใน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อดีต</w:t>
      </w:r>
    </w:p>
    <w:p w14:paraId="5B3AC75C" w14:textId="77777777" w:rsidR="005660D2" w:rsidRDefault="005660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D49573" w14:textId="1CBEB537" w:rsidR="00F76F8F" w:rsidRDefault="00F76F8F" w:rsidP="00F816E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ข้อมูลอื่น</w:t>
      </w:r>
    </w:p>
    <w:p w14:paraId="6EE7C0B0" w14:textId="0E9B30C5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55529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z w:val="32"/>
          <w:szCs w:val="32"/>
          <w:cs/>
        </w:rPr>
        <w:t>บริษัท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82576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E21EDB8" w14:textId="45207706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B86A83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36A97B1E" w14:textId="62CA3BDC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</w:t>
      </w:r>
      <w:r w:rsidR="00455529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744697D5" w14:textId="56C4B1CE" w:rsidR="00536A55" w:rsidRPr="00536A55" w:rsidRDefault="00536A55" w:rsidP="00F36D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3BB74C" w14:textId="4F90266B" w:rsidR="00536A55" w:rsidRPr="00536A55" w:rsidRDefault="00536A55" w:rsidP="00F816EB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</w:t>
      </w:r>
      <w:r w:rsidR="00DF5577">
        <w:rPr>
          <w:rFonts w:ascii="Angsana New" w:hAnsi="Angsana New" w:hint="cs"/>
          <w:sz w:val="32"/>
          <w:szCs w:val="32"/>
          <w:cs/>
        </w:rPr>
        <w:t xml:space="preserve">ำ  </w:t>
      </w:r>
      <w:r w:rsidRPr="00536A5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70F70B" w14:textId="606C2E8E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7AC1BB0E" w14:textId="7377CB2A" w:rsidR="00DF5577" w:rsidRPr="005660D2" w:rsidRDefault="00536A55" w:rsidP="005660D2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F557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="00455529">
        <w:rPr>
          <w:rFonts w:ascii="Angsana New" w:eastAsiaTheme="minorEastAsia" w:hAnsi="Angsana New" w:hint="cs"/>
          <w:sz w:val="32"/>
          <w:szCs w:val="32"/>
          <w:cs/>
        </w:rPr>
        <w:t>ดูแล</w:t>
      </w:r>
      <w:r w:rsidRPr="00536A55">
        <w:rPr>
          <w:rFonts w:ascii="Angsana New" w:eastAsiaTheme="minorEastAsia" w:hAnsi="Angsana New"/>
          <w:sz w:val="32"/>
          <w:szCs w:val="32"/>
          <w:cs/>
        </w:rPr>
        <w:t>กระบวนการในการจัดทำรายงานทางการเงินของ</w:t>
      </w:r>
      <w:r w:rsidR="00455529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71481244" w14:textId="681EA58B" w:rsidR="00536A55" w:rsidRPr="00536A55" w:rsidRDefault="00536A55" w:rsidP="00A70F9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4F1BF66" w14:textId="24E0D7E9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</w:t>
      </w:r>
      <w:r w:rsidRPr="00536A5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</w:t>
      </w:r>
      <w:r w:rsidRPr="00536A55">
        <w:rPr>
          <w:rFonts w:ascii="Angsana New" w:hAnsi="Angsana New"/>
          <w:sz w:val="32"/>
          <w:szCs w:val="32"/>
          <w:cs/>
        </w:rPr>
        <w:lastRenderedPageBreak/>
        <w:t>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B42B47">
        <w:rPr>
          <w:rFonts w:ascii="Angsana New" w:hAnsi="Angsana New" w:hint="cs"/>
          <w:sz w:val="32"/>
          <w:szCs w:val="32"/>
          <w:cs/>
        </w:rPr>
        <w:t xml:space="preserve">     </w:t>
      </w:r>
      <w:r w:rsidRPr="00536A55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948A044" w14:textId="51311A75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86A8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239466A" w14:textId="34CCB714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F5577">
        <w:rPr>
          <w:rFonts w:ascii="Angsana New" w:hAnsi="Angsana New" w:hint="cs"/>
          <w:sz w:val="32"/>
          <w:szCs w:val="32"/>
          <w:cs/>
        </w:rPr>
        <w:t>จาก</w:t>
      </w:r>
      <w:r w:rsidRPr="00536A5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="00DF557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</w:t>
      </w:r>
      <w:r w:rsidR="00A657A2">
        <w:rPr>
          <w:rFonts w:ascii="Angsana New" w:hAnsi="Angsana New" w:hint="cs"/>
          <w:sz w:val="32"/>
          <w:szCs w:val="32"/>
          <w:cs/>
        </w:rPr>
        <w:t>ม</w:t>
      </w:r>
      <w:r w:rsidRPr="00536A5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6C295248" w14:textId="41A9D65E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6A55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</w:t>
      </w:r>
    </w:p>
    <w:p w14:paraId="08467D82" w14:textId="10AEEAE6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</w:t>
      </w:r>
      <w:r w:rsidRPr="00536A5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349A6B1" w14:textId="3B170923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455529">
        <w:rPr>
          <w:rFonts w:ascii="Angsana New" w:hAnsi="Angsana New" w:hint="cs"/>
          <w:sz w:val="32"/>
          <w:szCs w:val="32"/>
          <w:cs/>
        </w:rPr>
        <w:t>ข้อมูล</w:t>
      </w:r>
      <w:r w:rsidRPr="00536A5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บริษัทต้องหยุดการดำเนินงานต่อเนื่องได้</w:t>
      </w:r>
    </w:p>
    <w:p w14:paraId="0B8C8C33" w14:textId="4DDCBECA" w:rsidR="005660D2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B8D7C0D" w14:textId="6966109B" w:rsidR="00536A55" w:rsidRPr="00536A55" w:rsidRDefault="005660D2" w:rsidP="005660D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230CE3" w14:textId="6E56A2EE" w:rsidR="00455529" w:rsidRDefault="00455529" w:rsidP="00455529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821D6F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821D6F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EB4756" w14:textId="7DC6553C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21C7AAB" w14:textId="44B6459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FB611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</w:t>
      </w:r>
      <w:r w:rsidRPr="00200F7D">
        <w:rPr>
          <w:rFonts w:ascii="Angsana New" w:hAnsi="Angsana New"/>
          <w:sz w:val="32"/>
          <w:szCs w:val="32"/>
          <w:cs/>
        </w:rPr>
        <w:t>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F5577">
        <w:rPr>
          <w:rFonts w:ascii="Angsana New" w:hAnsi="Angsana New" w:hint="cs"/>
          <w:sz w:val="32"/>
          <w:szCs w:val="32"/>
          <w:cs/>
        </w:rPr>
        <w:t xml:space="preserve"> </w:t>
      </w:r>
      <w:r w:rsidRPr="00200F7D">
        <w:rPr>
          <w:rFonts w:ascii="Angsana New" w:hAnsi="Angsana New"/>
          <w:sz w:val="32"/>
          <w:szCs w:val="32"/>
          <w:cs/>
        </w:rPr>
        <w:t>และ</w:t>
      </w:r>
      <w:r w:rsidR="003E32B4" w:rsidRPr="00200F7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</w:t>
      </w:r>
      <w:r w:rsidRPr="00200F7D">
        <w:rPr>
          <w:rFonts w:ascii="Angsana New" w:hAnsi="Angsana New"/>
          <w:sz w:val="32"/>
          <w:szCs w:val="32"/>
          <w:cs/>
        </w:rPr>
        <w:t>มาตรการป้องกัน</w:t>
      </w:r>
      <w:r w:rsidR="002879CC" w:rsidRPr="00200F7D">
        <w:rPr>
          <w:rFonts w:ascii="Angsana New" w:hAnsi="Angsana New" w:hint="cs"/>
          <w:sz w:val="32"/>
          <w:szCs w:val="32"/>
          <w:cs/>
        </w:rPr>
        <w:t>ของ</w:t>
      </w:r>
      <w:r w:rsidRPr="00200F7D">
        <w:rPr>
          <w:rFonts w:ascii="Angsana New" w:hAnsi="Angsana New"/>
          <w:sz w:val="32"/>
          <w:szCs w:val="32"/>
          <w:cs/>
        </w:rPr>
        <w:t>ข้าพเจ้า</w:t>
      </w:r>
      <w:r w:rsidR="002879CC" w:rsidRPr="00200F7D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2421DBEF" w14:textId="77777777" w:rsidR="00536A55" w:rsidRPr="00536A55" w:rsidRDefault="00536A55" w:rsidP="00536A5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1FF37B7" w14:textId="77777777" w:rsidR="00536A55" w:rsidRPr="00536A55" w:rsidRDefault="00536A55" w:rsidP="00536A5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0943CA" w14:textId="64188927" w:rsidR="00536A55" w:rsidRPr="00536A55" w:rsidRDefault="007F6BF3" w:rsidP="00455529">
      <w:pPr>
        <w:tabs>
          <w:tab w:val="center" w:pos="6480"/>
        </w:tabs>
        <w:spacing w:before="13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</w:t>
      </w:r>
      <w:r w:rsidR="006B2034">
        <w:rPr>
          <w:rFonts w:ascii="Angsana New" w:hAnsi="Angsana New" w:hint="cs"/>
          <w:spacing w:val="-4"/>
          <w:sz w:val="32"/>
          <w:szCs w:val="32"/>
          <w:cs/>
        </w:rPr>
        <w:t>ฒน์กุล</w:t>
      </w:r>
    </w:p>
    <w:p w14:paraId="397A9432" w14:textId="3F25A00D"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</w:t>
      </w:r>
      <w:r w:rsidR="006B2034">
        <w:rPr>
          <w:rFonts w:ascii="Angsana New" w:hAnsi="Angsana New"/>
          <w:spacing w:val="-4"/>
          <w:sz w:val="32"/>
          <w:szCs w:val="32"/>
        </w:rPr>
        <w:t>9309</w:t>
      </w:r>
    </w:p>
    <w:p w14:paraId="2E9406BA" w14:textId="77777777" w:rsidR="00536A55" w:rsidRPr="00536A55" w:rsidRDefault="00536A55" w:rsidP="00455529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D2C8C3" w14:textId="6DE435C0"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821D6F">
        <w:rPr>
          <w:rFonts w:ascii="Angsana New" w:hAnsi="Angsana New"/>
          <w:spacing w:val="-4"/>
          <w:sz w:val="32"/>
          <w:szCs w:val="32"/>
        </w:rPr>
        <w:t>20</w:t>
      </w:r>
      <w:r w:rsidR="006B2034">
        <w:rPr>
          <w:rFonts w:ascii="Angsana New" w:hAnsi="Angsana New"/>
          <w:spacing w:val="-4"/>
          <w:sz w:val="32"/>
          <w:szCs w:val="32"/>
        </w:rPr>
        <w:t xml:space="preserve"> </w:t>
      </w:r>
      <w:r w:rsidR="006B2034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B14E20">
        <w:rPr>
          <w:rFonts w:ascii="Angsana New" w:hAnsi="Angsana New"/>
          <w:spacing w:val="-4"/>
          <w:sz w:val="32"/>
          <w:szCs w:val="32"/>
        </w:rPr>
        <w:t xml:space="preserve"> 256</w:t>
      </w:r>
      <w:r w:rsidR="006A4D02">
        <w:rPr>
          <w:rFonts w:ascii="Angsana New" w:hAnsi="Angsana New"/>
          <w:spacing w:val="-4"/>
          <w:sz w:val="32"/>
          <w:szCs w:val="32"/>
        </w:rPr>
        <w:t>8</w:t>
      </w:r>
    </w:p>
    <w:sectPr w:rsidR="00900CA2" w:rsidRPr="00536A55" w:rsidSect="00CE7B89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E828F" w14:textId="77777777" w:rsidR="005F0ECB" w:rsidRDefault="005F0ECB" w:rsidP="0077481E">
      <w:r>
        <w:separator/>
      </w:r>
    </w:p>
  </w:endnote>
  <w:endnote w:type="continuationSeparator" w:id="0">
    <w:p w14:paraId="11E27571" w14:textId="77777777" w:rsidR="005F0ECB" w:rsidRDefault="005F0EC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DA9BE92" w14:textId="77777777" w:rsidR="00DF5577" w:rsidRPr="00B9586A" w:rsidRDefault="00DF5577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8220B" w14:textId="77777777" w:rsidR="00DF5577" w:rsidRPr="00F76F8F" w:rsidRDefault="00DF557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35EAE4E" w14:textId="77777777" w:rsidR="00DF5577" w:rsidRPr="00B9586A" w:rsidRDefault="00DF557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69891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EAF7CE" w14:textId="56FF2A3F" w:rsidR="00CE7B89" w:rsidRPr="00CE7B89" w:rsidRDefault="00CE7B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E7B8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E7B8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7B8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910D619" w14:textId="3AA6A974" w:rsidR="007326E7" w:rsidRPr="007326E7" w:rsidRDefault="007326E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2BA27" w14:textId="77777777" w:rsidR="005F0ECB" w:rsidRDefault="005F0ECB" w:rsidP="0077481E">
      <w:r>
        <w:separator/>
      </w:r>
    </w:p>
  </w:footnote>
  <w:footnote w:type="continuationSeparator" w:id="0">
    <w:p w14:paraId="79C21096" w14:textId="77777777" w:rsidR="005F0ECB" w:rsidRDefault="005F0ECB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0324"/>
    <w:multiLevelType w:val="hybridMultilevel"/>
    <w:tmpl w:val="F7CE311A"/>
    <w:lvl w:ilvl="0" w:tplc="E2DE0D5A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cs="Times New Roman" w:hint="default"/>
      </w:rPr>
    </w:lvl>
    <w:lvl w:ilvl="1" w:tplc="2AB6048E">
      <w:start w:val="1"/>
      <w:numFmt w:val="bullet"/>
      <w:lvlText w:val="►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2" w:tplc="0D18D36A">
      <w:start w:val="1"/>
      <w:numFmt w:val="bullet"/>
      <w:lvlText w:val="►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3" w:tplc="28C4423C">
      <w:start w:val="1"/>
      <w:numFmt w:val="bullet"/>
      <w:lvlText w:val="►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4" w:tplc="862A838A">
      <w:start w:val="1"/>
      <w:numFmt w:val="bullet"/>
      <w:lvlText w:val="►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5" w:tplc="DEE2421C">
      <w:start w:val="1"/>
      <w:numFmt w:val="bullet"/>
      <w:lvlText w:val="►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6" w:tplc="B77215BC">
      <w:start w:val="1"/>
      <w:numFmt w:val="bullet"/>
      <w:lvlText w:val="►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7" w:tplc="18DE5262">
      <w:start w:val="1"/>
      <w:numFmt w:val="bullet"/>
      <w:lvlText w:val="►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8" w:tplc="F224E054">
      <w:start w:val="1"/>
      <w:numFmt w:val="bullet"/>
      <w:lvlText w:val="►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C2685D"/>
    <w:multiLevelType w:val="hybridMultilevel"/>
    <w:tmpl w:val="6A4A23B6"/>
    <w:lvl w:ilvl="0" w:tplc="B392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686808">
    <w:abstractNumId w:val="2"/>
  </w:num>
  <w:num w:numId="2" w16cid:durableId="201478332">
    <w:abstractNumId w:val="0"/>
  </w:num>
  <w:num w:numId="3" w16cid:durableId="494608606">
    <w:abstractNumId w:val="1"/>
  </w:num>
  <w:num w:numId="4" w16cid:durableId="1600869913">
    <w:abstractNumId w:val="3"/>
  </w:num>
  <w:num w:numId="5" w16cid:durableId="83649940">
    <w:abstractNumId w:val="1"/>
  </w:num>
  <w:num w:numId="6" w16cid:durableId="1730109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B6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1A8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611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102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F7D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77CC4"/>
    <w:rsid w:val="002826CB"/>
    <w:rsid w:val="00285272"/>
    <w:rsid w:val="0028527A"/>
    <w:rsid w:val="00286E86"/>
    <w:rsid w:val="002879CC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0ED9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CF3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2B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663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2910"/>
    <w:rsid w:val="004545A6"/>
    <w:rsid w:val="00454F70"/>
    <w:rsid w:val="00455529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1B9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95F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856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838"/>
    <w:rsid w:val="00533B86"/>
    <w:rsid w:val="005347FC"/>
    <w:rsid w:val="00534F62"/>
    <w:rsid w:val="00535984"/>
    <w:rsid w:val="00535F94"/>
    <w:rsid w:val="00536A55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484C"/>
    <w:rsid w:val="00555176"/>
    <w:rsid w:val="0055517C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0D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64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B706B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0ECB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3B9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DFA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4D02"/>
    <w:rsid w:val="006A5209"/>
    <w:rsid w:val="006A7F78"/>
    <w:rsid w:val="006B1119"/>
    <w:rsid w:val="006B2034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60E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C33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07E9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A26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6BF3"/>
    <w:rsid w:val="007F7153"/>
    <w:rsid w:val="00802B00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1D6F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8FF"/>
    <w:rsid w:val="00845121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112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3D44"/>
    <w:rsid w:val="00A4645B"/>
    <w:rsid w:val="00A47290"/>
    <w:rsid w:val="00A4758C"/>
    <w:rsid w:val="00A478E2"/>
    <w:rsid w:val="00A47BCD"/>
    <w:rsid w:val="00A50301"/>
    <w:rsid w:val="00A5100B"/>
    <w:rsid w:val="00A5175B"/>
    <w:rsid w:val="00A518A0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145"/>
    <w:rsid w:val="00A6537C"/>
    <w:rsid w:val="00A656B0"/>
    <w:rsid w:val="00A657A2"/>
    <w:rsid w:val="00A67D06"/>
    <w:rsid w:val="00A7051D"/>
    <w:rsid w:val="00A70F9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A00"/>
    <w:rsid w:val="00A85F6F"/>
    <w:rsid w:val="00A86C22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4E20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5A25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649"/>
    <w:rsid w:val="00B405F8"/>
    <w:rsid w:val="00B40977"/>
    <w:rsid w:val="00B4164A"/>
    <w:rsid w:val="00B418CB"/>
    <w:rsid w:val="00B4190C"/>
    <w:rsid w:val="00B42B47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29F"/>
    <w:rsid w:val="00B63C45"/>
    <w:rsid w:val="00B63D61"/>
    <w:rsid w:val="00B647C3"/>
    <w:rsid w:val="00B649FE"/>
    <w:rsid w:val="00B64FED"/>
    <w:rsid w:val="00B65910"/>
    <w:rsid w:val="00B66AFD"/>
    <w:rsid w:val="00B66DA0"/>
    <w:rsid w:val="00B67057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A83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55C"/>
    <w:rsid w:val="00BD404E"/>
    <w:rsid w:val="00BD4135"/>
    <w:rsid w:val="00BD63BE"/>
    <w:rsid w:val="00BD6829"/>
    <w:rsid w:val="00BD7224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5CCC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13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2DE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B89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2F94"/>
    <w:rsid w:val="00D84716"/>
    <w:rsid w:val="00D84A06"/>
    <w:rsid w:val="00D850B4"/>
    <w:rsid w:val="00D85723"/>
    <w:rsid w:val="00D92040"/>
    <w:rsid w:val="00D931D2"/>
    <w:rsid w:val="00D93A07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577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B8D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3FD9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2BEE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F4"/>
    <w:rsid w:val="00F36D5E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6F8F"/>
    <w:rsid w:val="00F7786B"/>
    <w:rsid w:val="00F77CE2"/>
    <w:rsid w:val="00F80C78"/>
    <w:rsid w:val="00F816EB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113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757"/>
    <w:rsid w:val="00FD4CEB"/>
    <w:rsid w:val="00FD4ECA"/>
    <w:rsid w:val="00FD51D3"/>
    <w:rsid w:val="00FD6028"/>
    <w:rsid w:val="00FD62CE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35C606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4" ma:contentTypeDescription="สร้างเอกสารใหม่" ma:contentTypeScope="" ma:versionID="0b81fd3cd0c2887f114723a295d7492b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16ae3a31a367bc5be175971f82217ce9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CEC4D5-35ED-4652-B0E6-88BA6E72E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5DA5A-6965-440F-915A-F787C2B5C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CD17CF-0F67-4097-A2EC-736C51F59A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05BBD-3148-42B4-805D-AE121DB6ED6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7</Pages>
  <Words>2467</Words>
  <Characters>10006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</cp:revision>
  <cp:lastPrinted>2025-02-17T11:35:00Z</cp:lastPrinted>
  <dcterms:created xsi:type="dcterms:W3CDTF">2025-02-12T06:17:00Z</dcterms:created>
  <dcterms:modified xsi:type="dcterms:W3CDTF">2025-02-17T11:35:00Z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