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07513" w14:textId="77777777" w:rsidR="0042349D" w:rsidRPr="000765CF" w:rsidRDefault="0042349D" w:rsidP="00ED7320">
      <w:pPr>
        <w:pStyle w:val="1"/>
        <w:ind w:right="0"/>
        <w:rPr>
          <w:rFonts w:ascii="Browallia New" w:eastAsia="Arial Unicode MS" w:hAnsi="Browallia New" w:cs="Browallia New"/>
          <w:b/>
          <w:bCs/>
          <w:color w:val="000000"/>
        </w:rPr>
      </w:pPr>
      <w:r w:rsidRPr="000765CF">
        <w:rPr>
          <w:rFonts w:ascii="Browallia New" w:eastAsia="Arial Unicode MS" w:hAnsi="Browallia New" w:cs="Browallia New"/>
          <w:b/>
          <w:bCs/>
          <w:color w:val="000000"/>
          <w:cs/>
        </w:rPr>
        <w:t>รายงานของผู้สอบบัญชีรับอนุญาต</w:t>
      </w:r>
    </w:p>
    <w:p w14:paraId="3CCF6A11" w14:textId="77777777" w:rsidR="000C462A" w:rsidRPr="000765CF" w:rsidRDefault="000C462A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7C24DA99" w14:textId="554F55A2" w:rsidR="00F82FDB" w:rsidRPr="000765CF" w:rsidRDefault="00F82FDB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เสนอผู้ถือหุ้นและคณะกรรมการของบริษัท</w:t>
      </w:r>
      <w:r w:rsidRPr="000765CF">
        <w:rPr>
          <w:rFonts w:ascii="Browallia New" w:hAnsi="Browallia New" w:cs="Browallia New"/>
          <w:color w:val="000000"/>
          <w:sz w:val="26"/>
          <w:szCs w:val="26"/>
          <w:rtl/>
          <w:cs/>
        </w:rPr>
        <w:t xml:space="preserve"> </w:t>
      </w:r>
      <w:bookmarkStart w:id="0" w:name="_Hlk94864802"/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เน็คซ์</w:t>
      </w:r>
      <w:r w:rsidRPr="000765CF">
        <w:rPr>
          <w:rFonts w:ascii="Browallia New" w:hAnsi="Browallia New" w:cs="Browallia New"/>
          <w:color w:val="000000"/>
          <w:sz w:val="26"/>
          <w:szCs w:val="26"/>
          <w:rtl/>
          <w:cs/>
        </w:rPr>
        <w:t xml:space="preserve"> 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แคปปิตอล</w:t>
      </w:r>
      <w:r w:rsidRPr="000765CF">
        <w:rPr>
          <w:rFonts w:ascii="Browallia New" w:hAnsi="Browallia New" w:cs="Browallia New"/>
          <w:color w:val="000000"/>
          <w:sz w:val="26"/>
          <w:szCs w:val="26"/>
          <w:rtl/>
          <w:cs/>
        </w:rPr>
        <w:t xml:space="preserve"> 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จำกัด</w:t>
      </w:r>
      <w:r w:rsidR="00C32939" w:rsidRPr="000765C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(</w:t>
      </w:r>
      <w:r w:rsidR="00C32939"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มหาชน)</w:t>
      </w:r>
      <w:bookmarkEnd w:id="0"/>
    </w:p>
    <w:p w14:paraId="351BAF41" w14:textId="77777777" w:rsidR="000C462A" w:rsidRPr="000765CF" w:rsidRDefault="000C462A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21F28CF" w14:textId="380BEB96" w:rsidR="0042349D" w:rsidRPr="000765CF" w:rsidRDefault="0042349D" w:rsidP="00ED732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0765C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3C59B0EF" w14:textId="77777777" w:rsidR="003722D1" w:rsidRPr="000765CF" w:rsidRDefault="003722D1" w:rsidP="00ED7320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2C15CE4B" w14:textId="0980F385" w:rsidR="00812D7B" w:rsidRPr="000765CF" w:rsidRDefault="00812D7B" w:rsidP="000E0F8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</w:t>
      </w:r>
      <w:r w:rsidR="00B3044E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แสดง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ฐานะการเงินรวมของบริษัท เน็คซ์ แคปปิตอล</w:t>
      </w:r>
      <w:r w:rsidRPr="000765CF">
        <w:rPr>
          <w:rFonts w:ascii="Browallia New" w:hAnsi="Browallia New" w:cs="Browallia New"/>
          <w:color w:val="000000"/>
          <w:sz w:val="26"/>
          <w:szCs w:val="26"/>
          <w:rtl/>
        </w:rPr>
        <w:t xml:space="preserve"> 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จำกัด </w:t>
      </w:r>
      <w:r w:rsidRPr="000765C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มหาชน</w:t>
      </w:r>
      <w:r w:rsidRPr="000765C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)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(บริษัท)</w:t>
      </w:r>
      <w:r w:rsidRPr="000765C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9978D1" w:rsidRPr="009978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Pr="000765C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ธันวาคม พ</w:t>
      </w:r>
      <w:r w:rsidRPr="000765C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0765C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E73322" w:rsidRPr="000765C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978D1" w:rsidRPr="009978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  <w:r w:rsidRPr="000765C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79236C5B" w14:textId="77777777" w:rsidR="0026254D" w:rsidRPr="000765CF" w:rsidRDefault="0026254D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rtl/>
          <w:lang w:val="en-GB" w:bidi="th-TH"/>
        </w:rPr>
      </w:pPr>
    </w:p>
    <w:p w14:paraId="5F00E267" w14:textId="5FD686F0" w:rsidR="00D0454D" w:rsidRPr="000765CF" w:rsidRDefault="00D0454D" w:rsidP="005854A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0765C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44038805" w14:textId="77777777" w:rsidR="005854A9" w:rsidRPr="000765CF" w:rsidRDefault="005854A9" w:rsidP="005854A9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6E85B26A" w14:textId="77777777" w:rsidR="00812D7B" w:rsidRPr="000765CF" w:rsidRDefault="00812D7B" w:rsidP="00ED7320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A1A7DA7" w14:textId="42FF1786" w:rsidR="00812D7B" w:rsidRPr="000765CF" w:rsidRDefault="00812D7B" w:rsidP="00EB5F4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0765CF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9978D1" w:rsidRPr="009978D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0765C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</w:rPr>
        <w:t>ธันวาคม พ</w:t>
      </w:r>
      <w:r w:rsidRPr="000765C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0765C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31913" w:rsidRPr="000765C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9978D1" w:rsidRPr="009978D1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05532DF0" w14:textId="77777777" w:rsidR="00812D7B" w:rsidRPr="000765CF" w:rsidRDefault="00812D7B" w:rsidP="00EB5F4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0765CF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0765CF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316017D" w14:textId="402F5651" w:rsidR="00812D7B" w:rsidRPr="000765CF" w:rsidRDefault="00812D7B" w:rsidP="00EB5F4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0765CF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0765CF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5E44062E" w14:textId="77777777" w:rsidR="00812D7B" w:rsidRPr="000765CF" w:rsidRDefault="00812D7B" w:rsidP="00EB5F4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0765CF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0765CF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72ADF085" w14:textId="0D3973D0" w:rsidR="00812D7B" w:rsidRPr="000765CF" w:rsidRDefault="00812D7B" w:rsidP="00EB5F4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113AA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113AAC" w:rsidRPr="00113AAC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มีสาระ</w:t>
      </w:r>
      <w:r w:rsidRPr="00113AA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สำคัญและหมายเหตุ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</w:rPr>
        <w:t>เรื่องอื่น ๆ</w:t>
      </w:r>
    </w:p>
    <w:p w14:paraId="123FCFA4" w14:textId="77777777" w:rsidR="00023F78" w:rsidRPr="000765CF" w:rsidRDefault="00023F78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50D7F4D" w14:textId="5685F1B2" w:rsidR="0042349D" w:rsidRPr="000765CF" w:rsidRDefault="0042349D" w:rsidP="005854A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0765C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</w:p>
    <w:p w14:paraId="6B96173F" w14:textId="77777777" w:rsidR="005854A9" w:rsidRPr="000765CF" w:rsidRDefault="005854A9" w:rsidP="005854A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4734B79" w14:textId="77777777" w:rsidR="00F3392E" w:rsidRPr="000765CF" w:rsidRDefault="00F3392E" w:rsidP="00F3392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Pr="000765CF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ประมวล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765CF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ที่กำหนดโดย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Pr="000765CF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ตามประมวล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</w:t>
      </w:r>
      <w:r w:rsidRPr="000765CF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ดังกล่าว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E38AC36" w14:textId="77777777" w:rsidR="00756401" w:rsidRPr="000765CF" w:rsidRDefault="00756401" w:rsidP="000E0F8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F337C12" w14:textId="77777777" w:rsidR="00756401" w:rsidRPr="000765CF" w:rsidRDefault="00756401" w:rsidP="00ED732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756401" w:rsidRPr="000765CF" w:rsidSect="00AB7382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653E7D96" w14:textId="0F6220BB" w:rsidR="004D4C55" w:rsidRPr="000765CF" w:rsidRDefault="004D4C55" w:rsidP="005854A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0765C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428E6134" w14:textId="77777777" w:rsidR="005854A9" w:rsidRPr="000765CF" w:rsidRDefault="005854A9" w:rsidP="005854A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B7CD86B" w14:textId="2F5C47BB" w:rsidR="009E0DAC" w:rsidRPr="000765CF" w:rsidRDefault="009E0DAC" w:rsidP="000E0F8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0765C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3548F5" w:rsidRPr="000765CF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640E2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</w:t>
      </w:r>
      <w:r w:rsidRPr="000765C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ข้าพเจ้าได้ระบุเรื่อง</w:t>
      </w:r>
      <w:r w:rsidRPr="000765C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ของลูกหนี้ตามสัญญาเช่าซื้อเป็นเรื่องสำคัญในการตรวจสอบและได้นำเรื่องนี้มาพิจารณาในบริบทของการตรวจสอบ</w:t>
      </w:r>
      <w:r w:rsidR="009978D1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</w:t>
      </w:r>
      <w:r w:rsidRPr="000765CF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และงบการเงินเฉพาะกิจการโดยรวมและในการแสดงความเห็นของข้าพเจ้า</w:t>
      </w:r>
      <w:r w:rsidRPr="000765CF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0765CF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ทั้งนี้</w:t>
      </w:r>
      <w:r w:rsidRPr="000765CF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0765CF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0765C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5E197830" w14:textId="7FD2D072" w:rsidR="004D4C55" w:rsidRPr="000765CF" w:rsidRDefault="004D4C55" w:rsidP="00ED7320">
      <w:pPr>
        <w:spacing w:after="0" w:line="240" w:lineRule="auto"/>
        <w:rPr>
          <w:rFonts w:ascii="Browallia New" w:hAnsi="Browallia New" w:cs="Browallia New"/>
          <w:color w:val="000000"/>
          <w:spacing w:val="-4"/>
          <w:sz w:val="16"/>
          <w:szCs w:val="16"/>
          <w:lang w:bidi="th-TH"/>
        </w:rPr>
      </w:pP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4D4C55" w:rsidRPr="000765CF" w14:paraId="6A34C9BB" w14:textId="77777777" w:rsidTr="00403F8E"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54490" w14:textId="77777777" w:rsidR="004D4C55" w:rsidRPr="000765CF" w:rsidRDefault="004D4C55" w:rsidP="006910A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6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40C34" w14:textId="77777777" w:rsidR="004D4C55" w:rsidRPr="000765CF" w:rsidRDefault="004D4C55" w:rsidP="006910A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6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4D4C55" w:rsidRPr="000765CF" w14:paraId="01DD20CD" w14:textId="77777777" w:rsidTr="00403F8E"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</w:tcPr>
          <w:p w14:paraId="062BF689" w14:textId="77777777" w:rsidR="004D4C55" w:rsidRPr="000765CF" w:rsidRDefault="004D4C55" w:rsidP="00E733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5165D725" w14:textId="28491290" w:rsidR="004D4C55" w:rsidRPr="000765CF" w:rsidRDefault="000A55CF" w:rsidP="00E733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765CF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ค่าเผื่อผลขาดทุนด้านเครดิตที่คาดว่าจะเกิดขึ้นของลูกหนี้ตามสัญญาเช่าซื้อ</w:t>
            </w:r>
          </w:p>
          <w:p w14:paraId="3B1B626C" w14:textId="6163EC1C" w:rsidR="000A55CF" w:rsidRPr="000765CF" w:rsidRDefault="000A55CF" w:rsidP="00E733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  <w:shd w:val="clear" w:color="auto" w:fill="auto"/>
          </w:tcPr>
          <w:p w14:paraId="249BA386" w14:textId="77777777" w:rsidR="004D4C55" w:rsidRPr="000765CF" w:rsidRDefault="004D4C55" w:rsidP="00E7332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D4C55" w:rsidRPr="000765CF" w14:paraId="7DA6396C" w14:textId="77777777" w:rsidTr="00403F8E">
        <w:tc>
          <w:tcPr>
            <w:tcW w:w="4608" w:type="dxa"/>
            <w:shd w:val="clear" w:color="auto" w:fill="auto"/>
          </w:tcPr>
          <w:p w14:paraId="25EDC4CC" w14:textId="70D7832D" w:rsidR="00BD0781" w:rsidRPr="000765CF" w:rsidRDefault="00BD0781" w:rsidP="00E733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65CF">
              <w:rPr>
                <w:rFonts w:ascii="Browallia New" w:hAnsi="Browallia New" w:cs="Browallia New"/>
                <w:sz w:val="26"/>
                <w:szCs w:val="26"/>
                <w:cs/>
              </w:rPr>
              <w:t>อ้</w:t>
            </w:r>
            <w:r w:rsidRPr="000765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างถึงหมายเหตุประกอบงบการเงินข้อ </w:t>
            </w:r>
            <w:r w:rsidR="009978D1" w:rsidRPr="009978D1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Pr="000765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เรื่อง </w:t>
            </w:r>
            <w:r w:rsidR="00BC028D" w:rsidRPr="000765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</w:t>
            </w:r>
            <w:r w:rsidR="00BC028D" w:rsidRPr="000765CF">
              <w:rPr>
                <w:rFonts w:ascii="Browallia New" w:hAnsi="Browallia New" w:cs="Browallia New"/>
                <w:sz w:val="26"/>
                <w:szCs w:val="26"/>
                <w:cs/>
              </w:rPr>
              <w:t>ทางบัญชีที่สำคัญ ข้อสมมติฐาน และการใช้</w:t>
            </w:r>
            <w:r w:rsidR="00326A29" w:rsidRPr="00326A29">
              <w:rPr>
                <w:rFonts w:ascii="Browallia New" w:hAnsi="Browallia New" w:cs="Browallia New"/>
                <w:sz w:val="26"/>
                <w:szCs w:val="26"/>
                <w:cs/>
              </w:rPr>
              <w:t>วิจารณญาณ</w:t>
            </w:r>
            <w:r w:rsidRPr="000765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26A29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076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 </w:t>
            </w:r>
            <w:r w:rsidR="009978D1" w:rsidRPr="009978D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076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 ลูกหนี้ตามสัญญาเช่าซื้อ และข้อ </w:t>
            </w:r>
            <w:r w:rsidR="009978D1" w:rsidRPr="009978D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76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 </w:t>
            </w:r>
            <w:r w:rsidR="00326A29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0765C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Pr="000765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  <w:p w14:paraId="76A6DCB1" w14:textId="77777777" w:rsidR="00BD0781" w:rsidRPr="000765CF" w:rsidRDefault="00BD0781" w:rsidP="00E733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E066C4D" w14:textId="59D4A79C" w:rsidR="00834E27" w:rsidRPr="000765CF" w:rsidRDefault="00ED40FE" w:rsidP="00C751B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6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978D1" w:rsidRPr="009978D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76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34E27" w:rsidRPr="000765CF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Pr="00076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9978D1" w:rsidRPr="009978D1">
              <w:rPr>
                <w:rFonts w:ascii="Browallia New" w:hAnsi="Browallia New" w:cs="Browallia New"/>
                <w:sz w:val="26"/>
                <w:szCs w:val="26"/>
              </w:rPr>
              <w:t>2567</w:t>
            </w:r>
            <w:r w:rsidRPr="00076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ลูกหนี้</w:t>
            </w:r>
            <w:r w:rsidR="00834E27" w:rsidRPr="000765CF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ตามสัญญาเช่าซื้อ</w:t>
            </w:r>
            <w:r w:rsidRPr="00076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และค่าเผื่อผลขาดทุนด้านเครดิตที่คาดว่าจะเกิดขึ้นของ</w:t>
            </w:r>
            <w:r w:rsidRPr="009978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</w:t>
            </w:r>
            <w:r w:rsidR="00834E27" w:rsidRPr="009978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ตามสัญญาเช่าซื้อ</w:t>
            </w:r>
            <w:r w:rsidR="004847B1" w:rsidRPr="009978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DF1E43" w:rsidRPr="009978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มีจำนวนเงินคิดเป็นสัดส่วนร้อยละ </w:t>
            </w:r>
            <w:r w:rsidR="009978D1" w:rsidRPr="009978D1">
              <w:rPr>
                <w:rFonts w:ascii="Browallia New" w:hAnsi="Browallia New" w:cs="Browallia New"/>
                <w:spacing w:val="-6"/>
                <w:sz w:val="26"/>
                <w:szCs w:val="26"/>
              </w:rPr>
              <w:t>99</w:t>
            </w:r>
            <w:r w:rsidR="00DF1E43" w:rsidRPr="000765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1E43" w:rsidRPr="009978D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</w:t>
            </w:r>
            <w:r w:rsidR="004847B1" w:rsidRPr="009978D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ร้อยละ </w:t>
            </w:r>
            <w:r w:rsidR="009978D1" w:rsidRPr="009978D1">
              <w:rPr>
                <w:rFonts w:ascii="Browallia New" w:hAnsi="Browallia New" w:cs="Browallia New"/>
                <w:spacing w:val="-8"/>
                <w:sz w:val="26"/>
                <w:szCs w:val="26"/>
              </w:rPr>
              <w:t>4</w:t>
            </w:r>
            <w:r w:rsidR="004847B1" w:rsidRPr="009978D1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4847B1" w:rsidRPr="009978D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ของสินทรัพย์รวมในงบการเงิน</w:t>
            </w:r>
            <w:r w:rsidR="009E0DAC" w:rsidRPr="009978D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รวม</w:t>
            </w:r>
            <w:r w:rsidR="00C751B8" w:rsidRPr="009978D1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="004D43EE" w:rsidRPr="009978D1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และ</w:t>
            </w:r>
            <w:r w:rsidR="00C751B8" w:rsidRPr="009978D1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ร้อยละ </w:t>
            </w:r>
            <w:r w:rsidR="009978D1" w:rsidRPr="009978D1">
              <w:rPr>
                <w:rFonts w:ascii="Browallia New" w:hAnsi="Browallia New" w:cs="Browallia New"/>
                <w:spacing w:val="-8"/>
                <w:sz w:val="26"/>
                <w:szCs w:val="26"/>
              </w:rPr>
              <w:t>99</w:t>
            </w:r>
            <w:r w:rsidR="00C751B8" w:rsidRPr="000765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51B8" w:rsidRPr="000765C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และร้อยละ </w:t>
            </w:r>
            <w:r w:rsidR="009978D1" w:rsidRPr="009978D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751B8" w:rsidRPr="000765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51B8" w:rsidRPr="000765CF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ของสินทรัพย์รวม</w:t>
            </w:r>
            <w:r w:rsidR="00C751B8" w:rsidRPr="000765CF">
              <w:rPr>
                <w:rFonts w:ascii="Browallia New" w:hAnsi="Browallia New" w:cs="Browallia New" w:hint="cs"/>
                <w:sz w:val="26"/>
                <w:szCs w:val="26"/>
                <w:cs/>
              </w:rPr>
              <w:t>ใน</w:t>
            </w:r>
            <w:r w:rsidR="004D43EE" w:rsidRPr="000765CF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งบการเงินเฉพาะกิจการ</w:t>
            </w:r>
            <w:r w:rsidR="003B21EE" w:rsidRPr="00076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ตามลำดับ</w:t>
            </w:r>
          </w:p>
          <w:p w14:paraId="4A2CB618" w14:textId="77777777" w:rsidR="00834E27" w:rsidRPr="000765CF" w:rsidRDefault="00834E27" w:rsidP="00E733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CED7109" w14:textId="7A2D0CFB" w:rsidR="00282350" w:rsidRPr="000765CF" w:rsidRDefault="0051515B" w:rsidP="00E73322">
            <w:pPr>
              <w:pStyle w:val="Default"/>
              <w:ind w:right="162"/>
              <w:jc w:val="thaiDistribute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0765C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ข้าพเจ้าให้ความสำคัญกับการตรวจสอบเรื่องนี้เนื่องจาก</w:t>
            </w:r>
            <w:r w:rsidR="001A6E86" w:rsidRPr="000765CF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br/>
            </w:r>
            <w:r w:rsidR="00E775D6" w:rsidRPr="000765C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="008721DC" w:rsidRPr="000765CF">
              <w:rPr>
                <w:rFonts w:ascii="Browallia New" w:hAnsi="Browallia New" w:cs="Browallia New"/>
                <w:sz w:val="26"/>
                <w:szCs w:val="26"/>
                <w:cs/>
              </w:rPr>
              <w:t>เป็นประมาณการทางบัญชีที่</w:t>
            </w:r>
            <w:r w:rsidR="003B21EE" w:rsidRPr="000765CF">
              <w:rPr>
                <w:rFonts w:ascii="Browallia New" w:hAnsi="Browallia New" w:cs="Browallia New"/>
                <w:sz w:val="26"/>
                <w:szCs w:val="26"/>
                <w:cs/>
              </w:rPr>
              <w:t>มี</w:t>
            </w:r>
            <w:r w:rsidR="003B21EE" w:rsidRPr="000765C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จำนวนเงิน</w:t>
            </w:r>
            <w:r w:rsidRPr="000765C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เป็นสาระส</w:t>
            </w:r>
            <w:r w:rsidR="003B21EE" w:rsidRPr="000765C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ำ</w:t>
            </w:r>
            <w:r w:rsidRPr="000765C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คัญต่องบการเงิน และข้อกำหนดภายใต้มาตรฐานการรายงานทางการเงิน ฉบับที่ </w:t>
            </w:r>
            <w:r w:rsidR="009978D1" w:rsidRPr="009978D1">
              <w:rPr>
                <w:rFonts w:ascii="Browallia New" w:eastAsia="Calibri" w:hAnsi="Browallia New" w:cs="Browallia New"/>
                <w:sz w:val="26"/>
                <w:szCs w:val="26"/>
              </w:rPr>
              <w:t>9</w:t>
            </w:r>
            <w:r w:rsidRPr="000765C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 เรื่อง เครื่องมือทางการเงิน ในเรื่องที่เกี่ยวกับการด้อยค่าของเครื่องมือทางการเงิน ทำให้</w:t>
            </w:r>
            <w:r w:rsidR="002A435C" w:rsidRPr="000765C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กลุ่มกิจการ</w:t>
            </w:r>
            <w:r w:rsidRPr="000765C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ต้องมีการใช้แบบจำลองที่ซับซ้อน </w:t>
            </w:r>
            <w:r w:rsidR="00D725E2" w:rsidRPr="000765C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ข้อมูลในอดีต</w:t>
            </w:r>
            <w:r w:rsidR="001075AB" w:rsidRPr="000765C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ปรับปรุงด้วย</w:t>
            </w:r>
            <w:r w:rsidR="0027281A" w:rsidRPr="000765C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ข้อมูลที่สังเกตได้ในปัจจุบัน</w:t>
            </w:r>
            <w:r w:rsidR="00D725E2" w:rsidRPr="000765C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9757C8" w:rsidRPr="000765C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="001075AB" w:rsidRPr="000765C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ข้อมูลที่เป็นการคาดการณ์ในอนาคต</w:t>
            </w:r>
            <w:r w:rsidRPr="000765C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9757C8" w:rsidRPr="000765C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รวมถึง</w:t>
            </w:r>
            <w:r w:rsidR="00D725E2" w:rsidRPr="000765C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การใช้ดุลยพินิจและสมมติฐานที่สำคัญของ</w:t>
            </w:r>
            <w:r w:rsidR="00DF3EEF" w:rsidRPr="000765C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ผู้</w:t>
            </w:r>
            <w:r w:rsidR="00D725E2" w:rsidRPr="000765C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บริหารในเรื่อง</w:t>
            </w:r>
            <w:r w:rsidR="0027704D" w:rsidRPr="000765C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ดัง</w:t>
            </w:r>
            <w:r w:rsidR="00D725E2" w:rsidRPr="000765CF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ต่อไปนี้</w:t>
            </w:r>
          </w:p>
          <w:p w14:paraId="5C161FF7" w14:textId="77777777" w:rsidR="00F7493C" w:rsidRPr="000765CF" w:rsidRDefault="00F7493C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0" w:hanging="270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GB"/>
              </w:rPr>
            </w:pPr>
            <w:r w:rsidRPr="000765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>เงื่อนไขและหลักเกณฑ์ในการจัดชั้นลูกหนี้</w:t>
            </w:r>
          </w:p>
          <w:p w14:paraId="57D51B53" w14:textId="77777777" w:rsidR="00F7493C" w:rsidRPr="000765CF" w:rsidRDefault="00F7493C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0" w:hanging="270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GB"/>
              </w:rPr>
            </w:pPr>
            <w:r w:rsidRPr="000765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>ประมาณการอายุของสัญญา</w:t>
            </w:r>
          </w:p>
          <w:p w14:paraId="25861BC4" w14:textId="77777777" w:rsidR="00F7493C" w:rsidRPr="000765CF" w:rsidRDefault="00F7493C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0" w:hanging="270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GB"/>
              </w:rPr>
            </w:pPr>
            <w:r w:rsidRPr="000765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>ประมาณการกระแสเงินสดในอนาคต</w:t>
            </w:r>
          </w:p>
          <w:p w14:paraId="24E3F52A" w14:textId="77777777" w:rsidR="00F7493C" w:rsidRPr="000765CF" w:rsidRDefault="00F7493C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0" w:hanging="270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GB"/>
              </w:rPr>
            </w:pPr>
            <w:r w:rsidRPr="000765CF">
              <w:rPr>
                <w:rFonts w:ascii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  <w:lang w:eastAsia="en-GB"/>
              </w:rPr>
              <w:t>ข้อมูลเชิงเศรษฐศาสตร์มหภาคที่มีกา</w:t>
            </w:r>
            <w:r w:rsidRPr="000765CF">
              <w:rPr>
                <w:rFonts w:ascii="Browallia New" w:hAnsi="Browallia New" w:cs="Browallia New" w:hint="cs"/>
                <w:noProof/>
                <w:color w:val="000000"/>
                <w:spacing w:val="-6"/>
                <w:sz w:val="26"/>
                <w:szCs w:val="26"/>
                <w:cs/>
                <w:lang w:eastAsia="en-GB"/>
              </w:rPr>
              <w:t>ร</w:t>
            </w:r>
            <w:r w:rsidRPr="000765CF">
              <w:rPr>
                <w:rFonts w:ascii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  <w:lang w:eastAsia="en-GB"/>
              </w:rPr>
              <w:t>คาดการณ์</w:t>
            </w:r>
            <w:r w:rsidRPr="000765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>ในอนาคต และค่าถ่วงน้ำหนัก</w:t>
            </w:r>
          </w:p>
          <w:p w14:paraId="1B401923" w14:textId="1CB15B68" w:rsidR="00F7493C" w:rsidRPr="000765CF" w:rsidRDefault="00F7493C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0" w:hanging="270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GB"/>
              </w:rPr>
            </w:pPr>
            <w:r w:rsidRPr="000765CF">
              <w:rPr>
                <w:rFonts w:ascii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การพิจารณาตั้งสำรองเพิ่มเติม </w:t>
            </w:r>
            <w:r w:rsidRPr="000765CF">
              <w:rPr>
                <w:rFonts w:ascii="Browallia New" w:hAnsi="Browallia New" w:cs="Browallia New"/>
                <w:noProof/>
                <w:color w:val="000000"/>
                <w:spacing w:val="-6"/>
                <w:sz w:val="26"/>
                <w:szCs w:val="26"/>
                <w:lang w:eastAsia="en-GB"/>
              </w:rPr>
              <w:t>(Management</w:t>
            </w:r>
            <w:r w:rsidRPr="000765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GB"/>
              </w:rPr>
              <w:t xml:space="preserve"> overlay)</w:t>
            </w:r>
          </w:p>
        </w:tc>
        <w:tc>
          <w:tcPr>
            <w:tcW w:w="4608" w:type="dxa"/>
            <w:shd w:val="clear" w:color="auto" w:fill="auto"/>
          </w:tcPr>
          <w:p w14:paraId="601364E5" w14:textId="64A9B457" w:rsidR="006769AD" w:rsidRPr="000765CF" w:rsidRDefault="006769AD" w:rsidP="00E7332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65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ข้าพเจ้าประเมินความเหมาะสมของการใช้ดุลยพินิจของผู้บริหาร</w:t>
            </w:r>
            <w:r w:rsidRPr="000765CF">
              <w:rPr>
                <w:rFonts w:ascii="Browallia New" w:hAnsi="Browallia New" w:cs="Browallia New"/>
                <w:sz w:val="26"/>
                <w:szCs w:val="26"/>
                <w:cs/>
              </w:rPr>
              <w:t>ในการ</w:t>
            </w:r>
            <w:r w:rsidR="00F641C7" w:rsidRPr="000765CF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</w:t>
            </w:r>
            <w:r w:rsidRPr="000765C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</w:t>
            </w:r>
            <w:r w:rsidR="00261057" w:rsidRPr="000765C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765C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จะเกิดขึ้นของลูกหนี้</w:t>
            </w:r>
            <w:r w:rsidR="00F641C7" w:rsidRPr="000765C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ตามสัญญาเช่าซื้อ</w:t>
            </w:r>
            <w:r w:rsidRPr="000765C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โดยการสอบถามผู้บริหาร</w:t>
            </w:r>
            <w:r w:rsidRPr="000765CF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เกี่ยวกับวิธีการและสมมติฐานที่ใช้</w:t>
            </w:r>
            <w:r w:rsidR="008D7F5C" w:rsidRPr="000765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41C7" w:rsidRPr="000765C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0765CF">
              <w:rPr>
                <w:rFonts w:ascii="Browallia New" w:hAnsi="Browallia New" w:cs="Browallia New"/>
                <w:sz w:val="26"/>
                <w:szCs w:val="26"/>
                <w:cs/>
              </w:rPr>
              <w:t>ทั้งทำความเข้าใจเกี่ยวกับกระบวนการ และหลักเกณฑ์ในการคำนวณค่าเผื่อ</w:t>
            </w:r>
            <w:r w:rsidR="00261057" w:rsidRPr="000765C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765CF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="00F641C7" w:rsidRPr="000765CF">
              <w:rPr>
                <w:rFonts w:ascii="Browallia New" w:hAnsi="Browallia New" w:cs="Browallia New"/>
                <w:sz w:val="26"/>
                <w:szCs w:val="26"/>
                <w:cs/>
              </w:rPr>
              <w:t>ของลูกหนี้ตามสัญญาเช่าซื้อ</w:t>
            </w:r>
          </w:p>
          <w:p w14:paraId="63128852" w14:textId="77777777" w:rsidR="006769AD" w:rsidRPr="000765CF" w:rsidRDefault="006769AD" w:rsidP="00E7332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904978A" w14:textId="210773BC" w:rsidR="006769AD" w:rsidRPr="000765CF" w:rsidRDefault="006769AD" w:rsidP="00E7332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65C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ข้าพเจ้าประเมินความเหมาะสมของวิธีการคำนวณในแบบจำลองแบบกลุ่มลูกหนี้</w:t>
            </w:r>
            <w:r w:rsidR="00F641C7" w:rsidRPr="000765C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="00F641C7" w:rsidRPr="000765C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(Collective </w:t>
            </w:r>
            <w:r w:rsidR="003D3D2D" w:rsidRPr="000765CF">
              <w:rPr>
                <w:rFonts w:ascii="Browallia New" w:hAnsi="Browallia New" w:cs="Browallia New"/>
                <w:spacing w:val="-8"/>
                <w:sz w:val="26"/>
                <w:szCs w:val="26"/>
              </w:rPr>
              <w:t>a</w:t>
            </w:r>
            <w:r w:rsidR="00F641C7" w:rsidRPr="000765C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pproach) </w:t>
            </w:r>
            <w:r w:rsidRPr="000765C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ว่าเป็นไปตาม</w:t>
            </w:r>
            <w:r w:rsidR="00F641C7" w:rsidRPr="000765C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ข้อกำหนด</w:t>
            </w:r>
            <w:r w:rsidR="00F641C7" w:rsidRPr="000765C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ภายใต้มาตรฐานการรายงานทางการเงิน ฉบับที่ </w:t>
            </w:r>
            <w:r w:rsidR="009978D1" w:rsidRPr="009978D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641C7" w:rsidRPr="000765C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41C7" w:rsidRPr="000765CF">
              <w:rPr>
                <w:rFonts w:ascii="Browallia New" w:hAnsi="Browallia New" w:cs="Browallia New"/>
                <w:sz w:val="26"/>
                <w:szCs w:val="26"/>
                <w:cs/>
              </w:rPr>
              <w:t>โดย</w:t>
            </w:r>
            <w:r w:rsidR="00F641C7" w:rsidRPr="000765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วิธีการสุ่มตัวอย่างและทดสอบ</w:t>
            </w:r>
            <w:r w:rsidR="00CF71F7" w:rsidRPr="000765C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ความมีประสิทธิผลของการควบคุม</w:t>
            </w:r>
            <w:r w:rsidR="00D3247F" w:rsidRPr="000765CF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="00CF71F7" w:rsidRPr="000765C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ที่เกี่ยวข้องดังต่อไปนี้</w:t>
            </w:r>
          </w:p>
          <w:p w14:paraId="60519643" w14:textId="77777777" w:rsidR="00A02FA7" w:rsidRPr="000765CF" w:rsidRDefault="00A02FA7" w:rsidP="00E7332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661DCE" w14:textId="361B7953" w:rsidR="00CF71F7" w:rsidRPr="000765CF" w:rsidRDefault="00CF71F7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0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765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การพัฒนา ทดสอบ และอนุมัติแบบจำลอง</w:t>
            </w:r>
          </w:p>
          <w:p w14:paraId="570A3CE4" w14:textId="18253938" w:rsidR="00CF71F7" w:rsidRPr="000765CF" w:rsidRDefault="00CF71F7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0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765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ความครบถ้วนและถูกต้องของข้อมูลสำคัญที่ใช้เป็นข้อมูลนำเข้าในแบบจำลอง</w:t>
            </w:r>
          </w:p>
          <w:p w14:paraId="05112432" w14:textId="1048C39B" w:rsidR="004D4C55" w:rsidRPr="000765CF" w:rsidRDefault="00CF71F7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0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765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ความครบถ้วนและถูกต้องของการโอนข้อมูลจากระบบที่เป็นแหล่งข้อมูลเพื่อใช้คำนวณในแบบจำลอง และการบันทึกรายการไปยังบัญชีแยกประเภท</w:t>
            </w:r>
          </w:p>
        </w:tc>
      </w:tr>
      <w:tr w:rsidR="00E74081" w:rsidRPr="000765CF" w14:paraId="443A0938" w14:textId="77777777" w:rsidTr="00403F8E"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</w:tcPr>
          <w:p w14:paraId="637ADFA5" w14:textId="77777777" w:rsidR="00E74081" w:rsidRPr="000765CF" w:rsidRDefault="00E74081" w:rsidP="00ED7320">
            <w:pPr>
              <w:pStyle w:val="Default"/>
              <w:ind w:right="16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  <w:shd w:val="clear" w:color="auto" w:fill="auto"/>
          </w:tcPr>
          <w:p w14:paraId="7BE2BB58" w14:textId="77777777" w:rsidR="00E74081" w:rsidRPr="000765CF" w:rsidRDefault="00E74081" w:rsidP="00ED7320">
            <w:pPr>
              <w:pStyle w:val="Defaul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5A4E4F8B" w14:textId="77777777" w:rsidR="00D3247F" w:rsidRPr="000765CF" w:rsidRDefault="00D3247F" w:rsidP="00D3247F">
      <w:pPr>
        <w:spacing w:after="0" w:line="240" w:lineRule="auto"/>
        <w:rPr>
          <w:color w:val="000000"/>
        </w:rPr>
      </w:pPr>
      <w:r w:rsidRPr="000765CF">
        <w:rPr>
          <w:color w:val="000000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A02FA7" w:rsidRPr="000765CF" w14:paraId="5964D4C9" w14:textId="77777777" w:rsidTr="00403F8E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D2471" w14:textId="2ADDCD95" w:rsidR="00A02FA7" w:rsidRPr="000765CF" w:rsidRDefault="00A02FA7" w:rsidP="006910A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6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BD5C6" w14:textId="77777777" w:rsidR="00A02FA7" w:rsidRPr="000765CF" w:rsidRDefault="00A02FA7" w:rsidP="006910A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6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A02FA7" w:rsidRPr="000765CF" w14:paraId="685A7EDD" w14:textId="77777777" w:rsidTr="00403F8E"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65E77F29" w14:textId="3498C01E" w:rsidR="00A02FA7" w:rsidRPr="000765CF" w:rsidRDefault="00A02FA7" w:rsidP="000E0F8D">
            <w:pPr>
              <w:pStyle w:val="Default"/>
              <w:ind w:right="162"/>
              <w:jc w:val="thaiDistribute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32193C29" w14:textId="77777777" w:rsidR="00A02FA7" w:rsidRPr="000765CF" w:rsidRDefault="00A02FA7" w:rsidP="000E0F8D">
            <w:pPr>
              <w:pStyle w:val="Default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0D25BADA" w14:textId="386FDC43" w:rsidR="00A02FA7" w:rsidRPr="000765CF" w:rsidRDefault="00A02FA7" w:rsidP="000E0F8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65CF">
              <w:rPr>
                <w:rFonts w:ascii="Browallia New" w:hAnsi="Browallia New" w:cs="Browallia New"/>
                <w:sz w:val="26"/>
                <w:szCs w:val="26"/>
                <w:cs/>
              </w:rPr>
              <w:t>นอกจากนี้ข้าพเจ้ายังได้ปฏิบัติงานอื่น ๆ เพิ่มเติมดังต่อไปนี้</w:t>
            </w:r>
          </w:p>
          <w:p w14:paraId="3661BCB3" w14:textId="77777777" w:rsidR="003B21EE" w:rsidRPr="000765CF" w:rsidRDefault="003B21EE" w:rsidP="000E0F8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B7DFB62" w14:textId="04C5E876" w:rsidR="00A02FA7" w:rsidRPr="000765CF" w:rsidRDefault="00D43E6A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GB"/>
              </w:rPr>
            </w:pPr>
            <w:r w:rsidRPr="000765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>ทำความเข้าใจ</w:t>
            </w:r>
            <w:r w:rsidR="00A02FA7" w:rsidRPr="000765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>สมมติฐานที่สำคัญที่ใช้ในแบบจำลอง</w:t>
            </w:r>
            <w:r w:rsidR="005C5CB6" w:rsidRPr="000765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5C5CB6" w:rsidRPr="000765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>แ</w:t>
            </w:r>
            <w:r w:rsidR="005C5CB6" w:rsidRPr="000765CF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eastAsia="en-GB"/>
              </w:rPr>
              <w:t>ละสมมติฐานในการถ่วงน้ำหนัก</w:t>
            </w:r>
            <w:r w:rsidR="00B03AB8" w:rsidRPr="000765CF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eastAsia="en-GB"/>
              </w:rPr>
              <w:t>ปัจจัย</w:t>
            </w:r>
            <w:r w:rsidR="005C5CB6" w:rsidRPr="000765CF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eastAsia="en-GB"/>
              </w:rPr>
              <w:t>ทางเศรษฐกิจสำหรับการคาดการณ์ในอนาคต</w:t>
            </w:r>
            <w:r w:rsidR="007D725B" w:rsidRPr="000765CF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Pr="000765CF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eastAsia="en-GB"/>
              </w:rPr>
              <w:t>โดยการ</w:t>
            </w:r>
            <w:r w:rsidR="00410914" w:rsidRPr="000765CF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eastAsia="en-GB"/>
              </w:rPr>
              <w:t>สอบถามผู้บริหาร</w:t>
            </w:r>
            <w:r w:rsidR="00410914" w:rsidRPr="000765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 xml:space="preserve">ในเชิงทดสอบ </w:t>
            </w:r>
            <w:r w:rsidRPr="000765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>พิจารณาความสมเหตุสมผลของ</w:t>
            </w:r>
            <w:r w:rsidRPr="000765CF">
              <w:rPr>
                <w:rFonts w:ascii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  <w:lang w:eastAsia="en-GB"/>
              </w:rPr>
              <w:t>สมมติฐานที่สำคัญ และประเมินความเกี่ยวข้อง</w:t>
            </w:r>
            <w:r w:rsidRPr="000765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>ของปัจจัยทางเศรษฐกิจกับความเสี่ยงด้านเครดิตจากผลการทดสอบของผู้จัดทำแบบจำลอง</w:t>
            </w:r>
          </w:p>
          <w:p w14:paraId="2B21D5AA" w14:textId="6F66080E" w:rsidR="00A02FA7" w:rsidRPr="000765CF" w:rsidRDefault="007B52BC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GB"/>
              </w:rPr>
            </w:pPr>
            <w:r w:rsidRPr="007B52BC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eastAsia="en-GB"/>
              </w:rPr>
              <w:t>ทดสอบความถูกต้องและครบถ้วนของข้อมูลนำเข้าที่สำคัญที่ใช้ในแบบจำลอง รวมถึงความถูกต้องและเหมาะสมของการจัดชั้นลูกหนี้</w:t>
            </w:r>
          </w:p>
          <w:p w14:paraId="2B09A1DE" w14:textId="77777777" w:rsidR="00A02FA7" w:rsidRPr="000765CF" w:rsidRDefault="002E7CCD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en-GB"/>
              </w:rPr>
            </w:pPr>
            <w:r w:rsidRPr="000765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en-GB"/>
              </w:rPr>
              <w:t>ทดสอบความถูกต้องของการคำนวณค่าเผื่อผลขาดทุนด้านเครดิตที่คาดว่าจะเกิดขึ้นในแบบจำลอง และกระทบยอดไปยังบัญชีแยกประเภท</w:t>
            </w:r>
          </w:p>
          <w:p w14:paraId="37E3AD39" w14:textId="77777777" w:rsidR="006C2F15" w:rsidRPr="000765CF" w:rsidRDefault="006C2F15" w:rsidP="00F7493C">
            <w:pPr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</w:p>
          <w:p w14:paraId="63D4735C" w14:textId="5D784A71" w:rsidR="00F837C4" w:rsidRPr="000765CF" w:rsidRDefault="00F837C4" w:rsidP="000E0F8D">
            <w:pPr>
              <w:pStyle w:val="Default"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765CF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จากผลการปฏิบัติงานข้างต้น แบบจำลองและสมมติฐานที่ใช้ในการประมาณการค่าเผื่อผลขาดทุนด้านเครดิตที่คาดว่า</w:t>
            </w:r>
            <w:r w:rsidR="00261057" w:rsidRPr="000765C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765CF">
              <w:rPr>
                <w:rFonts w:ascii="Browallia New" w:hAnsi="Browallia New" w:cs="Browallia New"/>
                <w:sz w:val="26"/>
                <w:szCs w:val="26"/>
                <w:cs/>
              </w:rPr>
              <w:t>จะเกิดขึ้นของลูกหนี้ตามสัญญาเช่าซื้อมีความเหมาะสมตามหลักฐานสนับสนุน</w:t>
            </w:r>
          </w:p>
        </w:tc>
      </w:tr>
      <w:tr w:rsidR="0099011A" w:rsidRPr="000765CF" w14:paraId="00BCDF2C" w14:textId="77777777" w:rsidTr="00403F8E"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2B3AC8B7" w14:textId="77777777" w:rsidR="0099011A" w:rsidRPr="000765CF" w:rsidRDefault="0099011A" w:rsidP="00ED7320">
            <w:pPr>
              <w:pStyle w:val="Default"/>
              <w:ind w:right="162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0932E661" w14:textId="77777777" w:rsidR="0099011A" w:rsidRPr="000765CF" w:rsidRDefault="0099011A" w:rsidP="00ED7320">
            <w:pPr>
              <w:pStyle w:val="Defaul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1BAC513E" w14:textId="77777777" w:rsidR="005A3060" w:rsidRPr="005A3060" w:rsidRDefault="005A3060" w:rsidP="005A306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Cs w:val="20"/>
          <w:lang w:bidi="th-TH"/>
        </w:rPr>
      </w:pPr>
    </w:p>
    <w:p w14:paraId="61B96DA7" w14:textId="5A201401" w:rsidR="005A3060" w:rsidRPr="000765CF" w:rsidRDefault="005A3060" w:rsidP="005A306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0765C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ข้อมูลอื่น</w:t>
      </w:r>
    </w:p>
    <w:p w14:paraId="21B0820D" w14:textId="77777777" w:rsidR="005A3060" w:rsidRPr="000765CF" w:rsidRDefault="005A3060" w:rsidP="005A3060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rtl/>
        </w:rPr>
      </w:pPr>
    </w:p>
    <w:p w14:paraId="0B79F329" w14:textId="77777777" w:rsidR="005A3060" w:rsidRPr="000765CF" w:rsidRDefault="005A3060" w:rsidP="005A3060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0765C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</w:t>
      </w:r>
      <w:r w:rsidRPr="000765C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br/>
        <w:t xml:space="preserve">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6072157A" w14:textId="77777777" w:rsidR="005A3060" w:rsidRPr="005A3060" w:rsidRDefault="005A3060" w:rsidP="005A306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Cs w:val="20"/>
          <w:lang w:bidi="th-TH"/>
        </w:rPr>
      </w:pPr>
    </w:p>
    <w:p w14:paraId="13AEE242" w14:textId="77777777" w:rsidR="005A3060" w:rsidRPr="000765CF" w:rsidRDefault="005A3060" w:rsidP="005A3060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0765C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Pr="000765C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br/>
        <w:t>ต่อข้อมูลอื่น</w:t>
      </w:r>
    </w:p>
    <w:p w14:paraId="372AB7E6" w14:textId="77777777" w:rsidR="005A3060" w:rsidRPr="005A3060" w:rsidRDefault="005A3060" w:rsidP="005A306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Cs w:val="20"/>
          <w:lang w:bidi="th-TH"/>
        </w:rPr>
      </w:pPr>
    </w:p>
    <w:p w14:paraId="7CDDB5B0" w14:textId="77777777" w:rsidR="005A3060" w:rsidRPr="000765CF" w:rsidRDefault="005A3060" w:rsidP="005A306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765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0765C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0765C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765C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765C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090178C" w14:textId="77777777" w:rsidR="005A3060" w:rsidRPr="005A3060" w:rsidRDefault="005A3060" w:rsidP="005A306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Cs w:val="20"/>
          <w:lang w:bidi="th-TH"/>
        </w:rPr>
      </w:pPr>
    </w:p>
    <w:p w14:paraId="49125B02" w14:textId="3CB57A0F" w:rsidR="00261057" w:rsidRPr="000765CF" w:rsidRDefault="005A3060" w:rsidP="005A306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0765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0765C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765C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79A1F5B0" w14:textId="77777777" w:rsidR="00261057" w:rsidRPr="000765CF" w:rsidRDefault="00261057" w:rsidP="0026105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261057" w:rsidRPr="000765CF" w:rsidSect="00AB7382">
          <w:headerReference w:type="default" r:id="rId8"/>
          <w:pgSz w:w="11909" w:h="16834" w:code="9"/>
          <w:pgMar w:top="2736" w:right="720" w:bottom="720" w:left="1987" w:header="720" w:footer="720" w:gutter="0"/>
          <w:cols w:space="720"/>
          <w:docGrid w:linePitch="360"/>
        </w:sectPr>
      </w:pPr>
    </w:p>
    <w:p w14:paraId="47D438EE" w14:textId="77777777" w:rsidR="00644612" w:rsidRPr="000765CF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0765C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ความรับผิดชอบของกรรมการต่องบการเงิน</w:t>
      </w:r>
      <w:r w:rsidRPr="000765C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765C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0765CF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3398D5A2" w14:textId="77777777" w:rsidR="00644612" w:rsidRPr="000765CF" w:rsidRDefault="00644612" w:rsidP="0059277E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rtl/>
        </w:rPr>
      </w:pPr>
    </w:p>
    <w:p w14:paraId="09487328" w14:textId="1330462F" w:rsidR="00644612" w:rsidRPr="000765CF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3548F5" w:rsidRPr="000765C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B768E10" w14:textId="77777777" w:rsidR="00644612" w:rsidRPr="000765CF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4E34CF0F" w14:textId="77777777" w:rsidR="00644612" w:rsidRPr="000765CF" w:rsidRDefault="00644612" w:rsidP="000E0F8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0765C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0765C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0765C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0765C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0765C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5AF844B8" w14:textId="77777777" w:rsidR="00644612" w:rsidRPr="000765CF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0171319F" w14:textId="77777777" w:rsidR="00644612" w:rsidRPr="000765CF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0765C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727872CD" w14:textId="223DBE8C" w:rsidR="0059277E" w:rsidRPr="000765CF" w:rsidRDefault="0059277E" w:rsidP="00F60C24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27391E7F" w14:textId="53BF71AA" w:rsidR="00ED7320" w:rsidRPr="000765CF" w:rsidRDefault="00ED7320" w:rsidP="005854A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0765C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0765C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765C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78A5ED45" w14:textId="77777777" w:rsidR="005854A9" w:rsidRPr="000765CF" w:rsidRDefault="005854A9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5553C7C0" w14:textId="25791024" w:rsidR="00ED7320" w:rsidRPr="000765CF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F7493C"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="004D43EE" w:rsidRPr="000765CF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F7493C"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D3247F" w:rsidRPr="000765C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0A22F3E2" w14:textId="77777777" w:rsidR="00ED7320" w:rsidRPr="000765CF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79F2E47D" w14:textId="77777777" w:rsidR="00ED7320" w:rsidRPr="000765CF" w:rsidRDefault="00ED7320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63482DF" w14:textId="77777777" w:rsidR="00ED7320" w:rsidRPr="000765CF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8DA1C4" w14:textId="0E988E2A" w:rsidR="00ED7320" w:rsidRPr="000765CF" w:rsidRDefault="00ED7320" w:rsidP="000E0F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765C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765C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0765C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0765C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0765C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63C8C" w:rsidRPr="000765CF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การตั้งใจละเว้นการแสดงข้อมูลการแสดงข้อมูลที่ไม่ตรงตามข้อเท็จจริงหรือการแทรกแซงการควบคุมภ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6F83C6AC" w14:textId="77777777" w:rsidR="00ED7320" w:rsidRPr="000765CF" w:rsidRDefault="00ED7320" w:rsidP="000E0F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765C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2D69B8F6" w14:textId="20E8EFEF" w:rsidR="00ED7320" w:rsidRPr="000765CF" w:rsidRDefault="00ED7320" w:rsidP="000E0F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="00F7493C" w:rsidRPr="000765CF">
        <w:rPr>
          <w:rFonts w:ascii="Browallia New" w:eastAsia="Calibri" w:hAnsi="Browallia New" w:cs="Browallia New"/>
          <w:color w:val="000000"/>
          <w:sz w:val="26"/>
          <w:szCs w:val="26"/>
          <w:cs/>
        </w:rPr>
        <w:br/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การเปิดเ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14:paraId="31BBC3F7" w14:textId="77777777" w:rsidR="005A3060" w:rsidRDefault="005A3060">
      <w:pP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5536EED4" w14:textId="72F3FF85" w:rsidR="007C5C22" w:rsidRPr="005A3060" w:rsidRDefault="00ED7320" w:rsidP="000E0F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A30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5A306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A30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5A306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A30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ถ้าข้าพเจ้าได้ข้อสรุปว่ามีความ</w:t>
      </w:r>
      <w:r w:rsidR="005A306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5A30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ไม่แน่นอนที่มีสาระสำคัญ</w:t>
      </w:r>
      <w:r w:rsidRPr="005A306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A30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</w:t>
      </w:r>
      <w:r w:rsidR="005A306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5A30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ในงบการเงินรวมและงบการเงินเฉพาะ</w:t>
      </w:r>
      <w:r w:rsidRPr="005A306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กิจการที่เกี่ยวข้อง</w:t>
      </w:r>
      <w:r w:rsidRPr="005A306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A30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5A306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A30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</w:t>
      </w:r>
      <w:r w:rsidR="005A306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5A30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จะเปลี่ยนแปลงไป</w:t>
      </w:r>
      <w:r w:rsidRPr="005A306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A30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5A306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A306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อย่างไรก็ตาม</w:t>
      </w:r>
      <w:r w:rsidRPr="005A306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A306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5A306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37751E99" w14:textId="1B5B8D54" w:rsidR="00ED7320" w:rsidRPr="000765CF" w:rsidRDefault="00ED7320" w:rsidP="000E0F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765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0765C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0765C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0765C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2323966C" w14:textId="79A05707" w:rsidR="00ED7320" w:rsidRPr="000765CF" w:rsidRDefault="00ED7320" w:rsidP="000E0F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765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ข้าพเจ้าเป็นผู้รับผิดชอบแต่เพียงผู้เดียวต่อความเห็นของข้าพเจ้า </w:t>
      </w:r>
    </w:p>
    <w:p w14:paraId="274E619C" w14:textId="0B59A4B0" w:rsidR="00F7493C" w:rsidRPr="005A3060" w:rsidRDefault="00F7493C" w:rsidP="00F60C24">
      <w:pPr>
        <w:spacing w:after="0" w:line="240" w:lineRule="auto"/>
        <w:rPr>
          <w:rFonts w:ascii="Browallia New" w:eastAsia="Calibri" w:hAnsi="Browallia New" w:cs="Browallia New"/>
          <w:color w:val="000000"/>
          <w:spacing w:val="-4"/>
          <w:szCs w:val="20"/>
          <w:cs/>
          <w:lang w:bidi="th-TH"/>
        </w:rPr>
      </w:pPr>
    </w:p>
    <w:p w14:paraId="0503763E" w14:textId="2AB7B7CA" w:rsidR="00ED7320" w:rsidRPr="000765CF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70DBD075" w14:textId="77777777" w:rsidR="00ED7320" w:rsidRPr="005A3060" w:rsidRDefault="00ED7320" w:rsidP="005A3060">
      <w:pPr>
        <w:spacing w:after="0" w:line="240" w:lineRule="auto"/>
        <w:rPr>
          <w:rFonts w:ascii="Browallia New" w:eastAsia="Calibri" w:hAnsi="Browallia New" w:cs="Browallia New"/>
          <w:color w:val="000000"/>
          <w:spacing w:val="-4"/>
          <w:szCs w:val="20"/>
          <w:lang w:bidi="th-TH"/>
        </w:rPr>
      </w:pPr>
    </w:p>
    <w:p w14:paraId="3BD91197" w14:textId="65129B0B" w:rsidR="00ED7320" w:rsidRPr="000765CF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765C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0765CF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0765C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118495B7" w14:textId="77777777" w:rsidR="00ED7320" w:rsidRPr="005A3060" w:rsidRDefault="00ED7320" w:rsidP="005A3060">
      <w:pPr>
        <w:spacing w:after="0" w:line="240" w:lineRule="auto"/>
        <w:rPr>
          <w:rFonts w:ascii="Browallia New" w:eastAsia="Calibri" w:hAnsi="Browallia New" w:cs="Browallia New"/>
          <w:color w:val="000000"/>
          <w:spacing w:val="-4"/>
          <w:szCs w:val="20"/>
          <w:lang w:bidi="th-TH"/>
        </w:rPr>
      </w:pPr>
    </w:p>
    <w:p w14:paraId="5BE0422D" w14:textId="02389B1E" w:rsidR="000E13C9" w:rsidRPr="000765CF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0765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0765C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9978D1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D73A982" w14:textId="593AD93C" w:rsidR="000D7DFF" w:rsidRPr="005A3060" w:rsidRDefault="000D7DFF" w:rsidP="00ED7320">
      <w:pPr>
        <w:spacing w:after="0" w:line="240" w:lineRule="auto"/>
        <w:rPr>
          <w:rFonts w:ascii="Browallia New" w:eastAsia="Calibri" w:hAnsi="Browallia New" w:cs="Browallia New"/>
          <w:color w:val="000000"/>
          <w:spacing w:val="-4"/>
          <w:szCs w:val="20"/>
          <w:lang w:bidi="th-TH"/>
        </w:rPr>
      </w:pPr>
    </w:p>
    <w:p w14:paraId="41ACC5AA" w14:textId="77777777" w:rsidR="000D7DFF" w:rsidRPr="005A3060" w:rsidRDefault="000D7DFF" w:rsidP="00ED7320">
      <w:pPr>
        <w:spacing w:after="0" w:line="240" w:lineRule="auto"/>
        <w:rPr>
          <w:rFonts w:ascii="Browallia New" w:eastAsia="Calibri" w:hAnsi="Browallia New" w:cs="Browallia New"/>
          <w:color w:val="000000"/>
          <w:spacing w:val="-4"/>
          <w:szCs w:val="20"/>
          <w:lang w:bidi="th-TH"/>
        </w:rPr>
      </w:pPr>
    </w:p>
    <w:p w14:paraId="45578F90" w14:textId="77777777" w:rsidR="000E13C9" w:rsidRPr="000765CF" w:rsidRDefault="000E13C9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B2B71A3" w14:textId="77777777" w:rsidR="000E13C9" w:rsidRPr="000765CF" w:rsidRDefault="000E13C9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CB34A63" w14:textId="77777777" w:rsidR="000E13C9" w:rsidRPr="000765CF" w:rsidRDefault="000E13C9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5399F70" w14:textId="77777777" w:rsidR="000E13C9" w:rsidRPr="000765CF" w:rsidRDefault="000E13C9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EA685F8" w14:textId="77777777" w:rsidR="000E13C9" w:rsidRPr="000765CF" w:rsidRDefault="000E13C9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56E65B8" w14:textId="77777777" w:rsidR="000E13C9" w:rsidRPr="000765CF" w:rsidRDefault="000E13C9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77410999" w14:textId="77777777" w:rsidR="000E13C9" w:rsidRPr="000765CF" w:rsidRDefault="000E13C9" w:rsidP="00ED732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0765C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สกุณา  แย้มสกุล</w:t>
      </w:r>
    </w:p>
    <w:p w14:paraId="151A36E9" w14:textId="478A1855" w:rsidR="000E13C9" w:rsidRPr="000765CF" w:rsidRDefault="000E13C9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9978D1" w:rsidRPr="009978D1">
        <w:rPr>
          <w:rFonts w:ascii="Browallia New" w:hAnsi="Browallia New" w:cs="Browallia New"/>
          <w:color w:val="000000"/>
          <w:sz w:val="26"/>
          <w:szCs w:val="26"/>
          <w:lang w:val="en-GB"/>
        </w:rPr>
        <w:t>4906</w:t>
      </w:r>
    </w:p>
    <w:p w14:paraId="29B933BB" w14:textId="77777777" w:rsidR="000E13C9" w:rsidRPr="000765CF" w:rsidRDefault="000E13C9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0765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6703E504" w14:textId="4B136C7B" w:rsidR="00756401" w:rsidRPr="000765CF" w:rsidRDefault="009978D1" w:rsidP="00ED7320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rtl/>
        </w:rPr>
      </w:pPr>
      <w:r w:rsidRPr="009978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21</w:t>
      </w:r>
      <w:r w:rsidR="00416DB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16DB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1A5044" w:rsidRPr="000765CF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พ</w:t>
      </w:r>
      <w:r w:rsidR="001A5044" w:rsidRPr="000765C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1A5044" w:rsidRPr="000765CF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ศ</w:t>
      </w:r>
      <w:r w:rsidR="001A5044" w:rsidRPr="000765C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Pr="009978D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="005A306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  </w:t>
      </w:r>
    </w:p>
    <w:p w14:paraId="0BE77A84" w14:textId="77777777" w:rsidR="00F7493C" w:rsidRPr="000765CF" w:rsidRDefault="00F7493C" w:rsidP="00ED7320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rtl/>
        </w:rPr>
      </w:pPr>
    </w:p>
    <w:p w14:paraId="40EEFFA5" w14:textId="1B75A92A" w:rsidR="00F7493C" w:rsidRPr="000765CF" w:rsidRDefault="00F7493C" w:rsidP="00ED732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sectPr w:rsidR="00F7493C" w:rsidRPr="000765CF" w:rsidSect="008E4318">
          <w:headerReference w:type="default" r:id="rId9"/>
          <w:footerReference w:type="default" r:id="rId10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3B0522E6" w14:textId="528BE9C0" w:rsidR="00756401" w:rsidRPr="000765CF" w:rsidRDefault="00342F0C" w:rsidP="00ED7320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bookmarkStart w:id="1" w:name="_Hlk61268757"/>
      <w:r w:rsidRPr="000765C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บริษัท เน็คซ์ แคปปิตอล จำกัด</w:t>
      </w:r>
      <w:r w:rsidR="009B0D70" w:rsidRPr="000765CF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 xml:space="preserve"> (</w:t>
      </w:r>
      <w:r w:rsidR="009B0D70" w:rsidRPr="000765C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มหาชน)</w:t>
      </w:r>
      <w:bookmarkEnd w:id="1"/>
    </w:p>
    <w:p w14:paraId="4F189750" w14:textId="77777777" w:rsidR="00174E3C" w:rsidRPr="000765CF" w:rsidRDefault="00174E3C" w:rsidP="00ED7320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39D465B5" w14:textId="77777777" w:rsidR="00ED7320" w:rsidRPr="000765CF" w:rsidRDefault="00ED7320" w:rsidP="00ED7320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765C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0E60D57B" w14:textId="31DFC3B7" w:rsidR="0042349D" w:rsidRPr="000765CF" w:rsidRDefault="00424624" w:rsidP="00ED7320">
      <w:pPr>
        <w:spacing w:after="0" w:line="240" w:lineRule="auto"/>
        <w:ind w:left="720"/>
        <w:rPr>
          <w:rFonts w:ascii="Browallia New" w:hAnsi="Browallia New" w:cs="Browallia New"/>
          <w:color w:val="000000"/>
          <w:sz w:val="28"/>
          <w:szCs w:val="28"/>
        </w:rPr>
      </w:pPr>
      <w:r w:rsidRPr="000765C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9978D1" w:rsidRPr="009978D1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0765CF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0765C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พ.ศ. </w:t>
      </w:r>
      <w:r w:rsidR="009978D1" w:rsidRPr="009978D1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2567</w:t>
      </w:r>
    </w:p>
    <w:sectPr w:rsidR="0042349D" w:rsidRPr="000765CF" w:rsidSect="00AB7382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D56E9" w14:textId="77777777" w:rsidR="0081586A" w:rsidRDefault="0081586A" w:rsidP="0042349D">
      <w:pPr>
        <w:spacing w:after="0" w:line="240" w:lineRule="auto"/>
      </w:pPr>
      <w:r>
        <w:separator/>
      </w:r>
    </w:p>
  </w:endnote>
  <w:endnote w:type="continuationSeparator" w:id="0">
    <w:p w14:paraId="67BDA48B" w14:textId="77777777" w:rsidR="0081586A" w:rsidRDefault="0081586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95401" w14:textId="77777777" w:rsidR="00261057" w:rsidRDefault="002610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42585" w14:textId="77777777" w:rsidR="0081586A" w:rsidRDefault="0081586A" w:rsidP="0042349D">
      <w:pPr>
        <w:spacing w:after="0" w:line="240" w:lineRule="auto"/>
      </w:pPr>
      <w:r>
        <w:separator/>
      </w:r>
    </w:p>
  </w:footnote>
  <w:footnote w:type="continuationSeparator" w:id="0">
    <w:p w14:paraId="6B08840E" w14:textId="77777777" w:rsidR="0081586A" w:rsidRDefault="0081586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23535" w14:textId="77777777" w:rsidR="00756401" w:rsidRPr="00756401" w:rsidRDefault="00756401" w:rsidP="007564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057D3" w14:textId="77777777" w:rsidR="00261057" w:rsidRPr="00756401" w:rsidRDefault="00261057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2878CE38"/>
    <w:lvl w:ilvl="0" w:tplc="D4E60A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F2380"/>
    <w:multiLevelType w:val="hybridMultilevel"/>
    <w:tmpl w:val="5F9C3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C59A36DA"/>
    <w:lvl w:ilvl="0" w:tplc="A11C2CB6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color w:val="000000" w:themeColor="text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7A183102"/>
    <w:multiLevelType w:val="hybridMultilevel"/>
    <w:tmpl w:val="F5764562"/>
    <w:lvl w:ilvl="0" w:tplc="38CE8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487956">
    <w:abstractNumId w:val="2"/>
  </w:num>
  <w:num w:numId="2" w16cid:durableId="1569000839">
    <w:abstractNumId w:val="0"/>
  </w:num>
  <w:num w:numId="3" w16cid:durableId="1910767928">
    <w:abstractNumId w:val="3"/>
  </w:num>
  <w:num w:numId="4" w16cid:durableId="863592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326D"/>
    <w:rsid w:val="00014EF3"/>
    <w:rsid w:val="00023F78"/>
    <w:rsid w:val="00054C17"/>
    <w:rsid w:val="00065661"/>
    <w:rsid w:val="000765CF"/>
    <w:rsid w:val="000772B6"/>
    <w:rsid w:val="000822DA"/>
    <w:rsid w:val="00094987"/>
    <w:rsid w:val="0009556A"/>
    <w:rsid w:val="000A55CF"/>
    <w:rsid w:val="000B1A72"/>
    <w:rsid w:val="000B5D1A"/>
    <w:rsid w:val="000C462A"/>
    <w:rsid w:val="000D6F4B"/>
    <w:rsid w:val="000D7DFF"/>
    <w:rsid w:val="000E0F8D"/>
    <w:rsid w:val="000E13C9"/>
    <w:rsid w:val="000E6F98"/>
    <w:rsid w:val="001075AB"/>
    <w:rsid w:val="0011131F"/>
    <w:rsid w:val="00111DE0"/>
    <w:rsid w:val="00113AAC"/>
    <w:rsid w:val="00115C5A"/>
    <w:rsid w:val="00117A56"/>
    <w:rsid w:val="0012035D"/>
    <w:rsid w:val="00122CD6"/>
    <w:rsid w:val="00131A49"/>
    <w:rsid w:val="0013643E"/>
    <w:rsid w:val="0014381A"/>
    <w:rsid w:val="0015676D"/>
    <w:rsid w:val="00162BCF"/>
    <w:rsid w:val="00166814"/>
    <w:rsid w:val="0017144B"/>
    <w:rsid w:val="0017232E"/>
    <w:rsid w:val="00174E3C"/>
    <w:rsid w:val="00177551"/>
    <w:rsid w:val="00191605"/>
    <w:rsid w:val="00194657"/>
    <w:rsid w:val="001A0889"/>
    <w:rsid w:val="001A1B29"/>
    <w:rsid w:val="001A370C"/>
    <w:rsid w:val="001A5044"/>
    <w:rsid w:val="001A6E86"/>
    <w:rsid w:val="001A7236"/>
    <w:rsid w:val="001B66CE"/>
    <w:rsid w:val="001B730D"/>
    <w:rsid w:val="001C5410"/>
    <w:rsid w:val="001C5B92"/>
    <w:rsid w:val="001E2AEA"/>
    <w:rsid w:val="001E508F"/>
    <w:rsid w:val="001E5890"/>
    <w:rsid w:val="001F5526"/>
    <w:rsid w:val="00200F35"/>
    <w:rsid w:val="00223C34"/>
    <w:rsid w:val="00232A09"/>
    <w:rsid w:val="00246673"/>
    <w:rsid w:val="00261057"/>
    <w:rsid w:val="0026254D"/>
    <w:rsid w:val="00263C8C"/>
    <w:rsid w:val="002651EA"/>
    <w:rsid w:val="0027281A"/>
    <w:rsid w:val="002743EE"/>
    <w:rsid w:val="0027704D"/>
    <w:rsid w:val="00282350"/>
    <w:rsid w:val="002835D2"/>
    <w:rsid w:val="0029010A"/>
    <w:rsid w:val="00296DB3"/>
    <w:rsid w:val="002A435C"/>
    <w:rsid w:val="002B5907"/>
    <w:rsid w:val="002B5A28"/>
    <w:rsid w:val="002B6EEC"/>
    <w:rsid w:val="002C644B"/>
    <w:rsid w:val="002D77CD"/>
    <w:rsid w:val="002E620F"/>
    <w:rsid w:val="002E67C7"/>
    <w:rsid w:val="002E7CCD"/>
    <w:rsid w:val="00304B88"/>
    <w:rsid w:val="00325098"/>
    <w:rsid w:val="00326A29"/>
    <w:rsid w:val="003361C0"/>
    <w:rsid w:val="00341A11"/>
    <w:rsid w:val="003426F6"/>
    <w:rsid w:val="00342E9A"/>
    <w:rsid w:val="00342F0C"/>
    <w:rsid w:val="0035079F"/>
    <w:rsid w:val="003548F5"/>
    <w:rsid w:val="00361300"/>
    <w:rsid w:val="00370BBD"/>
    <w:rsid w:val="0037187E"/>
    <w:rsid w:val="003722D1"/>
    <w:rsid w:val="00382FCC"/>
    <w:rsid w:val="0038465C"/>
    <w:rsid w:val="0039659A"/>
    <w:rsid w:val="003B21EE"/>
    <w:rsid w:val="003C0ED9"/>
    <w:rsid w:val="003D3D2D"/>
    <w:rsid w:val="003E32C9"/>
    <w:rsid w:val="00403F8E"/>
    <w:rsid w:val="00405D5F"/>
    <w:rsid w:val="004074EE"/>
    <w:rsid w:val="00410914"/>
    <w:rsid w:val="004146C4"/>
    <w:rsid w:val="00416DBB"/>
    <w:rsid w:val="0042349D"/>
    <w:rsid w:val="00423E73"/>
    <w:rsid w:val="00424624"/>
    <w:rsid w:val="004251FD"/>
    <w:rsid w:val="00431230"/>
    <w:rsid w:val="0043700D"/>
    <w:rsid w:val="00445890"/>
    <w:rsid w:val="00445D83"/>
    <w:rsid w:val="00445F21"/>
    <w:rsid w:val="00450997"/>
    <w:rsid w:val="004572FE"/>
    <w:rsid w:val="00471043"/>
    <w:rsid w:val="00482A76"/>
    <w:rsid w:val="004847B1"/>
    <w:rsid w:val="004903BA"/>
    <w:rsid w:val="004A76B4"/>
    <w:rsid w:val="004C24B8"/>
    <w:rsid w:val="004C4221"/>
    <w:rsid w:val="004C7965"/>
    <w:rsid w:val="004D171F"/>
    <w:rsid w:val="004D43EE"/>
    <w:rsid w:val="004D4C55"/>
    <w:rsid w:val="004D6D55"/>
    <w:rsid w:val="004E0A6E"/>
    <w:rsid w:val="004E18D0"/>
    <w:rsid w:val="004E1CC8"/>
    <w:rsid w:val="004F2393"/>
    <w:rsid w:val="0051515B"/>
    <w:rsid w:val="00515C97"/>
    <w:rsid w:val="00523FC7"/>
    <w:rsid w:val="005333EA"/>
    <w:rsid w:val="005355C4"/>
    <w:rsid w:val="00551636"/>
    <w:rsid w:val="0056031D"/>
    <w:rsid w:val="0056236E"/>
    <w:rsid w:val="00562D1D"/>
    <w:rsid w:val="00574DA7"/>
    <w:rsid w:val="0058183A"/>
    <w:rsid w:val="005854A9"/>
    <w:rsid w:val="00586BA1"/>
    <w:rsid w:val="005909C6"/>
    <w:rsid w:val="0059277E"/>
    <w:rsid w:val="00595CA2"/>
    <w:rsid w:val="005A3060"/>
    <w:rsid w:val="005A5281"/>
    <w:rsid w:val="005B3DAE"/>
    <w:rsid w:val="005C08FC"/>
    <w:rsid w:val="005C5CB6"/>
    <w:rsid w:val="005C7790"/>
    <w:rsid w:val="005D13F3"/>
    <w:rsid w:val="005D79C8"/>
    <w:rsid w:val="006001D6"/>
    <w:rsid w:val="006053F0"/>
    <w:rsid w:val="0060726A"/>
    <w:rsid w:val="00622547"/>
    <w:rsid w:val="00630BA0"/>
    <w:rsid w:val="00631CD1"/>
    <w:rsid w:val="00635344"/>
    <w:rsid w:val="00637D36"/>
    <w:rsid w:val="00640E2A"/>
    <w:rsid w:val="00644612"/>
    <w:rsid w:val="00645F9F"/>
    <w:rsid w:val="00646B1B"/>
    <w:rsid w:val="00657768"/>
    <w:rsid w:val="00662B13"/>
    <w:rsid w:val="006630A5"/>
    <w:rsid w:val="006724FD"/>
    <w:rsid w:val="006769AD"/>
    <w:rsid w:val="0068507F"/>
    <w:rsid w:val="006910A4"/>
    <w:rsid w:val="00695AAC"/>
    <w:rsid w:val="006A5CDC"/>
    <w:rsid w:val="006B6B20"/>
    <w:rsid w:val="006C2F15"/>
    <w:rsid w:val="006F7E07"/>
    <w:rsid w:val="00707766"/>
    <w:rsid w:val="00721004"/>
    <w:rsid w:val="00724197"/>
    <w:rsid w:val="00736201"/>
    <w:rsid w:val="00736E02"/>
    <w:rsid w:val="00737AAE"/>
    <w:rsid w:val="007435E2"/>
    <w:rsid w:val="00756401"/>
    <w:rsid w:val="00756C61"/>
    <w:rsid w:val="007628D7"/>
    <w:rsid w:val="00763324"/>
    <w:rsid w:val="0077019C"/>
    <w:rsid w:val="00776F67"/>
    <w:rsid w:val="007859D0"/>
    <w:rsid w:val="00785ADA"/>
    <w:rsid w:val="007B1533"/>
    <w:rsid w:val="007B467A"/>
    <w:rsid w:val="007B52BC"/>
    <w:rsid w:val="007C4162"/>
    <w:rsid w:val="007C5C22"/>
    <w:rsid w:val="007D257A"/>
    <w:rsid w:val="007D2DCA"/>
    <w:rsid w:val="007D725B"/>
    <w:rsid w:val="00812D7B"/>
    <w:rsid w:val="00815336"/>
    <w:rsid w:val="0081586A"/>
    <w:rsid w:val="008219A7"/>
    <w:rsid w:val="00831913"/>
    <w:rsid w:val="00834E27"/>
    <w:rsid w:val="00835506"/>
    <w:rsid w:val="00850705"/>
    <w:rsid w:val="0087216A"/>
    <w:rsid w:val="008721DC"/>
    <w:rsid w:val="00872826"/>
    <w:rsid w:val="008748BE"/>
    <w:rsid w:val="00877D23"/>
    <w:rsid w:val="00893A47"/>
    <w:rsid w:val="008A1940"/>
    <w:rsid w:val="008A3FAF"/>
    <w:rsid w:val="008A4BDF"/>
    <w:rsid w:val="008B2834"/>
    <w:rsid w:val="008D7F5C"/>
    <w:rsid w:val="008E4318"/>
    <w:rsid w:val="008E4CDC"/>
    <w:rsid w:val="008E548B"/>
    <w:rsid w:val="008F061E"/>
    <w:rsid w:val="008F1BC1"/>
    <w:rsid w:val="008F6715"/>
    <w:rsid w:val="00910514"/>
    <w:rsid w:val="009757C8"/>
    <w:rsid w:val="00976269"/>
    <w:rsid w:val="009823EE"/>
    <w:rsid w:val="0099011A"/>
    <w:rsid w:val="00992C95"/>
    <w:rsid w:val="009978B0"/>
    <w:rsid w:val="009978D1"/>
    <w:rsid w:val="009A7321"/>
    <w:rsid w:val="009B0D70"/>
    <w:rsid w:val="009B43F8"/>
    <w:rsid w:val="009B4FCF"/>
    <w:rsid w:val="009E0DAC"/>
    <w:rsid w:val="009E3B61"/>
    <w:rsid w:val="00A026D2"/>
    <w:rsid w:val="00A02FA7"/>
    <w:rsid w:val="00A12AB7"/>
    <w:rsid w:val="00A17B75"/>
    <w:rsid w:val="00A2697F"/>
    <w:rsid w:val="00A27BA9"/>
    <w:rsid w:val="00A36DAF"/>
    <w:rsid w:val="00A44147"/>
    <w:rsid w:val="00A45B75"/>
    <w:rsid w:val="00A50F65"/>
    <w:rsid w:val="00A538C6"/>
    <w:rsid w:val="00A54F75"/>
    <w:rsid w:val="00A63EF5"/>
    <w:rsid w:val="00A71475"/>
    <w:rsid w:val="00A74AD6"/>
    <w:rsid w:val="00A7526C"/>
    <w:rsid w:val="00A7701A"/>
    <w:rsid w:val="00AB1D47"/>
    <w:rsid w:val="00AB2D6E"/>
    <w:rsid w:val="00AB4A38"/>
    <w:rsid w:val="00AB7382"/>
    <w:rsid w:val="00AD293D"/>
    <w:rsid w:val="00AD34D6"/>
    <w:rsid w:val="00AD434D"/>
    <w:rsid w:val="00AE0F1A"/>
    <w:rsid w:val="00AF6FB9"/>
    <w:rsid w:val="00B022D0"/>
    <w:rsid w:val="00B03AB8"/>
    <w:rsid w:val="00B1707E"/>
    <w:rsid w:val="00B23840"/>
    <w:rsid w:val="00B3044E"/>
    <w:rsid w:val="00B4276C"/>
    <w:rsid w:val="00B64E8C"/>
    <w:rsid w:val="00B80469"/>
    <w:rsid w:val="00B91A1A"/>
    <w:rsid w:val="00B928E8"/>
    <w:rsid w:val="00BB51D6"/>
    <w:rsid w:val="00BC028D"/>
    <w:rsid w:val="00BC3B70"/>
    <w:rsid w:val="00BD0781"/>
    <w:rsid w:val="00BF1081"/>
    <w:rsid w:val="00C045FF"/>
    <w:rsid w:val="00C1266B"/>
    <w:rsid w:val="00C32939"/>
    <w:rsid w:val="00C35C62"/>
    <w:rsid w:val="00C40413"/>
    <w:rsid w:val="00C46B84"/>
    <w:rsid w:val="00C5029F"/>
    <w:rsid w:val="00C50E91"/>
    <w:rsid w:val="00C517FF"/>
    <w:rsid w:val="00C53185"/>
    <w:rsid w:val="00C534D2"/>
    <w:rsid w:val="00C572BB"/>
    <w:rsid w:val="00C751B8"/>
    <w:rsid w:val="00C90BD7"/>
    <w:rsid w:val="00CA033C"/>
    <w:rsid w:val="00CA2CA1"/>
    <w:rsid w:val="00CB41EC"/>
    <w:rsid w:val="00CB4336"/>
    <w:rsid w:val="00CC4458"/>
    <w:rsid w:val="00CC5906"/>
    <w:rsid w:val="00CC7795"/>
    <w:rsid w:val="00CE34BF"/>
    <w:rsid w:val="00CE6E66"/>
    <w:rsid w:val="00CF50BA"/>
    <w:rsid w:val="00CF71F7"/>
    <w:rsid w:val="00D036BF"/>
    <w:rsid w:val="00D0454D"/>
    <w:rsid w:val="00D15890"/>
    <w:rsid w:val="00D20CB9"/>
    <w:rsid w:val="00D3247F"/>
    <w:rsid w:val="00D43E6A"/>
    <w:rsid w:val="00D51A1B"/>
    <w:rsid w:val="00D65A3B"/>
    <w:rsid w:val="00D725E2"/>
    <w:rsid w:val="00D72FA8"/>
    <w:rsid w:val="00D80D6B"/>
    <w:rsid w:val="00D81251"/>
    <w:rsid w:val="00D81941"/>
    <w:rsid w:val="00D92039"/>
    <w:rsid w:val="00DA495C"/>
    <w:rsid w:val="00DB4801"/>
    <w:rsid w:val="00DE2A0B"/>
    <w:rsid w:val="00DE4E46"/>
    <w:rsid w:val="00DF1E43"/>
    <w:rsid w:val="00DF3EEF"/>
    <w:rsid w:val="00DF46A2"/>
    <w:rsid w:val="00DF501F"/>
    <w:rsid w:val="00DF6760"/>
    <w:rsid w:val="00DF76DA"/>
    <w:rsid w:val="00E26901"/>
    <w:rsid w:val="00E27303"/>
    <w:rsid w:val="00E3524C"/>
    <w:rsid w:val="00E42449"/>
    <w:rsid w:val="00E4469D"/>
    <w:rsid w:val="00E460DC"/>
    <w:rsid w:val="00E52466"/>
    <w:rsid w:val="00E73322"/>
    <w:rsid w:val="00E74081"/>
    <w:rsid w:val="00E775D6"/>
    <w:rsid w:val="00E811A9"/>
    <w:rsid w:val="00E8639E"/>
    <w:rsid w:val="00EA2AF3"/>
    <w:rsid w:val="00EB36A0"/>
    <w:rsid w:val="00EB5F40"/>
    <w:rsid w:val="00EC7671"/>
    <w:rsid w:val="00ED383E"/>
    <w:rsid w:val="00ED40FE"/>
    <w:rsid w:val="00ED7320"/>
    <w:rsid w:val="00EF046B"/>
    <w:rsid w:val="00EF35B4"/>
    <w:rsid w:val="00EF7819"/>
    <w:rsid w:val="00F021E2"/>
    <w:rsid w:val="00F10833"/>
    <w:rsid w:val="00F13A58"/>
    <w:rsid w:val="00F15F72"/>
    <w:rsid w:val="00F3392E"/>
    <w:rsid w:val="00F428B1"/>
    <w:rsid w:val="00F476E0"/>
    <w:rsid w:val="00F60C24"/>
    <w:rsid w:val="00F6158F"/>
    <w:rsid w:val="00F62A49"/>
    <w:rsid w:val="00F641C7"/>
    <w:rsid w:val="00F7493C"/>
    <w:rsid w:val="00F82FDB"/>
    <w:rsid w:val="00F837C4"/>
    <w:rsid w:val="00F95D35"/>
    <w:rsid w:val="00FB6B4B"/>
    <w:rsid w:val="00FD262E"/>
    <w:rsid w:val="00FD3946"/>
    <w:rsid w:val="00FD6BF6"/>
    <w:rsid w:val="00FE0599"/>
    <w:rsid w:val="00FE0C0F"/>
    <w:rsid w:val="00FF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30BB33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customStyle="1" w:styleId="1">
    <w:name w:val="เนื้อเรื่อง1"/>
    <w:rsid w:val="00C53185"/>
    <w:pPr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  <w:szCs w:val="28"/>
      <w:lang w:eastAsia="th-TH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AF6F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6FB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6FB9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6F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6FB9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A5A79-CCA0-4ED3-ADA8-EFCB7A292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1083</TotalTime>
  <Pages>6</Pages>
  <Words>1715</Words>
  <Characters>9779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Pinanong Ruthaiwat (TH)</cp:lastModifiedBy>
  <cp:revision>156</cp:revision>
  <cp:lastPrinted>2025-02-17T07:53:00Z</cp:lastPrinted>
  <dcterms:created xsi:type="dcterms:W3CDTF">2019-02-03T15:00:00Z</dcterms:created>
  <dcterms:modified xsi:type="dcterms:W3CDTF">2025-02-17T08:01:00Z</dcterms:modified>
</cp:coreProperties>
</file>