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23B8E" w14:textId="77777777" w:rsidR="001E644A" w:rsidRPr="00393A8E" w:rsidRDefault="001E644A" w:rsidP="001E644A">
      <w:pPr>
        <w:pStyle w:val="Title"/>
        <w:rPr>
          <w:rFonts w:hAnsi="Angsana New"/>
          <w:sz w:val="28"/>
          <w:szCs w:val="28"/>
          <w:u w:val="single"/>
        </w:rPr>
      </w:pPr>
      <w:r w:rsidRPr="00393A8E">
        <w:rPr>
          <w:rFonts w:hAnsi="Angsana New"/>
          <w:sz w:val="28"/>
          <w:szCs w:val="28"/>
          <w:u w:val="single"/>
        </w:rPr>
        <w:t>AUDITOR’S REPORT</w:t>
      </w:r>
    </w:p>
    <w:p w14:paraId="64B3735A" w14:textId="77777777" w:rsidR="001E644A" w:rsidRPr="00393A8E" w:rsidRDefault="001E644A" w:rsidP="001E644A">
      <w:pPr>
        <w:jc w:val="thaiDistribute"/>
        <w:rPr>
          <w:rFonts w:hAnsi="Angsana New"/>
          <w:sz w:val="28"/>
          <w:szCs w:val="28"/>
        </w:rPr>
      </w:pPr>
    </w:p>
    <w:p w14:paraId="535D2972" w14:textId="77777777" w:rsidR="000C168F" w:rsidRDefault="00B953D4" w:rsidP="00182852">
      <w:pPr>
        <w:jc w:val="thaiDistribute"/>
        <w:rPr>
          <w:rFonts w:hAnsi="Angsana New"/>
          <w:sz w:val="28"/>
          <w:szCs w:val="28"/>
        </w:rPr>
      </w:pPr>
      <w:r w:rsidRPr="00B953D4">
        <w:rPr>
          <w:rFonts w:hAnsi="Angsana New"/>
          <w:sz w:val="28"/>
          <w:szCs w:val="28"/>
        </w:rPr>
        <w:t xml:space="preserve">To the </w:t>
      </w:r>
      <w:r w:rsidR="00D942C0">
        <w:rPr>
          <w:rFonts w:hAnsi="Angsana New"/>
          <w:sz w:val="28"/>
          <w:szCs w:val="28"/>
        </w:rPr>
        <w:t>Shareholders</w:t>
      </w:r>
      <w:r w:rsidRPr="00B953D4">
        <w:rPr>
          <w:rFonts w:hAnsi="Angsana New"/>
          <w:sz w:val="28"/>
          <w:szCs w:val="28"/>
        </w:rPr>
        <w:t xml:space="preserve"> of Sahathai Printing &amp; Packaging Public Company Limited</w:t>
      </w:r>
    </w:p>
    <w:p w14:paraId="380BEDE1" w14:textId="77777777" w:rsidR="00B953D4" w:rsidRPr="00393A8E" w:rsidRDefault="00B953D4" w:rsidP="00426440">
      <w:pPr>
        <w:jc w:val="both"/>
        <w:rPr>
          <w:rFonts w:hAnsi="Angsana New"/>
          <w:position w:val="0"/>
          <w:sz w:val="28"/>
          <w:szCs w:val="28"/>
        </w:rPr>
      </w:pPr>
    </w:p>
    <w:p w14:paraId="3CB1A70E" w14:textId="77777777" w:rsidR="003B59CF" w:rsidRPr="00393A8E" w:rsidRDefault="001E644A" w:rsidP="003B59CF">
      <w:pPr>
        <w:jc w:val="thaiDistribute"/>
        <w:rPr>
          <w:b/>
          <w:bCs/>
          <w:position w:val="0"/>
          <w:sz w:val="28"/>
          <w:szCs w:val="28"/>
          <w:u w:val="single"/>
          <w:cs/>
        </w:rPr>
      </w:pPr>
      <w:r w:rsidRPr="00393A8E">
        <w:rPr>
          <w:rFonts w:hAnsi="Angsana New"/>
          <w:b/>
          <w:bCs/>
          <w:position w:val="0"/>
          <w:sz w:val="28"/>
          <w:szCs w:val="28"/>
          <w:u w:val="single"/>
        </w:rPr>
        <w:t>Opinion</w:t>
      </w:r>
    </w:p>
    <w:p w14:paraId="0662A785" w14:textId="77777777" w:rsidR="00712FA6" w:rsidRPr="00393A8E" w:rsidRDefault="00712FA6" w:rsidP="006F42DF">
      <w:pPr>
        <w:ind w:firstLine="1440"/>
        <w:jc w:val="thaiDistribute"/>
        <w:rPr>
          <w:rFonts w:hAnsi="Angsana New"/>
          <w:position w:val="0"/>
          <w:sz w:val="16"/>
          <w:szCs w:val="16"/>
        </w:rPr>
      </w:pPr>
    </w:p>
    <w:p w14:paraId="11C14E38" w14:textId="77777777" w:rsidR="001E644A" w:rsidRPr="00182852" w:rsidRDefault="001E644A" w:rsidP="002E3170">
      <w:pPr>
        <w:jc w:val="thaiDistribute"/>
        <w:rPr>
          <w:rFonts w:hAnsi="Angsana New"/>
          <w:spacing w:val="-2"/>
          <w:position w:val="0"/>
          <w:sz w:val="28"/>
          <w:szCs w:val="28"/>
        </w:rPr>
      </w:pPr>
      <w:r w:rsidRPr="00182852">
        <w:rPr>
          <w:rFonts w:hAnsi="Angsana New"/>
          <w:spacing w:val="-2"/>
          <w:position w:val="0"/>
          <w:sz w:val="28"/>
          <w:szCs w:val="28"/>
        </w:rPr>
        <w:t xml:space="preserve">I have audited the accompanying financial statements of </w:t>
      </w:r>
      <w:r w:rsidR="00B953D4" w:rsidRPr="00182852">
        <w:rPr>
          <w:rFonts w:hAnsi="Angsana New"/>
          <w:spacing w:val="-2"/>
          <w:position w:val="0"/>
          <w:sz w:val="28"/>
          <w:szCs w:val="28"/>
        </w:rPr>
        <w:t>Sahathai Printing &amp; Packaging Public Company Limited</w:t>
      </w:r>
      <w:r w:rsidRPr="00182852">
        <w:rPr>
          <w:rFonts w:hAnsi="Angsana New"/>
          <w:spacing w:val="-2"/>
          <w:position w:val="0"/>
          <w:sz w:val="28"/>
          <w:szCs w:val="28"/>
        </w:rPr>
        <w:t>, which comprise</w:t>
      </w:r>
      <w:r w:rsidR="009625F5" w:rsidRPr="00182852">
        <w:rPr>
          <w:spacing w:val="-2"/>
          <w:position w:val="0"/>
          <w:sz w:val="28"/>
          <w:szCs w:val="28"/>
          <w:cs/>
        </w:rPr>
        <w:t xml:space="preserve"> </w:t>
      </w:r>
      <w:r w:rsidR="009625F5" w:rsidRPr="00182852">
        <w:rPr>
          <w:rFonts w:hAnsi="Angsana New"/>
          <w:spacing w:val="-2"/>
          <w:position w:val="0"/>
          <w:sz w:val="28"/>
          <w:szCs w:val="28"/>
        </w:rPr>
        <w:t>t</w:t>
      </w:r>
      <w:r w:rsidR="00B952A0" w:rsidRPr="00182852">
        <w:rPr>
          <w:rFonts w:hAnsi="Angsana New"/>
          <w:spacing w:val="-2"/>
          <w:position w:val="0"/>
          <w:sz w:val="28"/>
          <w:szCs w:val="28"/>
        </w:rPr>
        <w:t>he</w:t>
      </w:r>
      <w:r w:rsidR="009625F5" w:rsidRPr="00182852">
        <w:rPr>
          <w:spacing w:val="-2"/>
          <w:position w:val="0"/>
          <w:sz w:val="28"/>
          <w:szCs w:val="28"/>
          <w:cs/>
        </w:rPr>
        <w:t xml:space="preserve"> </w:t>
      </w:r>
      <w:r w:rsidRPr="00182852">
        <w:rPr>
          <w:rFonts w:hAnsi="Angsana New"/>
          <w:spacing w:val="-2"/>
          <w:position w:val="0"/>
          <w:sz w:val="28"/>
          <w:szCs w:val="28"/>
        </w:rPr>
        <w:t>statements of financial positions as at December</w:t>
      </w:r>
      <w:r w:rsidR="009625F5" w:rsidRPr="00182852">
        <w:rPr>
          <w:rFonts w:hAnsi="Angsana New"/>
          <w:spacing w:val="-2"/>
          <w:position w:val="0"/>
          <w:sz w:val="28"/>
          <w:szCs w:val="28"/>
        </w:rPr>
        <w:t xml:space="preserve"> </w:t>
      </w:r>
      <w:r w:rsidRPr="00182852">
        <w:rPr>
          <w:rFonts w:hAnsi="Angsana New"/>
          <w:spacing w:val="-2"/>
          <w:position w:val="0"/>
          <w:sz w:val="28"/>
          <w:szCs w:val="28"/>
        </w:rPr>
        <w:t>31,</w:t>
      </w:r>
      <w:r w:rsidR="009625F5" w:rsidRPr="00182852">
        <w:rPr>
          <w:rFonts w:hAnsi="Angsana New"/>
          <w:spacing w:val="-2"/>
          <w:position w:val="0"/>
          <w:sz w:val="28"/>
          <w:szCs w:val="28"/>
        </w:rPr>
        <w:t xml:space="preserve"> </w:t>
      </w:r>
      <w:r w:rsidR="0000046E" w:rsidRPr="00182852">
        <w:rPr>
          <w:rFonts w:hAnsi="Angsana New"/>
          <w:spacing w:val="-2"/>
          <w:position w:val="0"/>
          <w:sz w:val="28"/>
          <w:szCs w:val="28"/>
        </w:rPr>
        <w:t>20</w:t>
      </w:r>
      <w:r w:rsidR="003B0DAD" w:rsidRPr="00182852">
        <w:rPr>
          <w:rFonts w:hAnsi="Angsana New"/>
          <w:spacing w:val="-2"/>
          <w:position w:val="0"/>
          <w:sz w:val="28"/>
          <w:szCs w:val="28"/>
        </w:rPr>
        <w:t>2</w:t>
      </w:r>
      <w:r w:rsidR="00B953D4" w:rsidRPr="00182852">
        <w:rPr>
          <w:rFonts w:hAnsi="Angsana New"/>
          <w:spacing w:val="-2"/>
          <w:position w:val="0"/>
          <w:sz w:val="28"/>
          <w:szCs w:val="28"/>
        </w:rPr>
        <w:t>4</w:t>
      </w:r>
      <w:r w:rsidRPr="00182852">
        <w:rPr>
          <w:rFonts w:hAnsi="Angsana New"/>
          <w:spacing w:val="-2"/>
          <w:position w:val="0"/>
          <w:sz w:val="28"/>
          <w:szCs w:val="28"/>
        </w:rPr>
        <w:t xml:space="preserve">, and statements of comprehensive income, changes in shareholders’ equity and cash flows for the year then ended, </w:t>
      </w:r>
      <w:r w:rsidR="001A2D8D" w:rsidRPr="00182852">
        <w:rPr>
          <w:rFonts w:hAnsi="Angsana New"/>
          <w:spacing w:val="-2"/>
          <w:position w:val="0"/>
          <w:sz w:val="28"/>
          <w:szCs w:val="28"/>
        </w:rPr>
        <w:t xml:space="preserve">and </w:t>
      </w:r>
      <w:r w:rsidR="00182852" w:rsidRPr="00182852">
        <w:rPr>
          <w:rFonts w:hAnsi="Angsana New"/>
          <w:spacing w:val="-2"/>
          <w:position w:val="0"/>
          <w:sz w:val="28"/>
          <w:szCs w:val="28"/>
        </w:rPr>
        <w:t>notes, including</w:t>
      </w:r>
      <w:r w:rsidR="00921437" w:rsidRPr="00182852">
        <w:rPr>
          <w:rFonts w:hAnsi="Angsana New"/>
          <w:spacing w:val="-2"/>
          <w:position w:val="0"/>
          <w:sz w:val="28"/>
          <w:szCs w:val="28"/>
        </w:rPr>
        <w:t xml:space="preserve"> </w:t>
      </w:r>
      <w:r w:rsidR="00B02D13" w:rsidRPr="00182852">
        <w:rPr>
          <w:rFonts w:hAnsi="Angsana New"/>
          <w:spacing w:val="-2"/>
          <w:position w:val="0"/>
          <w:sz w:val="28"/>
          <w:szCs w:val="28"/>
        </w:rPr>
        <w:t>material</w:t>
      </w:r>
      <w:r w:rsidRPr="00182852">
        <w:rPr>
          <w:rFonts w:hAnsi="Angsana New"/>
          <w:spacing w:val="-2"/>
          <w:position w:val="0"/>
          <w:sz w:val="28"/>
          <w:szCs w:val="28"/>
        </w:rPr>
        <w:t xml:space="preserve"> accounting</w:t>
      </w:r>
      <w:r w:rsidR="00B02D13" w:rsidRPr="00182852">
        <w:rPr>
          <w:rFonts w:hAnsi="Angsana New"/>
          <w:spacing w:val="-2"/>
          <w:position w:val="0"/>
          <w:sz w:val="28"/>
          <w:szCs w:val="28"/>
        </w:rPr>
        <w:t xml:space="preserve"> </w:t>
      </w:r>
      <w:r w:rsidRPr="00182852">
        <w:rPr>
          <w:rFonts w:hAnsi="Angsana New"/>
          <w:spacing w:val="-2"/>
          <w:position w:val="0"/>
          <w:sz w:val="28"/>
          <w:szCs w:val="28"/>
        </w:rPr>
        <w:t>policies</w:t>
      </w:r>
      <w:r w:rsidR="00B02D13" w:rsidRPr="00182852">
        <w:rPr>
          <w:rFonts w:hAnsi="Angsana New"/>
          <w:spacing w:val="-2"/>
          <w:position w:val="0"/>
          <w:sz w:val="28"/>
          <w:szCs w:val="28"/>
        </w:rPr>
        <w:t xml:space="preserve"> information</w:t>
      </w:r>
      <w:r w:rsidRPr="00182852">
        <w:rPr>
          <w:rFonts w:hAnsi="Angsana New"/>
          <w:spacing w:val="-2"/>
          <w:position w:val="0"/>
          <w:sz w:val="28"/>
          <w:szCs w:val="28"/>
        </w:rPr>
        <w:t>.</w:t>
      </w:r>
    </w:p>
    <w:p w14:paraId="3FE276F6" w14:textId="77777777" w:rsidR="00712FA6" w:rsidRPr="00393A8E" w:rsidRDefault="00712FA6" w:rsidP="006F42DF">
      <w:pPr>
        <w:ind w:firstLine="1440"/>
        <w:jc w:val="thaiDistribute"/>
        <w:rPr>
          <w:rFonts w:hAnsi="Angsana New"/>
          <w:position w:val="0"/>
          <w:sz w:val="16"/>
          <w:szCs w:val="16"/>
        </w:rPr>
      </w:pPr>
    </w:p>
    <w:p w14:paraId="6DFA932E" w14:textId="77777777" w:rsidR="00061828" w:rsidRPr="00F44F28" w:rsidRDefault="0077099C" w:rsidP="002E3170">
      <w:pPr>
        <w:jc w:val="thaiDistribute"/>
        <w:rPr>
          <w:rFonts w:hAnsi="Angsana New"/>
          <w:sz w:val="28"/>
          <w:szCs w:val="28"/>
        </w:rPr>
      </w:pPr>
      <w:r w:rsidRPr="00BF1392">
        <w:rPr>
          <w:rFonts w:hAnsi="Angsana New"/>
          <w:spacing w:val="2"/>
          <w:sz w:val="28"/>
          <w:szCs w:val="28"/>
        </w:rPr>
        <w:t>In my opinion</w:t>
      </w:r>
      <w:r w:rsidR="001E644A" w:rsidRPr="00BF1392">
        <w:rPr>
          <w:rFonts w:hAnsi="Angsana New"/>
          <w:spacing w:val="2"/>
          <w:sz w:val="28"/>
          <w:szCs w:val="28"/>
        </w:rPr>
        <w:t xml:space="preserve">, the financial statements referred to above present fairly, in all material respects, </w:t>
      </w:r>
      <w:r w:rsidR="00122B5C" w:rsidRPr="00BF1392">
        <w:rPr>
          <w:rFonts w:hAnsi="Angsana New"/>
          <w:spacing w:val="2"/>
          <w:sz w:val="28"/>
          <w:szCs w:val="28"/>
        </w:rPr>
        <w:t xml:space="preserve">the </w:t>
      </w:r>
      <w:r w:rsidR="001E644A" w:rsidRPr="00BF1392">
        <w:rPr>
          <w:rFonts w:hAnsi="Angsana New"/>
          <w:spacing w:val="2"/>
          <w:sz w:val="28"/>
          <w:szCs w:val="28"/>
        </w:rPr>
        <w:t>financial position</w:t>
      </w:r>
      <w:r w:rsidR="001E644A" w:rsidRPr="00F44F28">
        <w:rPr>
          <w:rFonts w:hAnsi="Angsana New"/>
          <w:sz w:val="28"/>
          <w:szCs w:val="28"/>
        </w:rPr>
        <w:t xml:space="preserve"> </w:t>
      </w:r>
      <w:r w:rsidR="001E644A" w:rsidRPr="00D942C0">
        <w:rPr>
          <w:rFonts w:hAnsi="Angsana New"/>
          <w:sz w:val="28"/>
          <w:szCs w:val="28"/>
        </w:rPr>
        <w:t xml:space="preserve">of </w:t>
      </w:r>
      <w:r w:rsidR="00B953D4" w:rsidRPr="00D942C0">
        <w:rPr>
          <w:rFonts w:hAnsi="Angsana New"/>
          <w:sz w:val="28"/>
          <w:szCs w:val="28"/>
        </w:rPr>
        <w:t xml:space="preserve">Sahathai Printing &amp; Packaging Public Company Limited </w:t>
      </w:r>
      <w:r w:rsidR="00122B5C" w:rsidRPr="00D942C0">
        <w:rPr>
          <w:rFonts w:hAnsi="Angsana New"/>
          <w:sz w:val="28"/>
          <w:szCs w:val="28"/>
        </w:rPr>
        <w:t xml:space="preserve">as at December 31, </w:t>
      </w:r>
      <w:r w:rsidR="0000046E" w:rsidRPr="00D942C0">
        <w:rPr>
          <w:rFonts w:hAnsi="Angsana New"/>
          <w:sz w:val="28"/>
          <w:szCs w:val="28"/>
        </w:rPr>
        <w:t>20</w:t>
      </w:r>
      <w:r w:rsidR="00BF3F55" w:rsidRPr="00D942C0">
        <w:rPr>
          <w:rFonts w:hAnsi="Angsana New"/>
          <w:sz w:val="28"/>
          <w:szCs w:val="28"/>
        </w:rPr>
        <w:t>2</w:t>
      </w:r>
      <w:r w:rsidR="00B953D4" w:rsidRPr="00D942C0">
        <w:rPr>
          <w:rFonts w:hAnsi="Angsana New"/>
          <w:sz w:val="28"/>
          <w:szCs w:val="28"/>
        </w:rPr>
        <w:t>4</w:t>
      </w:r>
      <w:r w:rsidR="00122B5C" w:rsidRPr="00D942C0">
        <w:rPr>
          <w:rFonts w:hAnsi="Angsana New"/>
          <w:sz w:val="28"/>
          <w:szCs w:val="28"/>
        </w:rPr>
        <w:t>, their</w:t>
      </w:r>
      <w:r w:rsidR="001E644A" w:rsidRPr="00D942C0">
        <w:rPr>
          <w:rFonts w:hAnsi="Angsana New"/>
          <w:sz w:val="28"/>
          <w:szCs w:val="28"/>
        </w:rPr>
        <w:t xml:space="preserve"> financial performance and cash</w:t>
      </w:r>
      <w:r w:rsidR="001E644A" w:rsidRPr="00BF1392">
        <w:rPr>
          <w:rFonts w:hAnsi="Angsana New"/>
          <w:spacing w:val="-2"/>
          <w:sz w:val="28"/>
          <w:szCs w:val="28"/>
        </w:rPr>
        <w:t xml:space="preserve"> flows</w:t>
      </w:r>
      <w:r w:rsidR="001E644A" w:rsidRPr="00F44F28">
        <w:rPr>
          <w:rFonts w:hAnsi="Angsana New"/>
          <w:sz w:val="28"/>
          <w:szCs w:val="28"/>
        </w:rPr>
        <w:t xml:space="preserve"> for the year then ended in accordance with Thai Financial Reporting Standards.</w:t>
      </w:r>
    </w:p>
    <w:p w14:paraId="40ED476B" w14:textId="77777777" w:rsidR="009D2573" w:rsidRPr="00393A8E" w:rsidRDefault="009D2573" w:rsidP="001E644A">
      <w:pPr>
        <w:ind w:firstLine="1440"/>
        <w:jc w:val="thaiDistribute"/>
        <w:rPr>
          <w:rFonts w:hAnsi="Angsana New"/>
          <w:position w:val="0"/>
          <w:sz w:val="28"/>
          <w:szCs w:val="28"/>
        </w:rPr>
      </w:pPr>
    </w:p>
    <w:p w14:paraId="69D9A983" w14:textId="77777777" w:rsidR="009D2573" w:rsidRPr="00393A8E" w:rsidRDefault="009D2573" w:rsidP="009D2573">
      <w:pPr>
        <w:jc w:val="thaiDistribute"/>
        <w:rPr>
          <w:rFonts w:hAnsi="Angsana New"/>
          <w:b/>
          <w:bCs/>
          <w:position w:val="0"/>
          <w:sz w:val="28"/>
          <w:szCs w:val="28"/>
          <w:u w:val="single"/>
        </w:rPr>
      </w:pPr>
      <w:r w:rsidRPr="00393A8E">
        <w:rPr>
          <w:rFonts w:hAnsi="Angsana New"/>
          <w:b/>
          <w:bCs/>
          <w:position w:val="0"/>
          <w:sz w:val="28"/>
          <w:szCs w:val="28"/>
          <w:u w:val="single"/>
        </w:rPr>
        <w:t xml:space="preserve">Basis for </w:t>
      </w:r>
      <w:r w:rsidR="006F041A" w:rsidRPr="00393A8E">
        <w:rPr>
          <w:rFonts w:hAnsi="Angsana New"/>
          <w:b/>
          <w:bCs/>
          <w:position w:val="0"/>
          <w:sz w:val="28"/>
          <w:szCs w:val="28"/>
          <w:u w:val="single"/>
        </w:rPr>
        <w:t>o</w:t>
      </w:r>
      <w:r w:rsidRPr="00393A8E">
        <w:rPr>
          <w:rFonts w:hAnsi="Angsana New"/>
          <w:b/>
          <w:bCs/>
          <w:position w:val="0"/>
          <w:sz w:val="28"/>
          <w:szCs w:val="28"/>
          <w:u w:val="single"/>
        </w:rPr>
        <w:t>pinion</w:t>
      </w:r>
    </w:p>
    <w:p w14:paraId="5E48F808" w14:textId="77777777" w:rsidR="006F041A" w:rsidRPr="001E22F0" w:rsidRDefault="006F041A" w:rsidP="009D2573">
      <w:pPr>
        <w:ind w:firstLine="1440"/>
        <w:jc w:val="thaiDistribute"/>
        <w:rPr>
          <w:rFonts w:hAnsi="Angsana New"/>
          <w:position w:val="0"/>
          <w:sz w:val="16"/>
          <w:szCs w:val="16"/>
        </w:rPr>
      </w:pPr>
    </w:p>
    <w:p w14:paraId="306024E5" w14:textId="77777777" w:rsidR="002E3170" w:rsidRPr="00D942C0" w:rsidRDefault="002E3170" w:rsidP="001E22F0">
      <w:pPr>
        <w:jc w:val="thaiDistribute"/>
        <w:rPr>
          <w:rFonts w:hAnsi="Angsana New"/>
          <w:sz w:val="28"/>
          <w:szCs w:val="28"/>
        </w:rPr>
      </w:pPr>
      <w:r w:rsidRPr="00D942C0">
        <w:rPr>
          <w:rFonts w:hAnsi="Angsana New"/>
          <w:sz w:val="28"/>
          <w:szCs w:val="28"/>
        </w:rPr>
        <w:t>I</w:t>
      </w:r>
      <w:r w:rsidRPr="00D942C0">
        <w:rPr>
          <w:rFonts w:hAnsi="Angsana New"/>
          <w:sz w:val="28"/>
          <w:szCs w:val="28"/>
          <w:cs/>
        </w:rPr>
        <w:t xml:space="preserve"> </w:t>
      </w:r>
      <w:r w:rsidRPr="00D942C0">
        <w:rPr>
          <w:rFonts w:hAnsi="Angsana New"/>
          <w:sz w:val="28"/>
          <w:szCs w:val="28"/>
        </w:rPr>
        <w:t>conducted my audit in accordance with Thai Standards on Auditing</w:t>
      </w:r>
      <w:r w:rsidRPr="00D942C0">
        <w:rPr>
          <w:rFonts w:hAnsi="Angsana New"/>
          <w:sz w:val="28"/>
          <w:szCs w:val="28"/>
          <w:cs/>
        </w:rPr>
        <w:t xml:space="preserve">. </w:t>
      </w:r>
      <w:r w:rsidRPr="00D942C0">
        <w:rPr>
          <w:rFonts w:hAnsi="Angsana New"/>
          <w:sz w:val="28"/>
          <w:szCs w:val="28"/>
        </w:rPr>
        <w:t>My responsibilities under those standards are further described in the Auditor</w:t>
      </w:r>
      <w:r w:rsidRPr="00D942C0">
        <w:rPr>
          <w:rFonts w:hAnsi="Angsana New"/>
          <w:sz w:val="28"/>
          <w:szCs w:val="28"/>
          <w:cs/>
        </w:rPr>
        <w:t>’</w:t>
      </w:r>
      <w:r w:rsidRPr="00D942C0">
        <w:rPr>
          <w:rFonts w:hAnsi="Angsana New"/>
          <w:sz w:val="28"/>
          <w:szCs w:val="28"/>
        </w:rPr>
        <w:t>s Responsibilities for the Audit of the Financial Statements section of my report</w:t>
      </w:r>
      <w:r w:rsidRPr="00D942C0">
        <w:rPr>
          <w:rFonts w:hAnsi="Angsana New"/>
          <w:sz w:val="28"/>
          <w:szCs w:val="28"/>
          <w:cs/>
        </w:rPr>
        <w:t xml:space="preserve">. </w:t>
      </w:r>
      <w:r w:rsidRPr="00D942C0">
        <w:rPr>
          <w:rFonts w:hAnsi="Angsana New"/>
          <w:sz w:val="28"/>
          <w:szCs w:val="28"/>
        </w:rPr>
        <w:t>I</w:t>
      </w:r>
      <w:r w:rsidRPr="00D942C0">
        <w:rPr>
          <w:rFonts w:hAnsi="Angsana New"/>
          <w:sz w:val="28"/>
          <w:szCs w:val="28"/>
          <w:cs/>
        </w:rPr>
        <w:t xml:space="preserve"> </w:t>
      </w:r>
      <w:r w:rsidRPr="00D942C0">
        <w:rPr>
          <w:rFonts w:hAnsi="Angsana New"/>
          <w:sz w:val="28"/>
          <w:szCs w:val="28"/>
        </w:rPr>
        <w:t>am independent of the Company in accordance with the Code of Ethics for Professional Accountants</w:t>
      </w:r>
      <w:r w:rsidRPr="00D942C0">
        <w:rPr>
          <w:rFonts w:hAnsi="Angsana New"/>
          <w:sz w:val="28"/>
          <w:szCs w:val="28"/>
          <w:cs/>
        </w:rPr>
        <w:t xml:space="preserve"> </w:t>
      </w:r>
      <w:r w:rsidRPr="00D942C0">
        <w:rPr>
          <w:rFonts w:hAnsi="Angsana New"/>
          <w:sz w:val="28"/>
          <w:szCs w:val="28"/>
        </w:rPr>
        <w:t>including Independence Standards</w:t>
      </w:r>
      <w:r w:rsidRPr="00D942C0">
        <w:rPr>
          <w:rFonts w:hAnsi="Angsana New"/>
          <w:sz w:val="28"/>
          <w:szCs w:val="28"/>
          <w:cs/>
        </w:rPr>
        <w:t xml:space="preserve"> </w:t>
      </w:r>
      <w:r w:rsidRPr="00D942C0">
        <w:rPr>
          <w:rFonts w:hAnsi="Angsana New"/>
          <w:sz w:val="28"/>
          <w:szCs w:val="28"/>
        </w:rPr>
        <w:t>issued by the Federation of Accounting Professions</w:t>
      </w:r>
      <w:r w:rsidRPr="00D942C0">
        <w:rPr>
          <w:rFonts w:hAnsi="Angsana New"/>
          <w:sz w:val="28"/>
          <w:szCs w:val="28"/>
          <w:cs/>
        </w:rPr>
        <w:t xml:space="preserve"> (</w:t>
      </w:r>
      <w:r w:rsidRPr="00D942C0">
        <w:rPr>
          <w:rFonts w:hAnsi="Angsana New"/>
          <w:sz w:val="28"/>
          <w:szCs w:val="28"/>
        </w:rPr>
        <w:t>Code of Ethics for Professional Accountants</w:t>
      </w:r>
      <w:r w:rsidRPr="00D942C0">
        <w:rPr>
          <w:rFonts w:hAnsi="Angsana New"/>
          <w:sz w:val="28"/>
          <w:szCs w:val="28"/>
          <w:cs/>
        </w:rPr>
        <w:t xml:space="preserve">) </w:t>
      </w:r>
      <w:r w:rsidRPr="00D942C0">
        <w:rPr>
          <w:rFonts w:hAnsi="Angsana New"/>
          <w:sz w:val="28"/>
          <w:szCs w:val="28"/>
        </w:rPr>
        <w:t>that are relevant to my audit of the financial statements, and I have fulfilled my other ethical responsibilities in accordance with the Code of Ethics for Professional Accountants</w:t>
      </w:r>
      <w:r w:rsidRPr="00D942C0">
        <w:rPr>
          <w:rFonts w:hAnsi="Angsana New"/>
          <w:sz w:val="28"/>
          <w:szCs w:val="28"/>
          <w:cs/>
        </w:rPr>
        <w:t xml:space="preserve">. </w:t>
      </w:r>
      <w:r w:rsidRPr="00D942C0">
        <w:rPr>
          <w:rFonts w:hAnsi="Angsana New"/>
          <w:sz w:val="28"/>
          <w:szCs w:val="28"/>
        </w:rPr>
        <w:t>I believe that the audit evidence I have obtained is sufficient and appropriate to provide a basis for my opinion</w:t>
      </w:r>
      <w:r w:rsidRPr="00D942C0">
        <w:rPr>
          <w:rFonts w:hAnsi="Angsana New"/>
          <w:sz w:val="28"/>
          <w:szCs w:val="28"/>
          <w:cs/>
        </w:rPr>
        <w:t xml:space="preserve">. </w:t>
      </w:r>
    </w:p>
    <w:p w14:paraId="737444CC" w14:textId="77777777" w:rsidR="00BF31A5" w:rsidRPr="00182852" w:rsidRDefault="00BF31A5" w:rsidP="00BF31A5">
      <w:pPr>
        <w:jc w:val="thaiDistribute"/>
        <w:rPr>
          <w:rFonts w:hAnsi="Angsana New"/>
          <w:sz w:val="28"/>
          <w:szCs w:val="28"/>
        </w:rPr>
      </w:pPr>
    </w:p>
    <w:p w14:paraId="4E803D9F" w14:textId="77777777" w:rsidR="00E0044B" w:rsidRPr="00393A8E" w:rsidRDefault="00E0044B" w:rsidP="00E0044B">
      <w:pPr>
        <w:jc w:val="thaiDistribute"/>
        <w:rPr>
          <w:rFonts w:hAnsi="Angsana New"/>
          <w:b/>
          <w:bCs/>
          <w:position w:val="0"/>
          <w:sz w:val="28"/>
          <w:szCs w:val="28"/>
          <w:u w:val="single"/>
        </w:rPr>
      </w:pPr>
      <w:r w:rsidRPr="00393A8E">
        <w:rPr>
          <w:rFonts w:hAnsi="Angsana New"/>
          <w:b/>
          <w:bCs/>
          <w:position w:val="0"/>
          <w:sz w:val="28"/>
          <w:szCs w:val="28"/>
          <w:u w:val="single"/>
        </w:rPr>
        <w:t>Key audit matters</w:t>
      </w:r>
    </w:p>
    <w:p w14:paraId="28C8CBD0" w14:textId="77777777" w:rsidR="00E0044B" w:rsidRPr="00393A8E" w:rsidRDefault="00E0044B" w:rsidP="00E0044B">
      <w:pPr>
        <w:ind w:firstLine="1440"/>
        <w:jc w:val="thaiDistribute"/>
        <w:rPr>
          <w:rFonts w:hAnsi="Angsana New"/>
          <w:position w:val="0"/>
          <w:sz w:val="16"/>
          <w:szCs w:val="16"/>
        </w:rPr>
      </w:pPr>
    </w:p>
    <w:p w14:paraId="3A3FB63E" w14:textId="77777777" w:rsidR="00B953D4" w:rsidRDefault="00E0044B" w:rsidP="00182852">
      <w:pPr>
        <w:jc w:val="thaiDistribute"/>
        <w:rPr>
          <w:rFonts w:hAnsi="Angsana New"/>
          <w:position w:val="0"/>
          <w:sz w:val="28"/>
          <w:szCs w:val="28"/>
        </w:rPr>
      </w:pPr>
      <w:r w:rsidRPr="00393A8E">
        <w:rPr>
          <w:rFonts w:hAnsi="Angsana New"/>
          <w:spacing w:val="-4"/>
          <w:position w:val="0"/>
          <w:sz w:val="28"/>
          <w:szCs w:val="28"/>
        </w:rPr>
        <w:t xml:space="preserve">Key audit matters are those matters that, in my professional judgment, were of most significance </w:t>
      </w:r>
      <w:r w:rsidRPr="00393A8E">
        <w:rPr>
          <w:rFonts w:hAnsi="Angsana New"/>
          <w:position w:val="0"/>
          <w:sz w:val="28"/>
          <w:szCs w:val="28"/>
        </w:rPr>
        <w:t xml:space="preserve">in my audit of the financial statements of the current period. These matters were addressed in the context of </w:t>
      </w:r>
      <w:r w:rsidRPr="00393A8E">
        <w:rPr>
          <w:rFonts w:hAnsi="Angsana New"/>
          <w:spacing w:val="-4"/>
          <w:position w:val="0"/>
          <w:sz w:val="28"/>
          <w:szCs w:val="28"/>
        </w:rPr>
        <w:t>my audit of the financial statements as a whole, and in forming my opinion thereon, and I do not provide a separate</w:t>
      </w:r>
      <w:r w:rsidRPr="00393A8E">
        <w:rPr>
          <w:rFonts w:hAnsi="Angsana New"/>
          <w:position w:val="0"/>
          <w:sz w:val="28"/>
          <w:szCs w:val="28"/>
        </w:rPr>
        <w:t xml:space="preserve"> opinion on these matters.</w:t>
      </w:r>
    </w:p>
    <w:p w14:paraId="393F2D88" w14:textId="77777777" w:rsidR="006656C5" w:rsidRDefault="006656C5" w:rsidP="00B953D4">
      <w:pPr>
        <w:rPr>
          <w:rFonts w:hAnsi="Angsana New"/>
          <w:position w:val="0"/>
          <w:sz w:val="28"/>
          <w:szCs w:val="28"/>
        </w:rPr>
      </w:pPr>
    </w:p>
    <w:p w14:paraId="47C29F69" w14:textId="77777777" w:rsidR="006656C5" w:rsidRDefault="006656C5" w:rsidP="00B953D4">
      <w:pPr>
        <w:rPr>
          <w:rFonts w:hAnsi="Angsana New"/>
          <w:position w:val="0"/>
          <w:sz w:val="28"/>
          <w:szCs w:val="28"/>
        </w:rPr>
      </w:pPr>
    </w:p>
    <w:p w14:paraId="106A534B" w14:textId="77777777" w:rsidR="006656C5" w:rsidRDefault="006656C5" w:rsidP="00B953D4">
      <w:pPr>
        <w:rPr>
          <w:rFonts w:hAnsi="Angsana New"/>
          <w:position w:val="0"/>
          <w:sz w:val="28"/>
          <w:szCs w:val="28"/>
        </w:rPr>
      </w:pPr>
    </w:p>
    <w:p w14:paraId="5A0A170C" w14:textId="77777777" w:rsidR="00182852" w:rsidRDefault="00182852" w:rsidP="00B953D4">
      <w:pPr>
        <w:rPr>
          <w:rFonts w:hAnsi="Angsana New"/>
          <w:position w:val="0"/>
          <w:sz w:val="28"/>
          <w:szCs w:val="28"/>
        </w:rPr>
      </w:pPr>
    </w:p>
    <w:p w14:paraId="5023070B" w14:textId="77777777" w:rsidR="00182852" w:rsidRDefault="00182852" w:rsidP="00B953D4">
      <w:pPr>
        <w:rPr>
          <w:rFonts w:hAnsi="Angsana New"/>
          <w:position w:val="0"/>
          <w:sz w:val="28"/>
          <w:szCs w:val="28"/>
        </w:rPr>
      </w:pPr>
    </w:p>
    <w:p w14:paraId="6AD2091C" w14:textId="77777777" w:rsidR="006656C5" w:rsidRDefault="006656C5" w:rsidP="00B953D4">
      <w:pPr>
        <w:rPr>
          <w:rFonts w:hAnsi="Angsana New"/>
          <w:position w:val="0"/>
          <w:sz w:val="28"/>
          <w:szCs w:val="28"/>
        </w:rPr>
      </w:pPr>
    </w:p>
    <w:p w14:paraId="16B46864" w14:textId="77777777" w:rsidR="006656C5" w:rsidRDefault="006656C5" w:rsidP="00B953D4">
      <w:pPr>
        <w:rPr>
          <w:rFonts w:hAnsi="Angsana New"/>
          <w:position w:val="0"/>
          <w:sz w:val="28"/>
          <w:szCs w:val="28"/>
        </w:rPr>
      </w:pPr>
    </w:p>
    <w:p w14:paraId="2215897D" w14:textId="77777777" w:rsidR="00D95296" w:rsidRPr="00D203CE" w:rsidRDefault="00DB6A46" w:rsidP="00D203CE">
      <w:pPr>
        <w:tabs>
          <w:tab w:val="left" w:pos="360"/>
        </w:tabs>
        <w:jc w:val="thaiDistribute"/>
        <w:rPr>
          <w:rFonts w:hAnsi="Angsana New"/>
          <w:sz w:val="28"/>
          <w:szCs w:val="28"/>
        </w:rPr>
      </w:pPr>
      <w:r w:rsidRPr="00D203CE">
        <w:rPr>
          <w:rFonts w:hAnsi="Angsana New"/>
          <w:sz w:val="28"/>
          <w:szCs w:val="28"/>
        </w:rPr>
        <w:lastRenderedPageBreak/>
        <w:t>1.</w:t>
      </w:r>
      <w:r w:rsidRPr="00D203CE">
        <w:rPr>
          <w:rFonts w:hAnsi="Angsana New"/>
          <w:sz w:val="28"/>
          <w:szCs w:val="28"/>
        </w:rPr>
        <w:tab/>
      </w:r>
      <w:r w:rsidR="00D203CE" w:rsidRPr="00AF1EA2">
        <w:rPr>
          <w:rFonts w:hAnsi="Angsana New"/>
          <w:sz w:val="28"/>
          <w:szCs w:val="28"/>
          <w:u w:val="single"/>
        </w:rPr>
        <w:t>Revenue recognition</w:t>
      </w:r>
    </w:p>
    <w:p w14:paraId="2F484CFD" w14:textId="77777777" w:rsidR="00D203CE" w:rsidRPr="00D203CE" w:rsidRDefault="00D203CE" w:rsidP="00BB4E44">
      <w:pPr>
        <w:ind w:left="360"/>
        <w:jc w:val="thaiDistribute"/>
        <w:rPr>
          <w:rFonts w:hAnsi="Angsana New"/>
          <w:position w:val="0"/>
          <w:sz w:val="16"/>
          <w:szCs w:val="16"/>
        </w:rPr>
      </w:pPr>
    </w:p>
    <w:p w14:paraId="03BE51D1" w14:textId="77777777" w:rsidR="00BE72E5" w:rsidRPr="00D942C0" w:rsidRDefault="00BE72E5" w:rsidP="00BE72E5">
      <w:pPr>
        <w:ind w:left="360"/>
        <w:jc w:val="thaiDistribute"/>
        <w:rPr>
          <w:rFonts w:hAnsi="Angsana New"/>
          <w:position w:val="0"/>
          <w:sz w:val="28"/>
          <w:szCs w:val="28"/>
        </w:rPr>
      </w:pPr>
      <w:r w:rsidRPr="00D942C0">
        <w:rPr>
          <w:rFonts w:hAnsi="Angsana New"/>
          <w:position w:val="0"/>
          <w:sz w:val="28"/>
          <w:szCs w:val="28"/>
        </w:rPr>
        <w:t xml:space="preserve">Revenue from sales </w:t>
      </w:r>
      <w:r>
        <w:rPr>
          <w:rFonts w:hAnsi="Angsana New"/>
          <w:position w:val="0"/>
          <w:sz w:val="28"/>
          <w:szCs w:val="28"/>
        </w:rPr>
        <w:t>and services</w:t>
      </w:r>
      <w:r w:rsidRPr="00D942C0">
        <w:rPr>
          <w:rFonts w:hAnsi="Angsana New"/>
          <w:position w:val="0"/>
          <w:sz w:val="28"/>
          <w:szCs w:val="28"/>
        </w:rPr>
        <w:t xml:space="preserve"> </w:t>
      </w:r>
      <w:r w:rsidRPr="005E0038">
        <w:rPr>
          <w:rFonts w:hAnsi="Angsana New"/>
          <w:position w:val="0"/>
          <w:sz w:val="28"/>
          <w:szCs w:val="28"/>
        </w:rPr>
        <w:t xml:space="preserve">is a significant accounting item for the Company, </w:t>
      </w:r>
      <w:r w:rsidRPr="00B55A08">
        <w:rPr>
          <w:rFonts w:hAnsi="Angsana New"/>
          <w:position w:val="0"/>
          <w:sz w:val="28"/>
          <w:szCs w:val="28"/>
        </w:rPr>
        <w:t xml:space="preserve">as the amount of revenue recorded directly </w:t>
      </w:r>
      <w:r>
        <w:rPr>
          <w:rFonts w:hAnsi="Angsana New"/>
          <w:position w:val="0"/>
          <w:sz w:val="28"/>
          <w:szCs w:val="28"/>
        </w:rPr>
        <w:t>impacts</w:t>
      </w:r>
      <w:r w:rsidRPr="00B55A08">
        <w:rPr>
          <w:rFonts w:hAnsi="Angsana New"/>
          <w:position w:val="0"/>
          <w:sz w:val="28"/>
          <w:szCs w:val="28"/>
        </w:rPr>
        <w:t xml:space="preserve"> </w:t>
      </w:r>
      <w:r w:rsidRPr="00D942C0">
        <w:rPr>
          <w:rFonts w:hAnsi="Angsana New"/>
          <w:position w:val="0"/>
          <w:sz w:val="28"/>
          <w:szCs w:val="28"/>
        </w:rPr>
        <w:t xml:space="preserve">the </w:t>
      </w:r>
      <w:r>
        <w:rPr>
          <w:rFonts w:hAnsi="Angsana New"/>
          <w:position w:val="0"/>
          <w:sz w:val="28"/>
          <w:szCs w:val="28"/>
        </w:rPr>
        <w:t>Company’s</w:t>
      </w:r>
      <w:r w:rsidRPr="00D942C0">
        <w:rPr>
          <w:rFonts w:hAnsi="Angsana New"/>
          <w:position w:val="0"/>
          <w:sz w:val="28"/>
          <w:szCs w:val="28"/>
        </w:rPr>
        <w:t xml:space="preserve"> profit or loss for the year. </w:t>
      </w:r>
      <w:r w:rsidRPr="005E0038">
        <w:rPr>
          <w:rFonts w:hAnsi="Angsana New"/>
          <w:position w:val="0"/>
          <w:sz w:val="28"/>
          <w:szCs w:val="28"/>
        </w:rPr>
        <w:t>Therefore, there is a risk associated with the amount and timing of revenue recognition</w:t>
      </w:r>
      <w:r w:rsidRPr="00D942C0">
        <w:rPr>
          <w:rFonts w:hAnsi="Angsana New"/>
          <w:position w:val="0"/>
          <w:sz w:val="28"/>
          <w:szCs w:val="28"/>
        </w:rPr>
        <w:t xml:space="preserve">. </w:t>
      </w:r>
      <w:r w:rsidRPr="005E0038">
        <w:rPr>
          <w:rFonts w:hAnsi="Angsana New"/>
          <w:position w:val="0"/>
          <w:sz w:val="28"/>
          <w:szCs w:val="28"/>
        </w:rPr>
        <w:t>Given this, I place particular emphasis on the Company's revenue recognition</w:t>
      </w:r>
      <w:r>
        <w:rPr>
          <w:rFonts w:hAnsi="Angsana New"/>
          <w:position w:val="0"/>
          <w:sz w:val="28"/>
          <w:szCs w:val="28"/>
        </w:rPr>
        <w:t xml:space="preserve"> </w:t>
      </w:r>
      <w:r w:rsidRPr="005E0038">
        <w:rPr>
          <w:rFonts w:hAnsi="Angsana New"/>
          <w:position w:val="0"/>
          <w:sz w:val="28"/>
          <w:szCs w:val="28"/>
        </w:rPr>
        <w:t>to ensure that revenue from sales and services is accurately recorded in</w:t>
      </w:r>
      <w:r>
        <w:rPr>
          <w:rFonts w:hAnsi="Angsana New"/>
          <w:position w:val="0"/>
          <w:sz w:val="28"/>
          <w:szCs w:val="28"/>
        </w:rPr>
        <w:t xml:space="preserve"> </w:t>
      </w:r>
      <w:r w:rsidRPr="00D942C0">
        <w:rPr>
          <w:rFonts w:hAnsi="Angsana New"/>
          <w:position w:val="0"/>
          <w:sz w:val="28"/>
          <w:szCs w:val="28"/>
        </w:rPr>
        <w:t>accordance with the relevant financial reporting standards.</w:t>
      </w:r>
      <w:r>
        <w:rPr>
          <w:rFonts w:hAnsi="Angsana New"/>
          <w:position w:val="0"/>
          <w:sz w:val="28"/>
          <w:szCs w:val="28"/>
        </w:rPr>
        <w:t xml:space="preserve"> The accounting policies and details of revenues </w:t>
      </w:r>
      <w:r w:rsidRPr="005E0038">
        <w:rPr>
          <w:rFonts w:hAnsi="Angsana New"/>
          <w:position w:val="0"/>
          <w:sz w:val="28"/>
          <w:szCs w:val="28"/>
        </w:rPr>
        <w:t>a</w:t>
      </w:r>
      <w:r>
        <w:rPr>
          <w:rFonts w:hAnsi="Angsana New"/>
          <w:position w:val="0"/>
          <w:sz w:val="28"/>
          <w:szCs w:val="28"/>
        </w:rPr>
        <w:t>re</w:t>
      </w:r>
      <w:r w:rsidRPr="005E0038">
        <w:rPr>
          <w:rFonts w:hAnsi="Angsana New"/>
          <w:position w:val="0"/>
          <w:sz w:val="28"/>
          <w:szCs w:val="28"/>
        </w:rPr>
        <w:t xml:space="preserve"> disclosed in the notes to financial statements No. </w:t>
      </w:r>
      <w:r>
        <w:rPr>
          <w:rFonts w:hAnsi="Angsana New"/>
          <w:position w:val="0"/>
          <w:sz w:val="28"/>
          <w:szCs w:val="28"/>
        </w:rPr>
        <w:t>3.11 and No. 26 respectively.</w:t>
      </w:r>
    </w:p>
    <w:p w14:paraId="3755727A" w14:textId="77777777" w:rsidR="00D203CE" w:rsidRPr="00393A8E" w:rsidRDefault="00D203CE" w:rsidP="00D203CE">
      <w:pPr>
        <w:ind w:left="360" w:firstLine="1080"/>
        <w:jc w:val="thaiDistribute"/>
        <w:rPr>
          <w:rFonts w:hAnsi="Angsana New"/>
          <w:position w:val="0"/>
          <w:sz w:val="20"/>
          <w:szCs w:val="20"/>
        </w:rPr>
      </w:pPr>
    </w:p>
    <w:p w14:paraId="64158AF5" w14:textId="77777777" w:rsidR="00D203CE" w:rsidRPr="00393A8E" w:rsidRDefault="00D203CE" w:rsidP="00D203CE">
      <w:pPr>
        <w:ind w:left="360"/>
        <w:jc w:val="thaiDistribute"/>
        <w:rPr>
          <w:rFonts w:hAnsi="Angsana New"/>
          <w:position w:val="0"/>
          <w:sz w:val="28"/>
          <w:szCs w:val="28"/>
          <w:u w:val="single"/>
        </w:rPr>
      </w:pPr>
      <w:r w:rsidRPr="00393A8E">
        <w:rPr>
          <w:rFonts w:hAnsi="Angsana New"/>
          <w:position w:val="0"/>
          <w:sz w:val="28"/>
          <w:szCs w:val="28"/>
          <w:u w:val="single"/>
        </w:rPr>
        <w:t>How my audit addressed the key audit matter</w:t>
      </w:r>
    </w:p>
    <w:p w14:paraId="2980D4A3" w14:textId="77777777" w:rsidR="00D203CE" w:rsidRPr="00393A8E" w:rsidRDefault="00D203CE" w:rsidP="00D203CE">
      <w:pPr>
        <w:ind w:left="360"/>
        <w:jc w:val="thaiDistribute"/>
        <w:rPr>
          <w:rFonts w:hAnsi="Angsana New"/>
          <w:position w:val="0"/>
          <w:sz w:val="16"/>
          <w:szCs w:val="16"/>
          <w:u w:val="single"/>
        </w:rPr>
      </w:pPr>
    </w:p>
    <w:p w14:paraId="4E6A3FD0" w14:textId="77777777" w:rsidR="004D69B5" w:rsidRPr="00BE72E5" w:rsidRDefault="004D69B5" w:rsidP="004D69B5">
      <w:pPr>
        <w:ind w:left="360"/>
        <w:jc w:val="thaiDistribute"/>
        <w:rPr>
          <w:rFonts w:hAnsi="Angsana New"/>
          <w:position w:val="0"/>
          <w:sz w:val="28"/>
          <w:szCs w:val="28"/>
        </w:rPr>
      </w:pPr>
      <w:r w:rsidRPr="00BE72E5">
        <w:rPr>
          <w:rFonts w:hAnsi="Angsana New"/>
          <w:position w:val="0"/>
          <w:sz w:val="28"/>
          <w:szCs w:val="28"/>
        </w:rPr>
        <w:t>I have examined the Company’s revenue recognition by assessing the effectiveness of the Company’s internal controls related to the revenue cycle by making enquiry of responsible executives, gaining an understanding of the controls and selecting representative samples to test compliance with the Company's designed controls. On a sampling basis, I also examined supporting documents for revenue transactions occurring during the year and near the end of the accounting period. I reviewed credit notes issued by the Company to its customers after the reporting date including performed analytical review procedures on the revenue account to identify possible irregularities in revenue</w:t>
      </w:r>
      <w:r w:rsidRPr="003152E4">
        <w:rPr>
          <w:position w:val="0"/>
          <w:sz w:val="28"/>
          <w:szCs w:val="28"/>
        </w:rPr>
        <w:t xml:space="preserve"> </w:t>
      </w:r>
      <w:r w:rsidRPr="00BE72E5">
        <w:rPr>
          <w:rFonts w:hAnsi="Angsana New"/>
          <w:position w:val="0"/>
          <w:sz w:val="28"/>
          <w:szCs w:val="28"/>
        </w:rPr>
        <w:t>transactions throughout the accounting period.</w:t>
      </w:r>
    </w:p>
    <w:p w14:paraId="5D1EFD28" w14:textId="77777777" w:rsidR="007C0BBA" w:rsidRPr="00393A8E" w:rsidRDefault="007C0BBA" w:rsidP="00BF31A5">
      <w:pPr>
        <w:ind w:left="360" w:hanging="360"/>
        <w:jc w:val="thaiDistribute"/>
        <w:rPr>
          <w:rFonts w:hAnsi="Angsana New"/>
          <w:spacing w:val="-2"/>
          <w:position w:val="0"/>
          <w:sz w:val="20"/>
          <w:szCs w:val="20"/>
        </w:rPr>
      </w:pPr>
    </w:p>
    <w:p w14:paraId="08E2C545" w14:textId="77777777" w:rsidR="00D203CE" w:rsidRPr="00B02D13" w:rsidRDefault="00DB6A46" w:rsidP="00D203CE">
      <w:pPr>
        <w:tabs>
          <w:tab w:val="left" w:pos="360"/>
        </w:tabs>
        <w:jc w:val="thaiDistribute"/>
        <w:rPr>
          <w:rFonts w:hAnsi="Angsana New"/>
          <w:sz w:val="28"/>
          <w:szCs w:val="28"/>
          <w:u w:val="single"/>
        </w:rPr>
      </w:pPr>
      <w:r w:rsidRPr="00B02D13">
        <w:rPr>
          <w:rFonts w:hAnsi="Angsana New"/>
          <w:sz w:val="28"/>
          <w:szCs w:val="28"/>
        </w:rPr>
        <w:t>2.</w:t>
      </w:r>
      <w:r w:rsidRPr="00B02D13">
        <w:rPr>
          <w:rFonts w:hAnsi="Angsana New"/>
          <w:sz w:val="28"/>
          <w:szCs w:val="28"/>
        </w:rPr>
        <w:tab/>
      </w:r>
      <w:r w:rsidR="00D203CE" w:rsidRPr="00B02D13">
        <w:rPr>
          <w:rFonts w:hAnsi="Angsana New"/>
          <w:sz w:val="28"/>
          <w:szCs w:val="28"/>
          <w:u w:val="single"/>
        </w:rPr>
        <w:t>Allowance for devaluation of inventories</w:t>
      </w:r>
    </w:p>
    <w:p w14:paraId="7EB6A475" w14:textId="77777777" w:rsidR="00D203CE" w:rsidRPr="00DE08C0" w:rsidRDefault="00D203CE" w:rsidP="00D203CE">
      <w:pPr>
        <w:ind w:left="360" w:firstLine="1080"/>
        <w:jc w:val="thaiDistribute"/>
        <w:rPr>
          <w:rFonts w:hAnsi="Angsana New"/>
          <w:position w:val="0"/>
          <w:sz w:val="16"/>
          <w:szCs w:val="16"/>
          <w:highlight w:val="yellow"/>
        </w:rPr>
      </w:pPr>
    </w:p>
    <w:p w14:paraId="3FD005C7" w14:textId="77777777" w:rsidR="004D69B5" w:rsidRDefault="004D69B5" w:rsidP="004D69B5">
      <w:pPr>
        <w:ind w:left="360"/>
        <w:jc w:val="thaiDistribute"/>
        <w:rPr>
          <w:rFonts w:hAnsi="Angsana New"/>
          <w:position w:val="0"/>
          <w:sz w:val="28"/>
          <w:szCs w:val="28"/>
        </w:rPr>
      </w:pPr>
      <w:r w:rsidRPr="00374490">
        <w:rPr>
          <w:rFonts w:hAnsi="Angsana New"/>
          <w:position w:val="0"/>
          <w:sz w:val="28"/>
          <w:szCs w:val="28"/>
        </w:rPr>
        <w:t xml:space="preserve">Inventories are stated at the lower of cost or net realizable value. The estimation of net realizable value requires significant management judgment, particularly in assessing </w:t>
      </w:r>
      <w:r>
        <w:rPr>
          <w:rFonts w:hAnsi="Angsana New"/>
          <w:position w:val="0"/>
          <w:sz w:val="28"/>
          <w:szCs w:val="28"/>
        </w:rPr>
        <w:t xml:space="preserve">the </w:t>
      </w:r>
      <w:r w:rsidRPr="00374490">
        <w:rPr>
          <w:rFonts w:hAnsi="Angsana New"/>
          <w:position w:val="0"/>
          <w:sz w:val="28"/>
          <w:szCs w:val="28"/>
        </w:rPr>
        <w:t xml:space="preserve">allowance for devaluation of inventories related to obsolete, slow-moving, and deteriorated inventory. This assessment is based on a detailed analysis of inventory aging. </w:t>
      </w:r>
      <w:r w:rsidRPr="00B02D13">
        <w:rPr>
          <w:rFonts w:hAnsi="Angsana New"/>
          <w:position w:val="0"/>
          <w:sz w:val="28"/>
          <w:szCs w:val="28"/>
        </w:rPr>
        <w:t xml:space="preserve">Therefore, </w:t>
      </w:r>
      <w:r w:rsidRPr="00374490">
        <w:rPr>
          <w:rFonts w:hAnsi="Angsana New"/>
          <w:position w:val="0"/>
          <w:sz w:val="28"/>
          <w:szCs w:val="28"/>
        </w:rPr>
        <w:t xml:space="preserve">there is a risk that </w:t>
      </w:r>
      <w:r>
        <w:rPr>
          <w:rFonts w:hAnsi="Angsana New"/>
          <w:position w:val="0"/>
          <w:sz w:val="28"/>
          <w:szCs w:val="28"/>
        </w:rPr>
        <w:t xml:space="preserve">the </w:t>
      </w:r>
      <w:r w:rsidRPr="00374490">
        <w:rPr>
          <w:rFonts w:hAnsi="Angsana New"/>
          <w:position w:val="0"/>
          <w:sz w:val="28"/>
          <w:szCs w:val="28"/>
        </w:rPr>
        <w:t xml:space="preserve">allowance for devaluation of inventories may be insufficient, potentially leading to an overstatement of inventory value. </w:t>
      </w:r>
      <w:r>
        <w:rPr>
          <w:rFonts w:hAnsi="Angsana New"/>
          <w:position w:val="0"/>
          <w:sz w:val="28"/>
          <w:szCs w:val="28"/>
        </w:rPr>
        <w:t xml:space="preserve">The accounting policies and details of the </w:t>
      </w:r>
      <w:r w:rsidRPr="00374490">
        <w:rPr>
          <w:rFonts w:hAnsi="Angsana New"/>
          <w:position w:val="0"/>
          <w:sz w:val="28"/>
          <w:szCs w:val="28"/>
        </w:rPr>
        <w:t xml:space="preserve">allowance for devaluation of inventories </w:t>
      </w:r>
      <w:r w:rsidRPr="005E0038">
        <w:rPr>
          <w:rFonts w:hAnsi="Angsana New"/>
          <w:position w:val="0"/>
          <w:sz w:val="28"/>
          <w:szCs w:val="28"/>
        </w:rPr>
        <w:t>a</w:t>
      </w:r>
      <w:r>
        <w:rPr>
          <w:rFonts w:hAnsi="Angsana New"/>
          <w:position w:val="0"/>
          <w:sz w:val="28"/>
          <w:szCs w:val="28"/>
        </w:rPr>
        <w:t>re</w:t>
      </w:r>
      <w:r w:rsidRPr="005E0038">
        <w:rPr>
          <w:rFonts w:hAnsi="Angsana New"/>
          <w:position w:val="0"/>
          <w:sz w:val="28"/>
          <w:szCs w:val="28"/>
        </w:rPr>
        <w:t xml:space="preserve"> disclosed in the notes to financial statements No. </w:t>
      </w:r>
      <w:r>
        <w:rPr>
          <w:rFonts w:hAnsi="Angsana New"/>
          <w:position w:val="0"/>
          <w:sz w:val="28"/>
          <w:szCs w:val="28"/>
        </w:rPr>
        <w:t>3.4 and No. 7 respectively.</w:t>
      </w:r>
    </w:p>
    <w:p w14:paraId="2A7A8513" w14:textId="77777777" w:rsidR="00B02D13" w:rsidRPr="00DE08C0" w:rsidRDefault="00B02D13" w:rsidP="00B02D13">
      <w:pPr>
        <w:ind w:left="360"/>
        <w:jc w:val="thaiDistribute"/>
        <w:rPr>
          <w:rFonts w:hAnsi="Angsana New"/>
          <w:spacing w:val="-4"/>
          <w:position w:val="0"/>
          <w:sz w:val="20"/>
          <w:szCs w:val="20"/>
          <w:highlight w:val="yellow"/>
        </w:rPr>
      </w:pPr>
    </w:p>
    <w:p w14:paraId="39500551" w14:textId="77777777" w:rsidR="00D203CE" w:rsidRPr="00182852" w:rsidRDefault="00D203CE" w:rsidP="00D203CE">
      <w:pPr>
        <w:ind w:left="360"/>
        <w:jc w:val="thaiDistribute"/>
        <w:rPr>
          <w:rFonts w:hAnsi="Angsana New"/>
          <w:position w:val="0"/>
          <w:sz w:val="28"/>
          <w:szCs w:val="28"/>
          <w:u w:val="single"/>
        </w:rPr>
      </w:pPr>
      <w:r w:rsidRPr="00182852">
        <w:rPr>
          <w:rFonts w:hAnsi="Angsana New"/>
          <w:position w:val="0"/>
          <w:sz w:val="28"/>
          <w:szCs w:val="28"/>
          <w:u w:val="single"/>
        </w:rPr>
        <w:t>How my audit addressed the key audit matter</w:t>
      </w:r>
    </w:p>
    <w:p w14:paraId="4DE8BEFB" w14:textId="77777777" w:rsidR="00D203CE" w:rsidRPr="00182852" w:rsidRDefault="00D203CE" w:rsidP="00D203CE">
      <w:pPr>
        <w:ind w:left="360" w:firstLine="1080"/>
        <w:jc w:val="thaiDistribute"/>
        <w:rPr>
          <w:rFonts w:hAnsi="Angsana New"/>
          <w:spacing w:val="-2"/>
          <w:position w:val="0"/>
          <w:sz w:val="16"/>
          <w:szCs w:val="16"/>
        </w:rPr>
      </w:pPr>
    </w:p>
    <w:p w14:paraId="74F372C1" w14:textId="77777777" w:rsidR="004D69B5" w:rsidRDefault="004D69B5" w:rsidP="004D69B5">
      <w:pPr>
        <w:ind w:left="360"/>
        <w:jc w:val="thaiDistribute"/>
        <w:rPr>
          <w:rFonts w:hAnsi="Angsana New"/>
          <w:position w:val="0"/>
          <w:sz w:val="28"/>
          <w:szCs w:val="28"/>
        </w:rPr>
      </w:pPr>
      <w:r w:rsidRPr="00182852">
        <w:rPr>
          <w:rFonts w:hAnsi="Angsana New"/>
          <w:position w:val="0"/>
          <w:sz w:val="28"/>
          <w:szCs w:val="28"/>
        </w:rPr>
        <w:t>I assessed the determination of the allowance for devaluation of inventories and</w:t>
      </w:r>
      <w:r w:rsidRPr="006E505E">
        <w:t xml:space="preserve"> </w:t>
      </w:r>
      <w:r w:rsidRPr="006E505E">
        <w:rPr>
          <w:rFonts w:hAnsi="Angsana New"/>
          <w:position w:val="0"/>
          <w:sz w:val="28"/>
          <w:szCs w:val="28"/>
        </w:rPr>
        <w:t xml:space="preserve">conducted audit procedures by understanding and evaluating the methods and assumptions used by management in determining </w:t>
      </w:r>
      <w:r w:rsidRPr="00182852">
        <w:rPr>
          <w:rFonts w:hAnsi="Angsana New"/>
          <w:position w:val="0"/>
          <w:sz w:val="28"/>
          <w:szCs w:val="28"/>
        </w:rPr>
        <w:t>the allowance for devaluation of inventories</w:t>
      </w:r>
      <w:r>
        <w:rPr>
          <w:rFonts w:hAnsi="Angsana New"/>
          <w:position w:val="0"/>
          <w:sz w:val="28"/>
          <w:szCs w:val="28"/>
        </w:rPr>
        <w:t>.</w:t>
      </w:r>
      <w:r w:rsidRPr="00182852">
        <w:rPr>
          <w:rFonts w:hAnsi="Angsana New"/>
          <w:position w:val="0"/>
          <w:sz w:val="28"/>
          <w:szCs w:val="28"/>
        </w:rPr>
        <w:t xml:space="preserve"> </w:t>
      </w:r>
      <w:r w:rsidRPr="006E505E">
        <w:rPr>
          <w:rFonts w:hAnsi="Angsana New"/>
          <w:position w:val="0"/>
          <w:sz w:val="28"/>
          <w:szCs w:val="28"/>
        </w:rPr>
        <w:t>This includes reviewing the consistency of applying such criteria, observing the physical inventory count to ensure the existence and condition of inventory, and analyzing inventory holding periods and turnover to identify items with indications of slow movement. Additionally, I have verified the comparison between inventory cost and net realizable value after the reporting period by selectively reviewing supporting documents for sales transactions.</w:t>
      </w:r>
    </w:p>
    <w:p w14:paraId="3A865292" w14:textId="77777777" w:rsidR="006656C5" w:rsidRPr="00312122" w:rsidRDefault="006656C5" w:rsidP="006656C5">
      <w:pPr>
        <w:jc w:val="thaiDistribute"/>
        <w:rPr>
          <w:b/>
          <w:bCs/>
          <w:sz w:val="28"/>
          <w:szCs w:val="28"/>
          <w:u w:val="single"/>
        </w:rPr>
      </w:pPr>
      <w:r w:rsidRPr="00312122">
        <w:rPr>
          <w:b/>
          <w:bCs/>
          <w:sz w:val="28"/>
          <w:szCs w:val="28"/>
          <w:u w:val="single"/>
        </w:rPr>
        <w:lastRenderedPageBreak/>
        <w:t>Other matter</w:t>
      </w:r>
    </w:p>
    <w:p w14:paraId="4E1A79A3" w14:textId="77777777" w:rsidR="006656C5" w:rsidRPr="00312122" w:rsidRDefault="006656C5" w:rsidP="006656C5">
      <w:pPr>
        <w:rPr>
          <w:sz w:val="16"/>
          <w:szCs w:val="16"/>
        </w:rPr>
      </w:pPr>
    </w:p>
    <w:p w14:paraId="68B950CF" w14:textId="77777777" w:rsidR="006656C5" w:rsidRPr="00D942C0" w:rsidRDefault="006656C5" w:rsidP="006656C5">
      <w:pPr>
        <w:jc w:val="thaiDistribute"/>
        <w:rPr>
          <w:rFonts w:hAnsi="Angsana New"/>
          <w:sz w:val="28"/>
          <w:szCs w:val="28"/>
        </w:rPr>
      </w:pPr>
      <w:r w:rsidRPr="00D942C0">
        <w:rPr>
          <w:rFonts w:hAnsi="Angsana New"/>
          <w:sz w:val="28"/>
          <w:szCs w:val="28"/>
        </w:rPr>
        <w:t>The accompanying statements of financial positions as at December 31, 2023,</w:t>
      </w:r>
      <w:r w:rsidRPr="00D942C0">
        <w:rPr>
          <w:rFonts w:hAnsi="Angsana New"/>
        </w:rPr>
        <w:t xml:space="preserve"> </w:t>
      </w:r>
      <w:r w:rsidRPr="00D942C0">
        <w:rPr>
          <w:rFonts w:hAnsi="Angsana New"/>
          <w:sz w:val="28"/>
          <w:szCs w:val="28"/>
        </w:rPr>
        <w:t>and statements of comprehensive income, changes in shareholders’ equity and cash flows for the year then ended of Sahathai Printing &amp; Packaging Public Company Limited, which presented for comparative information purposes, were audited by another auditor, who expressed an unqualified opinion on those financial statement in his report date February 27, 2024</w:t>
      </w:r>
      <w:r w:rsidRPr="003152E4">
        <w:rPr>
          <w:rFonts w:hAnsi="Angsana New" w:hint="cs"/>
          <w:sz w:val="28"/>
          <w:szCs w:val="28"/>
        </w:rPr>
        <w:t>.</w:t>
      </w:r>
      <w:r w:rsidRPr="00D942C0">
        <w:rPr>
          <w:rFonts w:hAnsi="Angsana New"/>
          <w:sz w:val="28"/>
          <w:szCs w:val="28"/>
        </w:rPr>
        <w:t xml:space="preserve"> </w:t>
      </w:r>
    </w:p>
    <w:p w14:paraId="285DF2F0" w14:textId="77777777" w:rsidR="006656C5" w:rsidRPr="00182852" w:rsidRDefault="006656C5" w:rsidP="006656C5">
      <w:pPr>
        <w:jc w:val="thaiDistribute"/>
        <w:rPr>
          <w:spacing w:val="-4"/>
          <w:sz w:val="28"/>
          <w:szCs w:val="28"/>
        </w:rPr>
      </w:pPr>
    </w:p>
    <w:p w14:paraId="373D9D95" w14:textId="77777777" w:rsidR="00CC6322" w:rsidRPr="00393A8E" w:rsidRDefault="0010181C" w:rsidP="00F0157E">
      <w:pPr>
        <w:jc w:val="thaiDistribute"/>
        <w:rPr>
          <w:rFonts w:hAnsi="Angsana New"/>
          <w:b/>
          <w:bCs/>
          <w:position w:val="0"/>
          <w:sz w:val="28"/>
          <w:szCs w:val="28"/>
          <w:u w:val="single"/>
        </w:rPr>
      </w:pPr>
      <w:r w:rsidRPr="00393A8E">
        <w:rPr>
          <w:rFonts w:hAnsi="Angsana New"/>
          <w:b/>
          <w:bCs/>
          <w:position w:val="0"/>
          <w:sz w:val="28"/>
          <w:szCs w:val="28"/>
          <w:u w:val="single"/>
        </w:rPr>
        <w:t>Other information</w:t>
      </w:r>
    </w:p>
    <w:p w14:paraId="51D3200A" w14:textId="77777777" w:rsidR="00217EAC" w:rsidRPr="00BB4E44" w:rsidRDefault="00217EAC" w:rsidP="00F0157E">
      <w:pPr>
        <w:ind w:firstLine="1440"/>
        <w:jc w:val="thaiDistribute"/>
        <w:rPr>
          <w:rFonts w:hAnsi="Angsana New"/>
          <w:position w:val="0"/>
          <w:sz w:val="20"/>
          <w:szCs w:val="20"/>
          <w:highlight w:val="yellow"/>
        </w:rPr>
      </w:pPr>
    </w:p>
    <w:p w14:paraId="2B810157" w14:textId="77777777" w:rsidR="0010181C" w:rsidRPr="00393A8E" w:rsidRDefault="0010181C" w:rsidP="002E3170">
      <w:pPr>
        <w:jc w:val="thaiDistribute"/>
        <w:rPr>
          <w:rFonts w:hAnsi="Angsana New"/>
          <w:position w:val="0"/>
          <w:sz w:val="28"/>
          <w:szCs w:val="28"/>
        </w:rPr>
      </w:pPr>
      <w:r w:rsidRPr="005F4C2C">
        <w:rPr>
          <w:rFonts w:hAnsi="Angsana New"/>
          <w:position w:val="0"/>
          <w:sz w:val="28"/>
          <w:szCs w:val="28"/>
        </w:rPr>
        <w:t>Management is responsible for the other information. The other information comprises the information included in the annual r</w:t>
      </w:r>
      <w:r w:rsidR="00B952A0" w:rsidRPr="005F4C2C">
        <w:rPr>
          <w:rFonts w:hAnsi="Angsana New"/>
          <w:position w:val="0"/>
          <w:sz w:val="28"/>
          <w:szCs w:val="28"/>
        </w:rPr>
        <w:t xml:space="preserve">eport, but does not include the </w:t>
      </w:r>
      <w:r w:rsidRPr="005F4C2C">
        <w:rPr>
          <w:rFonts w:hAnsi="Angsana New"/>
          <w:position w:val="0"/>
          <w:sz w:val="28"/>
          <w:szCs w:val="28"/>
        </w:rPr>
        <w:t>financial statements and my auditor’s report thereon</w:t>
      </w:r>
      <w:r w:rsidR="00122B5C" w:rsidRPr="005F4C2C">
        <w:rPr>
          <w:rFonts w:hAnsi="Angsana New"/>
          <w:position w:val="0"/>
          <w:sz w:val="28"/>
          <w:szCs w:val="28"/>
        </w:rPr>
        <w:t>.</w:t>
      </w:r>
      <w:r w:rsidRPr="005F4C2C">
        <w:rPr>
          <w:rFonts w:hAnsi="Angsana New"/>
          <w:position w:val="0"/>
          <w:sz w:val="28"/>
          <w:szCs w:val="28"/>
        </w:rPr>
        <w:t xml:space="preserve"> </w:t>
      </w:r>
      <w:r w:rsidR="00122B5C" w:rsidRPr="005F4C2C">
        <w:rPr>
          <w:rFonts w:hAnsi="Angsana New"/>
          <w:position w:val="0"/>
          <w:sz w:val="28"/>
          <w:szCs w:val="28"/>
        </w:rPr>
        <w:t>T</w:t>
      </w:r>
      <w:r w:rsidRPr="005F4C2C">
        <w:rPr>
          <w:rFonts w:hAnsi="Angsana New"/>
          <w:position w:val="0"/>
          <w:sz w:val="28"/>
          <w:szCs w:val="28"/>
        </w:rPr>
        <w:t xml:space="preserve">he annual report </w:t>
      </w:r>
      <w:r w:rsidR="00122B5C" w:rsidRPr="005F4C2C">
        <w:rPr>
          <w:rFonts w:hAnsi="Angsana New"/>
          <w:position w:val="0"/>
          <w:sz w:val="28"/>
          <w:szCs w:val="28"/>
        </w:rPr>
        <w:t>is</w:t>
      </w:r>
      <w:r w:rsidRPr="005F4C2C">
        <w:rPr>
          <w:rFonts w:hAnsi="Angsana New"/>
          <w:position w:val="0"/>
          <w:sz w:val="28"/>
          <w:szCs w:val="28"/>
        </w:rPr>
        <w:t xml:space="preserve"> expected to be </w:t>
      </w:r>
      <w:r w:rsidR="00E7520B" w:rsidRPr="005F4C2C">
        <w:rPr>
          <w:rFonts w:hAnsi="Angsana New"/>
          <w:position w:val="0"/>
          <w:sz w:val="28"/>
          <w:szCs w:val="28"/>
        </w:rPr>
        <w:t xml:space="preserve">made available to </w:t>
      </w:r>
      <w:r w:rsidR="00122B5C" w:rsidRPr="005F4C2C">
        <w:rPr>
          <w:rFonts w:hAnsi="Angsana New"/>
          <w:position w:val="0"/>
          <w:sz w:val="28"/>
          <w:szCs w:val="28"/>
        </w:rPr>
        <w:t>me</w:t>
      </w:r>
      <w:r w:rsidR="00E7520B" w:rsidRPr="005F4C2C">
        <w:rPr>
          <w:rFonts w:hAnsi="Angsana New"/>
          <w:position w:val="0"/>
          <w:sz w:val="28"/>
          <w:szCs w:val="28"/>
        </w:rPr>
        <w:t xml:space="preserve"> after the date of this auditor's report</w:t>
      </w:r>
      <w:r w:rsidR="00E7520B" w:rsidRPr="00393A8E">
        <w:rPr>
          <w:rFonts w:hAnsi="Angsana New"/>
          <w:position w:val="0"/>
          <w:sz w:val="28"/>
          <w:szCs w:val="28"/>
        </w:rPr>
        <w:t>.</w:t>
      </w:r>
    </w:p>
    <w:p w14:paraId="0F1D3B0E" w14:textId="77777777" w:rsidR="00BF31A5" w:rsidRPr="00182852" w:rsidRDefault="00BF31A5" w:rsidP="00596EDC">
      <w:pPr>
        <w:ind w:firstLine="1440"/>
        <w:jc w:val="thaiDistribute"/>
        <w:rPr>
          <w:rFonts w:hAnsi="Angsana New"/>
          <w:position w:val="0"/>
          <w:sz w:val="16"/>
          <w:szCs w:val="16"/>
        </w:rPr>
      </w:pPr>
    </w:p>
    <w:p w14:paraId="6F6F3065" w14:textId="77777777" w:rsidR="003009E9" w:rsidRPr="00393A8E" w:rsidRDefault="00D80897" w:rsidP="002E3170">
      <w:pPr>
        <w:jc w:val="thaiDistribute"/>
        <w:rPr>
          <w:rFonts w:hAnsi="Angsana New"/>
          <w:position w:val="0"/>
          <w:sz w:val="28"/>
          <w:szCs w:val="28"/>
        </w:rPr>
      </w:pPr>
      <w:r w:rsidRPr="00393A8E">
        <w:rPr>
          <w:rFonts w:hAnsi="Angsana New"/>
          <w:position w:val="0"/>
          <w:sz w:val="28"/>
          <w:szCs w:val="28"/>
        </w:rPr>
        <w:t>My opinion on the financial statements does not cover the other information and I will not express any form of assurance conclusion thereon.</w:t>
      </w:r>
    </w:p>
    <w:p w14:paraId="17A08842" w14:textId="77777777" w:rsidR="00BF31A5" w:rsidRPr="00182852" w:rsidRDefault="00BF31A5" w:rsidP="00596EDC">
      <w:pPr>
        <w:ind w:firstLine="1440"/>
        <w:jc w:val="thaiDistribute"/>
        <w:rPr>
          <w:rFonts w:hAnsi="Angsana New"/>
          <w:position w:val="0"/>
          <w:sz w:val="16"/>
          <w:szCs w:val="16"/>
        </w:rPr>
      </w:pPr>
    </w:p>
    <w:p w14:paraId="0497FF4E" w14:textId="77777777" w:rsidR="00D80897" w:rsidRPr="00182852" w:rsidRDefault="00D80897" w:rsidP="002E3170">
      <w:pPr>
        <w:jc w:val="thaiDistribute"/>
        <w:rPr>
          <w:rFonts w:hAnsi="Angsana New"/>
          <w:position w:val="0"/>
          <w:sz w:val="28"/>
          <w:szCs w:val="28"/>
        </w:rPr>
      </w:pPr>
      <w:r w:rsidRPr="00182852">
        <w:rPr>
          <w:rFonts w:hAnsi="Angsana New"/>
          <w:spacing w:val="-2"/>
          <w:position w:val="0"/>
          <w:sz w:val="28"/>
          <w:szCs w:val="28"/>
        </w:rPr>
        <w:t xml:space="preserve">In connection with my audit of the financial statements, my responsibility is to read the other information and, in doing so, </w:t>
      </w:r>
      <w:r w:rsidRPr="00182852">
        <w:rPr>
          <w:rFonts w:hAnsi="Angsana New"/>
          <w:position w:val="0"/>
          <w:sz w:val="28"/>
          <w:szCs w:val="28"/>
        </w:rPr>
        <w:t>consider whether the other information is materially inconsistent with the financial statements or my knowledge obtained in the audit, or otherwise appe</w:t>
      </w:r>
      <w:r w:rsidR="00EF096B" w:rsidRPr="00182852">
        <w:rPr>
          <w:rFonts w:hAnsi="Angsana New"/>
          <w:position w:val="0"/>
          <w:sz w:val="28"/>
          <w:szCs w:val="28"/>
        </w:rPr>
        <w:t>ars to be materially misstated.</w:t>
      </w:r>
    </w:p>
    <w:p w14:paraId="562A1712" w14:textId="77777777" w:rsidR="00BF31A5" w:rsidRPr="00182852" w:rsidRDefault="00BF31A5" w:rsidP="00E01AC9">
      <w:pPr>
        <w:ind w:firstLine="1440"/>
        <w:jc w:val="thaiDistribute"/>
        <w:rPr>
          <w:rFonts w:hAnsi="Angsana New"/>
          <w:spacing w:val="-4"/>
          <w:position w:val="0"/>
          <w:sz w:val="16"/>
          <w:szCs w:val="16"/>
        </w:rPr>
      </w:pPr>
    </w:p>
    <w:p w14:paraId="27C3EF2C" w14:textId="77777777" w:rsidR="00D80897" w:rsidRPr="005F4C2C" w:rsidRDefault="00D80897" w:rsidP="002E3170">
      <w:pPr>
        <w:jc w:val="thaiDistribute"/>
        <w:rPr>
          <w:rFonts w:hAnsi="Angsana New"/>
          <w:position w:val="0"/>
          <w:sz w:val="28"/>
          <w:szCs w:val="28"/>
        </w:rPr>
      </w:pPr>
      <w:r w:rsidRPr="005F4C2C">
        <w:rPr>
          <w:rFonts w:hAnsi="Angsana New"/>
          <w:position w:val="0"/>
          <w:sz w:val="28"/>
          <w:szCs w:val="28"/>
        </w:rPr>
        <w:t xml:space="preserve">When I read the annual report of the </w:t>
      </w:r>
      <w:r w:rsidR="00B952A0" w:rsidRPr="005F4C2C">
        <w:rPr>
          <w:rFonts w:hAnsi="Angsana New"/>
          <w:position w:val="0"/>
          <w:sz w:val="28"/>
          <w:szCs w:val="28"/>
        </w:rPr>
        <w:t>Company</w:t>
      </w:r>
      <w:r w:rsidRPr="005F4C2C">
        <w:rPr>
          <w:rFonts w:hAnsi="Angsana New"/>
          <w:position w:val="0"/>
          <w:sz w:val="28"/>
          <w:szCs w:val="28"/>
        </w:rPr>
        <w:t>, if I conclude that there is a material misstatement therein, I am required to communicate the matter to those charged with governance for correction of the misstatement.</w:t>
      </w:r>
    </w:p>
    <w:p w14:paraId="22BB3876" w14:textId="77777777" w:rsidR="003E4662" w:rsidRPr="00393A8E" w:rsidRDefault="003E4662" w:rsidP="00E01AC9">
      <w:pPr>
        <w:ind w:firstLine="1440"/>
        <w:jc w:val="thaiDistribute"/>
        <w:rPr>
          <w:rFonts w:hAnsi="Angsana New"/>
          <w:spacing w:val="-4"/>
          <w:position w:val="0"/>
          <w:sz w:val="28"/>
          <w:szCs w:val="28"/>
        </w:rPr>
      </w:pPr>
    </w:p>
    <w:p w14:paraId="0371D9AB" w14:textId="77777777" w:rsidR="00E46EA7" w:rsidRPr="00393A8E" w:rsidRDefault="00E46EA7" w:rsidP="00E46EA7">
      <w:pPr>
        <w:jc w:val="thaiDistribute"/>
        <w:rPr>
          <w:rFonts w:hAnsi="Angsana New"/>
          <w:b/>
          <w:bCs/>
          <w:position w:val="0"/>
          <w:sz w:val="28"/>
          <w:szCs w:val="28"/>
          <w:u w:val="single"/>
        </w:rPr>
      </w:pPr>
      <w:r w:rsidRPr="00393A8E">
        <w:rPr>
          <w:rFonts w:hAnsi="Angsana New"/>
          <w:b/>
          <w:bCs/>
          <w:position w:val="0"/>
          <w:sz w:val="28"/>
          <w:szCs w:val="28"/>
          <w:u w:val="single"/>
        </w:rPr>
        <w:t xml:space="preserve">Responsibilities of </w:t>
      </w:r>
      <w:r w:rsidR="006F041A" w:rsidRPr="00393A8E">
        <w:rPr>
          <w:rFonts w:hAnsi="Angsana New"/>
          <w:b/>
          <w:bCs/>
          <w:position w:val="0"/>
          <w:sz w:val="28"/>
          <w:szCs w:val="28"/>
          <w:u w:val="single"/>
        </w:rPr>
        <w:t>m</w:t>
      </w:r>
      <w:r w:rsidRPr="00393A8E">
        <w:rPr>
          <w:rFonts w:hAnsi="Angsana New"/>
          <w:b/>
          <w:bCs/>
          <w:position w:val="0"/>
          <w:sz w:val="28"/>
          <w:szCs w:val="28"/>
          <w:u w:val="single"/>
        </w:rPr>
        <w:t xml:space="preserve">anagement and </w:t>
      </w:r>
      <w:r w:rsidR="006F041A" w:rsidRPr="00393A8E">
        <w:rPr>
          <w:rFonts w:hAnsi="Angsana New"/>
          <w:b/>
          <w:bCs/>
          <w:position w:val="0"/>
          <w:sz w:val="28"/>
          <w:szCs w:val="28"/>
          <w:u w:val="single"/>
        </w:rPr>
        <w:t>t</w:t>
      </w:r>
      <w:r w:rsidRPr="00393A8E">
        <w:rPr>
          <w:rFonts w:hAnsi="Angsana New"/>
          <w:b/>
          <w:bCs/>
          <w:position w:val="0"/>
          <w:sz w:val="28"/>
          <w:szCs w:val="28"/>
          <w:u w:val="single"/>
        </w:rPr>
        <w:t xml:space="preserve">hose </w:t>
      </w:r>
      <w:r w:rsidR="006F041A" w:rsidRPr="00393A8E">
        <w:rPr>
          <w:rFonts w:hAnsi="Angsana New"/>
          <w:b/>
          <w:bCs/>
          <w:position w:val="0"/>
          <w:sz w:val="28"/>
          <w:szCs w:val="28"/>
          <w:u w:val="single"/>
        </w:rPr>
        <w:t>c</w:t>
      </w:r>
      <w:r w:rsidRPr="00393A8E">
        <w:rPr>
          <w:rFonts w:hAnsi="Angsana New"/>
          <w:b/>
          <w:bCs/>
          <w:position w:val="0"/>
          <w:sz w:val="28"/>
          <w:szCs w:val="28"/>
          <w:u w:val="single"/>
        </w:rPr>
        <w:t xml:space="preserve">harged with </w:t>
      </w:r>
      <w:r w:rsidR="006F041A" w:rsidRPr="00393A8E">
        <w:rPr>
          <w:rFonts w:hAnsi="Angsana New"/>
          <w:b/>
          <w:bCs/>
          <w:position w:val="0"/>
          <w:sz w:val="28"/>
          <w:szCs w:val="28"/>
          <w:u w:val="single"/>
        </w:rPr>
        <w:t>g</w:t>
      </w:r>
      <w:r w:rsidRPr="00393A8E">
        <w:rPr>
          <w:rFonts w:hAnsi="Angsana New"/>
          <w:b/>
          <w:bCs/>
          <w:position w:val="0"/>
          <w:sz w:val="28"/>
          <w:szCs w:val="28"/>
          <w:u w:val="single"/>
        </w:rPr>
        <w:t xml:space="preserve">overnance for the </w:t>
      </w:r>
      <w:r w:rsidR="006F041A" w:rsidRPr="00393A8E">
        <w:rPr>
          <w:rFonts w:hAnsi="Angsana New"/>
          <w:b/>
          <w:bCs/>
          <w:position w:val="0"/>
          <w:sz w:val="28"/>
          <w:szCs w:val="28"/>
          <w:u w:val="single"/>
        </w:rPr>
        <w:t>f</w:t>
      </w:r>
      <w:r w:rsidRPr="00393A8E">
        <w:rPr>
          <w:rFonts w:hAnsi="Angsana New"/>
          <w:b/>
          <w:bCs/>
          <w:position w:val="0"/>
          <w:sz w:val="28"/>
          <w:szCs w:val="28"/>
          <w:u w:val="single"/>
        </w:rPr>
        <w:t xml:space="preserve">inancial </w:t>
      </w:r>
      <w:r w:rsidR="006F041A" w:rsidRPr="00393A8E">
        <w:rPr>
          <w:rFonts w:hAnsi="Angsana New"/>
          <w:b/>
          <w:bCs/>
          <w:position w:val="0"/>
          <w:sz w:val="28"/>
          <w:szCs w:val="28"/>
          <w:u w:val="single"/>
        </w:rPr>
        <w:t>statements</w:t>
      </w:r>
    </w:p>
    <w:p w14:paraId="41B81D95" w14:textId="77777777" w:rsidR="006F041A" w:rsidRPr="00BB4E44" w:rsidRDefault="006F041A" w:rsidP="00E46EA7">
      <w:pPr>
        <w:ind w:firstLine="1440"/>
        <w:jc w:val="thaiDistribute"/>
        <w:rPr>
          <w:rFonts w:hAnsi="Angsana New"/>
          <w:position w:val="0"/>
          <w:sz w:val="20"/>
          <w:szCs w:val="20"/>
        </w:rPr>
      </w:pPr>
    </w:p>
    <w:p w14:paraId="4F53BA44" w14:textId="77777777" w:rsidR="00E46EA7" w:rsidRPr="00182852" w:rsidRDefault="00E46EA7" w:rsidP="002E3170">
      <w:pPr>
        <w:jc w:val="thaiDistribute"/>
        <w:rPr>
          <w:rFonts w:hAnsi="Angsana New"/>
          <w:spacing w:val="2"/>
          <w:position w:val="0"/>
          <w:sz w:val="28"/>
          <w:szCs w:val="28"/>
        </w:rPr>
      </w:pPr>
      <w:r w:rsidRPr="00182852">
        <w:rPr>
          <w:rFonts w:hAnsi="Angsana New"/>
          <w:spacing w:val="2"/>
          <w:position w:val="0"/>
          <w:sz w:val="28"/>
          <w:szCs w:val="28"/>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w:t>
      </w:r>
      <w:r w:rsidR="0043366F" w:rsidRPr="00182852">
        <w:rPr>
          <w:rFonts w:hAnsi="Angsana New"/>
          <w:spacing w:val="2"/>
          <w:position w:val="0"/>
          <w:sz w:val="28"/>
          <w:szCs w:val="28"/>
        </w:rPr>
        <w:t xml:space="preserve"> whether due to fraud or error.</w:t>
      </w:r>
    </w:p>
    <w:p w14:paraId="5A1D9413" w14:textId="77777777" w:rsidR="00FF411A" w:rsidRPr="008F19C4" w:rsidRDefault="00FF411A" w:rsidP="00E01AC9">
      <w:pPr>
        <w:ind w:firstLine="1440"/>
        <w:jc w:val="thaiDistribute"/>
        <w:rPr>
          <w:rFonts w:hAnsi="Angsana New"/>
          <w:position w:val="0"/>
          <w:sz w:val="16"/>
          <w:szCs w:val="16"/>
        </w:rPr>
      </w:pPr>
    </w:p>
    <w:p w14:paraId="3BC680C8" w14:textId="77777777" w:rsidR="00E46EA7" w:rsidRPr="00182852" w:rsidRDefault="00E46EA7" w:rsidP="002E3170">
      <w:pPr>
        <w:jc w:val="thaiDistribute"/>
        <w:rPr>
          <w:rFonts w:hAnsi="Angsana New"/>
          <w:spacing w:val="-2"/>
          <w:position w:val="0"/>
          <w:sz w:val="28"/>
          <w:szCs w:val="28"/>
        </w:rPr>
      </w:pPr>
      <w:r w:rsidRPr="00182852">
        <w:rPr>
          <w:rFonts w:hAnsi="Angsana New"/>
          <w:spacing w:val="4"/>
          <w:position w:val="0"/>
          <w:sz w:val="28"/>
          <w:szCs w:val="28"/>
        </w:rPr>
        <w:t xml:space="preserve">In preparing the financial statements, management is responsible for assessing the </w:t>
      </w:r>
      <w:r w:rsidR="00B952A0" w:rsidRPr="00182852">
        <w:rPr>
          <w:rFonts w:hAnsi="Angsana New"/>
          <w:spacing w:val="4"/>
          <w:position w:val="0"/>
          <w:sz w:val="28"/>
          <w:szCs w:val="28"/>
        </w:rPr>
        <w:t>Company</w:t>
      </w:r>
      <w:r w:rsidRPr="00182852">
        <w:rPr>
          <w:rFonts w:hAnsi="Angsana New"/>
          <w:spacing w:val="4"/>
          <w:position w:val="0"/>
          <w:sz w:val="28"/>
          <w:szCs w:val="28"/>
        </w:rPr>
        <w:t xml:space="preserve"> ability to continue as a</w:t>
      </w:r>
      <w:r w:rsidRPr="00182852">
        <w:rPr>
          <w:rFonts w:hAnsi="Angsana New"/>
          <w:spacing w:val="2"/>
          <w:position w:val="0"/>
          <w:sz w:val="28"/>
          <w:szCs w:val="28"/>
        </w:rPr>
        <w:t xml:space="preserve"> </w:t>
      </w:r>
      <w:r w:rsidRPr="00182852">
        <w:rPr>
          <w:rFonts w:hAnsi="Angsana New"/>
          <w:spacing w:val="-2"/>
          <w:position w:val="0"/>
          <w:sz w:val="28"/>
          <w:szCs w:val="28"/>
        </w:rPr>
        <w:t xml:space="preserve">going concern, disclosing, as applicable, matters related to going concern and using the going concern basis of accounting unless management either intends to liquidate the </w:t>
      </w:r>
      <w:r w:rsidR="00B952A0" w:rsidRPr="00182852">
        <w:rPr>
          <w:rFonts w:hAnsi="Angsana New"/>
          <w:spacing w:val="-2"/>
          <w:position w:val="0"/>
          <w:sz w:val="28"/>
          <w:szCs w:val="28"/>
        </w:rPr>
        <w:t>Company</w:t>
      </w:r>
      <w:r w:rsidRPr="00182852">
        <w:rPr>
          <w:rFonts w:hAnsi="Angsana New"/>
          <w:spacing w:val="-2"/>
          <w:position w:val="0"/>
          <w:sz w:val="28"/>
          <w:szCs w:val="28"/>
        </w:rPr>
        <w:t xml:space="preserve"> or to cease operations, or has no realistic alternative but to do so. </w:t>
      </w:r>
    </w:p>
    <w:p w14:paraId="4947575E" w14:textId="77777777" w:rsidR="006F041A" w:rsidRPr="008F19C4" w:rsidRDefault="006F041A" w:rsidP="00E46EA7">
      <w:pPr>
        <w:ind w:firstLine="1440"/>
        <w:jc w:val="thaiDistribute"/>
        <w:rPr>
          <w:rFonts w:hAnsi="Angsana New"/>
          <w:position w:val="0"/>
          <w:sz w:val="16"/>
          <w:szCs w:val="16"/>
        </w:rPr>
      </w:pPr>
    </w:p>
    <w:p w14:paraId="50EF7B67" w14:textId="77777777" w:rsidR="003009E9" w:rsidRPr="00393A8E" w:rsidRDefault="00E46EA7" w:rsidP="002E3170">
      <w:pPr>
        <w:jc w:val="thaiDistribute"/>
        <w:rPr>
          <w:rFonts w:hAnsi="Angsana New"/>
          <w:position w:val="0"/>
          <w:sz w:val="28"/>
          <w:szCs w:val="28"/>
        </w:rPr>
      </w:pPr>
      <w:r w:rsidRPr="00393A8E">
        <w:rPr>
          <w:rFonts w:hAnsi="Angsana New"/>
          <w:position w:val="0"/>
          <w:sz w:val="28"/>
          <w:szCs w:val="28"/>
        </w:rPr>
        <w:t xml:space="preserve">Those charged with governance are responsible for overseeing the </w:t>
      </w:r>
      <w:r w:rsidR="00B952A0" w:rsidRPr="00393A8E">
        <w:rPr>
          <w:rFonts w:hAnsi="Angsana New"/>
          <w:position w:val="0"/>
          <w:sz w:val="28"/>
          <w:szCs w:val="28"/>
        </w:rPr>
        <w:t>Company</w:t>
      </w:r>
      <w:r w:rsidRPr="00393A8E">
        <w:rPr>
          <w:rFonts w:hAnsi="Angsana New"/>
          <w:position w:val="0"/>
          <w:sz w:val="28"/>
          <w:szCs w:val="28"/>
        </w:rPr>
        <w:t>’s financial reporting process.</w:t>
      </w:r>
    </w:p>
    <w:p w14:paraId="0E5DF87C" w14:textId="77777777" w:rsidR="0043366F" w:rsidRDefault="0043366F" w:rsidP="00F0157E">
      <w:pPr>
        <w:jc w:val="thaiDistribute"/>
        <w:rPr>
          <w:rFonts w:hAnsi="Angsana New"/>
          <w:position w:val="0"/>
          <w:sz w:val="28"/>
          <w:szCs w:val="28"/>
        </w:rPr>
      </w:pPr>
    </w:p>
    <w:p w14:paraId="46126D43" w14:textId="77777777" w:rsidR="006656C5" w:rsidRDefault="006656C5" w:rsidP="00F0157E">
      <w:pPr>
        <w:jc w:val="thaiDistribute"/>
        <w:rPr>
          <w:rFonts w:hAnsi="Angsana New"/>
          <w:position w:val="0"/>
          <w:sz w:val="28"/>
          <w:szCs w:val="28"/>
        </w:rPr>
      </w:pPr>
    </w:p>
    <w:p w14:paraId="4BF6705E" w14:textId="77777777" w:rsidR="006656C5" w:rsidRDefault="006656C5" w:rsidP="00F0157E">
      <w:pPr>
        <w:jc w:val="thaiDistribute"/>
        <w:rPr>
          <w:rFonts w:hAnsi="Angsana New"/>
          <w:position w:val="0"/>
          <w:sz w:val="28"/>
          <w:szCs w:val="28"/>
        </w:rPr>
      </w:pPr>
    </w:p>
    <w:p w14:paraId="4841957F" w14:textId="77777777" w:rsidR="006656C5" w:rsidRPr="00002854" w:rsidRDefault="006656C5" w:rsidP="00F0157E">
      <w:pPr>
        <w:jc w:val="thaiDistribute"/>
        <w:rPr>
          <w:rFonts w:hAnsi="Angsana New"/>
          <w:position w:val="0"/>
          <w:sz w:val="28"/>
          <w:szCs w:val="28"/>
        </w:rPr>
      </w:pPr>
    </w:p>
    <w:p w14:paraId="171110B1" w14:textId="77777777" w:rsidR="00DE789F" w:rsidRPr="00393A8E" w:rsidRDefault="00A556E9" w:rsidP="00F0157E">
      <w:pPr>
        <w:jc w:val="thaiDistribute"/>
        <w:rPr>
          <w:rFonts w:hAnsi="Angsana New"/>
          <w:b/>
          <w:bCs/>
          <w:position w:val="0"/>
          <w:sz w:val="28"/>
          <w:szCs w:val="28"/>
          <w:highlight w:val="yellow"/>
          <w:u w:val="single"/>
        </w:rPr>
      </w:pPr>
      <w:r w:rsidRPr="00393A8E">
        <w:rPr>
          <w:rFonts w:hAnsi="Angsana New"/>
          <w:b/>
          <w:bCs/>
          <w:position w:val="0"/>
          <w:sz w:val="28"/>
          <w:szCs w:val="28"/>
          <w:u w:val="single"/>
        </w:rPr>
        <w:lastRenderedPageBreak/>
        <w:t xml:space="preserve">Auditor’s </w:t>
      </w:r>
      <w:r w:rsidR="006F041A" w:rsidRPr="00393A8E">
        <w:rPr>
          <w:rFonts w:hAnsi="Angsana New"/>
          <w:b/>
          <w:bCs/>
          <w:position w:val="0"/>
          <w:sz w:val="28"/>
          <w:szCs w:val="28"/>
          <w:u w:val="single"/>
        </w:rPr>
        <w:t>r</w:t>
      </w:r>
      <w:r w:rsidRPr="00393A8E">
        <w:rPr>
          <w:rFonts w:hAnsi="Angsana New"/>
          <w:b/>
          <w:bCs/>
          <w:position w:val="0"/>
          <w:sz w:val="28"/>
          <w:szCs w:val="28"/>
          <w:u w:val="single"/>
        </w:rPr>
        <w:t xml:space="preserve">esponsibilities for the </w:t>
      </w:r>
      <w:r w:rsidR="006F041A" w:rsidRPr="00393A8E">
        <w:rPr>
          <w:rFonts w:hAnsi="Angsana New"/>
          <w:b/>
          <w:bCs/>
          <w:position w:val="0"/>
          <w:sz w:val="28"/>
          <w:szCs w:val="28"/>
          <w:u w:val="single"/>
        </w:rPr>
        <w:t>a</w:t>
      </w:r>
      <w:r w:rsidRPr="00393A8E">
        <w:rPr>
          <w:rFonts w:hAnsi="Angsana New"/>
          <w:b/>
          <w:bCs/>
          <w:position w:val="0"/>
          <w:sz w:val="28"/>
          <w:szCs w:val="28"/>
          <w:u w:val="single"/>
        </w:rPr>
        <w:t xml:space="preserve">udit of the </w:t>
      </w:r>
      <w:r w:rsidR="006F041A" w:rsidRPr="00393A8E">
        <w:rPr>
          <w:rFonts w:hAnsi="Angsana New"/>
          <w:b/>
          <w:bCs/>
          <w:position w:val="0"/>
          <w:sz w:val="28"/>
          <w:szCs w:val="28"/>
          <w:u w:val="single"/>
        </w:rPr>
        <w:t>f</w:t>
      </w:r>
      <w:r w:rsidRPr="00393A8E">
        <w:rPr>
          <w:rFonts w:hAnsi="Angsana New"/>
          <w:b/>
          <w:bCs/>
          <w:position w:val="0"/>
          <w:sz w:val="28"/>
          <w:szCs w:val="28"/>
          <w:u w:val="single"/>
        </w:rPr>
        <w:t xml:space="preserve">inancial </w:t>
      </w:r>
      <w:r w:rsidR="006F041A" w:rsidRPr="00393A8E">
        <w:rPr>
          <w:rFonts w:hAnsi="Angsana New"/>
          <w:b/>
          <w:bCs/>
          <w:position w:val="0"/>
          <w:sz w:val="28"/>
          <w:szCs w:val="28"/>
          <w:u w:val="single"/>
        </w:rPr>
        <w:t>s</w:t>
      </w:r>
      <w:r w:rsidRPr="00393A8E">
        <w:rPr>
          <w:rFonts w:hAnsi="Angsana New"/>
          <w:b/>
          <w:bCs/>
          <w:position w:val="0"/>
          <w:sz w:val="28"/>
          <w:szCs w:val="28"/>
          <w:u w:val="single"/>
        </w:rPr>
        <w:t>tatements</w:t>
      </w:r>
    </w:p>
    <w:p w14:paraId="04BA0AD4" w14:textId="77777777" w:rsidR="006F041A" w:rsidRPr="00BB4E44" w:rsidRDefault="006F041A" w:rsidP="00F0157E">
      <w:pPr>
        <w:ind w:firstLine="1440"/>
        <w:jc w:val="thaiDistribute"/>
        <w:rPr>
          <w:rFonts w:hAnsi="Angsana New"/>
          <w:position w:val="0"/>
          <w:sz w:val="20"/>
          <w:szCs w:val="20"/>
        </w:rPr>
      </w:pPr>
    </w:p>
    <w:p w14:paraId="703E2727" w14:textId="77777777" w:rsidR="006F041A" w:rsidRPr="008F19C4" w:rsidRDefault="00A556E9" w:rsidP="002E3170">
      <w:pPr>
        <w:jc w:val="thaiDistribute"/>
        <w:rPr>
          <w:rFonts w:hAnsi="Angsana New"/>
          <w:spacing w:val="-2"/>
          <w:position w:val="0"/>
          <w:sz w:val="28"/>
          <w:szCs w:val="28"/>
        </w:rPr>
      </w:pPr>
      <w:r w:rsidRPr="008F19C4">
        <w:rPr>
          <w:rFonts w:hAnsi="Angsana New"/>
          <w:spacing w:val="-2"/>
          <w:position w:val="0"/>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p>
    <w:p w14:paraId="1B70EF97" w14:textId="77777777" w:rsidR="00BB4E44" w:rsidRPr="008F19C4" w:rsidRDefault="00BB4E44" w:rsidP="00E01AC9">
      <w:pPr>
        <w:ind w:firstLine="1440"/>
        <w:jc w:val="thaiDistribute"/>
        <w:rPr>
          <w:rFonts w:hAnsi="Angsana New"/>
          <w:spacing w:val="-4"/>
          <w:position w:val="0"/>
          <w:sz w:val="16"/>
          <w:szCs w:val="16"/>
        </w:rPr>
      </w:pPr>
    </w:p>
    <w:p w14:paraId="56A44766" w14:textId="77777777" w:rsidR="00B65814" w:rsidRPr="008F19C4" w:rsidRDefault="00A556E9" w:rsidP="002E3170">
      <w:pPr>
        <w:jc w:val="thaiDistribute"/>
        <w:rPr>
          <w:rFonts w:hAnsi="Angsana New"/>
          <w:color w:val="000000"/>
          <w:position w:val="0"/>
          <w:sz w:val="28"/>
          <w:szCs w:val="28"/>
          <w:highlight w:val="yellow"/>
        </w:rPr>
      </w:pPr>
      <w:r w:rsidRPr="008F19C4">
        <w:rPr>
          <w:rFonts w:hAnsi="Angsana New"/>
          <w:color w:val="000000"/>
          <w:spacing w:val="2"/>
          <w:position w:val="0"/>
          <w:sz w:val="28"/>
          <w:szCs w:val="28"/>
        </w:rPr>
        <w:t>Misstatements can arise from fraud or error and are considered material if, individually or in the aggregate, they could</w:t>
      </w:r>
      <w:r w:rsidRPr="008F19C4">
        <w:rPr>
          <w:rFonts w:hAnsi="Angsana New"/>
          <w:color w:val="000000"/>
          <w:position w:val="0"/>
          <w:sz w:val="28"/>
          <w:szCs w:val="28"/>
        </w:rPr>
        <w:t xml:space="preserve"> reasonably be expected to influence the economic decisions of users taken on the basis of these financial statements.</w:t>
      </w:r>
    </w:p>
    <w:p w14:paraId="77540232" w14:textId="77777777" w:rsidR="00CE3E83" w:rsidRPr="008F19C4" w:rsidRDefault="00CE3E83" w:rsidP="00A917B3">
      <w:pPr>
        <w:jc w:val="thaiDistribute"/>
        <w:rPr>
          <w:rFonts w:hAnsi="Angsana New"/>
          <w:color w:val="000000"/>
          <w:position w:val="0"/>
          <w:sz w:val="16"/>
          <w:szCs w:val="16"/>
        </w:rPr>
      </w:pPr>
    </w:p>
    <w:p w14:paraId="6CE538D0" w14:textId="77777777" w:rsidR="003C2D98" w:rsidRPr="00BE72E5" w:rsidRDefault="003C2D98" w:rsidP="002E3170">
      <w:pPr>
        <w:jc w:val="thaiDistribute"/>
        <w:rPr>
          <w:rFonts w:hAnsi="Angsana New"/>
          <w:color w:val="000000"/>
          <w:position w:val="0"/>
          <w:sz w:val="28"/>
          <w:szCs w:val="28"/>
        </w:rPr>
      </w:pPr>
      <w:r w:rsidRPr="00BE72E5">
        <w:rPr>
          <w:rFonts w:hAnsi="Angsana New"/>
          <w:color w:val="000000"/>
          <w:position w:val="0"/>
          <w:sz w:val="28"/>
          <w:szCs w:val="28"/>
        </w:rPr>
        <w:t>As part of an audit in accordance with Thai Standards on Auditing, I exercise professional judgment and maintain professional skepticism throughout the audit. I also</w:t>
      </w:r>
      <w:r w:rsidR="003818AE" w:rsidRPr="00BE72E5">
        <w:rPr>
          <w:rFonts w:hAnsi="Angsana New"/>
          <w:color w:val="000000"/>
          <w:position w:val="0"/>
          <w:sz w:val="28"/>
          <w:szCs w:val="28"/>
        </w:rPr>
        <w:t xml:space="preserve"> </w:t>
      </w:r>
      <w:r w:rsidRPr="00BE72E5">
        <w:rPr>
          <w:rFonts w:hAnsi="Angsana New"/>
          <w:color w:val="000000"/>
          <w:position w:val="0"/>
          <w:sz w:val="28"/>
          <w:szCs w:val="28"/>
        </w:rPr>
        <w:t>:</w:t>
      </w:r>
      <w:r w:rsidR="003818AE" w:rsidRPr="00BE72E5">
        <w:rPr>
          <w:rFonts w:hAnsi="Angsana New"/>
          <w:color w:val="000000"/>
          <w:position w:val="0"/>
          <w:sz w:val="28"/>
          <w:szCs w:val="28"/>
        </w:rPr>
        <w:t>-</w:t>
      </w:r>
    </w:p>
    <w:p w14:paraId="30C17F1F" w14:textId="77777777" w:rsidR="00BB4E44" w:rsidRPr="00BB4E44" w:rsidRDefault="00BB4E44" w:rsidP="002E3170">
      <w:pPr>
        <w:jc w:val="thaiDistribute"/>
        <w:rPr>
          <w:rFonts w:hAnsi="Angsana New"/>
          <w:color w:val="000000"/>
          <w:position w:val="0"/>
          <w:sz w:val="16"/>
          <w:szCs w:val="16"/>
        </w:rPr>
      </w:pPr>
    </w:p>
    <w:p w14:paraId="0A368FF9" w14:textId="77777777" w:rsidR="003C2D98" w:rsidRPr="008F19C4" w:rsidRDefault="003C2D98" w:rsidP="00522C17">
      <w:pPr>
        <w:numPr>
          <w:ilvl w:val="0"/>
          <w:numId w:val="2"/>
        </w:numPr>
        <w:ind w:left="360"/>
        <w:jc w:val="thaiDistribute"/>
        <w:rPr>
          <w:rFonts w:hAnsi="Angsana New"/>
          <w:color w:val="000000"/>
          <w:position w:val="0"/>
          <w:sz w:val="28"/>
          <w:szCs w:val="28"/>
        </w:rPr>
      </w:pPr>
      <w:r w:rsidRPr="008F19C4">
        <w:rPr>
          <w:rFonts w:hAnsi="Angsana New"/>
          <w:color w:val="000000"/>
          <w:position w:val="0"/>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273C60" w:rsidRPr="008F19C4">
        <w:rPr>
          <w:rFonts w:hAnsi="Angsana New"/>
          <w:color w:val="000000"/>
          <w:position w:val="0"/>
          <w:sz w:val="28"/>
          <w:szCs w:val="28"/>
        </w:rPr>
        <w:t>e override of internal control.</w:t>
      </w:r>
    </w:p>
    <w:p w14:paraId="6A3DF069" w14:textId="77777777" w:rsidR="003E4662" w:rsidRPr="00622EAA" w:rsidRDefault="003E4662" w:rsidP="00522C17">
      <w:pPr>
        <w:ind w:left="351"/>
        <w:jc w:val="thaiDistribute"/>
        <w:rPr>
          <w:rFonts w:hAnsi="Angsana New"/>
          <w:color w:val="000000"/>
          <w:position w:val="0"/>
          <w:sz w:val="16"/>
          <w:szCs w:val="16"/>
        </w:rPr>
      </w:pPr>
    </w:p>
    <w:p w14:paraId="653CEBBF" w14:textId="77777777" w:rsidR="003C2D98" w:rsidRPr="00375ACA" w:rsidRDefault="003C2D98" w:rsidP="00522C17">
      <w:pPr>
        <w:numPr>
          <w:ilvl w:val="0"/>
          <w:numId w:val="2"/>
        </w:numPr>
        <w:ind w:left="360"/>
        <w:jc w:val="thaiDistribute"/>
        <w:rPr>
          <w:rFonts w:hAnsi="Angsana New"/>
          <w:color w:val="000000"/>
          <w:spacing w:val="-4"/>
          <w:position w:val="0"/>
          <w:sz w:val="31"/>
          <w:szCs w:val="31"/>
        </w:rPr>
      </w:pPr>
      <w:r w:rsidRPr="00375ACA">
        <w:rPr>
          <w:rFonts w:hAnsi="Angsana New"/>
          <w:color w:val="000000"/>
          <w:spacing w:val="-4"/>
          <w:position w:val="0"/>
          <w:sz w:val="28"/>
          <w:szCs w:val="28"/>
        </w:rPr>
        <w:t>Obtain an understanding of internal control relevant to the audit in order to design audit procedures that are appropriate in the circumstances, but not for the purpose of expressing an opinion o</w:t>
      </w:r>
      <w:r w:rsidR="005B1AC9" w:rsidRPr="00375ACA">
        <w:rPr>
          <w:rFonts w:hAnsi="Angsana New"/>
          <w:color w:val="000000"/>
          <w:spacing w:val="-4"/>
          <w:position w:val="0"/>
          <w:sz w:val="28"/>
          <w:szCs w:val="28"/>
        </w:rPr>
        <w:t>n the effectiveness of the Company</w:t>
      </w:r>
      <w:r w:rsidRPr="00375ACA">
        <w:rPr>
          <w:rFonts w:hAnsi="Angsana New"/>
          <w:color w:val="000000"/>
          <w:spacing w:val="-4"/>
          <w:position w:val="0"/>
          <w:sz w:val="28"/>
          <w:szCs w:val="28"/>
        </w:rPr>
        <w:t>’s internal control</w:t>
      </w:r>
      <w:r w:rsidRPr="00375ACA">
        <w:rPr>
          <w:rFonts w:hAnsi="Angsana New"/>
          <w:color w:val="000000"/>
          <w:spacing w:val="-4"/>
          <w:position w:val="0"/>
          <w:sz w:val="31"/>
          <w:szCs w:val="31"/>
        </w:rPr>
        <w:t>.</w:t>
      </w:r>
    </w:p>
    <w:p w14:paraId="6D2CE509" w14:textId="77777777" w:rsidR="00FF411A" w:rsidRPr="00622EAA" w:rsidRDefault="00FF411A" w:rsidP="00522C17">
      <w:pPr>
        <w:ind w:left="351"/>
        <w:jc w:val="thaiDistribute"/>
        <w:rPr>
          <w:rFonts w:hAnsi="Angsana New"/>
          <w:color w:val="000000"/>
          <w:position w:val="0"/>
          <w:sz w:val="16"/>
          <w:szCs w:val="16"/>
        </w:rPr>
      </w:pPr>
    </w:p>
    <w:p w14:paraId="6E5B84A0" w14:textId="77777777" w:rsidR="0067635A" w:rsidRPr="008F19C4" w:rsidRDefault="0067635A" w:rsidP="00522C17">
      <w:pPr>
        <w:numPr>
          <w:ilvl w:val="0"/>
          <w:numId w:val="2"/>
        </w:numPr>
        <w:ind w:left="360"/>
        <w:jc w:val="thaiDistribute"/>
        <w:rPr>
          <w:rFonts w:hAnsi="Angsana New"/>
          <w:color w:val="000000"/>
          <w:position w:val="0"/>
          <w:sz w:val="31"/>
          <w:szCs w:val="31"/>
        </w:rPr>
      </w:pPr>
      <w:r w:rsidRPr="008F19C4">
        <w:rPr>
          <w:rFonts w:hAnsi="Angsana New"/>
          <w:color w:val="000000"/>
          <w:position w:val="0"/>
          <w:sz w:val="28"/>
          <w:szCs w:val="28"/>
        </w:rPr>
        <w:t>Evaluate the appropriateness of accounting policies used and the reasonableness of accounting estimates and related disclosures made by management</w:t>
      </w:r>
      <w:r w:rsidRPr="008F19C4">
        <w:rPr>
          <w:rFonts w:hAnsi="Angsana New"/>
          <w:color w:val="000000"/>
          <w:position w:val="0"/>
          <w:sz w:val="31"/>
          <w:szCs w:val="31"/>
        </w:rPr>
        <w:t xml:space="preserve">. </w:t>
      </w:r>
    </w:p>
    <w:p w14:paraId="47FBDFCB" w14:textId="77777777" w:rsidR="00FF411A" w:rsidRPr="00622EAA" w:rsidRDefault="00FF411A" w:rsidP="00522C17">
      <w:pPr>
        <w:ind w:left="351"/>
        <w:jc w:val="thaiDistribute"/>
        <w:rPr>
          <w:rFonts w:hAnsi="Angsana New"/>
          <w:color w:val="000000"/>
          <w:position w:val="0"/>
          <w:sz w:val="16"/>
          <w:szCs w:val="16"/>
        </w:rPr>
      </w:pPr>
    </w:p>
    <w:p w14:paraId="24C5375B" w14:textId="77777777" w:rsidR="0067635A" w:rsidRPr="008F19C4" w:rsidRDefault="0067635A" w:rsidP="00522C17">
      <w:pPr>
        <w:numPr>
          <w:ilvl w:val="0"/>
          <w:numId w:val="2"/>
        </w:numPr>
        <w:ind w:left="360"/>
        <w:jc w:val="thaiDistribute"/>
        <w:rPr>
          <w:rFonts w:hAnsi="Angsana New"/>
          <w:color w:val="000000"/>
          <w:spacing w:val="-2"/>
          <w:position w:val="0"/>
          <w:sz w:val="28"/>
          <w:szCs w:val="28"/>
        </w:rPr>
      </w:pPr>
      <w:r w:rsidRPr="008F19C4">
        <w:rPr>
          <w:rFonts w:hAnsi="Angsana New"/>
          <w:color w:val="000000"/>
          <w:spacing w:val="-2"/>
          <w:position w:val="0"/>
          <w:sz w:val="28"/>
          <w:szCs w:val="28"/>
        </w:rPr>
        <w:t xml:space="preserve">Conclude on the appropriateness of management’s use of the going concern basis of accounting and, based on the audit evidence obtained, whether a material uncertainty exists related to events or conditions that may </w:t>
      </w:r>
      <w:r w:rsidR="005B1AC9" w:rsidRPr="008F19C4">
        <w:rPr>
          <w:rFonts w:hAnsi="Angsana New"/>
          <w:color w:val="000000"/>
          <w:spacing w:val="-2"/>
          <w:position w:val="0"/>
          <w:sz w:val="28"/>
          <w:szCs w:val="28"/>
        </w:rPr>
        <w:t>cast significant doubt on the Company</w:t>
      </w:r>
      <w:r w:rsidRPr="008F19C4">
        <w:rPr>
          <w:rFonts w:hAnsi="Angsana New"/>
          <w:color w:val="000000"/>
          <w:spacing w:val="-2"/>
          <w:position w:val="0"/>
          <w:sz w:val="28"/>
          <w:szCs w:val="28"/>
        </w:rPr>
        <w:t>’s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w:t>
      </w:r>
      <w:r w:rsidR="00B952A0" w:rsidRPr="008F19C4">
        <w:rPr>
          <w:rFonts w:hAnsi="Angsana New"/>
          <w:color w:val="000000"/>
          <w:spacing w:val="-2"/>
          <w:position w:val="0"/>
          <w:sz w:val="28"/>
          <w:szCs w:val="28"/>
        </w:rPr>
        <w:t>nts or conditions may cause</w:t>
      </w:r>
      <w:r w:rsidR="005B1AC9" w:rsidRPr="008F19C4">
        <w:rPr>
          <w:rFonts w:hAnsi="Angsana New"/>
          <w:color w:val="000000"/>
          <w:spacing w:val="-2"/>
          <w:position w:val="0"/>
          <w:sz w:val="28"/>
          <w:szCs w:val="28"/>
        </w:rPr>
        <w:t xml:space="preserve"> </w:t>
      </w:r>
      <w:r w:rsidRPr="008F19C4">
        <w:rPr>
          <w:rFonts w:hAnsi="Angsana New"/>
          <w:color w:val="000000"/>
          <w:spacing w:val="-2"/>
          <w:position w:val="0"/>
          <w:sz w:val="28"/>
          <w:szCs w:val="28"/>
        </w:rPr>
        <w:t xml:space="preserve">the Company to cease to continue as a going concern. </w:t>
      </w:r>
    </w:p>
    <w:p w14:paraId="3CE951E9" w14:textId="77777777" w:rsidR="00CF743C" w:rsidRPr="00622EAA" w:rsidRDefault="00CF743C" w:rsidP="00522C17">
      <w:pPr>
        <w:ind w:left="351"/>
        <w:jc w:val="thaiDistribute"/>
        <w:rPr>
          <w:rFonts w:hAnsi="Angsana New"/>
          <w:color w:val="000000"/>
          <w:spacing w:val="-4"/>
          <w:position w:val="0"/>
          <w:sz w:val="16"/>
          <w:szCs w:val="16"/>
        </w:rPr>
      </w:pPr>
    </w:p>
    <w:p w14:paraId="5DF825CB" w14:textId="77777777" w:rsidR="00451C22" w:rsidRPr="008F19C4" w:rsidRDefault="00451C22" w:rsidP="00522C17">
      <w:pPr>
        <w:numPr>
          <w:ilvl w:val="0"/>
          <w:numId w:val="2"/>
        </w:numPr>
        <w:ind w:left="360"/>
        <w:jc w:val="thaiDistribute"/>
        <w:rPr>
          <w:rFonts w:hAnsi="Angsana New"/>
          <w:color w:val="000000"/>
          <w:position w:val="0"/>
          <w:sz w:val="31"/>
          <w:szCs w:val="31"/>
        </w:rPr>
      </w:pPr>
      <w:r w:rsidRPr="008F19C4">
        <w:rPr>
          <w:rFonts w:hAnsi="Angsana New"/>
          <w:color w:val="000000"/>
          <w:position w:val="0"/>
          <w:sz w:val="28"/>
          <w:szCs w:val="28"/>
        </w:rPr>
        <w:t xml:space="preserve">Evaluate the overall presentation, structure and content of </w:t>
      </w:r>
      <w:r w:rsidR="00122B5C" w:rsidRPr="008F19C4">
        <w:rPr>
          <w:rFonts w:hAnsi="Angsana New"/>
          <w:color w:val="000000"/>
          <w:position w:val="0"/>
          <w:sz w:val="28"/>
          <w:szCs w:val="28"/>
        </w:rPr>
        <w:t xml:space="preserve">the </w:t>
      </w:r>
      <w:r w:rsidRPr="008F19C4">
        <w:rPr>
          <w:rFonts w:hAnsi="Angsana New"/>
          <w:color w:val="000000"/>
          <w:position w:val="0"/>
          <w:sz w:val="28"/>
          <w:szCs w:val="28"/>
        </w:rPr>
        <w:t>financial statements, including the disclosures, and whether the financial statements represent the underlying transactions and events in a manner that achieves fair presentation</w:t>
      </w:r>
      <w:r w:rsidRPr="008F19C4">
        <w:rPr>
          <w:rFonts w:hAnsi="Angsana New"/>
          <w:color w:val="000000"/>
          <w:position w:val="0"/>
          <w:sz w:val="31"/>
          <w:szCs w:val="31"/>
        </w:rPr>
        <w:t xml:space="preserve">. </w:t>
      </w:r>
    </w:p>
    <w:p w14:paraId="13CEC7E6" w14:textId="77777777" w:rsidR="007D5D26" w:rsidRPr="00622EAA" w:rsidRDefault="007D5D26" w:rsidP="007D5D26">
      <w:pPr>
        <w:jc w:val="thaiDistribute"/>
        <w:rPr>
          <w:rFonts w:hAnsi="Angsana New"/>
          <w:color w:val="000000"/>
          <w:position w:val="0"/>
          <w:sz w:val="20"/>
          <w:szCs w:val="20"/>
          <w:highlight w:val="yellow"/>
        </w:rPr>
      </w:pPr>
    </w:p>
    <w:p w14:paraId="7ED76C49" w14:textId="77777777" w:rsidR="00EC0DA4" w:rsidRPr="008F19C4" w:rsidRDefault="00EB57C0" w:rsidP="00522C17">
      <w:pPr>
        <w:jc w:val="thaiDistribute"/>
        <w:rPr>
          <w:rFonts w:hAnsi="Angsana New"/>
          <w:color w:val="000000"/>
          <w:spacing w:val="-2"/>
          <w:position w:val="0"/>
          <w:sz w:val="28"/>
          <w:szCs w:val="28"/>
        </w:rPr>
      </w:pPr>
      <w:r w:rsidRPr="008F19C4">
        <w:rPr>
          <w:rFonts w:hAnsi="Angsana New"/>
          <w:color w:val="000000"/>
          <w:spacing w:val="-2"/>
          <w:position w:val="0"/>
          <w:sz w:val="28"/>
          <w:szCs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29623364" w14:textId="77777777" w:rsidR="00375ACA" w:rsidRPr="008F19C4" w:rsidRDefault="00375ACA" w:rsidP="00E01AC9">
      <w:pPr>
        <w:ind w:firstLine="1440"/>
        <w:jc w:val="thaiDistribute"/>
        <w:rPr>
          <w:rFonts w:hAnsi="Angsana New"/>
          <w:position w:val="0"/>
          <w:sz w:val="20"/>
          <w:szCs w:val="20"/>
        </w:rPr>
      </w:pPr>
    </w:p>
    <w:p w14:paraId="375A5B5F" w14:textId="77777777" w:rsidR="00EC0DA4" w:rsidRPr="005F23C0" w:rsidRDefault="00EB57C0" w:rsidP="00522C17">
      <w:pPr>
        <w:jc w:val="thaiDistribute"/>
        <w:rPr>
          <w:rFonts w:hAnsi="Angsana New"/>
          <w:position w:val="0"/>
          <w:sz w:val="28"/>
          <w:szCs w:val="28"/>
        </w:rPr>
      </w:pPr>
      <w:r w:rsidRPr="005F23C0">
        <w:rPr>
          <w:rFonts w:hAnsi="Angsana New"/>
          <w:position w:val="0"/>
          <w:sz w:val="28"/>
          <w:szCs w:val="28"/>
        </w:rPr>
        <w:t xml:space="preserve">I </w:t>
      </w:r>
      <w:r w:rsidRPr="00522C17">
        <w:rPr>
          <w:rFonts w:hAnsi="Angsana New"/>
          <w:color w:val="000000"/>
          <w:position w:val="0"/>
          <w:sz w:val="28"/>
          <w:szCs w:val="28"/>
        </w:rPr>
        <w:t>also</w:t>
      </w:r>
      <w:r w:rsidRPr="005F23C0">
        <w:rPr>
          <w:rFonts w:hAnsi="Angsana New"/>
          <w:position w:val="0"/>
          <w:sz w:val="28"/>
          <w:szCs w:val="28"/>
        </w:rPr>
        <w:t xml:space="preserve"> provide those charged with governance with a statement that I have complied with relevant ethical requirements </w:t>
      </w:r>
      <w:r w:rsidRPr="005F23C0">
        <w:rPr>
          <w:rFonts w:hAnsi="Angsana New"/>
          <w:spacing w:val="-3"/>
          <w:position w:val="0"/>
          <w:sz w:val="28"/>
          <w:szCs w:val="28"/>
        </w:rPr>
        <w:t>regarding independence, and to communicate with them all relationships and other matters that may reasonably be thought to bear</w:t>
      </w:r>
      <w:r w:rsidRPr="005F23C0">
        <w:rPr>
          <w:rFonts w:hAnsi="Angsana New"/>
          <w:position w:val="0"/>
          <w:sz w:val="28"/>
          <w:szCs w:val="28"/>
        </w:rPr>
        <w:t xml:space="preserve"> on my independence, and where applicable, related safeguards.</w:t>
      </w:r>
    </w:p>
    <w:p w14:paraId="20700F66" w14:textId="77777777" w:rsidR="003E4662" w:rsidRDefault="003E4662" w:rsidP="000A18D7">
      <w:pPr>
        <w:ind w:firstLine="1440"/>
        <w:jc w:val="thaiDistribute"/>
        <w:rPr>
          <w:rFonts w:hAnsi="Angsana New"/>
          <w:position w:val="0"/>
          <w:sz w:val="20"/>
          <w:szCs w:val="20"/>
          <w:highlight w:val="yellow"/>
        </w:rPr>
      </w:pPr>
    </w:p>
    <w:p w14:paraId="060B8543" w14:textId="77777777" w:rsidR="00CF743C" w:rsidRPr="008F19C4" w:rsidRDefault="00EB57C0" w:rsidP="002E3170">
      <w:pPr>
        <w:jc w:val="thaiDistribute"/>
        <w:rPr>
          <w:rFonts w:hAnsi="Angsana New"/>
          <w:spacing w:val="-4"/>
          <w:position w:val="0"/>
          <w:sz w:val="28"/>
          <w:szCs w:val="28"/>
          <w:highlight w:val="yellow"/>
        </w:rPr>
      </w:pPr>
      <w:r w:rsidRPr="008F19C4">
        <w:rPr>
          <w:rFonts w:hAnsi="Angsana New"/>
          <w:spacing w:val="-4"/>
          <w:position w:val="0"/>
          <w:sz w:val="28"/>
          <w:szCs w:val="28"/>
        </w:rPr>
        <w:t xml:space="preserve">From the matters communicated with those charged with governance, I determine those matters that were of most significance in the audit of the financial statements of the current period and are therefore the key audit matters. I describe these matters in </w:t>
      </w:r>
      <w:r w:rsidRPr="008F19C4">
        <w:rPr>
          <w:rFonts w:hAnsi="Angsana New"/>
          <w:spacing w:val="4"/>
          <w:position w:val="0"/>
          <w:sz w:val="28"/>
          <w:szCs w:val="28"/>
        </w:rPr>
        <w:t>my auditor’s report unless law or regulation precludes public disclosure about the matter or when, in extremely rare</w:t>
      </w:r>
      <w:r w:rsidRPr="008F19C4">
        <w:rPr>
          <w:rFonts w:hAnsi="Angsana New"/>
          <w:spacing w:val="-4"/>
          <w:position w:val="0"/>
          <w:sz w:val="28"/>
          <w:szCs w:val="28"/>
        </w:rPr>
        <w:t xml:space="preserve"> circumstances, I determine that a matter should not be communicated in my report because the adverse consequences of doing so would reasonably be expected to outweigh the public interest benefits of such communication.</w:t>
      </w:r>
    </w:p>
    <w:p w14:paraId="03042094" w14:textId="77777777" w:rsidR="00C8718A" w:rsidRDefault="00C8718A" w:rsidP="000A18D7">
      <w:pPr>
        <w:ind w:firstLine="1440"/>
        <w:jc w:val="thaiDistribute"/>
        <w:rPr>
          <w:rFonts w:hAnsi="Angsana New"/>
          <w:position w:val="0"/>
          <w:sz w:val="28"/>
          <w:szCs w:val="28"/>
          <w:highlight w:val="yellow"/>
        </w:rPr>
      </w:pPr>
    </w:p>
    <w:p w14:paraId="50627AF2" w14:textId="77777777" w:rsidR="00522C17" w:rsidRDefault="00522C17" w:rsidP="000A18D7">
      <w:pPr>
        <w:ind w:firstLine="1440"/>
        <w:jc w:val="thaiDistribute"/>
        <w:rPr>
          <w:rFonts w:hAnsi="Angsana New"/>
          <w:position w:val="0"/>
          <w:sz w:val="28"/>
          <w:szCs w:val="28"/>
          <w:highlight w:val="yellow"/>
        </w:rPr>
      </w:pPr>
    </w:p>
    <w:p w14:paraId="6D13840F" w14:textId="77777777" w:rsidR="00522C17" w:rsidRPr="00622EAA" w:rsidRDefault="00522C17" w:rsidP="000A18D7">
      <w:pPr>
        <w:ind w:firstLine="1440"/>
        <w:jc w:val="thaiDistribute"/>
        <w:rPr>
          <w:rFonts w:hAnsi="Angsana New"/>
          <w:position w:val="0"/>
          <w:sz w:val="28"/>
          <w:szCs w:val="28"/>
          <w:highlight w:val="yellow"/>
        </w:rPr>
      </w:pPr>
    </w:p>
    <w:p w14:paraId="20BE24BE" w14:textId="77777777" w:rsidR="003009E9" w:rsidRPr="00393A8E" w:rsidRDefault="00EB57C0" w:rsidP="0083452C">
      <w:pPr>
        <w:ind w:left="1440" w:right="26"/>
        <w:jc w:val="center"/>
        <w:rPr>
          <w:rFonts w:hAnsi="Angsana New"/>
          <w:sz w:val="28"/>
          <w:szCs w:val="28"/>
        </w:rPr>
      </w:pPr>
      <w:r w:rsidRPr="00393A8E">
        <w:rPr>
          <w:rFonts w:hAnsi="Angsana New"/>
          <w:sz w:val="28"/>
          <w:szCs w:val="28"/>
        </w:rPr>
        <w:t>The engagement partner on the audit resulting in this independent auditor’s report is</w:t>
      </w:r>
    </w:p>
    <w:p w14:paraId="39945914" w14:textId="77777777" w:rsidR="00EB57C0" w:rsidRPr="00393A8E" w:rsidRDefault="00EB57C0" w:rsidP="0083452C">
      <w:pPr>
        <w:ind w:left="1440" w:right="26"/>
        <w:jc w:val="center"/>
        <w:rPr>
          <w:rFonts w:hAnsi="Angsana New"/>
          <w:sz w:val="28"/>
          <w:szCs w:val="28"/>
          <w:highlight w:val="yellow"/>
        </w:rPr>
      </w:pPr>
    </w:p>
    <w:p w14:paraId="0B2A15C2" w14:textId="77777777" w:rsidR="00EB57C0" w:rsidRPr="00393A8E" w:rsidRDefault="00EB57C0" w:rsidP="0083452C">
      <w:pPr>
        <w:ind w:left="1440" w:right="26"/>
        <w:jc w:val="center"/>
        <w:rPr>
          <w:rFonts w:hAnsi="Angsana New"/>
          <w:sz w:val="28"/>
          <w:szCs w:val="28"/>
        </w:rPr>
      </w:pPr>
      <w:r w:rsidRPr="00393A8E">
        <w:rPr>
          <w:rFonts w:hAnsi="Angsana New"/>
          <w:sz w:val="28"/>
          <w:szCs w:val="28"/>
        </w:rPr>
        <w:t>SAM NAK-</w:t>
      </w:r>
      <w:r w:rsidRPr="00393A8E">
        <w:rPr>
          <w:rFonts w:hAnsi="Angsana New"/>
          <w:sz w:val="24"/>
          <w:szCs w:val="24"/>
        </w:rPr>
        <w:t>NGAN</w:t>
      </w:r>
      <w:r w:rsidRPr="00393A8E">
        <w:rPr>
          <w:rFonts w:hAnsi="Angsana New"/>
          <w:sz w:val="28"/>
          <w:szCs w:val="28"/>
        </w:rPr>
        <w:t xml:space="preserve"> A.M.C. Co., Ltd.</w:t>
      </w:r>
    </w:p>
    <w:p w14:paraId="68915D82" w14:textId="77777777" w:rsidR="00EB57C0" w:rsidRPr="008F19C4" w:rsidRDefault="00EB57C0" w:rsidP="0083452C">
      <w:pPr>
        <w:ind w:left="1440" w:right="26"/>
        <w:jc w:val="center"/>
        <w:rPr>
          <w:rFonts w:hAnsi="Angsana New"/>
        </w:rPr>
      </w:pPr>
    </w:p>
    <w:p w14:paraId="2BBD409C" w14:textId="77777777" w:rsidR="00704529" w:rsidRPr="008F19C4" w:rsidRDefault="00704529" w:rsidP="0083452C">
      <w:pPr>
        <w:ind w:left="1440" w:right="26"/>
        <w:jc w:val="center"/>
        <w:rPr>
          <w:rFonts w:hAnsi="Angsana New"/>
        </w:rPr>
      </w:pPr>
    </w:p>
    <w:p w14:paraId="1664683B" w14:textId="77777777" w:rsidR="00704529" w:rsidRPr="00393A8E" w:rsidRDefault="00704529" w:rsidP="00704529">
      <w:pPr>
        <w:ind w:left="1440" w:right="26"/>
        <w:jc w:val="center"/>
        <w:rPr>
          <w:rFonts w:hAnsi="Angsana New"/>
          <w:sz w:val="28"/>
          <w:szCs w:val="28"/>
        </w:rPr>
      </w:pPr>
      <w:r w:rsidRPr="00393A8E">
        <w:rPr>
          <w:rFonts w:hAnsi="Angsana New"/>
          <w:sz w:val="28"/>
          <w:szCs w:val="28"/>
        </w:rPr>
        <w:t>(</w:t>
      </w:r>
      <w:r w:rsidR="00B953D4" w:rsidRPr="00B953D4">
        <w:rPr>
          <w:rFonts w:hAnsi="Angsana New"/>
          <w:sz w:val="28"/>
          <w:szCs w:val="28"/>
        </w:rPr>
        <w:t>Ms. Gunyanun  Punyaviwat</w:t>
      </w:r>
      <w:r w:rsidRPr="00393A8E">
        <w:rPr>
          <w:rFonts w:hAnsi="Angsana New"/>
          <w:sz w:val="28"/>
          <w:szCs w:val="28"/>
        </w:rPr>
        <w:t>)</w:t>
      </w:r>
    </w:p>
    <w:p w14:paraId="24FF64D2" w14:textId="77777777" w:rsidR="00704529" w:rsidRPr="00393A8E" w:rsidRDefault="00704529" w:rsidP="00704529">
      <w:pPr>
        <w:ind w:left="1440" w:right="26"/>
        <w:jc w:val="center"/>
        <w:rPr>
          <w:rFonts w:hAnsi="Angsana New"/>
          <w:sz w:val="28"/>
          <w:szCs w:val="28"/>
        </w:rPr>
      </w:pPr>
      <w:r w:rsidRPr="00393A8E">
        <w:rPr>
          <w:rFonts w:hAnsi="Angsana New"/>
          <w:sz w:val="28"/>
          <w:szCs w:val="28"/>
        </w:rPr>
        <w:t xml:space="preserve">Certified Public Accountant Registration No. </w:t>
      </w:r>
      <w:r w:rsidR="00B953D4" w:rsidRPr="00B953D4">
        <w:rPr>
          <w:rFonts w:hAnsi="Angsana New"/>
          <w:sz w:val="28"/>
          <w:szCs w:val="28"/>
        </w:rPr>
        <w:t>12733</w:t>
      </w:r>
    </w:p>
    <w:p w14:paraId="74CB8768" w14:textId="77777777" w:rsidR="00CF743C" w:rsidRDefault="00CF743C" w:rsidP="00EB57C0">
      <w:pPr>
        <w:jc w:val="thaiDistribute"/>
        <w:rPr>
          <w:rFonts w:hAnsi="Angsana New"/>
          <w:sz w:val="28"/>
          <w:szCs w:val="28"/>
        </w:rPr>
      </w:pPr>
    </w:p>
    <w:p w14:paraId="3F1686AF" w14:textId="77777777" w:rsidR="00522C17" w:rsidRDefault="00522C17" w:rsidP="00EB57C0">
      <w:pPr>
        <w:jc w:val="thaiDistribute"/>
        <w:rPr>
          <w:rFonts w:hAnsi="Angsana New"/>
          <w:sz w:val="28"/>
          <w:szCs w:val="28"/>
        </w:rPr>
      </w:pPr>
    </w:p>
    <w:p w14:paraId="5E39C29C" w14:textId="77777777" w:rsidR="00522C17" w:rsidRPr="00622EAA" w:rsidRDefault="00522C17" w:rsidP="00EB57C0">
      <w:pPr>
        <w:jc w:val="thaiDistribute"/>
        <w:rPr>
          <w:rFonts w:hAnsi="Angsana New"/>
          <w:sz w:val="28"/>
          <w:szCs w:val="28"/>
        </w:rPr>
      </w:pPr>
    </w:p>
    <w:p w14:paraId="68EBCF1C" w14:textId="77777777" w:rsidR="00EB57C0" w:rsidRPr="00393A8E" w:rsidRDefault="00EB57C0" w:rsidP="00EB57C0">
      <w:pPr>
        <w:jc w:val="thaiDistribute"/>
        <w:rPr>
          <w:rFonts w:hAnsi="Angsana New"/>
          <w:sz w:val="28"/>
          <w:szCs w:val="28"/>
        </w:rPr>
      </w:pPr>
      <w:r w:rsidRPr="00393A8E">
        <w:rPr>
          <w:rFonts w:hAnsi="Angsana New"/>
          <w:sz w:val="28"/>
          <w:szCs w:val="28"/>
        </w:rPr>
        <w:t>Bangkok,</w:t>
      </w:r>
    </w:p>
    <w:p w14:paraId="3975495A" w14:textId="77777777" w:rsidR="00FC4DDD" w:rsidRPr="00393A8E" w:rsidRDefault="00EB57C0" w:rsidP="00A937A3">
      <w:pPr>
        <w:jc w:val="thaiDistribute"/>
        <w:rPr>
          <w:rFonts w:hAnsi="Angsana New"/>
          <w:sz w:val="28"/>
          <w:szCs w:val="28"/>
        </w:rPr>
      </w:pPr>
      <w:r w:rsidRPr="00522C17">
        <w:rPr>
          <w:rFonts w:hAnsi="Angsana New"/>
          <w:sz w:val="28"/>
          <w:szCs w:val="28"/>
        </w:rPr>
        <w:t xml:space="preserve">February </w:t>
      </w:r>
      <w:r w:rsidR="00522C17" w:rsidRPr="003152E4">
        <w:rPr>
          <w:rFonts w:hAnsi="Angsana New" w:hint="cs"/>
          <w:sz w:val="28"/>
          <w:szCs w:val="28"/>
        </w:rPr>
        <w:t>27</w:t>
      </w:r>
      <w:r w:rsidR="007778EF" w:rsidRPr="00522C17">
        <w:rPr>
          <w:rFonts w:hAnsi="Angsana New"/>
          <w:sz w:val="28"/>
          <w:szCs w:val="28"/>
        </w:rPr>
        <w:t xml:space="preserve">, </w:t>
      </w:r>
      <w:r w:rsidR="00535761" w:rsidRPr="00522C17">
        <w:rPr>
          <w:rFonts w:hAnsi="Angsana New"/>
          <w:sz w:val="28"/>
          <w:szCs w:val="28"/>
        </w:rPr>
        <w:t>202</w:t>
      </w:r>
      <w:r w:rsidR="00B953D4" w:rsidRPr="00522C17">
        <w:rPr>
          <w:rFonts w:hAnsi="Angsana New"/>
          <w:sz w:val="28"/>
          <w:szCs w:val="28"/>
        </w:rPr>
        <w:t>5</w:t>
      </w:r>
    </w:p>
    <w:sectPr w:rsidR="00FC4DDD" w:rsidRPr="00393A8E" w:rsidSect="00030C18">
      <w:pgSz w:w="11906" w:h="16838" w:code="9"/>
      <w:pgMar w:top="2160" w:right="1008" w:bottom="1440" w:left="1728" w:header="562" w:footer="346" w:gutter="144"/>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D3FF0" w14:textId="77777777" w:rsidR="00470C09" w:rsidRDefault="00470C09">
      <w:r>
        <w:separator/>
      </w:r>
    </w:p>
  </w:endnote>
  <w:endnote w:type="continuationSeparator" w:id="0">
    <w:p w14:paraId="3A766258" w14:textId="77777777" w:rsidR="00470C09" w:rsidRDefault="00470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4B9EB" w14:textId="77777777" w:rsidR="00470C09" w:rsidRDefault="00470C09">
      <w:r>
        <w:separator/>
      </w:r>
    </w:p>
  </w:footnote>
  <w:footnote w:type="continuationSeparator" w:id="0">
    <w:p w14:paraId="56227BB0" w14:textId="77777777" w:rsidR="00470C09" w:rsidRDefault="00470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156E27"/>
    <w:multiLevelType w:val="hybridMultilevel"/>
    <w:tmpl w:val="FFFFFFFF"/>
    <w:lvl w:ilvl="0" w:tplc="681C933A">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15:restartNumberingAfterBreak="0">
    <w:nsid w:val="5AE140F1"/>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5DB36285"/>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2017227978">
    <w:abstractNumId w:val="1"/>
  </w:num>
  <w:num w:numId="2" w16cid:durableId="819271404">
    <w:abstractNumId w:val="2"/>
  </w:num>
  <w:num w:numId="3" w16cid:durableId="550002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9C8"/>
    <w:rsid w:val="0000046E"/>
    <w:rsid w:val="00002854"/>
    <w:rsid w:val="000129B0"/>
    <w:rsid w:val="00015114"/>
    <w:rsid w:val="000155EF"/>
    <w:rsid w:val="00015C0D"/>
    <w:rsid w:val="000160C6"/>
    <w:rsid w:val="000218DC"/>
    <w:rsid w:val="000308CF"/>
    <w:rsid w:val="00030C18"/>
    <w:rsid w:val="00034011"/>
    <w:rsid w:val="000346DE"/>
    <w:rsid w:val="000349C8"/>
    <w:rsid w:val="00043EBC"/>
    <w:rsid w:val="00044542"/>
    <w:rsid w:val="00045053"/>
    <w:rsid w:val="00051062"/>
    <w:rsid w:val="0005521D"/>
    <w:rsid w:val="00056010"/>
    <w:rsid w:val="00057814"/>
    <w:rsid w:val="00061828"/>
    <w:rsid w:val="0006744E"/>
    <w:rsid w:val="00067E0E"/>
    <w:rsid w:val="00077205"/>
    <w:rsid w:val="000813AE"/>
    <w:rsid w:val="000824A6"/>
    <w:rsid w:val="00083A2C"/>
    <w:rsid w:val="00091DD0"/>
    <w:rsid w:val="000A0B26"/>
    <w:rsid w:val="000A18D7"/>
    <w:rsid w:val="000A1FB3"/>
    <w:rsid w:val="000A23DF"/>
    <w:rsid w:val="000A48C7"/>
    <w:rsid w:val="000A5ADE"/>
    <w:rsid w:val="000A7517"/>
    <w:rsid w:val="000B0E32"/>
    <w:rsid w:val="000B1A4E"/>
    <w:rsid w:val="000B6D09"/>
    <w:rsid w:val="000C168F"/>
    <w:rsid w:val="000D75BC"/>
    <w:rsid w:val="000E2AB8"/>
    <w:rsid w:val="000E7B91"/>
    <w:rsid w:val="000F282E"/>
    <w:rsid w:val="000F3866"/>
    <w:rsid w:val="000F4D27"/>
    <w:rsid w:val="0010181C"/>
    <w:rsid w:val="00104FDC"/>
    <w:rsid w:val="0011357C"/>
    <w:rsid w:val="00116A19"/>
    <w:rsid w:val="00122B5C"/>
    <w:rsid w:val="00131BB1"/>
    <w:rsid w:val="00132312"/>
    <w:rsid w:val="0013298F"/>
    <w:rsid w:val="001330C9"/>
    <w:rsid w:val="00134C53"/>
    <w:rsid w:val="001358DD"/>
    <w:rsid w:val="00135F7D"/>
    <w:rsid w:val="001409F7"/>
    <w:rsid w:val="00143D8D"/>
    <w:rsid w:val="00144442"/>
    <w:rsid w:val="00147BC1"/>
    <w:rsid w:val="0015211C"/>
    <w:rsid w:val="0015365B"/>
    <w:rsid w:val="00154AD8"/>
    <w:rsid w:val="00155CC1"/>
    <w:rsid w:val="00160306"/>
    <w:rsid w:val="00162D37"/>
    <w:rsid w:val="00163E69"/>
    <w:rsid w:val="0016500A"/>
    <w:rsid w:val="00170662"/>
    <w:rsid w:val="00176337"/>
    <w:rsid w:val="00176886"/>
    <w:rsid w:val="00182852"/>
    <w:rsid w:val="00184DDF"/>
    <w:rsid w:val="00186F54"/>
    <w:rsid w:val="001A1E38"/>
    <w:rsid w:val="001A25F3"/>
    <w:rsid w:val="001A2D8D"/>
    <w:rsid w:val="001B03EF"/>
    <w:rsid w:val="001B0B6F"/>
    <w:rsid w:val="001B0BA3"/>
    <w:rsid w:val="001B21E8"/>
    <w:rsid w:val="001B2C68"/>
    <w:rsid w:val="001B6229"/>
    <w:rsid w:val="001C019A"/>
    <w:rsid w:val="001C54DE"/>
    <w:rsid w:val="001D1AC1"/>
    <w:rsid w:val="001E046A"/>
    <w:rsid w:val="001E1E82"/>
    <w:rsid w:val="001E22F0"/>
    <w:rsid w:val="001E45AF"/>
    <w:rsid w:val="001E644A"/>
    <w:rsid w:val="001E7368"/>
    <w:rsid w:val="001E7B3D"/>
    <w:rsid w:val="001F0B62"/>
    <w:rsid w:val="001F4607"/>
    <w:rsid w:val="001F4889"/>
    <w:rsid w:val="00201F3C"/>
    <w:rsid w:val="00206F18"/>
    <w:rsid w:val="00213812"/>
    <w:rsid w:val="00215532"/>
    <w:rsid w:val="00215F75"/>
    <w:rsid w:val="00217BAA"/>
    <w:rsid w:val="00217EAC"/>
    <w:rsid w:val="002203AA"/>
    <w:rsid w:val="002223F0"/>
    <w:rsid w:val="00225764"/>
    <w:rsid w:val="002258A1"/>
    <w:rsid w:val="00226CFF"/>
    <w:rsid w:val="00231306"/>
    <w:rsid w:val="00232BC3"/>
    <w:rsid w:val="00237989"/>
    <w:rsid w:val="0024256A"/>
    <w:rsid w:val="00260E8B"/>
    <w:rsid w:val="002611D9"/>
    <w:rsid w:val="00263B59"/>
    <w:rsid w:val="002657B1"/>
    <w:rsid w:val="00267435"/>
    <w:rsid w:val="002723E6"/>
    <w:rsid w:val="00273C60"/>
    <w:rsid w:val="0027606B"/>
    <w:rsid w:val="00277B7A"/>
    <w:rsid w:val="00287C56"/>
    <w:rsid w:val="00291575"/>
    <w:rsid w:val="00292E0D"/>
    <w:rsid w:val="00295023"/>
    <w:rsid w:val="002963D4"/>
    <w:rsid w:val="00297303"/>
    <w:rsid w:val="002A446D"/>
    <w:rsid w:val="002B010D"/>
    <w:rsid w:val="002B22EC"/>
    <w:rsid w:val="002B292A"/>
    <w:rsid w:val="002C007F"/>
    <w:rsid w:val="002C0EAC"/>
    <w:rsid w:val="002C237B"/>
    <w:rsid w:val="002C2793"/>
    <w:rsid w:val="002C530C"/>
    <w:rsid w:val="002D046E"/>
    <w:rsid w:val="002D113D"/>
    <w:rsid w:val="002D2DF4"/>
    <w:rsid w:val="002D6B2F"/>
    <w:rsid w:val="002E1327"/>
    <w:rsid w:val="002E3170"/>
    <w:rsid w:val="002E3202"/>
    <w:rsid w:val="002E5ADF"/>
    <w:rsid w:val="002F3EFF"/>
    <w:rsid w:val="003009E9"/>
    <w:rsid w:val="00301B35"/>
    <w:rsid w:val="00303EFE"/>
    <w:rsid w:val="00303F2C"/>
    <w:rsid w:val="00306668"/>
    <w:rsid w:val="003075DF"/>
    <w:rsid w:val="003117D4"/>
    <w:rsid w:val="00312122"/>
    <w:rsid w:val="003152E4"/>
    <w:rsid w:val="0031654E"/>
    <w:rsid w:val="003172B3"/>
    <w:rsid w:val="003208DB"/>
    <w:rsid w:val="00321B98"/>
    <w:rsid w:val="003246AB"/>
    <w:rsid w:val="00330E09"/>
    <w:rsid w:val="00331F38"/>
    <w:rsid w:val="00333753"/>
    <w:rsid w:val="00337864"/>
    <w:rsid w:val="00340332"/>
    <w:rsid w:val="00350A04"/>
    <w:rsid w:val="00363D0D"/>
    <w:rsid w:val="00372FA0"/>
    <w:rsid w:val="00375ACA"/>
    <w:rsid w:val="003818AE"/>
    <w:rsid w:val="00384699"/>
    <w:rsid w:val="00384EC9"/>
    <w:rsid w:val="003851DA"/>
    <w:rsid w:val="00386F36"/>
    <w:rsid w:val="00392106"/>
    <w:rsid w:val="00393A8E"/>
    <w:rsid w:val="00397931"/>
    <w:rsid w:val="003A1E54"/>
    <w:rsid w:val="003B0B04"/>
    <w:rsid w:val="003B0DAD"/>
    <w:rsid w:val="003B0FE3"/>
    <w:rsid w:val="003B268E"/>
    <w:rsid w:val="003B2A03"/>
    <w:rsid w:val="003B5677"/>
    <w:rsid w:val="003B59CF"/>
    <w:rsid w:val="003B5A78"/>
    <w:rsid w:val="003C2D98"/>
    <w:rsid w:val="003C3CF0"/>
    <w:rsid w:val="003C5133"/>
    <w:rsid w:val="003C59EF"/>
    <w:rsid w:val="003D00B3"/>
    <w:rsid w:val="003D2890"/>
    <w:rsid w:val="003D55A7"/>
    <w:rsid w:val="003E1BE0"/>
    <w:rsid w:val="003E4662"/>
    <w:rsid w:val="003F2FAE"/>
    <w:rsid w:val="003F68DF"/>
    <w:rsid w:val="00400541"/>
    <w:rsid w:val="00401453"/>
    <w:rsid w:val="00414DBC"/>
    <w:rsid w:val="00426440"/>
    <w:rsid w:val="004277F4"/>
    <w:rsid w:val="00432373"/>
    <w:rsid w:val="0043366F"/>
    <w:rsid w:val="00435946"/>
    <w:rsid w:val="004360BC"/>
    <w:rsid w:val="00450118"/>
    <w:rsid w:val="00451C22"/>
    <w:rsid w:val="00452BCE"/>
    <w:rsid w:val="004573AE"/>
    <w:rsid w:val="00457B4B"/>
    <w:rsid w:val="00470C09"/>
    <w:rsid w:val="0047191B"/>
    <w:rsid w:val="00473023"/>
    <w:rsid w:val="00473230"/>
    <w:rsid w:val="00473D30"/>
    <w:rsid w:val="0047443A"/>
    <w:rsid w:val="0047558B"/>
    <w:rsid w:val="00482793"/>
    <w:rsid w:val="004828E8"/>
    <w:rsid w:val="00484795"/>
    <w:rsid w:val="004856FC"/>
    <w:rsid w:val="00492600"/>
    <w:rsid w:val="00496DCD"/>
    <w:rsid w:val="004A7D71"/>
    <w:rsid w:val="004B2122"/>
    <w:rsid w:val="004B386C"/>
    <w:rsid w:val="004B7650"/>
    <w:rsid w:val="004C7809"/>
    <w:rsid w:val="004D376E"/>
    <w:rsid w:val="004D5881"/>
    <w:rsid w:val="004D6674"/>
    <w:rsid w:val="004D69B5"/>
    <w:rsid w:val="004E126F"/>
    <w:rsid w:val="004E1F73"/>
    <w:rsid w:val="004F4550"/>
    <w:rsid w:val="004F4F37"/>
    <w:rsid w:val="004F6E67"/>
    <w:rsid w:val="0050293C"/>
    <w:rsid w:val="00502A29"/>
    <w:rsid w:val="00503512"/>
    <w:rsid w:val="00511BDD"/>
    <w:rsid w:val="005126D7"/>
    <w:rsid w:val="00515072"/>
    <w:rsid w:val="00520917"/>
    <w:rsid w:val="00520E75"/>
    <w:rsid w:val="00522C17"/>
    <w:rsid w:val="00524A0B"/>
    <w:rsid w:val="00527652"/>
    <w:rsid w:val="005276C3"/>
    <w:rsid w:val="00531E61"/>
    <w:rsid w:val="00535761"/>
    <w:rsid w:val="00537E2C"/>
    <w:rsid w:val="005530FB"/>
    <w:rsid w:val="005608E6"/>
    <w:rsid w:val="00567177"/>
    <w:rsid w:val="005828CF"/>
    <w:rsid w:val="005852B9"/>
    <w:rsid w:val="00596EDC"/>
    <w:rsid w:val="005A4699"/>
    <w:rsid w:val="005A4B1C"/>
    <w:rsid w:val="005B0252"/>
    <w:rsid w:val="005B1AC9"/>
    <w:rsid w:val="005B6D3D"/>
    <w:rsid w:val="005C3D0B"/>
    <w:rsid w:val="005C51C4"/>
    <w:rsid w:val="005D0093"/>
    <w:rsid w:val="005D6650"/>
    <w:rsid w:val="005E0228"/>
    <w:rsid w:val="005E042C"/>
    <w:rsid w:val="005E3470"/>
    <w:rsid w:val="005E4A6B"/>
    <w:rsid w:val="005E671D"/>
    <w:rsid w:val="005F23C0"/>
    <w:rsid w:val="005F4C2C"/>
    <w:rsid w:val="00604662"/>
    <w:rsid w:val="0060510E"/>
    <w:rsid w:val="00606B05"/>
    <w:rsid w:val="00614AD3"/>
    <w:rsid w:val="00617203"/>
    <w:rsid w:val="006210C7"/>
    <w:rsid w:val="00622C4C"/>
    <w:rsid w:val="00622EAA"/>
    <w:rsid w:val="0063575C"/>
    <w:rsid w:val="00636FA7"/>
    <w:rsid w:val="00646578"/>
    <w:rsid w:val="006470DE"/>
    <w:rsid w:val="006477D4"/>
    <w:rsid w:val="00652997"/>
    <w:rsid w:val="00655346"/>
    <w:rsid w:val="006625A6"/>
    <w:rsid w:val="00662D0E"/>
    <w:rsid w:val="006637C1"/>
    <w:rsid w:val="006656C5"/>
    <w:rsid w:val="0066633B"/>
    <w:rsid w:val="00675612"/>
    <w:rsid w:val="006761E6"/>
    <w:rsid w:val="0067635A"/>
    <w:rsid w:val="00681450"/>
    <w:rsid w:val="00694EDB"/>
    <w:rsid w:val="006B0F7D"/>
    <w:rsid w:val="006B1AC8"/>
    <w:rsid w:val="006B7259"/>
    <w:rsid w:val="006B7DE1"/>
    <w:rsid w:val="006C448C"/>
    <w:rsid w:val="006C6C66"/>
    <w:rsid w:val="006C7E06"/>
    <w:rsid w:val="006D2BA7"/>
    <w:rsid w:val="006D3826"/>
    <w:rsid w:val="006E50A2"/>
    <w:rsid w:val="006F041A"/>
    <w:rsid w:val="006F42DF"/>
    <w:rsid w:val="006F7845"/>
    <w:rsid w:val="00701A5F"/>
    <w:rsid w:val="0070313D"/>
    <w:rsid w:val="00703CC9"/>
    <w:rsid w:val="00704529"/>
    <w:rsid w:val="00704562"/>
    <w:rsid w:val="00712FA6"/>
    <w:rsid w:val="007140E9"/>
    <w:rsid w:val="00715202"/>
    <w:rsid w:val="00716FD5"/>
    <w:rsid w:val="00717EC6"/>
    <w:rsid w:val="00720EE1"/>
    <w:rsid w:val="007230EB"/>
    <w:rsid w:val="00724592"/>
    <w:rsid w:val="0073445A"/>
    <w:rsid w:val="00734F37"/>
    <w:rsid w:val="00735DC5"/>
    <w:rsid w:val="0073645A"/>
    <w:rsid w:val="00737255"/>
    <w:rsid w:val="0074066A"/>
    <w:rsid w:val="00741B46"/>
    <w:rsid w:val="00747189"/>
    <w:rsid w:val="007516F5"/>
    <w:rsid w:val="00751E78"/>
    <w:rsid w:val="00752A8C"/>
    <w:rsid w:val="00752EEA"/>
    <w:rsid w:val="00753C09"/>
    <w:rsid w:val="00757EC7"/>
    <w:rsid w:val="00761D80"/>
    <w:rsid w:val="00770117"/>
    <w:rsid w:val="0077099C"/>
    <w:rsid w:val="0077207A"/>
    <w:rsid w:val="007752B3"/>
    <w:rsid w:val="007778EF"/>
    <w:rsid w:val="00795B46"/>
    <w:rsid w:val="00795CDF"/>
    <w:rsid w:val="007A00F5"/>
    <w:rsid w:val="007A5A08"/>
    <w:rsid w:val="007A65F3"/>
    <w:rsid w:val="007A6E5B"/>
    <w:rsid w:val="007B1874"/>
    <w:rsid w:val="007C0BBA"/>
    <w:rsid w:val="007C6005"/>
    <w:rsid w:val="007D05C0"/>
    <w:rsid w:val="007D5D26"/>
    <w:rsid w:val="007E06AA"/>
    <w:rsid w:val="007E172A"/>
    <w:rsid w:val="007E2326"/>
    <w:rsid w:val="007E36F6"/>
    <w:rsid w:val="007E3D3F"/>
    <w:rsid w:val="007F510D"/>
    <w:rsid w:val="007F74D2"/>
    <w:rsid w:val="008052B5"/>
    <w:rsid w:val="00805510"/>
    <w:rsid w:val="00820D9E"/>
    <w:rsid w:val="00824EDF"/>
    <w:rsid w:val="00831D27"/>
    <w:rsid w:val="0083452C"/>
    <w:rsid w:val="008457EE"/>
    <w:rsid w:val="008462FA"/>
    <w:rsid w:val="008468F2"/>
    <w:rsid w:val="00847449"/>
    <w:rsid w:val="0085588D"/>
    <w:rsid w:val="008564FB"/>
    <w:rsid w:val="00860067"/>
    <w:rsid w:val="008628BC"/>
    <w:rsid w:val="00875B35"/>
    <w:rsid w:val="00877691"/>
    <w:rsid w:val="00880749"/>
    <w:rsid w:val="00880895"/>
    <w:rsid w:val="00885FE3"/>
    <w:rsid w:val="008905BC"/>
    <w:rsid w:val="0089130D"/>
    <w:rsid w:val="008A01B9"/>
    <w:rsid w:val="008A26B4"/>
    <w:rsid w:val="008A333C"/>
    <w:rsid w:val="008B001B"/>
    <w:rsid w:val="008B47F7"/>
    <w:rsid w:val="008B5D46"/>
    <w:rsid w:val="008C1889"/>
    <w:rsid w:val="008C612F"/>
    <w:rsid w:val="008C6BBC"/>
    <w:rsid w:val="008C7036"/>
    <w:rsid w:val="008D3D68"/>
    <w:rsid w:val="008D6E15"/>
    <w:rsid w:val="008E76BD"/>
    <w:rsid w:val="008F19C4"/>
    <w:rsid w:val="008F5A17"/>
    <w:rsid w:val="008F7A15"/>
    <w:rsid w:val="00900F46"/>
    <w:rsid w:val="009115F9"/>
    <w:rsid w:val="00911B31"/>
    <w:rsid w:val="009170D1"/>
    <w:rsid w:val="00921437"/>
    <w:rsid w:val="00922014"/>
    <w:rsid w:val="009235F7"/>
    <w:rsid w:val="00923995"/>
    <w:rsid w:val="009268E7"/>
    <w:rsid w:val="00926D4F"/>
    <w:rsid w:val="0092768A"/>
    <w:rsid w:val="0093175C"/>
    <w:rsid w:val="009325FD"/>
    <w:rsid w:val="00935E56"/>
    <w:rsid w:val="00937F98"/>
    <w:rsid w:val="009410BA"/>
    <w:rsid w:val="00943943"/>
    <w:rsid w:val="009439E0"/>
    <w:rsid w:val="00953BDE"/>
    <w:rsid w:val="00960D4B"/>
    <w:rsid w:val="009614DC"/>
    <w:rsid w:val="009625F5"/>
    <w:rsid w:val="009638FC"/>
    <w:rsid w:val="009660CC"/>
    <w:rsid w:val="0096718A"/>
    <w:rsid w:val="0097423C"/>
    <w:rsid w:val="00976471"/>
    <w:rsid w:val="00976B2C"/>
    <w:rsid w:val="00982BB8"/>
    <w:rsid w:val="009870C9"/>
    <w:rsid w:val="00991DD6"/>
    <w:rsid w:val="009A186C"/>
    <w:rsid w:val="009A1C22"/>
    <w:rsid w:val="009A47C8"/>
    <w:rsid w:val="009A524D"/>
    <w:rsid w:val="009A56FC"/>
    <w:rsid w:val="009A607E"/>
    <w:rsid w:val="009B0742"/>
    <w:rsid w:val="009B39B8"/>
    <w:rsid w:val="009C0CA4"/>
    <w:rsid w:val="009C32AA"/>
    <w:rsid w:val="009C4329"/>
    <w:rsid w:val="009C4423"/>
    <w:rsid w:val="009C74A4"/>
    <w:rsid w:val="009D2573"/>
    <w:rsid w:val="009D710A"/>
    <w:rsid w:val="009E0AC4"/>
    <w:rsid w:val="009E260B"/>
    <w:rsid w:val="009F0370"/>
    <w:rsid w:val="009F03C9"/>
    <w:rsid w:val="009F155F"/>
    <w:rsid w:val="00A00D6B"/>
    <w:rsid w:val="00A0163E"/>
    <w:rsid w:val="00A044D1"/>
    <w:rsid w:val="00A04B31"/>
    <w:rsid w:val="00A067E4"/>
    <w:rsid w:val="00A0774C"/>
    <w:rsid w:val="00A14C9A"/>
    <w:rsid w:val="00A15E6B"/>
    <w:rsid w:val="00A3082A"/>
    <w:rsid w:val="00A32B3F"/>
    <w:rsid w:val="00A35B72"/>
    <w:rsid w:val="00A41D9E"/>
    <w:rsid w:val="00A444E8"/>
    <w:rsid w:val="00A45AE0"/>
    <w:rsid w:val="00A4608E"/>
    <w:rsid w:val="00A46466"/>
    <w:rsid w:val="00A4791F"/>
    <w:rsid w:val="00A52402"/>
    <w:rsid w:val="00A525A1"/>
    <w:rsid w:val="00A556E9"/>
    <w:rsid w:val="00A56ECE"/>
    <w:rsid w:val="00A571C7"/>
    <w:rsid w:val="00A630E1"/>
    <w:rsid w:val="00A64D83"/>
    <w:rsid w:val="00A6649F"/>
    <w:rsid w:val="00A829B7"/>
    <w:rsid w:val="00A8487B"/>
    <w:rsid w:val="00A917B3"/>
    <w:rsid w:val="00A937A3"/>
    <w:rsid w:val="00A93B5A"/>
    <w:rsid w:val="00AA21BD"/>
    <w:rsid w:val="00AA50E6"/>
    <w:rsid w:val="00AB1196"/>
    <w:rsid w:val="00AB1E25"/>
    <w:rsid w:val="00AB3B85"/>
    <w:rsid w:val="00AB437E"/>
    <w:rsid w:val="00AC47E3"/>
    <w:rsid w:val="00AC7DD9"/>
    <w:rsid w:val="00AD1657"/>
    <w:rsid w:val="00AD5AC9"/>
    <w:rsid w:val="00AE35F5"/>
    <w:rsid w:val="00AE60E8"/>
    <w:rsid w:val="00AF1738"/>
    <w:rsid w:val="00AF1EA2"/>
    <w:rsid w:val="00B02D13"/>
    <w:rsid w:val="00B075A7"/>
    <w:rsid w:val="00B178C5"/>
    <w:rsid w:val="00B2194E"/>
    <w:rsid w:val="00B279BA"/>
    <w:rsid w:val="00B34FAB"/>
    <w:rsid w:val="00B36DDE"/>
    <w:rsid w:val="00B45738"/>
    <w:rsid w:val="00B500FB"/>
    <w:rsid w:val="00B5379F"/>
    <w:rsid w:val="00B53C67"/>
    <w:rsid w:val="00B626A7"/>
    <w:rsid w:val="00B65814"/>
    <w:rsid w:val="00B70D3A"/>
    <w:rsid w:val="00B75563"/>
    <w:rsid w:val="00B755C7"/>
    <w:rsid w:val="00B759AC"/>
    <w:rsid w:val="00B82ED0"/>
    <w:rsid w:val="00B937D7"/>
    <w:rsid w:val="00B94656"/>
    <w:rsid w:val="00B952A0"/>
    <w:rsid w:val="00B953D4"/>
    <w:rsid w:val="00B9557A"/>
    <w:rsid w:val="00B96B50"/>
    <w:rsid w:val="00BA088C"/>
    <w:rsid w:val="00BA0E68"/>
    <w:rsid w:val="00BA2A46"/>
    <w:rsid w:val="00BB3833"/>
    <w:rsid w:val="00BB3D16"/>
    <w:rsid w:val="00BB4E44"/>
    <w:rsid w:val="00BB78A0"/>
    <w:rsid w:val="00BC52EE"/>
    <w:rsid w:val="00BC75F5"/>
    <w:rsid w:val="00BD0EA7"/>
    <w:rsid w:val="00BD3FFE"/>
    <w:rsid w:val="00BE08E3"/>
    <w:rsid w:val="00BE6E5E"/>
    <w:rsid w:val="00BE72E5"/>
    <w:rsid w:val="00BF1392"/>
    <w:rsid w:val="00BF31A5"/>
    <w:rsid w:val="00BF367D"/>
    <w:rsid w:val="00BF3F55"/>
    <w:rsid w:val="00BF4E1F"/>
    <w:rsid w:val="00C045AD"/>
    <w:rsid w:val="00C12119"/>
    <w:rsid w:val="00C13B10"/>
    <w:rsid w:val="00C1769D"/>
    <w:rsid w:val="00C20305"/>
    <w:rsid w:val="00C308C8"/>
    <w:rsid w:val="00C31C09"/>
    <w:rsid w:val="00C32C53"/>
    <w:rsid w:val="00C32DF6"/>
    <w:rsid w:val="00C32ED1"/>
    <w:rsid w:val="00C37F02"/>
    <w:rsid w:val="00C40203"/>
    <w:rsid w:val="00C44B1E"/>
    <w:rsid w:val="00C44F41"/>
    <w:rsid w:val="00C45314"/>
    <w:rsid w:val="00C5254B"/>
    <w:rsid w:val="00C52E1C"/>
    <w:rsid w:val="00C56B3E"/>
    <w:rsid w:val="00C6268D"/>
    <w:rsid w:val="00C6439C"/>
    <w:rsid w:val="00C733C6"/>
    <w:rsid w:val="00C77F9B"/>
    <w:rsid w:val="00C807E5"/>
    <w:rsid w:val="00C84A63"/>
    <w:rsid w:val="00C8718A"/>
    <w:rsid w:val="00C91E30"/>
    <w:rsid w:val="00C930B6"/>
    <w:rsid w:val="00C970E9"/>
    <w:rsid w:val="00CA3AD1"/>
    <w:rsid w:val="00CB117D"/>
    <w:rsid w:val="00CB2DAD"/>
    <w:rsid w:val="00CB7095"/>
    <w:rsid w:val="00CC00CA"/>
    <w:rsid w:val="00CC4331"/>
    <w:rsid w:val="00CC6322"/>
    <w:rsid w:val="00CD19A2"/>
    <w:rsid w:val="00CD42C5"/>
    <w:rsid w:val="00CD4FBB"/>
    <w:rsid w:val="00CD550F"/>
    <w:rsid w:val="00CE1C6A"/>
    <w:rsid w:val="00CE3E83"/>
    <w:rsid w:val="00CE5113"/>
    <w:rsid w:val="00CF237D"/>
    <w:rsid w:val="00CF247E"/>
    <w:rsid w:val="00CF2FB7"/>
    <w:rsid w:val="00CF694A"/>
    <w:rsid w:val="00CF6BF1"/>
    <w:rsid w:val="00CF743C"/>
    <w:rsid w:val="00D00511"/>
    <w:rsid w:val="00D06BCC"/>
    <w:rsid w:val="00D11596"/>
    <w:rsid w:val="00D16814"/>
    <w:rsid w:val="00D17025"/>
    <w:rsid w:val="00D2024D"/>
    <w:rsid w:val="00D203CE"/>
    <w:rsid w:val="00D209A1"/>
    <w:rsid w:val="00D23E0A"/>
    <w:rsid w:val="00D2692D"/>
    <w:rsid w:val="00D27A4D"/>
    <w:rsid w:val="00D35481"/>
    <w:rsid w:val="00D36E17"/>
    <w:rsid w:val="00D40340"/>
    <w:rsid w:val="00D46660"/>
    <w:rsid w:val="00D47A7D"/>
    <w:rsid w:val="00D50752"/>
    <w:rsid w:val="00D56209"/>
    <w:rsid w:val="00D60E02"/>
    <w:rsid w:val="00D62777"/>
    <w:rsid w:val="00D640C5"/>
    <w:rsid w:val="00D65BC8"/>
    <w:rsid w:val="00D7448C"/>
    <w:rsid w:val="00D74C40"/>
    <w:rsid w:val="00D80897"/>
    <w:rsid w:val="00D80B87"/>
    <w:rsid w:val="00D87049"/>
    <w:rsid w:val="00D942C0"/>
    <w:rsid w:val="00D95296"/>
    <w:rsid w:val="00D95D00"/>
    <w:rsid w:val="00D95E35"/>
    <w:rsid w:val="00D96132"/>
    <w:rsid w:val="00DA7AC1"/>
    <w:rsid w:val="00DA7FCB"/>
    <w:rsid w:val="00DB1F56"/>
    <w:rsid w:val="00DB2A73"/>
    <w:rsid w:val="00DB39FB"/>
    <w:rsid w:val="00DB3BBC"/>
    <w:rsid w:val="00DB4DAE"/>
    <w:rsid w:val="00DB6A46"/>
    <w:rsid w:val="00DB75FC"/>
    <w:rsid w:val="00DB7A44"/>
    <w:rsid w:val="00DC0678"/>
    <w:rsid w:val="00DC28D4"/>
    <w:rsid w:val="00DC3AD6"/>
    <w:rsid w:val="00DC55BD"/>
    <w:rsid w:val="00DC681D"/>
    <w:rsid w:val="00DC6F1D"/>
    <w:rsid w:val="00DD04F2"/>
    <w:rsid w:val="00DD0811"/>
    <w:rsid w:val="00DD0D1D"/>
    <w:rsid w:val="00DD17F9"/>
    <w:rsid w:val="00DD1DC1"/>
    <w:rsid w:val="00DD3B2F"/>
    <w:rsid w:val="00DD49B1"/>
    <w:rsid w:val="00DE08C0"/>
    <w:rsid w:val="00DE1995"/>
    <w:rsid w:val="00DE29B0"/>
    <w:rsid w:val="00DE789F"/>
    <w:rsid w:val="00E0044B"/>
    <w:rsid w:val="00E01AC9"/>
    <w:rsid w:val="00E06F60"/>
    <w:rsid w:val="00E10921"/>
    <w:rsid w:val="00E175E6"/>
    <w:rsid w:val="00E1789D"/>
    <w:rsid w:val="00E2245A"/>
    <w:rsid w:val="00E361C2"/>
    <w:rsid w:val="00E42501"/>
    <w:rsid w:val="00E46EA7"/>
    <w:rsid w:val="00E52271"/>
    <w:rsid w:val="00E52B18"/>
    <w:rsid w:val="00E56195"/>
    <w:rsid w:val="00E609D5"/>
    <w:rsid w:val="00E60BCE"/>
    <w:rsid w:val="00E66F07"/>
    <w:rsid w:val="00E70F12"/>
    <w:rsid w:val="00E71EFE"/>
    <w:rsid w:val="00E72B35"/>
    <w:rsid w:val="00E73F7A"/>
    <w:rsid w:val="00E748A3"/>
    <w:rsid w:val="00E74AE1"/>
    <w:rsid w:val="00E7520B"/>
    <w:rsid w:val="00E85DD6"/>
    <w:rsid w:val="00E86B37"/>
    <w:rsid w:val="00E94B88"/>
    <w:rsid w:val="00EA0154"/>
    <w:rsid w:val="00EA0D4D"/>
    <w:rsid w:val="00EA71FA"/>
    <w:rsid w:val="00EA7272"/>
    <w:rsid w:val="00EB57C0"/>
    <w:rsid w:val="00EB703D"/>
    <w:rsid w:val="00EC0DA4"/>
    <w:rsid w:val="00EC4B8A"/>
    <w:rsid w:val="00EC4DD8"/>
    <w:rsid w:val="00EC4EB5"/>
    <w:rsid w:val="00ED46F6"/>
    <w:rsid w:val="00ED5B90"/>
    <w:rsid w:val="00ED7C78"/>
    <w:rsid w:val="00EE26B5"/>
    <w:rsid w:val="00EE438F"/>
    <w:rsid w:val="00EF096B"/>
    <w:rsid w:val="00F0157E"/>
    <w:rsid w:val="00F02236"/>
    <w:rsid w:val="00F04BF3"/>
    <w:rsid w:val="00F05C0A"/>
    <w:rsid w:val="00F10980"/>
    <w:rsid w:val="00F20788"/>
    <w:rsid w:val="00F242B0"/>
    <w:rsid w:val="00F26507"/>
    <w:rsid w:val="00F323F6"/>
    <w:rsid w:val="00F331D8"/>
    <w:rsid w:val="00F335D0"/>
    <w:rsid w:val="00F36C37"/>
    <w:rsid w:val="00F40528"/>
    <w:rsid w:val="00F44F28"/>
    <w:rsid w:val="00F461A5"/>
    <w:rsid w:val="00F530A4"/>
    <w:rsid w:val="00F57AF1"/>
    <w:rsid w:val="00F618E2"/>
    <w:rsid w:val="00F61AE0"/>
    <w:rsid w:val="00F6533D"/>
    <w:rsid w:val="00F72F5B"/>
    <w:rsid w:val="00F77E1C"/>
    <w:rsid w:val="00F843C2"/>
    <w:rsid w:val="00F84C73"/>
    <w:rsid w:val="00F84E75"/>
    <w:rsid w:val="00F858F3"/>
    <w:rsid w:val="00F87566"/>
    <w:rsid w:val="00F93B7A"/>
    <w:rsid w:val="00FB1477"/>
    <w:rsid w:val="00FB6C62"/>
    <w:rsid w:val="00FC2761"/>
    <w:rsid w:val="00FC4665"/>
    <w:rsid w:val="00FC469E"/>
    <w:rsid w:val="00FC4DDD"/>
    <w:rsid w:val="00FC64AE"/>
    <w:rsid w:val="00FD07D7"/>
    <w:rsid w:val="00FD40FD"/>
    <w:rsid w:val="00FD6473"/>
    <w:rsid w:val="00FE4C69"/>
    <w:rsid w:val="00FE5140"/>
    <w:rsid w:val="00FF29A4"/>
    <w:rsid w:val="00FF411A"/>
    <w:rsid w:val="00FF5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B04D91"/>
  <w15:docId w15:val="{49D7FC29-78F9-473B-8D41-0C5E0E440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03CE"/>
    <w:rPr>
      <w:rFonts w:ascii="Angsana New" w:cs="Angsana New"/>
      <w:position w:val="6"/>
      <w:sz w:val="32"/>
      <w:szCs w:val="32"/>
    </w:rPr>
  </w:style>
  <w:style w:type="paragraph" w:styleId="Heading1">
    <w:name w:val="heading 1"/>
    <w:basedOn w:val="Normal"/>
    <w:next w:val="Normal"/>
    <w:link w:val="Heading1Char"/>
    <w:uiPriority w:val="9"/>
    <w:qFormat/>
    <w:rsid w:val="00704562"/>
    <w:pPr>
      <w:keepNext/>
      <w:jc w:val="center"/>
      <w:outlineLvl w:val="0"/>
    </w:pPr>
    <w:rPr>
      <w:sz w:val="24"/>
      <w:szCs w:val="24"/>
      <w:u w:val="single"/>
    </w:rPr>
  </w:style>
  <w:style w:type="paragraph" w:styleId="Heading2">
    <w:name w:val="heading 2"/>
    <w:basedOn w:val="Normal"/>
    <w:next w:val="Normal"/>
    <w:link w:val="Heading2Char"/>
    <w:uiPriority w:val="9"/>
    <w:qFormat/>
    <w:rsid w:val="00704562"/>
    <w:pPr>
      <w:keepNext/>
      <w:tabs>
        <w:tab w:val="left" w:pos="360"/>
      </w:tabs>
      <w:jc w:val="center"/>
      <w:outlineLvl w:val="1"/>
    </w:pPr>
    <w:rPr>
      <w:rFonts w:ascii="Cordia New" w:hAnsi="Cordia New" w:cs="Cordia New"/>
      <w:position w:val="0"/>
      <w:u w:val="single"/>
    </w:rPr>
  </w:style>
  <w:style w:type="paragraph" w:styleId="Heading3">
    <w:name w:val="heading 3"/>
    <w:basedOn w:val="Normal"/>
    <w:next w:val="Normal"/>
    <w:link w:val="Heading3Char"/>
    <w:uiPriority w:val="9"/>
    <w:qFormat/>
    <w:rsid w:val="00704562"/>
    <w:pPr>
      <w:keepNext/>
      <w:tabs>
        <w:tab w:val="left" w:pos="360"/>
      </w:tabs>
      <w:jc w:val="both"/>
      <w:outlineLvl w:val="2"/>
    </w:pPr>
    <w:rPr>
      <w:rFonts w:ascii="Cordia New" w:hAnsi="Cordia New" w:cs="Cordia New"/>
      <w:position w:val="0"/>
    </w:rPr>
  </w:style>
  <w:style w:type="paragraph" w:styleId="Heading4">
    <w:name w:val="heading 4"/>
    <w:basedOn w:val="Normal"/>
    <w:next w:val="Normal"/>
    <w:link w:val="Heading4Char"/>
    <w:uiPriority w:val="9"/>
    <w:qFormat/>
    <w:rsid w:val="00704562"/>
    <w:pPr>
      <w:keepNext/>
      <w:ind w:left="-108" w:right="-108"/>
      <w:jc w:val="center"/>
      <w:outlineLvl w:val="3"/>
    </w:pPr>
    <w:rPr>
      <w:u w:val="single"/>
    </w:rPr>
  </w:style>
  <w:style w:type="paragraph" w:styleId="Heading5">
    <w:name w:val="heading 5"/>
    <w:basedOn w:val="Normal"/>
    <w:next w:val="Normal"/>
    <w:link w:val="Heading5Char"/>
    <w:uiPriority w:val="9"/>
    <w:qFormat/>
    <w:rsid w:val="00704562"/>
    <w:pPr>
      <w:keepNext/>
      <w:ind w:firstLine="360"/>
      <w:jc w:val="thaiDistribute"/>
      <w:outlineLvl w:val="4"/>
    </w:pPr>
    <w:rPr>
      <w:u w:val="single"/>
    </w:rPr>
  </w:style>
  <w:style w:type="paragraph" w:styleId="Heading6">
    <w:name w:val="heading 6"/>
    <w:basedOn w:val="Normal"/>
    <w:next w:val="Normal"/>
    <w:link w:val="Heading6Char"/>
    <w:uiPriority w:val="9"/>
    <w:qFormat/>
    <w:rsid w:val="00704562"/>
    <w:pPr>
      <w:keepNext/>
      <w:jc w:val="center"/>
      <w:outlineLvl w:val="5"/>
    </w:pPr>
    <w:rPr>
      <w:rFonts w:hAnsi="Cordia New"/>
      <w:position w:val="0"/>
    </w:rPr>
  </w:style>
  <w:style w:type="paragraph" w:styleId="Heading7">
    <w:name w:val="heading 7"/>
    <w:basedOn w:val="Normal"/>
    <w:next w:val="Normal"/>
    <w:link w:val="Heading7Char"/>
    <w:uiPriority w:val="9"/>
    <w:qFormat/>
    <w:rsid w:val="00704562"/>
    <w:pPr>
      <w:keepNext/>
      <w:tabs>
        <w:tab w:val="left" w:pos="360"/>
      </w:tabs>
      <w:ind w:right="-223"/>
      <w:jc w:val="both"/>
      <w:outlineLvl w:val="6"/>
    </w:pPr>
    <w:rPr>
      <w:rFonts w:hAnsi="Cordia New"/>
      <w:position w:val="0"/>
    </w:rPr>
  </w:style>
  <w:style w:type="paragraph" w:styleId="Heading8">
    <w:name w:val="heading 8"/>
    <w:basedOn w:val="Normal"/>
    <w:next w:val="Normal"/>
    <w:link w:val="Heading8Char"/>
    <w:uiPriority w:val="9"/>
    <w:qFormat/>
    <w:rsid w:val="00704562"/>
    <w:pPr>
      <w:keepNext/>
      <w:outlineLvl w:val="7"/>
    </w:pPr>
    <w:rPr>
      <w:rFonts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4562"/>
    <w:rPr>
      <w:rFonts w:asciiTheme="majorHAnsi" w:eastAsiaTheme="majorEastAsia" w:hAnsiTheme="majorHAnsi" w:cs="Angsana New"/>
      <w:b/>
      <w:bCs/>
      <w:kern w:val="32"/>
      <w:position w:val="6"/>
      <w:sz w:val="40"/>
      <w:szCs w:val="40"/>
    </w:rPr>
  </w:style>
  <w:style w:type="character" w:customStyle="1" w:styleId="Heading2Char">
    <w:name w:val="Heading 2 Char"/>
    <w:basedOn w:val="DefaultParagraphFont"/>
    <w:link w:val="Heading2"/>
    <w:uiPriority w:val="9"/>
    <w:semiHidden/>
    <w:locked/>
    <w:rsid w:val="00704562"/>
    <w:rPr>
      <w:rFonts w:asciiTheme="majorHAnsi" w:eastAsiaTheme="majorEastAsia" w:hAnsiTheme="majorHAnsi" w:cs="Angsana New"/>
      <w:b/>
      <w:bCs/>
      <w:i/>
      <w:iCs/>
      <w:position w:val="6"/>
      <w:sz w:val="35"/>
      <w:szCs w:val="35"/>
    </w:rPr>
  </w:style>
  <w:style w:type="character" w:customStyle="1" w:styleId="Heading3Char">
    <w:name w:val="Heading 3 Char"/>
    <w:basedOn w:val="DefaultParagraphFont"/>
    <w:link w:val="Heading3"/>
    <w:uiPriority w:val="9"/>
    <w:semiHidden/>
    <w:locked/>
    <w:rsid w:val="00704562"/>
    <w:rPr>
      <w:rFonts w:asciiTheme="majorHAnsi" w:eastAsiaTheme="majorEastAsia" w:hAnsiTheme="majorHAnsi" w:cs="Angsana New"/>
      <w:b/>
      <w:bCs/>
      <w:position w:val="6"/>
      <w:sz w:val="33"/>
      <w:szCs w:val="33"/>
    </w:rPr>
  </w:style>
  <w:style w:type="character" w:customStyle="1" w:styleId="Heading4Char">
    <w:name w:val="Heading 4 Char"/>
    <w:basedOn w:val="DefaultParagraphFont"/>
    <w:link w:val="Heading4"/>
    <w:uiPriority w:val="9"/>
    <w:semiHidden/>
    <w:locked/>
    <w:rsid w:val="00704562"/>
    <w:rPr>
      <w:rFonts w:asciiTheme="minorHAnsi" w:eastAsiaTheme="minorEastAsia" w:hAnsiTheme="minorHAnsi" w:cs="Cordia New"/>
      <w:b/>
      <w:bCs/>
      <w:position w:val="6"/>
      <w:sz w:val="35"/>
      <w:szCs w:val="35"/>
    </w:rPr>
  </w:style>
  <w:style w:type="character" w:customStyle="1" w:styleId="Heading5Char">
    <w:name w:val="Heading 5 Char"/>
    <w:basedOn w:val="DefaultParagraphFont"/>
    <w:link w:val="Heading5"/>
    <w:uiPriority w:val="9"/>
    <w:semiHidden/>
    <w:locked/>
    <w:rsid w:val="00704562"/>
    <w:rPr>
      <w:rFonts w:asciiTheme="minorHAnsi" w:eastAsiaTheme="minorEastAsia" w:hAnsiTheme="minorHAnsi" w:cs="Cordia New"/>
      <w:b/>
      <w:bCs/>
      <w:i/>
      <w:iCs/>
      <w:position w:val="6"/>
      <w:sz w:val="33"/>
      <w:szCs w:val="33"/>
    </w:rPr>
  </w:style>
  <w:style w:type="character" w:customStyle="1" w:styleId="Heading6Char">
    <w:name w:val="Heading 6 Char"/>
    <w:basedOn w:val="DefaultParagraphFont"/>
    <w:link w:val="Heading6"/>
    <w:uiPriority w:val="9"/>
    <w:semiHidden/>
    <w:locked/>
    <w:rsid w:val="00704562"/>
    <w:rPr>
      <w:rFonts w:asciiTheme="minorHAnsi" w:eastAsiaTheme="minorEastAsia" w:hAnsiTheme="minorHAnsi" w:cs="Cordia New"/>
      <w:b/>
      <w:bCs/>
      <w:position w:val="6"/>
      <w:sz w:val="28"/>
      <w:szCs w:val="28"/>
    </w:rPr>
  </w:style>
  <w:style w:type="character" w:customStyle="1" w:styleId="Heading7Char">
    <w:name w:val="Heading 7 Char"/>
    <w:basedOn w:val="DefaultParagraphFont"/>
    <w:link w:val="Heading7"/>
    <w:uiPriority w:val="9"/>
    <w:semiHidden/>
    <w:locked/>
    <w:rsid w:val="00704562"/>
    <w:rPr>
      <w:rFonts w:asciiTheme="minorHAnsi" w:eastAsiaTheme="minorEastAsia" w:hAnsiTheme="minorHAnsi" w:cs="Cordia New"/>
      <w:position w:val="6"/>
      <w:sz w:val="30"/>
      <w:szCs w:val="30"/>
    </w:rPr>
  </w:style>
  <w:style w:type="character" w:customStyle="1" w:styleId="Heading8Char">
    <w:name w:val="Heading 8 Char"/>
    <w:basedOn w:val="DefaultParagraphFont"/>
    <w:link w:val="Heading8"/>
    <w:uiPriority w:val="9"/>
    <w:semiHidden/>
    <w:locked/>
    <w:rsid w:val="00704562"/>
    <w:rPr>
      <w:rFonts w:asciiTheme="minorHAnsi" w:eastAsiaTheme="minorEastAsia" w:hAnsiTheme="minorHAnsi" w:cs="Cordia New"/>
      <w:i/>
      <w:iCs/>
      <w:position w:val="6"/>
      <w:sz w:val="30"/>
      <w:szCs w:val="30"/>
    </w:rPr>
  </w:style>
  <w:style w:type="paragraph" w:styleId="Title">
    <w:name w:val="Title"/>
    <w:basedOn w:val="Normal"/>
    <w:link w:val="TitleChar"/>
    <w:uiPriority w:val="10"/>
    <w:qFormat/>
    <w:rsid w:val="00704562"/>
    <w:pPr>
      <w:jc w:val="center"/>
    </w:pPr>
    <w:rPr>
      <w:b/>
      <w:bCs/>
    </w:rPr>
  </w:style>
  <w:style w:type="character" w:customStyle="1" w:styleId="TitleChar">
    <w:name w:val="Title Char"/>
    <w:basedOn w:val="DefaultParagraphFont"/>
    <w:link w:val="Title"/>
    <w:uiPriority w:val="10"/>
    <w:locked/>
    <w:rsid w:val="004D5881"/>
    <w:rPr>
      <w:rFonts w:ascii="Angsana New" w:cs="Times New Roman"/>
      <w:b/>
      <w:position w:val="6"/>
      <w:sz w:val="32"/>
      <w:lang w:val="en-US" w:eastAsia="en-US"/>
    </w:rPr>
  </w:style>
  <w:style w:type="paragraph" w:styleId="BodyText">
    <w:name w:val="Body Text"/>
    <w:basedOn w:val="Normal"/>
    <w:link w:val="BodyTextChar"/>
    <w:uiPriority w:val="99"/>
    <w:rsid w:val="00704562"/>
    <w:pPr>
      <w:jc w:val="thaiDistribute"/>
    </w:pPr>
  </w:style>
  <w:style w:type="character" w:customStyle="1" w:styleId="BodyTextChar">
    <w:name w:val="Body Text Char"/>
    <w:basedOn w:val="DefaultParagraphFont"/>
    <w:link w:val="BodyText"/>
    <w:uiPriority w:val="99"/>
    <w:semiHidden/>
    <w:locked/>
    <w:rsid w:val="00704562"/>
    <w:rPr>
      <w:rFonts w:ascii="Angsana New" w:cs="Angsana New"/>
      <w:position w:val="6"/>
      <w:sz w:val="40"/>
      <w:szCs w:val="40"/>
    </w:rPr>
  </w:style>
  <w:style w:type="paragraph" w:styleId="BodyTextIndent2">
    <w:name w:val="Body Text Indent 2"/>
    <w:basedOn w:val="Normal"/>
    <w:link w:val="BodyTextIndent2Char"/>
    <w:uiPriority w:val="99"/>
    <w:rsid w:val="00704562"/>
    <w:pPr>
      <w:tabs>
        <w:tab w:val="left" w:pos="360"/>
      </w:tabs>
      <w:ind w:left="360" w:firstLine="1440"/>
      <w:jc w:val="both"/>
    </w:pPr>
    <w:rPr>
      <w:rFonts w:hAnsi="Cordia New"/>
      <w:position w:val="0"/>
    </w:rPr>
  </w:style>
  <w:style w:type="character" w:customStyle="1" w:styleId="BodyTextIndent2Char">
    <w:name w:val="Body Text Indent 2 Char"/>
    <w:basedOn w:val="DefaultParagraphFont"/>
    <w:link w:val="BodyTextIndent2"/>
    <w:uiPriority w:val="99"/>
    <w:semiHidden/>
    <w:locked/>
    <w:rsid w:val="00704562"/>
    <w:rPr>
      <w:rFonts w:ascii="Angsana New" w:cs="Angsana New"/>
      <w:position w:val="6"/>
      <w:sz w:val="40"/>
      <w:szCs w:val="40"/>
    </w:rPr>
  </w:style>
  <w:style w:type="paragraph" w:styleId="BodyTextIndent">
    <w:name w:val="Body Text Indent"/>
    <w:basedOn w:val="Normal"/>
    <w:link w:val="BodyTextIndentChar"/>
    <w:uiPriority w:val="99"/>
    <w:rsid w:val="00704562"/>
    <w:pPr>
      <w:tabs>
        <w:tab w:val="left" w:pos="360"/>
      </w:tabs>
      <w:ind w:left="810"/>
      <w:jc w:val="both"/>
    </w:pPr>
    <w:rPr>
      <w:rFonts w:hAnsi="Cordia New"/>
      <w:position w:val="0"/>
    </w:rPr>
  </w:style>
  <w:style w:type="character" w:customStyle="1" w:styleId="BodyTextIndentChar">
    <w:name w:val="Body Text Indent Char"/>
    <w:basedOn w:val="DefaultParagraphFont"/>
    <w:link w:val="BodyTextIndent"/>
    <w:uiPriority w:val="99"/>
    <w:semiHidden/>
    <w:locked/>
    <w:rsid w:val="00704562"/>
    <w:rPr>
      <w:rFonts w:ascii="Angsana New" w:cs="Angsana New"/>
      <w:position w:val="6"/>
      <w:sz w:val="40"/>
      <w:szCs w:val="40"/>
    </w:rPr>
  </w:style>
  <w:style w:type="paragraph" w:styleId="Header">
    <w:name w:val="header"/>
    <w:basedOn w:val="Normal"/>
    <w:link w:val="HeaderChar"/>
    <w:uiPriority w:val="99"/>
    <w:rsid w:val="00704562"/>
    <w:pPr>
      <w:tabs>
        <w:tab w:val="center" w:pos="4153"/>
        <w:tab w:val="right" w:pos="8306"/>
      </w:tabs>
    </w:pPr>
    <w:rPr>
      <w:szCs w:val="37"/>
    </w:rPr>
  </w:style>
  <w:style w:type="character" w:customStyle="1" w:styleId="HeaderChar">
    <w:name w:val="Header Char"/>
    <w:basedOn w:val="DefaultParagraphFont"/>
    <w:link w:val="Header"/>
    <w:uiPriority w:val="99"/>
    <w:semiHidden/>
    <w:locked/>
    <w:rsid w:val="00704562"/>
    <w:rPr>
      <w:rFonts w:ascii="Angsana New" w:cs="Angsana New"/>
      <w:position w:val="6"/>
      <w:sz w:val="40"/>
      <w:szCs w:val="40"/>
    </w:rPr>
  </w:style>
  <w:style w:type="paragraph" w:styleId="Footer">
    <w:name w:val="footer"/>
    <w:basedOn w:val="Normal"/>
    <w:link w:val="FooterChar"/>
    <w:uiPriority w:val="99"/>
    <w:rsid w:val="00704562"/>
    <w:pPr>
      <w:tabs>
        <w:tab w:val="center" w:pos="4153"/>
        <w:tab w:val="right" w:pos="8306"/>
      </w:tabs>
    </w:pPr>
    <w:rPr>
      <w:szCs w:val="37"/>
    </w:rPr>
  </w:style>
  <w:style w:type="character" w:customStyle="1" w:styleId="FooterChar">
    <w:name w:val="Footer Char"/>
    <w:basedOn w:val="DefaultParagraphFont"/>
    <w:link w:val="Footer"/>
    <w:uiPriority w:val="99"/>
    <w:semiHidden/>
    <w:locked/>
    <w:rsid w:val="00646578"/>
    <w:rPr>
      <w:rFonts w:ascii="Angsana New" w:cs="Times New Roman"/>
      <w:position w:val="6"/>
      <w:sz w:val="37"/>
      <w:lang w:val="en-US" w:eastAsia="en-US"/>
    </w:rPr>
  </w:style>
  <w:style w:type="character" w:styleId="PageNumber">
    <w:name w:val="page number"/>
    <w:basedOn w:val="DefaultParagraphFont"/>
    <w:uiPriority w:val="99"/>
    <w:rsid w:val="00704562"/>
    <w:rPr>
      <w:rFonts w:cs="Times New Roman"/>
    </w:rPr>
  </w:style>
  <w:style w:type="paragraph" w:styleId="BodyTextIndent3">
    <w:name w:val="Body Text Indent 3"/>
    <w:basedOn w:val="Normal"/>
    <w:link w:val="BodyTextIndent3Char"/>
    <w:uiPriority w:val="99"/>
    <w:rsid w:val="00704562"/>
    <w:pPr>
      <w:ind w:left="851" w:hanging="671"/>
      <w:jc w:val="thaiDistribute"/>
    </w:pPr>
    <w:rPr>
      <w:rFonts w:hAnsi="Angsana New"/>
    </w:rPr>
  </w:style>
  <w:style w:type="character" w:customStyle="1" w:styleId="BodyTextIndent3Char">
    <w:name w:val="Body Text Indent 3 Char"/>
    <w:basedOn w:val="DefaultParagraphFont"/>
    <w:link w:val="BodyTextIndent3"/>
    <w:uiPriority w:val="99"/>
    <w:semiHidden/>
    <w:locked/>
    <w:rsid w:val="00704562"/>
    <w:rPr>
      <w:rFonts w:ascii="Angsana New" w:cs="Angsana New"/>
      <w:position w:val="6"/>
      <w:sz w:val="16"/>
    </w:rPr>
  </w:style>
  <w:style w:type="paragraph" w:styleId="BalloonText">
    <w:name w:val="Balloon Text"/>
    <w:basedOn w:val="Normal"/>
    <w:link w:val="BalloonTextChar"/>
    <w:uiPriority w:val="99"/>
    <w:semiHidden/>
    <w:rsid w:val="00704562"/>
    <w:rPr>
      <w:rFonts w:ascii="Tahoma" w:hAnsi="Tahoma"/>
      <w:sz w:val="16"/>
      <w:szCs w:val="18"/>
    </w:rPr>
  </w:style>
  <w:style w:type="character" w:customStyle="1" w:styleId="BalloonTextChar">
    <w:name w:val="Balloon Text Char"/>
    <w:basedOn w:val="DefaultParagraphFont"/>
    <w:link w:val="BalloonText"/>
    <w:uiPriority w:val="99"/>
    <w:semiHidden/>
    <w:locked/>
    <w:rsid w:val="00704562"/>
    <w:rPr>
      <w:rFonts w:ascii="Segoe UI" w:hAnsi="Segoe UI" w:cs="Angsana New"/>
      <w:position w:val="6"/>
      <w:sz w:val="22"/>
      <w:szCs w:val="22"/>
    </w:rPr>
  </w:style>
  <w:style w:type="table" w:styleId="TableGrid">
    <w:name w:val="Table Grid"/>
    <w:basedOn w:val="TableNormal"/>
    <w:uiPriority w:val="39"/>
    <w:rsid w:val="00E1789D"/>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อักขระ Char Char อักขระ Char Char อักขระ Char Char อักขระ Char Char Char Char อักขระ Char Char"/>
    <w:basedOn w:val="Normal"/>
    <w:rsid w:val="003B5677"/>
    <w:pPr>
      <w:spacing w:after="160" w:line="240" w:lineRule="exact"/>
    </w:pPr>
    <w:rPr>
      <w:rFonts w:ascii="Verdana" w:hAnsi="Verdana"/>
      <w:position w:val="0"/>
      <w:sz w:val="20"/>
      <w:szCs w:val="20"/>
      <w:lang w:bidi="ar-SA"/>
    </w:rPr>
  </w:style>
  <w:style w:type="paragraph" w:customStyle="1" w:styleId="CharCharCharCharCharCharCharCharCharCharCharCharCharChar">
    <w:name w:val="อักขระ Char Char อักขระ Char Char Char อักขระ อักขระ Char Char Char Char Char Char Char Char Char"/>
    <w:basedOn w:val="Normal"/>
    <w:rsid w:val="00384699"/>
    <w:pPr>
      <w:spacing w:after="160" w:line="240" w:lineRule="exact"/>
    </w:pPr>
    <w:rPr>
      <w:rFonts w:ascii="Verdana" w:hAnsi="Verdana"/>
      <w:position w:val="0"/>
      <w:sz w:val="20"/>
      <w:szCs w:val="20"/>
      <w:lang w:bidi="ar-SA"/>
    </w:rPr>
  </w:style>
  <w:style w:type="paragraph" w:customStyle="1" w:styleId="CharCharCharCharCharCharCharCharCharChar">
    <w:name w:val="Char Char อักขระ Char Char อักขระ Char Char อักขระ Char Char อักขระ Char Char อักขระ"/>
    <w:basedOn w:val="Normal"/>
    <w:rsid w:val="008F7A15"/>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Char อักขระ อักขระ Char Char Char Char Char Char Char Char Char1"/>
    <w:basedOn w:val="Normal"/>
    <w:rsid w:val="00646578"/>
    <w:pPr>
      <w:spacing w:after="160" w:line="240" w:lineRule="exact"/>
    </w:pPr>
    <w:rPr>
      <w:rFonts w:ascii="Verdana" w:hAnsi="Verdana"/>
      <w:position w:val="0"/>
      <w:sz w:val="20"/>
      <w:szCs w:val="20"/>
      <w:lang w:bidi="ar-SA"/>
    </w:rPr>
  </w:style>
  <w:style w:type="paragraph" w:customStyle="1" w:styleId="CharCharCharCharCharChar">
    <w:name w:val="อักขระ Char Char อักขระ Char Char อักขระ Char Char อักขระ"/>
    <w:basedOn w:val="Normal"/>
    <w:rsid w:val="006F42DF"/>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Char Char Char Char"/>
    <w:basedOn w:val="Normal"/>
    <w:uiPriority w:val="99"/>
    <w:rsid w:val="00D46660"/>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A829B7"/>
    <w:pPr>
      <w:ind w:left="720"/>
    </w:pPr>
    <w:rPr>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49673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EFCC87-D17C-49F8-9A12-2912E6101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1694</Words>
  <Characters>9658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Microsoft</Company>
  <LinksUpToDate>false</LinksUpToDate>
  <CharactersWithSpaces>11330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dc:description/>
  <cp:lastModifiedBy>Sunanta</cp:lastModifiedBy>
  <cp:revision>2</cp:revision>
  <cp:lastPrinted>2025-02-26T09:23:00Z</cp:lastPrinted>
  <dcterms:created xsi:type="dcterms:W3CDTF">2025-02-27T10:38:00Z</dcterms:created>
  <dcterms:modified xsi:type="dcterms:W3CDTF">2025-02-27T10:38:00Z</dcterms:modified>
</cp:coreProperties>
</file>