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51840" w14:textId="77777777" w:rsidR="00F2688B" w:rsidRPr="00E00FB4" w:rsidRDefault="00DF6EA3" w:rsidP="00012F43">
      <w:pPr>
        <w:ind w:left="284" w:right="454"/>
        <w:jc w:val="center"/>
        <w:rPr>
          <w:rFonts w:ascii="Angsana New" w:hAnsi="Angsana New"/>
          <w:b/>
          <w:bCs/>
          <w:sz w:val="32"/>
          <w:szCs w:val="32"/>
        </w:rPr>
      </w:pPr>
      <w:bookmarkStart w:id="0" w:name="_Hlk128089514"/>
      <w:r w:rsidRPr="00E00FB4">
        <w:rPr>
          <w:rFonts w:ascii="Angsana New" w:hAnsi="Angsana New"/>
          <w:b/>
          <w:bCs/>
          <w:sz w:val="32"/>
          <w:szCs w:val="32"/>
        </w:rPr>
        <w:t>MAKE TO WIN HOLDING</w:t>
      </w:r>
      <w:r w:rsidR="00AE2FF0" w:rsidRPr="00E00FB4">
        <w:rPr>
          <w:rFonts w:ascii="Angsana New" w:hAnsi="Angsana New"/>
          <w:b/>
          <w:bCs/>
          <w:sz w:val="32"/>
          <w:szCs w:val="32"/>
        </w:rPr>
        <w:t xml:space="preserve"> PUBLIC COMPANY LIMITED</w:t>
      </w:r>
      <w:r w:rsidR="00D55A52" w:rsidRPr="00E00FB4">
        <w:rPr>
          <w:rFonts w:ascii="Angsana New" w:hAnsi="Angsana New"/>
          <w:b/>
          <w:bCs/>
          <w:sz w:val="32"/>
          <w:szCs w:val="32"/>
        </w:rPr>
        <w:t xml:space="preserve"> </w:t>
      </w:r>
    </w:p>
    <w:p w14:paraId="79303D51" w14:textId="77777777" w:rsidR="00AE2FF0" w:rsidRPr="00E00FB4" w:rsidRDefault="00AE2FF0" w:rsidP="00012F43">
      <w:pPr>
        <w:ind w:left="284" w:right="454"/>
        <w:jc w:val="center"/>
        <w:rPr>
          <w:rFonts w:ascii="Angsana New" w:hAnsi="Angsana New"/>
          <w:b/>
          <w:bCs/>
          <w:sz w:val="32"/>
          <w:szCs w:val="32"/>
        </w:rPr>
      </w:pPr>
      <w:r w:rsidRPr="00E00FB4">
        <w:rPr>
          <w:rFonts w:ascii="Angsana New" w:hAnsi="Angsana New"/>
          <w:b/>
          <w:bCs/>
          <w:sz w:val="32"/>
          <w:szCs w:val="32"/>
        </w:rPr>
        <w:t>AND ITS SUBSIDIARY</w:t>
      </w:r>
    </w:p>
    <w:bookmarkEnd w:id="0"/>
    <w:p w14:paraId="4AAD462F" w14:textId="77777777" w:rsidR="00AE2FF0" w:rsidRPr="00E00FB4" w:rsidRDefault="00AE2FF0" w:rsidP="00012F43">
      <w:pPr>
        <w:ind w:left="284" w:right="454"/>
        <w:jc w:val="center"/>
        <w:rPr>
          <w:rFonts w:ascii="Angsana New" w:hAnsi="Angsana New"/>
          <w:b/>
          <w:bCs/>
          <w:sz w:val="32"/>
          <w:szCs w:val="32"/>
        </w:rPr>
      </w:pPr>
      <w:r w:rsidRPr="00E00FB4">
        <w:rPr>
          <w:rFonts w:ascii="Angsana New" w:hAnsi="Angsana New"/>
          <w:b/>
          <w:bCs/>
          <w:sz w:val="32"/>
          <w:szCs w:val="32"/>
        </w:rPr>
        <w:t>------------------------------------------------------------------------------------------------------------------------</w:t>
      </w:r>
    </w:p>
    <w:p w14:paraId="746A595B" w14:textId="77777777" w:rsidR="00AE2FF0" w:rsidRPr="00E00FB4" w:rsidRDefault="00AE2FF0" w:rsidP="00012F43">
      <w:pPr>
        <w:tabs>
          <w:tab w:val="center" w:pos="6840"/>
        </w:tabs>
        <w:ind w:left="284" w:right="454"/>
        <w:jc w:val="center"/>
        <w:outlineLvl w:val="0"/>
        <w:rPr>
          <w:rFonts w:ascii="Angsana New" w:hAnsi="Angsana New"/>
          <w:b/>
          <w:bCs/>
          <w:sz w:val="32"/>
          <w:szCs w:val="32"/>
        </w:rPr>
      </w:pPr>
      <w:r w:rsidRPr="00E00FB4">
        <w:rPr>
          <w:rFonts w:ascii="Angsana New" w:hAnsi="Angsana New"/>
          <w:b/>
          <w:bCs/>
          <w:sz w:val="32"/>
          <w:szCs w:val="32"/>
        </w:rPr>
        <w:t>CONSOLIDATED AND SEPARATE FINANCIAL STATEMENTS</w:t>
      </w:r>
    </w:p>
    <w:p w14:paraId="2EF2E18F" w14:textId="77777777" w:rsidR="00AE2FF0" w:rsidRPr="00E00FB4" w:rsidRDefault="00AE2FF0" w:rsidP="00012F43">
      <w:pPr>
        <w:ind w:left="284" w:right="454"/>
        <w:jc w:val="center"/>
        <w:outlineLvl w:val="0"/>
        <w:rPr>
          <w:rFonts w:ascii="Angsana New" w:hAnsi="Angsana New"/>
          <w:b/>
          <w:bCs/>
          <w:sz w:val="32"/>
          <w:szCs w:val="32"/>
        </w:rPr>
      </w:pPr>
      <w:r w:rsidRPr="00E00FB4">
        <w:rPr>
          <w:rFonts w:ascii="Angsana New" w:hAnsi="Angsana New"/>
          <w:b/>
          <w:bCs/>
          <w:sz w:val="32"/>
          <w:szCs w:val="32"/>
        </w:rPr>
        <w:t xml:space="preserve">FOR THE YEAR ENDED </w:t>
      </w:r>
      <w:r w:rsidR="000203C0" w:rsidRPr="00E00FB4">
        <w:rPr>
          <w:rFonts w:ascii="Angsana New" w:hAnsi="Angsana New"/>
          <w:b/>
          <w:bCs/>
          <w:sz w:val="32"/>
          <w:szCs w:val="32"/>
        </w:rPr>
        <w:t>DECEMBER 31, 202</w:t>
      </w:r>
      <w:r w:rsidR="00F450AC" w:rsidRPr="00E00FB4">
        <w:rPr>
          <w:rFonts w:ascii="Angsana New" w:hAnsi="Angsana New"/>
          <w:b/>
          <w:bCs/>
          <w:sz w:val="32"/>
          <w:szCs w:val="32"/>
          <w:cs/>
        </w:rPr>
        <w:t>4</w:t>
      </w:r>
    </w:p>
    <w:p w14:paraId="066DE044" w14:textId="77777777" w:rsidR="00AE2FF0" w:rsidRPr="00E00FB4" w:rsidRDefault="00AE2FF0" w:rsidP="00AE2FF0">
      <w:pPr>
        <w:tabs>
          <w:tab w:val="left" w:pos="360"/>
        </w:tabs>
        <w:spacing w:line="380" w:lineRule="exact"/>
        <w:ind w:right="-694"/>
        <w:jc w:val="both"/>
        <w:rPr>
          <w:rFonts w:ascii="Angsana New" w:hAnsi="Angsana New"/>
          <w:sz w:val="32"/>
          <w:szCs w:val="32"/>
        </w:rPr>
      </w:pPr>
    </w:p>
    <w:p w14:paraId="40414561" w14:textId="77777777" w:rsidR="00AE2FF0" w:rsidRPr="00E00FB4" w:rsidRDefault="00AE2FF0" w:rsidP="00AE2FF0">
      <w:pPr>
        <w:tabs>
          <w:tab w:val="left" w:pos="360"/>
        </w:tabs>
        <w:spacing w:line="380" w:lineRule="exact"/>
        <w:ind w:right="-694"/>
        <w:jc w:val="both"/>
        <w:rPr>
          <w:rFonts w:ascii="Angsana New" w:hAnsi="Angsana New"/>
          <w:sz w:val="32"/>
          <w:szCs w:val="32"/>
        </w:rPr>
        <w:sectPr w:rsidR="00AE2FF0" w:rsidRPr="00E00FB4" w:rsidSect="009F20EA">
          <w:headerReference w:type="even" r:id="rId8"/>
          <w:headerReference w:type="default" r:id="rId9"/>
          <w:footerReference w:type="default" r:id="rId10"/>
          <w:pgSz w:w="11909" w:h="16834" w:code="9"/>
          <w:pgMar w:top="1191" w:right="851" w:bottom="1985" w:left="1814" w:header="4535" w:footer="720" w:gutter="0"/>
          <w:cols w:space="720"/>
          <w:docGrid w:linePitch="326"/>
        </w:sectPr>
      </w:pPr>
    </w:p>
    <w:p w14:paraId="230F6851" w14:textId="77777777" w:rsidR="00AE2FF0" w:rsidRPr="00E00FB4" w:rsidRDefault="00AE2FF0" w:rsidP="00BB10CD">
      <w:pPr>
        <w:keepNext/>
        <w:tabs>
          <w:tab w:val="left" w:pos="3836"/>
        </w:tabs>
        <w:spacing w:line="380" w:lineRule="exact"/>
        <w:jc w:val="center"/>
        <w:outlineLvl w:val="0"/>
        <w:rPr>
          <w:rFonts w:ascii="Angsana New" w:eastAsia="Cordia New" w:hAnsi="Angsana New"/>
          <w:b/>
          <w:bCs/>
          <w:sz w:val="32"/>
          <w:szCs w:val="32"/>
        </w:rPr>
      </w:pPr>
      <w:r w:rsidRPr="00E00FB4">
        <w:rPr>
          <w:rFonts w:ascii="Angsana New" w:eastAsia="Cordia New" w:hAnsi="Angsana New"/>
          <w:b/>
          <w:bCs/>
          <w:sz w:val="32"/>
          <w:szCs w:val="32"/>
        </w:rPr>
        <w:lastRenderedPageBreak/>
        <w:t>INDEPENDENT AUDITOR’S REPORT</w:t>
      </w:r>
    </w:p>
    <w:p w14:paraId="2121A93E" w14:textId="77777777" w:rsidR="00AE2FF0" w:rsidRPr="00E00FB4" w:rsidRDefault="00AE2FF0" w:rsidP="00BB10CD">
      <w:pPr>
        <w:tabs>
          <w:tab w:val="left" w:pos="3836"/>
        </w:tabs>
        <w:spacing w:line="380" w:lineRule="exact"/>
        <w:ind w:right="-694"/>
        <w:jc w:val="both"/>
        <w:rPr>
          <w:rFonts w:ascii="Angsana New" w:hAnsi="Angsana New"/>
          <w:sz w:val="32"/>
          <w:szCs w:val="32"/>
        </w:rPr>
      </w:pPr>
    </w:p>
    <w:p w14:paraId="236683BF" w14:textId="77777777" w:rsidR="00AE2FF0" w:rsidRPr="00E00FB4" w:rsidRDefault="00AE2FF0" w:rsidP="00171136">
      <w:pPr>
        <w:tabs>
          <w:tab w:val="left" w:pos="426"/>
          <w:tab w:val="left" w:pos="3836"/>
        </w:tabs>
        <w:spacing w:line="380" w:lineRule="exact"/>
        <w:ind w:right="-694"/>
        <w:jc w:val="both"/>
        <w:rPr>
          <w:rFonts w:ascii="Angsana New" w:hAnsi="Angsana New"/>
          <w:sz w:val="32"/>
          <w:szCs w:val="32"/>
        </w:rPr>
      </w:pPr>
      <w:r w:rsidRPr="00E00FB4">
        <w:rPr>
          <w:rFonts w:ascii="Angsana New" w:hAnsi="Angsana New"/>
          <w:sz w:val="32"/>
          <w:szCs w:val="32"/>
        </w:rPr>
        <w:t xml:space="preserve">To </w:t>
      </w:r>
      <w:r w:rsidRPr="00E00FB4">
        <w:rPr>
          <w:rFonts w:ascii="Angsana New" w:hAnsi="Angsana New"/>
          <w:sz w:val="32"/>
          <w:szCs w:val="32"/>
        </w:rPr>
        <w:tab/>
        <w:t>The Shareholders and Board of Directors of</w:t>
      </w:r>
    </w:p>
    <w:p w14:paraId="2ED8F028" w14:textId="77777777" w:rsidR="00AE2FF0" w:rsidRPr="00E00FB4" w:rsidRDefault="00AE2FF0" w:rsidP="00171136">
      <w:pPr>
        <w:tabs>
          <w:tab w:val="left" w:pos="426"/>
          <w:tab w:val="left" w:pos="3836"/>
          <w:tab w:val="left" w:pos="5760"/>
        </w:tabs>
        <w:spacing w:line="380" w:lineRule="exact"/>
        <w:ind w:right="455"/>
        <w:jc w:val="both"/>
        <w:rPr>
          <w:rFonts w:ascii="Angsana New" w:hAnsi="Angsana New"/>
          <w:sz w:val="32"/>
          <w:szCs w:val="32"/>
        </w:rPr>
      </w:pPr>
      <w:r w:rsidRPr="00E00FB4">
        <w:rPr>
          <w:rFonts w:ascii="Angsana New" w:hAnsi="Angsana New"/>
          <w:sz w:val="32"/>
          <w:szCs w:val="32"/>
        </w:rPr>
        <w:tab/>
      </w:r>
      <w:bookmarkStart w:id="1" w:name="_Hlk128089695"/>
      <w:r w:rsidR="00DF6EA3" w:rsidRPr="00E00FB4">
        <w:rPr>
          <w:rFonts w:ascii="Angsana New" w:hAnsi="Angsana New"/>
          <w:sz w:val="32"/>
          <w:szCs w:val="32"/>
        </w:rPr>
        <w:t>Make To Win Holding</w:t>
      </w:r>
      <w:bookmarkEnd w:id="1"/>
      <w:r w:rsidRPr="00E00FB4">
        <w:rPr>
          <w:rFonts w:ascii="Angsana New" w:hAnsi="Angsana New"/>
          <w:sz w:val="32"/>
          <w:szCs w:val="32"/>
        </w:rPr>
        <w:t xml:space="preserve"> Public Company Limited </w:t>
      </w:r>
    </w:p>
    <w:p w14:paraId="53820A18" w14:textId="77777777" w:rsidR="006B19E5" w:rsidRPr="00E00FB4" w:rsidRDefault="006B19E5" w:rsidP="00171136">
      <w:pPr>
        <w:tabs>
          <w:tab w:val="left" w:pos="426"/>
          <w:tab w:val="left" w:pos="3836"/>
          <w:tab w:val="left" w:pos="5760"/>
        </w:tabs>
        <w:spacing w:line="380" w:lineRule="exact"/>
        <w:ind w:right="455"/>
        <w:jc w:val="both"/>
        <w:rPr>
          <w:rFonts w:ascii="Angsana New" w:hAnsi="Angsana New"/>
          <w:sz w:val="32"/>
          <w:szCs w:val="32"/>
        </w:rPr>
      </w:pPr>
    </w:p>
    <w:p w14:paraId="3ECA1336" w14:textId="77777777" w:rsidR="00AE2FF0" w:rsidRPr="00E00FB4" w:rsidRDefault="00AE2FF0" w:rsidP="00171136">
      <w:pPr>
        <w:pStyle w:val="Heading5"/>
        <w:tabs>
          <w:tab w:val="left" w:pos="3836"/>
        </w:tabs>
        <w:spacing w:before="0" w:after="0" w:line="380" w:lineRule="exact"/>
        <w:rPr>
          <w:rFonts w:ascii="Angsana New" w:eastAsia="Cordia New" w:hAnsi="Angsana New"/>
          <w:i w:val="0"/>
          <w:iCs w:val="0"/>
          <w:sz w:val="32"/>
          <w:szCs w:val="32"/>
          <w:lang w:val="en-US" w:eastAsia="en-US"/>
        </w:rPr>
      </w:pPr>
      <w:r w:rsidRPr="00E00FB4">
        <w:rPr>
          <w:rFonts w:ascii="Angsana New" w:eastAsia="Cordia New" w:hAnsi="Angsana New"/>
          <w:i w:val="0"/>
          <w:iCs w:val="0"/>
          <w:sz w:val="32"/>
          <w:szCs w:val="32"/>
          <w:lang w:val="en-US" w:eastAsia="en-US"/>
        </w:rPr>
        <w:t>Opinion</w:t>
      </w:r>
    </w:p>
    <w:p w14:paraId="694FC5F2" w14:textId="77777777" w:rsidR="00AE2FF0" w:rsidRPr="00E00FB4" w:rsidRDefault="00AE2FF0" w:rsidP="00171136">
      <w:pPr>
        <w:tabs>
          <w:tab w:val="left" w:pos="1418"/>
          <w:tab w:val="left" w:pos="3836"/>
          <w:tab w:val="left" w:pos="5760"/>
        </w:tabs>
        <w:spacing w:line="380" w:lineRule="exact"/>
        <w:ind w:right="61"/>
        <w:jc w:val="thaiDistribute"/>
        <w:rPr>
          <w:rFonts w:ascii="Angsana New" w:eastAsia="Cordia New" w:hAnsi="Angsana New"/>
          <w:spacing w:val="-2"/>
          <w:sz w:val="32"/>
          <w:szCs w:val="32"/>
        </w:rPr>
      </w:pPr>
      <w:r w:rsidRPr="00E00FB4">
        <w:rPr>
          <w:rFonts w:ascii="Angsana New" w:eastAsia="Cordia New" w:hAnsi="Angsana New"/>
          <w:spacing w:val="-2"/>
          <w:sz w:val="32"/>
          <w:szCs w:val="32"/>
        </w:rPr>
        <w:tab/>
        <w:t xml:space="preserve">I have audited the consolidated financial statements of </w:t>
      </w:r>
      <w:bookmarkStart w:id="2" w:name="_Hlk128090131"/>
      <w:r w:rsidR="00DF6EA3" w:rsidRPr="00E00FB4">
        <w:rPr>
          <w:rFonts w:ascii="Angsana New" w:eastAsia="Cordia New" w:hAnsi="Angsana New"/>
          <w:spacing w:val="-2"/>
          <w:sz w:val="32"/>
          <w:szCs w:val="32"/>
        </w:rPr>
        <w:t>Make To Win Holding</w:t>
      </w:r>
      <w:bookmarkEnd w:id="2"/>
      <w:r w:rsidRPr="00E00FB4">
        <w:rPr>
          <w:rFonts w:ascii="Angsana New" w:eastAsia="Cordia New" w:hAnsi="Angsana New"/>
          <w:spacing w:val="-2"/>
          <w:sz w:val="32"/>
          <w:szCs w:val="32"/>
        </w:rPr>
        <w:t xml:space="preserve"> </w:t>
      </w:r>
      <w:bookmarkStart w:id="3" w:name="_Hlk128089588"/>
      <w:r w:rsidRPr="00E00FB4">
        <w:rPr>
          <w:rFonts w:ascii="Angsana New" w:eastAsia="Cordia New" w:hAnsi="Angsana New"/>
          <w:spacing w:val="-2"/>
          <w:sz w:val="32"/>
          <w:szCs w:val="32"/>
        </w:rPr>
        <w:t>Public</w:t>
      </w:r>
      <w:bookmarkEnd w:id="3"/>
      <w:r w:rsidRPr="00E00FB4">
        <w:rPr>
          <w:rFonts w:ascii="Angsana New" w:eastAsia="Cordia New" w:hAnsi="Angsana New"/>
          <w:spacing w:val="-2"/>
          <w:sz w:val="32"/>
          <w:szCs w:val="32"/>
        </w:rPr>
        <w:t xml:space="preserve"> Company Limited and its subsidiaries (the Group), which comprise the consolidated statement of financial position as at </w:t>
      </w:r>
      <w:r w:rsidR="000203C0" w:rsidRPr="00E00FB4">
        <w:rPr>
          <w:rFonts w:ascii="Angsana New" w:eastAsia="Cordia New" w:hAnsi="Angsana New"/>
          <w:spacing w:val="-2"/>
          <w:sz w:val="32"/>
          <w:szCs w:val="32"/>
        </w:rPr>
        <w:t>December 31, 202</w:t>
      </w:r>
      <w:r w:rsidR="00F450AC" w:rsidRPr="00E00FB4">
        <w:rPr>
          <w:rFonts w:ascii="Angsana New" w:eastAsia="Cordia New" w:hAnsi="Angsana New"/>
          <w:spacing w:val="-2"/>
          <w:sz w:val="32"/>
          <w:szCs w:val="32"/>
          <w:cs/>
        </w:rPr>
        <w:t>4</w:t>
      </w:r>
      <w:r w:rsidRPr="00E00FB4">
        <w:rPr>
          <w:rFonts w:ascii="Angsana New" w:eastAsia="Cordia New" w:hAnsi="Angsana New"/>
          <w:spacing w:val="-2"/>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w:t>
      </w:r>
      <w:r w:rsidR="00723767" w:rsidRPr="00E00FB4">
        <w:rPr>
          <w:rFonts w:ascii="Angsana New" w:eastAsia="Cordia New" w:hAnsi="Angsana New"/>
          <w:spacing w:val="-2"/>
          <w:sz w:val="32"/>
          <w:szCs w:val="32"/>
        </w:rPr>
        <w:t>material accounting policy information</w:t>
      </w:r>
      <w:r w:rsidRPr="00E00FB4">
        <w:rPr>
          <w:rFonts w:ascii="Angsana New" w:eastAsia="Cordia New" w:hAnsi="Angsana New"/>
          <w:spacing w:val="-2"/>
          <w:sz w:val="32"/>
          <w:szCs w:val="32"/>
        </w:rPr>
        <w:t xml:space="preserve">, and I have audited the separate financial statements of </w:t>
      </w:r>
      <w:r w:rsidR="005A1D7D" w:rsidRPr="00E00FB4">
        <w:rPr>
          <w:rFonts w:ascii="Angsana New" w:eastAsia="Cordia New" w:hAnsi="Angsana New"/>
          <w:spacing w:val="-2"/>
          <w:sz w:val="32"/>
          <w:szCs w:val="32"/>
        </w:rPr>
        <w:t>Make To Win Holding Public Company Limited</w:t>
      </w:r>
      <w:r w:rsidRPr="00E00FB4">
        <w:rPr>
          <w:rFonts w:ascii="Angsana New" w:eastAsia="Cordia New" w:hAnsi="Angsana New"/>
          <w:spacing w:val="-2"/>
          <w:sz w:val="32"/>
          <w:szCs w:val="32"/>
        </w:rPr>
        <w:t xml:space="preserve"> (the Company), which comprise the statement of financial position as at </w:t>
      </w:r>
      <w:r w:rsidR="000203C0" w:rsidRPr="00E00FB4">
        <w:rPr>
          <w:rFonts w:ascii="Angsana New" w:eastAsia="Cordia New" w:hAnsi="Angsana New"/>
          <w:spacing w:val="-2"/>
          <w:sz w:val="32"/>
          <w:szCs w:val="32"/>
        </w:rPr>
        <w:t>December 31, 202</w:t>
      </w:r>
      <w:r w:rsidR="00F450AC" w:rsidRPr="00E00FB4">
        <w:rPr>
          <w:rFonts w:ascii="Angsana New" w:eastAsia="Cordia New" w:hAnsi="Angsana New"/>
          <w:spacing w:val="-2"/>
          <w:sz w:val="32"/>
          <w:szCs w:val="32"/>
          <w:cs/>
        </w:rPr>
        <w:t>4</w:t>
      </w:r>
      <w:r w:rsidRPr="00E00FB4">
        <w:rPr>
          <w:rFonts w:ascii="Angsana New" w:eastAsia="Cordia New" w:hAnsi="Angsana New"/>
          <w:spacing w:val="-2"/>
          <w:sz w:val="32"/>
          <w:szCs w:val="32"/>
        </w:rPr>
        <w:t xml:space="preserve">, and the statement of comprehensive income, statement of changes shareholders’ in equity and statement of cash flows for the year then ended, and notes to the financial statements, including a summary of </w:t>
      </w:r>
      <w:r w:rsidR="00723767" w:rsidRPr="00E00FB4">
        <w:rPr>
          <w:rFonts w:ascii="Angsana New" w:eastAsia="Cordia New" w:hAnsi="Angsana New"/>
          <w:spacing w:val="-2"/>
          <w:sz w:val="32"/>
          <w:szCs w:val="32"/>
        </w:rPr>
        <w:t>material accounting policy information.</w:t>
      </w:r>
    </w:p>
    <w:p w14:paraId="3469D21F" w14:textId="77777777" w:rsidR="00AE2FF0" w:rsidRPr="00E00FB4" w:rsidRDefault="00AE2FF0" w:rsidP="00171136">
      <w:pPr>
        <w:tabs>
          <w:tab w:val="left" w:pos="1418"/>
          <w:tab w:val="left" w:pos="3836"/>
          <w:tab w:val="left" w:pos="5760"/>
        </w:tabs>
        <w:spacing w:line="380" w:lineRule="exact"/>
        <w:ind w:right="61"/>
        <w:jc w:val="thaiDistribute"/>
        <w:rPr>
          <w:rFonts w:ascii="Angsana New" w:eastAsia="Cordia New" w:hAnsi="Angsana New"/>
          <w:spacing w:val="-2"/>
          <w:sz w:val="32"/>
          <w:szCs w:val="32"/>
        </w:rPr>
      </w:pPr>
      <w:r w:rsidRPr="00E00FB4">
        <w:rPr>
          <w:rFonts w:ascii="Angsana New" w:eastAsia="Cordia New" w:hAnsi="Angsana New"/>
          <w:spacing w:val="-2"/>
          <w:sz w:val="32"/>
          <w:szCs w:val="32"/>
        </w:rPr>
        <w:tab/>
        <w:t xml:space="preserve">In my opinion, the accompanying financial statements present fairly, in all material respects, the consolidated financial position of </w:t>
      </w:r>
      <w:r w:rsidR="00DF6EA3" w:rsidRPr="00E00FB4">
        <w:rPr>
          <w:rFonts w:ascii="Angsana New" w:eastAsia="Cordia New" w:hAnsi="Angsana New"/>
          <w:spacing w:val="-2"/>
          <w:sz w:val="32"/>
          <w:szCs w:val="32"/>
        </w:rPr>
        <w:t>Make To Win Holding</w:t>
      </w:r>
      <w:r w:rsidRPr="00E00FB4">
        <w:rPr>
          <w:rFonts w:ascii="Angsana New" w:eastAsia="Cordia New" w:hAnsi="Angsana New"/>
          <w:spacing w:val="-2"/>
          <w:sz w:val="32"/>
          <w:szCs w:val="32"/>
        </w:rPr>
        <w:t xml:space="preserve"> Public Company Limited and its subsidiaries as at </w:t>
      </w:r>
      <w:r w:rsidR="000203C0" w:rsidRPr="00E00FB4">
        <w:rPr>
          <w:rFonts w:ascii="Angsana New" w:eastAsia="Cordia New" w:hAnsi="Angsana New"/>
          <w:spacing w:val="-2"/>
          <w:sz w:val="32"/>
          <w:szCs w:val="32"/>
        </w:rPr>
        <w:t>December 31, 202</w:t>
      </w:r>
      <w:r w:rsidR="00F450AC" w:rsidRPr="00E00FB4">
        <w:rPr>
          <w:rFonts w:ascii="Angsana New" w:eastAsia="Cordia New" w:hAnsi="Angsana New"/>
          <w:spacing w:val="-2"/>
          <w:sz w:val="32"/>
          <w:szCs w:val="32"/>
          <w:cs/>
        </w:rPr>
        <w:t>4</w:t>
      </w:r>
      <w:r w:rsidRPr="00E00FB4">
        <w:rPr>
          <w:rFonts w:ascii="Angsana New" w:eastAsia="Cordia New" w:hAnsi="Angsana New"/>
          <w:spacing w:val="-2"/>
          <w:sz w:val="32"/>
          <w:szCs w:val="32"/>
        </w:rPr>
        <w:t>, and its consolidated financial performance and its consolidated cash flows for the year then ended and the separate</w:t>
      </w:r>
      <w:r w:rsidRPr="00E00FB4">
        <w:rPr>
          <w:rFonts w:ascii="Angsana New" w:eastAsia="Cordia New" w:hAnsi="Angsana New"/>
          <w:spacing w:val="-2"/>
          <w:sz w:val="28"/>
        </w:rPr>
        <w:t xml:space="preserve"> </w:t>
      </w:r>
      <w:r w:rsidRPr="00E00FB4">
        <w:rPr>
          <w:rFonts w:ascii="Angsana New" w:eastAsia="Cordia New" w:hAnsi="Angsana New"/>
          <w:spacing w:val="-2"/>
          <w:sz w:val="32"/>
          <w:szCs w:val="32"/>
        </w:rPr>
        <w:t xml:space="preserve">financial position of </w:t>
      </w:r>
      <w:r w:rsidR="00DF6EA3" w:rsidRPr="00E00FB4">
        <w:rPr>
          <w:rFonts w:ascii="Angsana New" w:eastAsia="Cordia New" w:hAnsi="Angsana New"/>
          <w:spacing w:val="-2"/>
          <w:sz w:val="32"/>
          <w:szCs w:val="32"/>
        </w:rPr>
        <w:t>Make To Win Holding</w:t>
      </w:r>
      <w:r w:rsidRPr="00E00FB4">
        <w:rPr>
          <w:rFonts w:ascii="Angsana New" w:eastAsia="Cordia New" w:hAnsi="Angsana New"/>
          <w:spacing w:val="-2"/>
          <w:sz w:val="32"/>
          <w:szCs w:val="32"/>
        </w:rPr>
        <w:t xml:space="preserve"> Public Company Limited as at </w:t>
      </w:r>
      <w:r w:rsidR="000203C0" w:rsidRPr="00E00FB4">
        <w:rPr>
          <w:rFonts w:ascii="Angsana New" w:eastAsia="Cordia New" w:hAnsi="Angsana New"/>
          <w:spacing w:val="-2"/>
          <w:sz w:val="32"/>
          <w:szCs w:val="32"/>
        </w:rPr>
        <w:t>December 31, 202</w:t>
      </w:r>
      <w:r w:rsidR="00F450AC" w:rsidRPr="00E00FB4">
        <w:rPr>
          <w:rFonts w:ascii="Angsana New" w:eastAsia="Cordia New" w:hAnsi="Angsana New"/>
          <w:spacing w:val="-2"/>
          <w:sz w:val="32"/>
          <w:szCs w:val="32"/>
          <w:cs/>
        </w:rPr>
        <w:t>4</w:t>
      </w:r>
      <w:r w:rsidRPr="00E00FB4">
        <w:rPr>
          <w:rFonts w:ascii="Angsana New" w:eastAsia="Cordia New" w:hAnsi="Angsana New"/>
          <w:spacing w:val="-2"/>
          <w:sz w:val="32"/>
          <w:szCs w:val="32"/>
        </w:rPr>
        <w:t>, and its financial performance and its cash flows for the year then ended in accordance with Thai Financial Reporting Standards.</w:t>
      </w:r>
    </w:p>
    <w:p w14:paraId="5AAEB6BE" w14:textId="77777777" w:rsidR="00171136" w:rsidRPr="00E00FB4" w:rsidRDefault="00171136" w:rsidP="00171136">
      <w:pPr>
        <w:tabs>
          <w:tab w:val="left" w:pos="1418"/>
          <w:tab w:val="left" w:pos="3836"/>
          <w:tab w:val="left" w:pos="5760"/>
        </w:tabs>
        <w:spacing w:line="380" w:lineRule="exact"/>
        <w:ind w:right="61"/>
        <w:jc w:val="thaiDistribute"/>
        <w:rPr>
          <w:rFonts w:ascii="Angsana New" w:eastAsia="Cordia New" w:hAnsi="Angsana New"/>
          <w:sz w:val="32"/>
          <w:szCs w:val="32"/>
        </w:rPr>
      </w:pPr>
    </w:p>
    <w:p w14:paraId="7BA57BCC" w14:textId="77777777" w:rsidR="00171136" w:rsidRPr="00E00FB4" w:rsidRDefault="00171136" w:rsidP="00171136">
      <w:pPr>
        <w:tabs>
          <w:tab w:val="left" w:pos="567"/>
          <w:tab w:val="left" w:pos="3836"/>
          <w:tab w:val="left" w:pos="5760"/>
        </w:tabs>
        <w:spacing w:line="340" w:lineRule="exact"/>
        <w:ind w:right="455"/>
        <w:jc w:val="thaiDistribute"/>
        <w:rPr>
          <w:rFonts w:ascii="Angsana New" w:eastAsia="Cordia New" w:hAnsi="Angsana New"/>
          <w:b/>
          <w:bCs/>
          <w:sz w:val="32"/>
          <w:szCs w:val="32"/>
        </w:rPr>
      </w:pPr>
      <w:r w:rsidRPr="00E00FB4">
        <w:rPr>
          <w:rFonts w:ascii="Angsana New" w:eastAsia="Cordia New" w:hAnsi="Angsana New"/>
          <w:b/>
          <w:bCs/>
          <w:sz w:val="32"/>
          <w:szCs w:val="32"/>
        </w:rPr>
        <w:t xml:space="preserve">Basis for Opinion  </w:t>
      </w:r>
    </w:p>
    <w:p w14:paraId="168B4D14" w14:textId="30AF0A73" w:rsidR="005A1D7D" w:rsidRPr="00E00FB4" w:rsidRDefault="005A1D7D" w:rsidP="005A1D7D">
      <w:pPr>
        <w:tabs>
          <w:tab w:val="left" w:pos="1418"/>
          <w:tab w:val="left" w:pos="3836"/>
          <w:tab w:val="left" w:pos="5760"/>
        </w:tabs>
        <w:spacing w:line="380" w:lineRule="exact"/>
        <w:ind w:right="61" w:firstLine="1418"/>
        <w:jc w:val="thaiDistribute"/>
        <w:rPr>
          <w:rFonts w:ascii="Angsana New" w:eastAsia="Cordia New" w:hAnsi="Angsana New"/>
          <w:sz w:val="32"/>
          <w:szCs w:val="32"/>
        </w:rPr>
      </w:pPr>
      <w:r w:rsidRPr="00E00FB4">
        <w:rPr>
          <w:rFonts w:ascii="Angsana New" w:eastAsia="Cordia New" w:hAnsi="Angsana New"/>
          <w:sz w:val="32"/>
          <w:szCs w:val="32"/>
        </w:rPr>
        <w:t>I conducted my audit in accordance with Thai Standards on Auditing. My responsibilities under those standards are further describe in the Auditor’s Responsibilities for the Audit of the Financial Statements section of my report. I am independent of the Company in accordance with The Code of Ethics for Professional Accountants</w:t>
      </w:r>
      <w:r w:rsidRPr="00E00FB4">
        <w:rPr>
          <w:rFonts w:ascii="Angsana New" w:eastAsia="Cordia New" w:hAnsi="Angsana New"/>
          <w:sz w:val="32"/>
          <w:szCs w:val="32"/>
          <w:cs/>
        </w:rPr>
        <w:t xml:space="preserve"> </w:t>
      </w:r>
      <w:r w:rsidRPr="00E00FB4">
        <w:rPr>
          <w:rFonts w:ascii="Angsana New" w:eastAsia="Cordia New" w:hAnsi="Angsana New"/>
          <w:sz w:val="32"/>
          <w:szCs w:val="32"/>
        </w:rPr>
        <w:t>including Independence Standards</w:t>
      </w:r>
      <w:r w:rsidRPr="00E00FB4">
        <w:rPr>
          <w:rFonts w:ascii="Angsana New" w:eastAsia="Cordia New" w:hAnsi="Angsana New"/>
          <w:sz w:val="32"/>
          <w:szCs w:val="32"/>
          <w:cs/>
        </w:rPr>
        <w:t xml:space="preserve"> </w:t>
      </w:r>
      <w:r w:rsidRPr="00E00FB4">
        <w:rPr>
          <w:rFonts w:ascii="Angsana New" w:eastAsia="Cordia New" w:hAnsi="Angsana New"/>
          <w:sz w:val="32"/>
          <w:szCs w:val="32"/>
        </w:rPr>
        <w:t xml:space="preserve">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7918B76D" w14:textId="77777777" w:rsidR="00171136" w:rsidRPr="00E00FB4" w:rsidRDefault="00171136" w:rsidP="00171136">
      <w:pPr>
        <w:tabs>
          <w:tab w:val="left" w:pos="1080"/>
          <w:tab w:val="left" w:pos="1440"/>
          <w:tab w:val="left" w:pos="3836"/>
        </w:tabs>
        <w:spacing w:line="380" w:lineRule="exact"/>
        <w:ind w:right="30"/>
        <w:jc w:val="right"/>
        <w:rPr>
          <w:rFonts w:ascii="Angsana New" w:hAnsi="Angsana New"/>
          <w:sz w:val="32"/>
          <w:szCs w:val="32"/>
        </w:rPr>
        <w:sectPr w:rsidR="00171136" w:rsidRPr="00E00FB4" w:rsidSect="009F20EA">
          <w:headerReference w:type="even" r:id="rId11"/>
          <w:headerReference w:type="default" r:id="rId12"/>
          <w:footerReference w:type="default" r:id="rId13"/>
          <w:headerReference w:type="first" r:id="rId14"/>
          <w:pgSz w:w="11909" w:h="16834" w:code="9"/>
          <w:pgMar w:top="1191" w:right="851" w:bottom="1701" w:left="1814" w:header="2268" w:footer="720" w:gutter="0"/>
          <w:pgNumType w:fmt="numberInDash" w:start="2"/>
          <w:cols w:space="720"/>
          <w:docGrid w:linePitch="326"/>
        </w:sectPr>
      </w:pPr>
      <w:r w:rsidRPr="00E00FB4">
        <w:rPr>
          <w:rFonts w:ascii="Angsana New" w:hAnsi="Angsana New"/>
          <w:sz w:val="32"/>
          <w:szCs w:val="32"/>
        </w:rPr>
        <w:t>*****</w:t>
      </w:r>
      <w:r w:rsidR="00C15CAA" w:rsidRPr="00E00FB4">
        <w:rPr>
          <w:rFonts w:ascii="Angsana New" w:hAnsi="Angsana New"/>
          <w:sz w:val="32"/>
          <w:szCs w:val="32"/>
        </w:rPr>
        <w:t>/2</w:t>
      </w:r>
    </w:p>
    <w:p w14:paraId="4441D585" w14:textId="77777777" w:rsidR="00B30DD4" w:rsidRPr="00E00FB4" w:rsidRDefault="00B30DD4" w:rsidP="00740EF3">
      <w:pPr>
        <w:tabs>
          <w:tab w:val="left" w:pos="567"/>
          <w:tab w:val="left" w:pos="5760"/>
        </w:tabs>
        <w:spacing w:line="340" w:lineRule="exact"/>
        <w:ind w:right="455"/>
        <w:jc w:val="thaiDistribute"/>
        <w:rPr>
          <w:rFonts w:ascii="Angsana New" w:eastAsia="Cordia New" w:hAnsi="Angsana New"/>
          <w:b/>
          <w:bCs/>
          <w:sz w:val="32"/>
          <w:szCs w:val="32"/>
        </w:rPr>
      </w:pPr>
      <w:r w:rsidRPr="00E00FB4">
        <w:rPr>
          <w:rFonts w:ascii="Angsana New" w:eastAsia="Cordia New" w:hAnsi="Angsana New"/>
          <w:b/>
          <w:bCs/>
          <w:sz w:val="32"/>
          <w:szCs w:val="32"/>
        </w:rPr>
        <w:lastRenderedPageBreak/>
        <w:t xml:space="preserve">Key Audit Matters  </w:t>
      </w:r>
    </w:p>
    <w:p w14:paraId="2CA93226" w14:textId="77777777" w:rsidR="00B30DD4" w:rsidRDefault="00B30DD4" w:rsidP="00740EF3">
      <w:pPr>
        <w:tabs>
          <w:tab w:val="left" w:pos="5760"/>
        </w:tabs>
        <w:spacing w:line="340" w:lineRule="exact"/>
        <w:ind w:right="61" w:firstLine="1418"/>
        <w:jc w:val="thaiDistribute"/>
        <w:rPr>
          <w:rFonts w:ascii="Angsana New" w:eastAsia="Cordia New" w:hAnsi="Angsana New"/>
          <w:sz w:val="32"/>
          <w:szCs w:val="32"/>
        </w:rPr>
      </w:pPr>
      <w:r w:rsidRPr="00E00FB4">
        <w:rPr>
          <w:rFonts w:ascii="Angsana New" w:eastAsia="Cordia New" w:hAnsi="Angsana New"/>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5FA051AB" w14:textId="77777777" w:rsidR="00740EF3" w:rsidRPr="00740EF3" w:rsidRDefault="00740EF3" w:rsidP="00740EF3">
      <w:pPr>
        <w:pStyle w:val="NoSpacing"/>
        <w:spacing w:line="240" w:lineRule="exact"/>
        <w:jc w:val="thaiDistribute"/>
        <w:rPr>
          <w:rFonts w:asciiTheme="majorBidi" w:hAnsiTheme="majorBidi" w:cstheme="majorBidi"/>
          <w:sz w:val="32"/>
          <w:szCs w:val="32"/>
        </w:rPr>
      </w:pPr>
    </w:p>
    <w:p w14:paraId="288A7A2A" w14:textId="77777777" w:rsidR="00740EF3" w:rsidRPr="00736B00" w:rsidRDefault="00740EF3" w:rsidP="00740EF3">
      <w:pPr>
        <w:pStyle w:val="NoSpacing"/>
        <w:spacing w:line="340" w:lineRule="exact"/>
        <w:jc w:val="thaiDistribute"/>
        <w:rPr>
          <w:rFonts w:asciiTheme="majorBidi" w:hAnsiTheme="majorBidi" w:cstheme="majorBidi"/>
          <w:b/>
          <w:bCs/>
          <w:sz w:val="32"/>
          <w:szCs w:val="32"/>
        </w:rPr>
      </w:pPr>
      <w:r>
        <w:rPr>
          <w:rFonts w:asciiTheme="majorBidi" w:hAnsiTheme="majorBidi" w:cstheme="majorBidi"/>
          <w:b/>
          <w:bCs/>
          <w:sz w:val="32"/>
          <w:szCs w:val="32"/>
        </w:rPr>
        <w:t>Revenue from sales</w:t>
      </w:r>
    </w:p>
    <w:p w14:paraId="637D6B55" w14:textId="78185323" w:rsidR="00740EF3" w:rsidRDefault="00740EF3" w:rsidP="00740EF3">
      <w:pPr>
        <w:pStyle w:val="NoSpacing"/>
        <w:spacing w:line="340" w:lineRule="exact"/>
        <w:ind w:firstLine="1418"/>
        <w:jc w:val="thaiDistribute"/>
        <w:rPr>
          <w:rFonts w:asciiTheme="majorBidi" w:hAnsiTheme="majorBidi" w:cstheme="majorBidi"/>
          <w:sz w:val="32"/>
          <w:szCs w:val="32"/>
        </w:rPr>
      </w:pPr>
      <w:r w:rsidRPr="00C95689">
        <w:rPr>
          <w:rFonts w:asciiTheme="majorBidi" w:hAnsiTheme="majorBidi" w:cstheme="majorBidi"/>
          <w:sz w:val="32"/>
          <w:szCs w:val="32"/>
        </w:rPr>
        <w:t xml:space="preserve">The </w:t>
      </w:r>
      <w:r w:rsidR="009A41DE">
        <w:rPr>
          <w:rFonts w:asciiTheme="majorBidi" w:hAnsiTheme="majorBidi" w:cstheme="majorBidi"/>
          <w:sz w:val="32"/>
          <w:szCs w:val="32"/>
        </w:rPr>
        <w:t>Group</w:t>
      </w:r>
      <w:r w:rsidRPr="00C95689">
        <w:rPr>
          <w:rFonts w:asciiTheme="majorBidi" w:hAnsiTheme="majorBidi" w:cstheme="majorBidi"/>
          <w:sz w:val="32"/>
          <w:szCs w:val="32"/>
        </w:rPr>
        <w:t xml:space="preserve"> </w:t>
      </w:r>
      <w:r>
        <w:rPr>
          <w:rFonts w:asciiTheme="majorBidi" w:hAnsiTheme="majorBidi" w:cstheme="majorBidi"/>
          <w:sz w:val="32"/>
          <w:szCs w:val="32"/>
        </w:rPr>
        <w:t>we</w:t>
      </w:r>
      <w:r w:rsidRPr="00C95689">
        <w:rPr>
          <w:rFonts w:asciiTheme="majorBidi" w:hAnsiTheme="majorBidi" w:cstheme="majorBidi"/>
          <w:sz w:val="32"/>
          <w:szCs w:val="32"/>
        </w:rPr>
        <w:t xml:space="preserve">re mainly engaged in the manufacturing and distribution of ready-made garments and electric motorcycles. As </w:t>
      </w:r>
      <w:r>
        <w:rPr>
          <w:rFonts w:asciiTheme="majorBidi" w:hAnsiTheme="majorBidi" w:cstheme="majorBidi"/>
          <w:sz w:val="32"/>
          <w:szCs w:val="32"/>
        </w:rPr>
        <w:t xml:space="preserve">at </w:t>
      </w:r>
      <w:r w:rsidRPr="00C95689">
        <w:rPr>
          <w:rFonts w:asciiTheme="majorBidi" w:hAnsiTheme="majorBidi" w:cstheme="majorBidi"/>
          <w:sz w:val="32"/>
          <w:szCs w:val="32"/>
        </w:rPr>
        <w:t xml:space="preserve">December </w:t>
      </w:r>
      <w:r w:rsidR="00A3239D">
        <w:rPr>
          <w:rFonts w:asciiTheme="majorBidi" w:hAnsiTheme="majorBidi" w:cs="Angsana New"/>
          <w:sz w:val="32"/>
          <w:szCs w:val="32"/>
        </w:rPr>
        <w:t>31, 2024,</w:t>
      </w:r>
      <w:r w:rsidR="00932786">
        <w:rPr>
          <w:rFonts w:asciiTheme="majorBidi" w:hAnsiTheme="majorBidi" w:cstheme="majorBidi" w:hint="cs"/>
          <w:sz w:val="32"/>
          <w:szCs w:val="32"/>
          <w:cs/>
        </w:rPr>
        <w:t xml:space="preserve"> </w:t>
      </w:r>
      <w:r w:rsidR="00932786">
        <w:rPr>
          <w:rFonts w:asciiTheme="majorBidi" w:hAnsiTheme="majorBidi" w:cstheme="majorBidi"/>
          <w:sz w:val="32"/>
          <w:szCs w:val="32"/>
        </w:rPr>
        <w:t>T</w:t>
      </w:r>
      <w:r w:rsidRPr="00C95689">
        <w:rPr>
          <w:rFonts w:asciiTheme="majorBidi" w:hAnsiTheme="majorBidi" w:cstheme="majorBidi"/>
          <w:sz w:val="32"/>
          <w:szCs w:val="32"/>
        </w:rPr>
        <w:t xml:space="preserve">he </w:t>
      </w:r>
      <w:r w:rsidR="00932786">
        <w:rPr>
          <w:rFonts w:asciiTheme="majorBidi" w:hAnsiTheme="majorBidi" w:cstheme="majorBidi"/>
          <w:sz w:val="32"/>
          <w:szCs w:val="32"/>
        </w:rPr>
        <w:t>Group</w:t>
      </w:r>
      <w:r w:rsidRPr="00C95689">
        <w:rPr>
          <w:rFonts w:asciiTheme="majorBidi" w:hAnsiTheme="majorBidi" w:cstheme="majorBidi"/>
          <w:sz w:val="32"/>
          <w:szCs w:val="32"/>
        </w:rPr>
        <w:t xml:space="preserve"> had sales revenue of </w:t>
      </w:r>
      <w:r>
        <w:rPr>
          <w:rFonts w:asciiTheme="majorBidi" w:hAnsiTheme="majorBidi" w:cs="Angsana New"/>
          <w:sz w:val="32"/>
          <w:szCs w:val="32"/>
        </w:rPr>
        <w:t xml:space="preserve">Baht </w:t>
      </w:r>
      <w:r w:rsidR="00A3239D">
        <w:rPr>
          <w:rFonts w:asciiTheme="majorBidi" w:hAnsiTheme="majorBidi" w:cs="Angsana New"/>
          <w:sz w:val="32"/>
          <w:szCs w:val="32"/>
        </w:rPr>
        <w:t>290.12</w:t>
      </w:r>
      <w:r w:rsidRPr="00C95689">
        <w:rPr>
          <w:rFonts w:asciiTheme="majorBidi" w:hAnsiTheme="majorBidi" w:cs="Angsana New"/>
          <w:sz w:val="32"/>
          <w:szCs w:val="32"/>
          <w:cs/>
        </w:rPr>
        <w:t xml:space="preserve"> </w:t>
      </w:r>
      <w:r w:rsidRPr="00C95689">
        <w:rPr>
          <w:rFonts w:asciiTheme="majorBidi" w:hAnsiTheme="majorBidi" w:cstheme="majorBidi"/>
          <w:sz w:val="32"/>
          <w:szCs w:val="32"/>
        </w:rPr>
        <w:t>million</w:t>
      </w:r>
      <w:r>
        <w:rPr>
          <w:rFonts w:asciiTheme="majorBidi" w:hAnsiTheme="majorBidi" w:cstheme="majorBidi"/>
          <w:sz w:val="32"/>
          <w:szCs w:val="32"/>
        </w:rPr>
        <w:t xml:space="preserve"> </w:t>
      </w:r>
      <w:r w:rsidRPr="00C95689">
        <w:rPr>
          <w:rFonts w:asciiTheme="majorBidi" w:hAnsiTheme="majorBidi" w:cstheme="majorBidi"/>
          <w:sz w:val="32"/>
          <w:szCs w:val="32"/>
        </w:rPr>
        <w:t xml:space="preserve">which </w:t>
      </w:r>
      <w:r>
        <w:rPr>
          <w:rFonts w:asciiTheme="majorBidi" w:hAnsiTheme="majorBidi" w:cstheme="majorBidi"/>
          <w:sz w:val="32"/>
          <w:szCs w:val="32"/>
        </w:rPr>
        <w:t>wa</w:t>
      </w:r>
      <w:r w:rsidRPr="00C95689">
        <w:rPr>
          <w:rFonts w:asciiTheme="majorBidi" w:hAnsiTheme="majorBidi" w:cstheme="majorBidi"/>
          <w:sz w:val="32"/>
          <w:szCs w:val="32"/>
        </w:rPr>
        <w:t xml:space="preserve">s a </w:t>
      </w:r>
      <w:r>
        <w:rPr>
          <w:rFonts w:asciiTheme="majorBidi" w:hAnsiTheme="majorBidi" w:cstheme="majorBidi"/>
          <w:sz w:val="32"/>
          <w:szCs w:val="32"/>
        </w:rPr>
        <w:t xml:space="preserve">material </w:t>
      </w:r>
      <w:r w:rsidRPr="00C95689">
        <w:rPr>
          <w:rFonts w:asciiTheme="majorBidi" w:hAnsiTheme="majorBidi" w:cstheme="majorBidi"/>
          <w:sz w:val="32"/>
          <w:szCs w:val="32"/>
        </w:rPr>
        <w:t xml:space="preserve">amount in the consolidated financial statements. There </w:t>
      </w:r>
      <w:r>
        <w:rPr>
          <w:rFonts w:asciiTheme="majorBidi" w:hAnsiTheme="majorBidi" w:cstheme="majorBidi"/>
          <w:sz w:val="32"/>
          <w:szCs w:val="32"/>
        </w:rPr>
        <w:t>we</w:t>
      </w:r>
      <w:r w:rsidRPr="00C95689">
        <w:rPr>
          <w:rFonts w:asciiTheme="majorBidi" w:hAnsiTheme="majorBidi" w:cstheme="majorBidi"/>
          <w:sz w:val="32"/>
          <w:szCs w:val="32"/>
        </w:rPr>
        <w:t>re many distribution channels including retail, wholesale and sales through distributors which ha</w:t>
      </w:r>
      <w:r>
        <w:rPr>
          <w:rFonts w:asciiTheme="majorBidi" w:hAnsiTheme="majorBidi" w:cstheme="majorBidi"/>
          <w:sz w:val="32"/>
          <w:szCs w:val="32"/>
        </w:rPr>
        <w:t xml:space="preserve">d </w:t>
      </w:r>
      <w:r w:rsidRPr="00C95689">
        <w:rPr>
          <w:rFonts w:asciiTheme="majorBidi" w:hAnsiTheme="majorBidi" w:cstheme="majorBidi"/>
          <w:sz w:val="32"/>
          <w:szCs w:val="32"/>
        </w:rPr>
        <w:t xml:space="preserve">different trading terms. From </w:t>
      </w:r>
      <w:r>
        <w:rPr>
          <w:rFonts w:asciiTheme="majorBidi" w:hAnsiTheme="majorBidi" w:cstheme="majorBidi"/>
          <w:sz w:val="32"/>
          <w:szCs w:val="32"/>
        </w:rPr>
        <w:t xml:space="preserve">mentioned </w:t>
      </w:r>
      <w:r w:rsidRPr="00C95689">
        <w:rPr>
          <w:rFonts w:asciiTheme="majorBidi" w:hAnsiTheme="majorBidi" w:cstheme="majorBidi"/>
          <w:sz w:val="32"/>
          <w:szCs w:val="32"/>
        </w:rPr>
        <w:t xml:space="preserve">above, </w:t>
      </w:r>
      <w:r w:rsidR="009A41DE" w:rsidRPr="00C95689">
        <w:rPr>
          <w:rFonts w:asciiTheme="majorBidi" w:hAnsiTheme="majorBidi" w:cstheme="majorBidi"/>
          <w:sz w:val="32"/>
          <w:szCs w:val="32"/>
        </w:rPr>
        <w:t xml:space="preserve">The </w:t>
      </w:r>
      <w:r w:rsidR="009A41DE">
        <w:rPr>
          <w:rFonts w:asciiTheme="majorBidi" w:hAnsiTheme="majorBidi" w:cstheme="majorBidi"/>
          <w:sz w:val="32"/>
          <w:szCs w:val="32"/>
        </w:rPr>
        <w:t>Group</w:t>
      </w:r>
      <w:r w:rsidR="009A41DE" w:rsidRPr="00C95689">
        <w:rPr>
          <w:rFonts w:asciiTheme="majorBidi" w:hAnsiTheme="majorBidi" w:cstheme="majorBidi"/>
          <w:sz w:val="32"/>
          <w:szCs w:val="32"/>
        </w:rPr>
        <w:t xml:space="preserve"> </w:t>
      </w:r>
      <w:r>
        <w:rPr>
          <w:rFonts w:asciiTheme="majorBidi" w:hAnsiTheme="majorBidi" w:cstheme="majorBidi"/>
          <w:sz w:val="32"/>
          <w:szCs w:val="32"/>
        </w:rPr>
        <w:t>we</w:t>
      </w:r>
      <w:r w:rsidRPr="00C95689">
        <w:rPr>
          <w:rFonts w:asciiTheme="majorBidi" w:hAnsiTheme="majorBidi" w:cstheme="majorBidi"/>
          <w:sz w:val="32"/>
          <w:szCs w:val="32"/>
        </w:rPr>
        <w:t xml:space="preserve">re exposed to risks regarding the value and </w:t>
      </w:r>
      <w:r>
        <w:rPr>
          <w:rFonts w:asciiTheme="majorBidi" w:hAnsiTheme="majorBidi" w:cstheme="majorBidi"/>
          <w:sz w:val="32"/>
          <w:szCs w:val="32"/>
        </w:rPr>
        <w:t xml:space="preserve">period </w:t>
      </w:r>
      <w:r w:rsidRPr="00C95689">
        <w:rPr>
          <w:rFonts w:asciiTheme="majorBidi" w:hAnsiTheme="majorBidi" w:cstheme="majorBidi"/>
          <w:sz w:val="32"/>
          <w:szCs w:val="32"/>
        </w:rPr>
        <w:t xml:space="preserve">of revenue recognition. Therefore, I </w:t>
      </w:r>
      <w:r>
        <w:rPr>
          <w:rFonts w:asciiTheme="majorBidi" w:hAnsiTheme="majorBidi" w:cstheme="majorBidi"/>
          <w:sz w:val="32"/>
          <w:szCs w:val="32"/>
        </w:rPr>
        <w:t xml:space="preserve">drew </w:t>
      </w:r>
      <w:r w:rsidRPr="00C95689">
        <w:rPr>
          <w:rFonts w:asciiTheme="majorBidi" w:hAnsiTheme="majorBidi" w:cstheme="majorBidi"/>
          <w:sz w:val="32"/>
          <w:szCs w:val="32"/>
        </w:rPr>
        <w:t>special attention to the audit of the revenue</w:t>
      </w:r>
      <w:r>
        <w:rPr>
          <w:rFonts w:asciiTheme="majorBidi" w:hAnsiTheme="majorBidi" w:cstheme="majorBidi"/>
          <w:sz w:val="32"/>
          <w:szCs w:val="32"/>
        </w:rPr>
        <w:t xml:space="preserve"> from sales</w:t>
      </w:r>
      <w:r w:rsidRPr="00C95689">
        <w:rPr>
          <w:rFonts w:asciiTheme="majorBidi" w:hAnsiTheme="majorBidi" w:cstheme="majorBidi"/>
          <w:sz w:val="32"/>
          <w:szCs w:val="32"/>
        </w:rPr>
        <w:t xml:space="preserve"> account</w:t>
      </w:r>
      <w:r>
        <w:rPr>
          <w:rFonts w:asciiTheme="majorBidi" w:hAnsiTheme="majorBidi" w:cstheme="majorBidi"/>
          <w:sz w:val="32"/>
          <w:szCs w:val="32"/>
        </w:rPr>
        <w:t>s</w:t>
      </w:r>
      <w:r w:rsidRPr="00C95689">
        <w:rPr>
          <w:rFonts w:asciiTheme="majorBidi" w:hAnsiTheme="majorBidi" w:cstheme="majorBidi"/>
          <w:sz w:val="32"/>
          <w:szCs w:val="32"/>
        </w:rPr>
        <w:t>.</w:t>
      </w:r>
    </w:p>
    <w:p w14:paraId="5D8B800E" w14:textId="77777777" w:rsidR="00740EF3" w:rsidRDefault="00740EF3" w:rsidP="00740EF3">
      <w:pPr>
        <w:pStyle w:val="NoSpacing"/>
        <w:spacing w:line="340" w:lineRule="exact"/>
        <w:ind w:firstLine="1418"/>
        <w:jc w:val="thaiDistribute"/>
        <w:rPr>
          <w:rFonts w:asciiTheme="majorBidi" w:hAnsiTheme="majorBidi" w:cstheme="majorBidi"/>
          <w:sz w:val="32"/>
          <w:szCs w:val="32"/>
        </w:rPr>
      </w:pPr>
      <w:r w:rsidRPr="00BC4E33">
        <w:rPr>
          <w:rFonts w:asciiTheme="majorBidi" w:hAnsiTheme="majorBidi" w:cstheme="majorBidi"/>
          <w:sz w:val="32"/>
          <w:szCs w:val="32"/>
        </w:rPr>
        <w:t>I ha</w:t>
      </w:r>
      <w:r>
        <w:rPr>
          <w:rFonts w:asciiTheme="majorBidi" w:hAnsiTheme="majorBidi" w:cstheme="majorBidi"/>
          <w:sz w:val="32"/>
          <w:szCs w:val="32"/>
        </w:rPr>
        <w:t xml:space="preserve">d audited </w:t>
      </w:r>
      <w:r w:rsidRPr="00BC4E33">
        <w:rPr>
          <w:rFonts w:asciiTheme="majorBidi" w:hAnsiTheme="majorBidi" w:cstheme="majorBidi"/>
          <w:sz w:val="32"/>
          <w:szCs w:val="32"/>
        </w:rPr>
        <w:t>the recognition of sales revenue of the Group by</w:t>
      </w:r>
      <w:r>
        <w:rPr>
          <w:rFonts w:asciiTheme="majorBidi" w:hAnsiTheme="majorBidi" w:cstheme="majorBidi"/>
          <w:sz w:val="32"/>
          <w:szCs w:val="32"/>
        </w:rPr>
        <w:t>:</w:t>
      </w:r>
    </w:p>
    <w:p w14:paraId="4BBC93AB" w14:textId="77777777" w:rsidR="00740EF3" w:rsidRPr="000D193B" w:rsidRDefault="00740EF3" w:rsidP="00740EF3">
      <w:pPr>
        <w:pStyle w:val="NoSpacing"/>
        <w:numPr>
          <w:ilvl w:val="0"/>
          <w:numId w:val="6"/>
        </w:numPr>
        <w:spacing w:line="340" w:lineRule="exact"/>
        <w:ind w:left="1701" w:hanging="283"/>
        <w:jc w:val="thaiDistribute"/>
        <w:rPr>
          <w:rFonts w:asciiTheme="majorBidi" w:hAnsiTheme="majorBidi" w:cstheme="majorBidi"/>
          <w:sz w:val="32"/>
          <w:szCs w:val="32"/>
        </w:rPr>
      </w:pPr>
      <w:r w:rsidRPr="000D193B">
        <w:rPr>
          <w:rFonts w:asciiTheme="majorBidi" w:hAnsiTheme="majorBidi" w:cstheme="majorBidi"/>
          <w:sz w:val="32"/>
          <w:szCs w:val="32"/>
        </w:rPr>
        <w:t>Evaluat</w:t>
      </w:r>
      <w:r>
        <w:rPr>
          <w:rFonts w:asciiTheme="majorBidi" w:hAnsiTheme="majorBidi" w:cstheme="majorBidi"/>
          <w:sz w:val="32"/>
          <w:szCs w:val="32"/>
        </w:rPr>
        <w:t>ing</w:t>
      </w:r>
      <w:r w:rsidRPr="000D193B">
        <w:rPr>
          <w:rFonts w:asciiTheme="majorBidi" w:hAnsiTheme="majorBidi" w:cstheme="majorBidi"/>
          <w:sz w:val="32"/>
          <w:szCs w:val="32"/>
        </w:rPr>
        <w:t xml:space="preserve"> appropriateness and test</w:t>
      </w:r>
      <w:r>
        <w:rPr>
          <w:rFonts w:asciiTheme="majorBidi" w:hAnsiTheme="majorBidi" w:cstheme="majorBidi"/>
          <w:sz w:val="32"/>
          <w:szCs w:val="32"/>
        </w:rPr>
        <w:t>ing</w:t>
      </w:r>
      <w:r w:rsidRPr="000D193B">
        <w:rPr>
          <w:rFonts w:asciiTheme="majorBidi" w:hAnsiTheme="majorBidi" w:cstheme="majorBidi"/>
          <w:sz w:val="32"/>
          <w:szCs w:val="32"/>
        </w:rPr>
        <w:t xml:space="preserve"> effectiveness of the internal control system related to revenue cycle</w:t>
      </w:r>
    </w:p>
    <w:p w14:paraId="1C79E742" w14:textId="2DD87814" w:rsidR="00740EF3" w:rsidRDefault="00740EF3" w:rsidP="00740EF3">
      <w:pPr>
        <w:pStyle w:val="NoSpacing"/>
        <w:numPr>
          <w:ilvl w:val="0"/>
          <w:numId w:val="6"/>
        </w:numPr>
        <w:spacing w:line="340" w:lineRule="exact"/>
        <w:ind w:left="1701"/>
        <w:jc w:val="thaiDistribute"/>
        <w:rPr>
          <w:rFonts w:asciiTheme="majorBidi" w:hAnsiTheme="majorBidi" w:cstheme="majorBidi"/>
          <w:sz w:val="32"/>
          <w:szCs w:val="32"/>
        </w:rPr>
      </w:pPr>
      <w:r>
        <w:rPr>
          <w:rFonts w:asciiTheme="majorBidi" w:hAnsiTheme="majorBidi" w:cstheme="majorBidi"/>
          <w:sz w:val="32"/>
          <w:szCs w:val="32"/>
        </w:rPr>
        <w:t>Checking r</w:t>
      </w:r>
      <w:r w:rsidRPr="000D193B">
        <w:rPr>
          <w:rFonts w:asciiTheme="majorBidi" w:hAnsiTheme="majorBidi" w:cstheme="majorBidi"/>
          <w:sz w:val="32"/>
          <w:szCs w:val="32"/>
        </w:rPr>
        <w:t>andomly supporting documents of sales transactions occurring during the year to verify that revenue recognition complie</w:t>
      </w:r>
      <w:r>
        <w:rPr>
          <w:rFonts w:asciiTheme="majorBidi" w:hAnsiTheme="majorBidi" w:cstheme="majorBidi"/>
          <w:sz w:val="32"/>
          <w:szCs w:val="32"/>
        </w:rPr>
        <w:t>d</w:t>
      </w:r>
      <w:r w:rsidRPr="000D193B">
        <w:rPr>
          <w:rFonts w:asciiTheme="majorBidi" w:hAnsiTheme="majorBidi" w:cstheme="majorBidi"/>
          <w:sz w:val="32"/>
          <w:szCs w:val="32"/>
        </w:rPr>
        <w:t xml:space="preserve"> with the terms and conditions specified in the sales contract and </w:t>
      </w:r>
      <w:r>
        <w:rPr>
          <w:rFonts w:asciiTheme="majorBidi" w:hAnsiTheme="majorBidi" w:cstheme="majorBidi"/>
          <w:sz w:val="32"/>
          <w:szCs w:val="32"/>
        </w:rPr>
        <w:t>wa</w:t>
      </w:r>
      <w:r w:rsidRPr="000D193B">
        <w:rPr>
          <w:rFonts w:asciiTheme="majorBidi" w:hAnsiTheme="majorBidi" w:cstheme="majorBidi"/>
          <w:sz w:val="32"/>
          <w:szCs w:val="32"/>
        </w:rPr>
        <w:t xml:space="preserve">s consistent with </w:t>
      </w:r>
      <w:r w:rsidR="009A41DE" w:rsidRPr="00C95689">
        <w:rPr>
          <w:rFonts w:asciiTheme="majorBidi" w:hAnsiTheme="majorBidi" w:cstheme="majorBidi"/>
          <w:sz w:val="32"/>
          <w:szCs w:val="32"/>
        </w:rPr>
        <w:t xml:space="preserve">The </w:t>
      </w:r>
      <w:r w:rsidR="009A41DE">
        <w:rPr>
          <w:rFonts w:asciiTheme="majorBidi" w:hAnsiTheme="majorBidi" w:cstheme="majorBidi"/>
          <w:sz w:val="32"/>
          <w:szCs w:val="32"/>
        </w:rPr>
        <w:t>Group</w:t>
      </w:r>
      <w:r w:rsidR="009A41DE" w:rsidRPr="00C95689">
        <w:rPr>
          <w:rFonts w:asciiTheme="majorBidi" w:hAnsiTheme="majorBidi" w:cstheme="majorBidi"/>
          <w:sz w:val="32"/>
          <w:szCs w:val="32"/>
        </w:rPr>
        <w:t xml:space="preserve"> </w:t>
      </w:r>
      <w:r w:rsidRPr="000D193B">
        <w:rPr>
          <w:rFonts w:asciiTheme="majorBidi" w:hAnsiTheme="majorBidi" w:cstheme="majorBidi"/>
          <w:sz w:val="32"/>
          <w:szCs w:val="32"/>
        </w:rPr>
        <w:t>revenue recognition policies</w:t>
      </w:r>
    </w:p>
    <w:p w14:paraId="0BA9842E" w14:textId="77777777" w:rsidR="00740EF3" w:rsidRDefault="00740EF3" w:rsidP="00740EF3">
      <w:pPr>
        <w:pStyle w:val="NoSpacing"/>
        <w:numPr>
          <w:ilvl w:val="0"/>
          <w:numId w:val="6"/>
        </w:numPr>
        <w:spacing w:line="340" w:lineRule="exact"/>
        <w:ind w:left="1701"/>
        <w:jc w:val="thaiDistribute"/>
        <w:rPr>
          <w:rFonts w:asciiTheme="majorBidi" w:hAnsiTheme="majorBidi" w:cstheme="majorBidi"/>
          <w:sz w:val="32"/>
          <w:szCs w:val="32"/>
        </w:rPr>
      </w:pPr>
      <w:r w:rsidRPr="00F80FF8">
        <w:rPr>
          <w:rFonts w:asciiTheme="majorBidi" w:hAnsiTheme="majorBidi" w:cstheme="majorBidi"/>
          <w:sz w:val="32"/>
          <w:szCs w:val="32"/>
        </w:rPr>
        <w:t>Check</w:t>
      </w:r>
      <w:r>
        <w:rPr>
          <w:rFonts w:asciiTheme="majorBidi" w:hAnsiTheme="majorBidi" w:cstheme="majorBidi"/>
          <w:sz w:val="32"/>
          <w:szCs w:val="32"/>
        </w:rPr>
        <w:t xml:space="preserve">ing </w:t>
      </w:r>
      <w:r w:rsidRPr="00F80FF8">
        <w:rPr>
          <w:rFonts w:asciiTheme="majorBidi" w:hAnsiTheme="majorBidi" w:cstheme="majorBidi"/>
          <w:sz w:val="32"/>
          <w:szCs w:val="32"/>
        </w:rPr>
        <w:t xml:space="preserve">cut-off of sales revenue </w:t>
      </w:r>
      <w:r>
        <w:rPr>
          <w:rFonts w:asciiTheme="majorBidi" w:hAnsiTheme="majorBidi" w:cstheme="majorBidi"/>
          <w:sz w:val="32"/>
          <w:szCs w:val="32"/>
        </w:rPr>
        <w:t xml:space="preserve">in </w:t>
      </w:r>
      <w:r w:rsidRPr="00F80FF8">
        <w:rPr>
          <w:rFonts w:asciiTheme="majorBidi" w:hAnsiTheme="majorBidi" w:cstheme="majorBidi"/>
          <w:sz w:val="32"/>
          <w:szCs w:val="32"/>
        </w:rPr>
        <w:t>both before and after the end of the accounting period</w:t>
      </w:r>
    </w:p>
    <w:p w14:paraId="01408AD8" w14:textId="77777777" w:rsidR="00740EF3" w:rsidRDefault="00740EF3" w:rsidP="00740EF3">
      <w:pPr>
        <w:pStyle w:val="NoSpacing"/>
        <w:numPr>
          <w:ilvl w:val="0"/>
          <w:numId w:val="6"/>
        </w:numPr>
        <w:spacing w:line="340" w:lineRule="exact"/>
        <w:ind w:left="1701"/>
        <w:jc w:val="thaiDistribute"/>
        <w:rPr>
          <w:rFonts w:asciiTheme="majorBidi" w:hAnsiTheme="majorBidi" w:cstheme="majorBidi"/>
          <w:sz w:val="32"/>
          <w:szCs w:val="32"/>
        </w:rPr>
      </w:pPr>
      <w:r w:rsidRPr="00F80FF8">
        <w:rPr>
          <w:rFonts w:asciiTheme="majorBidi" w:hAnsiTheme="majorBidi" w:cstheme="majorBidi"/>
          <w:sz w:val="32"/>
          <w:szCs w:val="32"/>
        </w:rPr>
        <w:t>Check</w:t>
      </w:r>
      <w:r>
        <w:rPr>
          <w:rFonts w:asciiTheme="majorBidi" w:hAnsiTheme="majorBidi" w:cstheme="majorBidi"/>
          <w:sz w:val="32"/>
          <w:szCs w:val="32"/>
        </w:rPr>
        <w:t xml:space="preserve">ing </w:t>
      </w:r>
      <w:r w:rsidRPr="00F80FF8">
        <w:rPr>
          <w:rFonts w:asciiTheme="majorBidi" w:hAnsiTheme="majorBidi" w:cstheme="majorBidi"/>
          <w:sz w:val="32"/>
          <w:szCs w:val="32"/>
        </w:rPr>
        <w:t>issuance of credit notes after the end of the accounting period</w:t>
      </w:r>
    </w:p>
    <w:p w14:paraId="241B2170" w14:textId="77777777" w:rsidR="00740EF3" w:rsidRPr="00F40247" w:rsidRDefault="00740EF3" w:rsidP="00740EF3">
      <w:pPr>
        <w:pStyle w:val="NoSpacing"/>
        <w:numPr>
          <w:ilvl w:val="0"/>
          <w:numId w:val="6"/>
        </w:numPr>
        <w:spacing w:line="340" w:lineRule="exact"/>
        <w:ind w:left="1701" w:hanging="357"/>
        <w:jc w:val="thaiDistribute"/>
        <w:rPr>
          <w:rFonts w:asciiTheme="majorBidi" w:hAnsiTheme="majorBidi" w:cstheme="majorBidi"/>
          <w:sz w:val="32"/>
          <w:szCs w:val="32"/>
        </w:rPr>
      </w:pPr>
      <w:r w:rsidRPr="00F40247">
        <w:rPr>
          <w:rFonts w:asciiTheme="majorBidi" w:hAnsiTheme="majorBidi" w:cstheme="majorBidi"/>
          <w:sz w:val="32"/>
          <w:szCs w:val="32"/>
        </w:rPr>
        <w:t>Analyz</w:t>
      </w:r>
      <w:r>
        <w:rPr>
          <w:rFonts w:asciiTheme="majorBidi" w:hAnsiTheme="majorBidi" w:cstheme="majorBidi"/>
          <w:sz w:val="32"/>
          <w:szCs w:val="32"/>
        </w:rPr>
        <w:t xml:space="preserve">ing </w:t>
      </w:r>
      <w:r w:rsidRPr="00F40247">
        <w:rPr>
          <w:rFonts w:asciiTheme="majorBidi" w:hAnsiTheme="majorBidi" w:cstheme="majorBidi"/>
          <w:sz w:val="32"/>
          <w:szCs w:val="32"/>
        </w:rPr>
        <w:t>and compar</w:t>
      </w:r>
      <w:r>
        <w:rPr>
          <w:rFonts w:asciiTheme="majorBidi" w:hAnsiTheme="majorBidi" w:cstheme="majorBidi"/>
          <w:sz w:val="32"/>
          <w:szCs w:val="32"/>
        </w:rPr>
        <w:t>ing</w:t>
      </w:r>
      <w:r w:rsidRPr="00F40247">
        <w:rPr>
          <w:rFonts w:asciiTheme="majorBidi" w:hAnsiTheme="majorBidi" w:cstheme="majorBidi"/>
          <w:sz w:val="32"/>
          <w:szCs w:val="32"/>
        </w:rPr>
        <w:t xml:space="preserve"> sales revenue data in detail to find possible irregularities in sales recognition throughout the accounting period and examin</w:t>
      </w:r>
      <w:r>
        <w:rPr>
          <w:rFonts w:asciiTheme="majorBidi" w:hAnsiTheme="majorBidi" w:cstheme="majorBidi"/>
          <w:sz w:val="32"/>
          <w:szCs w:val="32"/>
        </w:rPr>
        <w:t>ing</w:t>
      </w:r>
      <w:r w:rsidRPr="00F40247">
        <w:rPr>
          <w:rFonts w:asciiTheme="majorBidi" w:hAnsiTheme="majorBidi" w:cstheme="majorBidi"/>
          <w:sz w:val="32"/>
          <w:szCs w:val="32"/>
        </w:rPr>
        <w:t xml:space="preserve"> sales transactions made through general vouchers</w:t>
      </w:r>
    </w:p>
    <w:p w14:paraId="3FDE9C88" w14:textId="77777777" w:rsidR="00740EF3" w:rsidRPr="00736B00" w:rsidRDefault="00740EF3" w:rsidP="00740EF3">
      <w:pPr>
        <w:pStyle w:val="NoSpacing"/>
        <w:spacing w:line="240" w:lineRule="exact"/>
        <w:jc w:val="thaiDistribute"/>
        <w:rPr>
          <w:rFonts w:asciiTheme="majorBidi" w:hAnsiTheme="majorBidi" w:cstheme="majorBidi"/>
          <w:sz w:val="32"/>
          <w:szCs w:val="32"/>
        </w:rPr>
      </w:pPr>
    </w:p>
    <w:p w14:paraId="5A27E063" w14:textId="3B6BCE4F" w:rsidR="00740EF3" w:rsidRPr="00736B00" w:rsidRDefault="009A41DE" w:rsidP="00740EF3">
      <w:pPr>
        <w:pStyle w:val="NoSpacing"/>
        <w:spacing w:line="350" w:lineRule="exact"/>
        <w:jc w:val="thaiDistribute"/>
        <w:rPr>
          <w:rFonts w:asciiTheme="majorBidi" w:hAnsiTheme="majorBidi" w:cstheme="majorBidi"/>
          <w:b/>
          <w:bCs/>
          <w:sz w:val="32"/>
          <w:szCs w:val="32"/>
        </w:rPr>
      </w:pPr>
      <w:r>
        <w:rPr>
          <w:rFonts w:asciiTheme="majorBidi" w:hAnsiTheme="majorBidi" w:cstheme="majorBidi"/>
          <w:b/>
          <w:bCs/>
          <w:sz w:val="32"/>
          <w:szCs w:val="32"/>
        </w:rPr>
        <w:t>Allowance for the decline in value of inventory</w:t>
      </w:r>
    </w:p>
    <w:p w14:paraId="46D8295B" w14:textId="24251BEA" w:rsidR="00740EF3" w:rsidRDefault="00740EF3" w:rsidP="00740EF3">
      <w:pPr>
        <w:pStyle w:val="NoSpacing"/>
        <w:spacing w:line="350" w:lineRule="exact"/>
        <w:ind w:firstLine="1418"/>
        <w:jc w:val="thaiDistribute"/>
        <w:rPr>
          <w:rFonts w:asciiTheme="majorBidi" w:hAnsiTheme="majorBidi" w:cstheme="majorBidi"/>
          <w:sz w:val="32"/>
          <w:szCs w:val="32"/>
        </w:rPr>
      </w:pPr>
      <w:r w:rsidRPr="009005D2">
        <w:rPr>
          <w:rFonts w:asciiTheme="majorBidi" w:hAnsiTheme="majorBidi" w:cstheme="majorBidi"/>
          <w:sz w:val="32"/>
          <w:szCs w:val="32"/>
        </w:rPr>
        <w:t xml:space="preserve">As disclosed in Note </w:t>
      </w:r>
      <w:r w:rsidRPr="009005D2">
        <w:rPr>
          <w:rFonts w:asciiTheme="majorBidi" w:hAnsiTheme="majorBidi" w:cs="Angsana New"/>
          <w:sz w:val="32"/>
          <w:szCs w:val="32"/>
          <w:cs/>
        </w:rPr>
        <w:t>8</w:t>
      </w:r>
      <w:r w:rsidRPr="009005D2">
        <w:rPr>
          <w:rFonts w:asciiTheme="majorBidi" w:hAnsiTheme="majorBidi" w:cstheme="majorBidi"/>
          <w:sz w:val="32"/>
          <w:szCs w:val="32"/>
        </w:rPr>
        <w:t xml:space="preserve">, </w:t>
      </w:r>
      <w:r w:rsidR="009A41DE" w:rsidRPr="00C95689">
        <w:rPr>
          <w:rFonts w:asciiTheme="majorBidi" w:hAnsiTheme="majorBidi" w:cstheme="majorBidi"/>
          <w:sz w:val="32"/>
          <w:szCs w:val="32"/>
        </w:rPr>
        <w:t xml:space="preserve">The </w:t>
      </w:r>
      <w:r w:rsidR="009A41DE">
        <w:rPr>
          <w:rFonts w:asciiTheme="majorBidi" w:hAnsiTheme="majorBidi" w:cstheme="majorBidi"/>
          <w:sz w:val="32"/>
          <w:szCs w:val="32"/>
        </w:rPr>
        <w:t>Group</w:t>
      </w:r>
      <w:r w:rsidR="009A41DE" w:rsidRPr="00C95689">
        <w:rPr>
          <w:rFonts w:asciiTheme="majorBidi" w:hAnsiTheme="majorBidi" w:cstheme="majorBidi"/>
          <w:sz w:val="32"/>
          <w:szCs w:val="32"/>
        </w:rPr>
        <w:t xml:space="preserve"> </w:t>
      </w:r>
      <w:r w:rsidRPr="009005D2">
        <w:rPr>
          <w:rFonts w:asciiTheme="majorBidi" w:hAnsiTheme="majorBidi" w:cstheme="majorBidi"/>
          <w:sz w:val="32"/>
          <w:szCs w:val="32"/>
        </w:rPr>
        <w:t xml:space="preserve">had inventories as </w:t>
      </w:r>
      <w:r>
        <w:rPr>
          <w:rFonts w:asciiTheme="majorBidi" w:hAnsiTheme="majorBidi" w:cstheme="majorBidi"/>
          <w:sz w:val="32"/>
          <w:szCs w:val="32"/>
        </w:rPr>
        <w:t xml:space="preserve">at </w:t>
      </w:r>
      <w:r w:rsidRPr="009005D2">
        <w:rPr>
          <w:rFonts w:asciiTheme="majorBidi" w:hAnsiTheme="majorBidi" w:cstheme="majorBidi"/>
          <w:sz w:val="32"/>
          <w:szCs w:val="32"/>
        </w:rPr>
        <w:t xml:space="preserve">December </w:t>
      </w:r>
      <w:r w:rsidRPr="009005D2">
        <w:rPr>
          <w:rFonts w:asciiTheme="majorBidi" w:hAnsiTheme="majorBidi" w:cs="Angsana New"/>
          <w:sz w:val="32"/>
          <w:szCs w:val="32"/>
          <w:cs/>
        </w:rPr>
        <w:t>31</w:t>
      </w:r>
      <w:r w:rsidRPr="009005D2">
        <w:rPr>
          <w:rFonts w:asciiTheme="majorBidi" w:hAnsiTheme="majorBidi" w:cstheme="majorBidi"/>
          <w:sz w:val="32"/>
          <w:szCs w:val="32"/>
        </w:rPr>
        <w:t xml:space="preserve">, </w:t>
      </w:r>
      <w:r w:rsidRPr="009005D2">
        <w:rPr>
          <w:rFonts w:asciiTheme="majorBidi" w:hAnsiTheme="majorBidi" w:cs="Angsana New"/>
          <w:sz w:val="32"/>
          <w:szCs w:val="32"/>
          <w:cs/>
        </w:rPr>
        <w:t xml:space="preserve">2024 </w:t>
      </w:r>
      <w:r w:rsidRPr="009005D2">
        <w:rPr>
          <w:rFonts w:asciiTheme="majorBidi" w:hAnsiTheme="majorBidi" w:cstheme="majorBidi"/>
          <w:sz w:val="32"/>
          <w:szCs w:val="32"/>
        </w:rPr>
        <w:t>amount</w:t>
      </w:r>
      <w:r>
        <w:rPr>
          <w:rFonts w:asciiTheme="majorBidi" w:hAnsiTheme="majorBidi" w:cstheme="majorBidi"/>
          <w:sz w:val="32"/>
          <w:szCs w:val="32"/>
        </w:rPr>
        <w:t xml:space="preserve">ed Baht </w:t>
      </w:r>
      <w:r>
        <w:rPr>
          <w:rFonts w:asciiTheme="majorBidi" w:hAnsiTheme="majorBidi" w:cs="Angsana New"/>
          <w:sz w:val="32"/>
          <w:szCs w:val="32"/>
        </w:rPr>
        <w:t>3</w:t>
      </w:r>
      <w:r w:rsidRPr="009005D2">
        <w:rPr>
          <w:rFonts w:asciiTheme="majorBidi" w:hAnsiTheme="majorBidi" w:cs="Angsana New"/>
          <w:sz w:val="32"/>
          <w:szCs w:val="32"/>
          <w:cs/>
        </w:rPr>
        <w:t xml:space="preserve">61.73 </w:t>
      </w:r>
      <w:r w:rsidRPr="009005D2">
        <w:rPr>
          <w:rFonts w:asciiTheme="majorBidi" w:hAnsiTheme="majorBidi" w:cstheme="majorBidi"/>
          <w:sz w:val="32"/>
          <w:szCs w:val="32"/>
        </w:rPr>
        <w:t>million</w:t>
      </w:r>
      <w:r>
        <w:rPr>
          <w:rFonts w:asciiTheme="majorBidi" w:hAnsiTheme="majorBidi" w:cstheme="majorBidi"/>
          <w:sz w:val="32"/>
          <w:szCs w:val="32"/>
        </w:rPr>
        <w:t xml:space="preserve"> or </w:t>
      </w:r>
      <w:r w:rsidRPr="009005D2">
        <w:rPr>
          <w:rFonts w:asciiTheme="majorBidi" w:hAnsiTheme="majorBidi" w:cs="Angsana New"/>
          <w:sz w:val="32"/>
          <w:szCs w:val="32"/>
          <w:cs/>
        </w:rPr>
        <w:t xml:space="preserve">38.76 </w:t>
      </w:r>
      <w:r w:rsidRPr="009005D2">
        <w:rPr>
          <w:rFonts w:asciiTheme="majorBidi" w:hAnsiTheme="majorBidi" w:cstheme="majorBidi"/>
          <w:sz w:val="32"/>
          <w:szCs w:val="32"/>
        </w:rPr>
        <w:t xml:space="preserve">percent of total assets in the consolidated financial statements. The Group’s finished goods </w:t>
      </w:r>
      <w:r>
        <w:rPr>
          <w:rFonts w:asciiTheme="majorBidi" w:hAnsiTheme="majorBidi" w:cstheme="majorBidi"/>
          <w:sz w:val="32"/>
          <w:szCs w:val="32"/>
        </w:rPr>
        <w:t>we</w:t>
      </w:r>
      <w:r w:rsidRPr="009005D2">
        <w:rPr>
          <w:rFonts w:asciiTheme="majorBidi" w:hAnsiTheme="majorBidi" w:cstheme="majorBidi"/>
          <w:sz w:val="32"/>
          <w:szCs w:val="32"/>
        </w:rPr>
        <w:t xml:space="preserve">re ready-made garments and electric motorcycles which </w:t>
      </w:r>
      <w:r>
        <w:rPr>
          <w:rFonts w:asciiTheme="majorBidi" w:hAnsiTheme="majorBidi" w:cstheme="majorBidi"/>
          <w:sz w:val="32"/>
          <w:szCs w:val="32"/>
        </w:rPr>
        <w:t>we</w:t>
      </w:r>
      <w:r w:rsidRPr="009005D2">
        <w:rPr>
          <w:rFonts w:asciiTheme="majorBidi" w:hAnsiTheme="majorBidi" w:cstheme="majorBidi"/>
          <w:sz w:val="32"/>
          <w:szCs w:val="32"/>
        </w:rPr>
        <w:t xml:space="preserve">re products in a highly competitive industry. In addition, the main raw material used in the production of electric motorcycles </w:t>
      </w:r>
      <w:r>
        <w:rPr>
          <w:rFonts w:asciiTheme="majorBidi" w:hAnsiTheme="majorBidi" w:cstheme="majorBidi"/>
          <w:sz w:val="32"/>
          <w:szCs w:val="32"/>
        </w:rPr>
        <w:t>wa</w:t>
      </w:r>
      <w:r w:rsidRPr="009005D2">
        <w:rPr>
          <w:rFonts w:asciiTheme="majorBidi" w:hAnsiTheme="majorBidi" w:cstheme="majorBidi"/>
          <w:sz w:val="32"/>
          <w:szCs w:val="32"/>
        </w:rPr>
        <w:t xml:space="preserve">s batteries </w:t>
      </w:r>
      <w:r>
        <w:rPr>
          <w:rFonts w:asciiTheme="majorBidi" w:hAnsiTheme="majorBidi" w:cstheme="majorBidi"/>
          <w:sz w:val="32"/>
          <w:szCs w:val="32"/>
        </w:rPr>
        <w:t xml:space="preserve">had to be </w:t>
      </w:r>
      <w:r w:rsidRPr="009005D2">
        <w:rPr>
          <w:rFonts w:asciiTheme="majorBidi" w:hAnsiTheme="majorBidi" w:cstheme="majorBidi"/>
          <w:sz w:val="32"/>
          <w:szCs w:val="32"/>
        </w:rPr>
        <w:t xml:space="preserve">imported from </w:t>
      </w:r>
      <w:r>
        <w:rPr>
          <w:rFonts w:asciiTheme="majorBidi" w:hAnsiTheme="majorBidi" w:cstheme="majorBidi"/>
          <w:sz w:val="32"/>
          <w:szCs w:val="32"/>
        </w:rPr>
        <w:t xml:space="preserve">overseas. As a result, </w:t>
      </w:r>
      <w:r w:rsidRPr="009005D2">
        <w:rPr>
          <w:rFonts w:asciiTheme="majorBidi" w:hAnsiTheme="majorBidi" w:cstheme="majorBidi"/>
          <w:sz w:val="32"/>
          <w:szCs w:val="32"/>
        </w:rPr>
        <w:t xml:space="preserve">the cost of goods </w:t>
      </w:r>
      <w:r>
        <w:rPr>
          <w:rFonts w:asciiTheme="majorBidi" w:hAnsiTheme="majorBidi" w:cstheme="majorBidi"/>
          <w:sz w:val="32"/>
          <w:szCs w:val="32"/>
        </w:rPr>
        <w:t xml:space="preserve">was </w:t>
      </w:r>
      <w:r w:rsidRPr="009005D2">
        <w:rPr>
          <w:rFonts w:asciiTheme="majorBidi" w:hAnsiTheme="majorBidi" w:cstheme="majorBidi"/>
          <w:sz w:val="32"/>
          <w:szCs w:val="32"/>
        </w:rPr>
        <w:t xml:space="preserve">higher than the net realizable value. Inventories </w:t>
      </w:r>
      <w:r>
        <w:rPr>
          <w:rFonts w:asciiTheme="majorBidi" w:hAnsiTheme="majorBidi" w:cstheme="majorBidi"/>
          <w:sz w:val="32"/>
          <w:szCs w:val="32"/>
        </w:rPr>
        <w:t>we</w:t>
      </w:r>
      <w:r w:rsidRPr="009005D2">
        <w:rPr>
          <w:rFonts w:asciiTheme="majorBidi" w:hAnsiTheme="majorBidi" w:cstheme="majorBidi"/>
          <w:sz w:val="32"/>
          <w:szCs w:val="32"/>
        </w:rPr>
        <w:t xml:space="preserve">re valued at cost or net realizable value, whichever is lower. </w:t>
      </w:r>
      <w:r>
        <w:rPr>
          <w:rFonts w:asciiTheme="majorBidi" w:hAnsiTheme="majorBidi" w:cstheme="majorBidi"/>
          <w:sz w:val="32"/>
          <w:szCs w:val="32"/>
        </w:rPr>
        <w:t xml:space="preserve">From such matters, </w:t>
      </w:r>
      <w:r w:rsidRPr="009005D2">
        <w:rPr>
          <w:rFonts w:asciiTheme="majorBidi" w:hAnsiTheme="majorBidi" w:cstheme="majorBidi"/>
          <w:sz w:val="32"/>
          <w:szCs w:val="32"/>
        </w:rPr>
        <w:t xml:space="preserve">the management </w:t>
      </w:r>
      <w:r>
        <w:rPr>
          <w:rFonts w:asciiTheme="majorBidi" w:hAnsiTheme="majorBidi" w:cstheme="majorBidi"/>
          <w:sz w:val="32"/>
          <w:szCs w:val="32"/>
        </w:rPr>
        <w:t xml:space="preserve">required the </w:t>
      </w:r>
      <w:r w:rsidRPr="009005D2">
        <w:rPr>
          <w:rFonts w:asciiTheme="majorBidi" w:hAnsiTheme="majorBidi" w:cstheme="majorBidi"/>
          <w:sz w:val="32"/>
          <w:szCs w:val="32"/>
        </w:rPr>
        <w:t>judgment and significant estimates in considering the amount of allowance for d</w:t>
      </w:r>
      <w:r>
        <w:rPr>
          <w:rFonts w:asciiTheme="majorBidi" w:hAnsiTheme="majorBidi" w:cstheme="majorBidi"/>
          <w:sz w:val="32"/>
          <w:szCs w:val="32"/>
        </w:rPr>
        <w:t>eclining i</w:t>
      </w:r>
      <w:r w:rsidRPr="009005D2">
        <w:rPr>
          <w:rFonts w:asciiTheme="majorBidi" w:hAnsiTheme="majorBidi" w:cstheme="majorBidi"/>
          <w:sz w:val="32"/>
          <w:szCs w:val="32"/>
        </w:rPr>
        <w:t>n the value of goods. I</w:t>
      </w:r>
      <w:r>
        <w:rPr>
          <w:rFonts w:asciiTheme="majorBidi" w:hAnsiTheme="majorBidi" w:cstheme="majorBidi"/>
          <w:sz w:val="32"/>
          <w:szCs w:val="32"/>
        </w:rPr>
        <w:t>,</w:t>
      </w:r>
      <w:r w:rsidRPr="009005D2">
        <w:rPr>
          <w:rFonts w:asciiTheme="majorBidi" w:hAnsiTheme="majorBidi" w:cstheme="majorBidi"/>
          <w:sz w:val="32"/>
          <w:szCs w:val="32"/>
        </w:rPr>
        <w:t xml:space="preserve"> therefore</w:t>
      </w:r>
      <w:r>
        <w:rPr>
          <w:rFonts w:asciiTheme="majorBidi" w:hAnsiTheme="majorBidi" w:cstheme="majorBidi"/>
          <w:sz w:val="32"/>
          <w:szCs w:val="32"/>
        </w:rPr>
        <w:t>,</w:t>
      </w:r>
      <w:r w:rsidRPr="009005D2">
        <w:rPr>
          <w:rFonts w:asciiTheme="majorBidi" w:hAnsiTheme="majorBidi" w:cstheme="majorBidi"/>
          <w:sz w:val="32"/>
          <w:szCs w:val="32"/>
        </w:rPr>
        <w:t xml:space="preserve"> state</w:t>
      </w:r>
      <w:r>
        <w:rPr>
          <w:rFonts w:asciiTheme="majorBidi" w:hAnsiTheme="majorBidi" w:cstheme="majorBidi"/>
          <w:sz w:val="32"/>
          <w:szCs w:val="32"/>
        </w:rPr>
        <w:t>d</w:t>
      </w:r>
      <w:r w:rsidRPr="009005D2">
        <w:rPr>
          <w:rFonts w:asciiTheme="majorBidi" w:hAnsiTheme="majorBidi" w:cstheme="majorBidi"/>
          <w:sz w:val="32"/>
          <w:szCs w:val="32"/>
        </w:rPr>
        <w:t xml:space="preserve"> that the measurement of inventories </w:t>
      </w:r>
      <w:r>
        <w:rPr>
          <w:rFonts w:asciiTheme="majorBidi" w:hAnsiTheme="majorBidi" w:cstheme="majorBidi"/>
          <w:sz w:val="32"/>
          <w:szCs w:val="32"/>
        </w:rPr>
        <w:t>wa</w:t>
      </w:r>
      <w:r w:rsidRPr="009005D2">
        <w:rPr>
          <w:rFonts w:asciiTheme="majorBidi" w:hAnsiTheme="majorBidi" w:cstheme="majorBidi"/>
          <w:sz w:val="32"/>
          <w:szCs w:val="32"/>
        </w:rPr>
        <w:t xml:space="preserve">s a </w:t>
      </w:r>
      <w:r>
        <w:rPr>
          <w:rFonts w:asciiTheme="majorBidi" w:hAnsiTheme="majorBidi" w:cstheme="majorBidi"/>
          <w:sz w:val="32"/>
          <w:szCs w:val="32"/>
        </w:rPr>
        <w:t xml:space="preserve">material </w:t>
      </w:r>
      <w:r w:rsidRPr="009005D2">
        <w:rPr>
          <w:rFonts w:asciiTheme="majorBidi" w:hAnsiTheme="majorBidi" w:cstheme="majorBidi"/>
          <w:sz w:val="32"/>
          <w:szCs w:val="32"/>
        </w:rPr>
        <w:t>risk that require</w:t>
      </w:r>
      <w:r>
        <w:rPr>
          <w:rFonts w:asciiTheme="majorBidi" w:hAnsiTheme="majorBidi" w:cstheme="majorBidi"/>
          <w:sz w:val="32"/>
          <w:szCs w:val="32"/>
        </w:rPr>
        <w:t>d</w:t>
      </w:r>
      <w:r w:rsidRPr="009005D2">
        <w:rPr>
          <w:rFonts w:asciiTheme="majorBidi" w:hAnsiTheme="majorBidi" w:cstheme="majorBidi"/>
          <w:sz w:val="32"/>
          <w:szCs w:val="32"/>
        </w:rPr>
        <w:t xml:space="preserve"> </w:t>
      </w:r>
      <w:r>
        <w:rPr>
          <w:rFonts w:asciiTheme="majorBidi" w:hAnsiTheme="majorBidi" w:cstheme="majorBidi"/>
          <w:sz w:val="32"/>
          <w:szCs w:val="32"/>
        </w:rPr>
        <w:t xml:space="preserve">the </w:t>
      </w:r>
      <w:r w:rsidRPr="009005D2">
        <w:rPr>
          <w:rFonts w:asciiTheme="majorBidi" w:hAnsiTheme="majorBidi" w:cstheme="majorBidi"/>
          <w:sz w:val="32"/>
          <w:szCs w:val="32"/>
        </w:rPr>
        <w:t>special attention in the audit.</w:t>
      </w:r>
    </w:p>
    <w:p w14:paraId="02825598" w14:textId="77777777" w:rsidR="009A41DE" w:rsidRDefault="009A41DE" w:rsidP="00740EF3">
      <w:pPr>
        <w:pStyle w:val="NoSpacing"/>
        <w:spacing w:line="350" w:lineRule="exact"/>
        <w:ind w:firstLine="1418"/>
        <w:jc w:val="thaiDistribute"/>
        <w:rPr>
          <w:rFonts w:asciiTheme="majorBidi" w:hAnsiTheme="majorBidi" w:cstheme="majorBidi"/>
          <w:sz w:val="32"/>
          <w:szCs w:val="32"/>
        </w:rPr>
      </w:pPr>
    </w:p>
    <w:p w14:paraId="6D7F4EDE" w14:textId="77777777" w:rsidR="00740EF3" w:rsidRPr="00740EF3" w:rsidRDefault="00740EF3" w:rsidP="00740EF3">
      <w:pPr>
        <w:tabs>
          <w:tab w:val="left" w:pos="1418"/>
          <w:tab w:val="left" w:pos="5760"/>
        </w:tabs>
        <w:spacing w:line="300" w:lineRule="exact"/>
        <w:ind w:right="28"/>
        <w:jc w:val="right"/>
        <w:rPr>
          <w:rFonts w:ascii="Angsana New" w:hAnsi="Angsana New"/>
          <w:sz w:val="32"/>
          <w:szCs w:val="32"/>
        </w:rPr>
      </w:pPr>
      <w:r w:rsidRPr="00740EF3">
        <w:rPr>
          <w:rFonts w:ascii="Angsana New" w:hAnsi="Angsana New"/>
          <w:sz w:val="32"/>
          <w:szCs w:val="32"/>
        </w:rPr>
        <w:t>*****/3</w:t>
      </w:r>
    </w:p>
    <w:p w14:paraId="6DB75768" w14:textId="77777777" w:rsidR="00740EF3" w:rsidRDefault="00740EF3" w:rsidP="002C3972">
      <w:pPr>
        <w:pStyle w:val="NoSpacing"/>
        <w:spacing w:line="330" w:lineRule="exact"/>
        <w:ind w:firstLine="1418"/>
        <w:jc w:val="thaiDistribute"/>
        <w:rPr>
          <w:rFonts w:asciiTheme="majorBidi" w:hAnsiTheme="majorBidi" w:cstheme="majorBidi"/>
          <w:sz w:val="32"/>
          <w:szCs w:val="32"/>
        </w:rPr>
      </w:pPr>
      <w:r w:rsidRPr="008924B9">
        <w:rPr>
          <w:rFonts w:asciiTheme="majorBidi" w:hAnsiTheme="majorBidi" w:cstheme="majorBidi"/>
          <w:sz w:val="32"/>
          <w:szCs w:val="32"/>
        </w:rPr>
        <w:lastRenderedPageBreak/>
        <w:t>I ha</w:t>
      </w:r>
      <w:r>
        <w:rPr>
          <w:rFonts w:asciiTheme="majorBidi" w:hAnsiTheme="majorBidi" w:cstheme="majorBidi"/>
          <w:sz w:val="32"/>
          <w:szCs w:val="32"/>
        </w:rPr>
        <w:t xml:space="preserve">d audited </w:t>
      </w:r>
      <w:r w:rsidRPr="008924B9">
        <w:rPr>
          <w:rFonts w:asciiTheme="majorBidi" w:hAnsiTheme="majorBidi" w:cstheme="majorBidi"/>
          <w:sz w:val="32"/>
          <w:szCs w:val="32"/>
        </w:rPr>
        <w:t>the adequacy and appropriateness of the accounting records for the allowance for decline in value of inventor</w:t>
      </w:r>
      <w:r>
        <w:rPr>
          <w:rFonts w:asciiTheme="majorBidi" w:hAnsiTheme="majorBidi" w:cstheme="majorBidi"/>
          <w:sz w:val="32"/>
          <w:szCs w:val="32"/>
        </w:rPr>
        <w:t xml:space="preserve">ies </w:t>
      </w:r>
      <w:r w:rsidRPr="008924B9">
        <w:rPr>
          <w:rFonts w:asciiTheme="majorBidi" w:hAnsiTheme="majorBidi" w:cstheme="majorBidi"/>
          <w:sz w:val="32"/>
          <w:szCs w:val="32"/>
        </w:rPr>
        <w:t>by</w:t>
      </w:r>
      <w:r>
        <w:rPr>
          <w:rFonts w:asciiTheme="majorBidi" w:hAnsiTheme="majorBidi" w:cstheme="majorBidi"/>
          <w:sz w:val="32"/>
          <w:szCs w:val="32"/>
        </w:rPr>
        <w:t>:</w:t>
      </w:r>
    </w:p>
    <w:p w14:paraId="2DA11855" w14:textId="77777777" w:rsidR="00740EF3" w:rsidRPr="008574E2" w:rsidRDefault="00740EF3" w:rsidP="002C3972">
      <w:pPr>
        <w:pStyle w:val="NoSpacing"/>
        <w:numPr>
          <w:ilvl w:val="0"/>
          <w:numId w:val="7"/>
        </w:numPr>
        <w:spacing w:line="330" w:lineRule="exact"/>
        <w:ind w:left="1701"/>
        <w:jc w:val="thaiDistribute"/>
        <w:rPr>
          <w:rFonts w:asciiTheme="majorBidi" w:hAnsiTheme="majorBidi" w:cstheme="majorBidi"/>
          <w:sz w:val="32"/>
          <w:szCs w:val="32"/>
        </w:rPr>
      </w:pPr>
      <w:r w:rsidRPr="008574E2">
        <w:rPr>
          <w:rFonts w:asciiTheme="majorBidi" w:hAnsiTheme="majorBidi" w:cs="Angsana New"/>
          <w:sz w:val="32"/>
          <w:szCs w:val="32"/>
        </w:rPr>
        <w:t>Understand</w:t>
      </w:r>
      <w:r>
        <w:rPr>
          <w:rFonts w:asciiTheme="majorBidi" w:hAnsiTheme="majorBidi" w:cs="Angsana New"/>
          <w:sz w:val="32"/>
          <w:szCs w:val="32"/>
        </w:rPr>
        <w:t xml:space="preserve">ing </w:t>
      </w:r>
      <w:r w:rsidRPr="008574E2">
        <w:rPr>
          <w:rFonts w:asciiTheme="majorBidi" w:hAnsiTheme="majorBidi" w:cs="Angsana New"/>
          <w:sz w:val="32"/>
          <w:szCs w:val="32"/>
        </w:rPr>
        <w:t xml:space="preserve">internal control system regarding inventory management </w:t>
      </w:r>
    </w:p>
    <w:p w14:paraId="182F4FEB" w14:textId="77777777" w:rsidR="00740EF3" w:rsidRPr="008574E2" w:rsidRDefault="00740EF3" w:rsidP="002C3972">
      <w:pPr>
        <w:pStyle w:val="NoSpacing"/>
        <w:numPr>
          <w:ilvl w:val="0"/>
          <w:numId w:val="7"/>
        </w:numPr>
        <w:spacing w:line="330" w:lineRule="exact"/>
        <w:ind w:left="1701"/>
        <w:jc w:val="thaiDistribute"/>
        <w:rPr>
          <w:rFonts w:asciiTheme="majorBidi" w:hAnsiTheme="majorBidi" w:cstheme="majorBidi"/>
          <w:sz w:val="32"/>
          <w:szCs w:val="32"/>
        </w:rPr>
      </w:pPr>
      <w:r w:rsidRPr="008574E2">
        <w:rPr>
          <w:rFonts w:asciiTheme="majorBidi" w:hAnsiTheme="majorBidi" w:cs="Angsana New"/>
          <w:sz w:val="32"/>
          <w:szCs w:val="32"/>
        </w:rPr>
        <w:t>Testing internal controls on product costing</w:t>
      </w:r>
    </w:p>
    <w:p w14:paraId="6A19B872" w14:textId="77777777" w:rsidR="00740EF3" w:rsidRPr="008574E2" w:rsidRDefault="00740EF3" w:rsidP="002C3972">
      <w:pPr>
        <w:pStyle w:val="NoSpacing"/>
        <w:numPr>
          <w:ilvl w:val="0"/>
          <w:numId w:val="7"/>
        </w:numPr>
        <w:spacing w:line="330" w:lineRule="exact"/>
        <w:ind w:left="1701"/>
        <w:jc w:val="thaiDistribute"/>
        <w:rPr>
          <w:rFonts w:asciiTheme="majorBidi" w:hAnsiTheme="majorBidi" w:cstheme="majorBidi"/>
          <w:sz w:val="32"/>
          <w:szCs w:val="32"/>
        </w:rPr>
      </w:pPr>
      <w:r>
        <w:rPr>
          <w:rFonts w:asciiTheme="majorBidi" w:hAnsiTheme="majorBidi" w:cs="Angsana New"/>
          <w:sz w:val="32"/>
          <w:szCs w:val="32"/>
        </w:rPr>
        <w:t>O</w:t>
      </w:r>
      <w:r w:rsidRPr="008574E2">
        <w:rPr>
          <w:rFonts w:asciiTheme="majorBidi" w:hAnsiTheme="majorBidi" w:cs="Angsana New"/>
          <w:sz w:val="32"/>
          <w:szCs w:val="32"/>
        </w:rPr>
        <w:t>bserving the inventory count to check for deterioration and obsolescence</w:t>
      </w:r>
    </w:p>
    <w:p w14:paraId="77C5D197" w14:textId="77777777" w:rsidR="00740EF3" w:rsidRPr="008574E2" w:rsidRDefault="00740EF3" w:rsidP="002C3972">
      <w:pPr>
        <w:pStyle w:val="NoSpacing"/>
        <w:numPr>
          <w:ilvl w:val="0"/>
          <w:numId w:val="7"/>
        </w:numPr>
        <w:spacing w:line="330" w:lineRule="exact"/>
        <w:ind w:left="1701"/>
        <w:jc w:val="thaiDistribute"/>
        <w:rPr>
          <w:rFonts w:asciiTheme="majorBidi" w:hAnsiTheme="majorBidi" w:cstheme="majorBidi"/>
          <w:sz w:val="32"/>
          <w:szCs w:val="32"/>
        </w:rPr>
      </w:pPr>
      <w:r w:rsidRPr="008574E2">
        <w:rPr>
          <w:rFonts w:asciiTheme="majorBidi" w:hAnsiTheme="majorBidi" w:cs="Angsana New"/>
          <w:sz w:val="32"/>
          <w:szCs w:val="32"/>
        </w:rPr>
        <w:t>Inquir</w:t>
      </w:r>
      <w:r>
        <w:rPr>
          <w:rFonts w:asciiTheme="majorBidi" w:hAnsiTheme="majorBidi" w:cs="Angsana New"/>
          <w:sz w:val="32"/>
          <w:szCs w:val="32"/>
        </w:rPr>
        <w:t xml:space="preserve">ing the </w:t>
      </w:r>
      <w:r w:rsidRPr="008574E2">
        <w:rPr>
          <w:rFonts w:asciiTheme="majorBidi" w:hAnsiTheme="majorBidi" w:cs="Angsana New"/>
          <w:sz w:val="32"/>
          <w:szCs w:val="32"/>
        </w:rPr>
        <w:t>management and consider</w:t>
      </w:r>
      <w:r>
        <w:rPr>
          <w:rFonts w:asciiTheme="majorBidi" w:hAnsiTheme="majorBidi" w:cs="Angsana New"/>
          <w:sz w:val="32"/>
          <w:szCs w:val="32"/>
        </w:rPr>
        <w:t>ing</w:t>
      </w:r>
      <w:r w:rsidRPr="008574E2">
        <w:rPr>
          <w:rFonts w:asciiTheme="majorBidi" w:hAnsiTheme="majorBidi" w:cs="Angsana New"/>
          <w:sz w:val="32"/>
          <w:szCs w:val="32"/>
        </w:rPr>
        <w:t xml:space="preserve"> the reasonableness and methodology used by </w:t>
      </w:r>
      <w:r>
        <w:rPr>
          <w:rFonts w:asciiTheme="majorBidi" w:hAnsiTheme="majorBidi" w:cs="Angsana New"/>
          <w:sz w:val="32"/>
          <w:szCs w:val="32"/>
        </w:rPr>
        <w:t xml:space="preserve">the </w:t>
      </w:r>
      <w:r w:rsidRPr="008574E2">
        <w:rPr>
          <w:rFonts w:asciiTheme="majorBidi" w:hAnsiTheme="majorBidi" w:cs="Angsana New"/>
          <w:sz w:val="32"/>
          <w:szCs w:val="32"/>
        </w:rPr>
        <w:t>management in determining net realizable value by examining evidence that s</w:t>
      </w:r>
      <w:r>
        <w:rPr>
          <w:rFonts w:asciiTheme="majorBidi" w:hAnsiTheme="majorBidi" w:cs="Angsana New"/>
          <w:sz w:val="32"/>
          <w:szCs w:val="32"/>
        </w:rPr>
        <w:t>tated the m</w:t>
      </w:r>
      <w:r w:rsidRPr="008574E2">
        <w:rPr>
          <w:rFonts w:asciiTheme="majorBidi" w:hAnsiTheme="majorBidi" w:cs="Angsana New"/>
          <w:sz w:val="32"/>
          <w:szCs w:val="32"/>
        </w:rPr>
        <w:t>anagement's best estimate</w:t>
      </w:r>
    </w:p>
    <w:p w14:paraId="7B06886F" w14:textId="77777777" w:rsidR="00740EF3" w:rsidRPr="00E67559" w:rsidRDefault="00740EF3" w:rsidP="002C3972">
      <w:pPr>
        <w:pStyle w:val="NoSpacing"/>
        <w:numPr>
          <w:ilvl w:val="0"/>
          <w:numId w:val="7"/>
        </w:numPr>
        <w:spacing w:line="330" w:lineRule="exact"/>
        <w:ind w:left="1701"/>
        <w:jc w:val="thaiDistribute"/>
        <w:rPr>
          <w:rFonts w:asciiTheme="majorBidi" w:hAnsiTheme="majorBidi" w:cstheme="majorBidi"/>
          <w:sz w:val="32"/>
          <w:szCs w:val="32"/>
        </w:rPr>
      </w:pPr>
      <w:r w:rsidRPr="00E67559">
        <w:rPr>
          <w:rFonts w:asciiTheme="majorBidi" w:hAnsiTheme="majorBidi" w:cs="Angsana New"/>
          <w:sz w:val="32"/>
          <w:szCs w:val="32"/>
        </w:rPr>
        <w:t>Test</w:t>
      </w:r>
      <w:r>
        <w:rPr>
          <w:rFonts w:asciiTheme="majorBidi" w:hAnsiTheme="majorBidi" w:cs="Angsana New"/>
          <w:sz w:val="32"/>
          <w:szCs w:val="32"/>
        </w:rPr>
        <w:t xml:space="preserve">ing </w:t>
      </w:r>
      <w:r w:rsidRPr="00E67559">
        <w:rPr>
          <w:rFonts w:asciiTheme="majorBidi" w:hAnsiTheme="majorBidi" w:cs="Angsana New"/>
          <w:sz w:val="32"/>
          <w:szCs w:val="32"/>
        </w:rPr>
        <w:t>accuracy of the inventory age report preparation</w:t>
      </w:r>
    </w:p>
    <w:p w14:paraId="55FF3222" w14:textId="77777777" w:rsidR="009A41DE" w:rsidRPr="009A41DE" w:rsidRDefault="00740EF3" w:rsidP="009A41DE">
      <w:pPr>
        <w:pStyle w:val="NoSpacing"/>
        <w:numPr>
          <w:ilvl w:val="0"/>
          <w:numId w:val="7"/>
        </w:numPr>
        <w:spacing w:line="330" w:lineRule="exact"/>
        <w:ind w:left="1701"/>
        <w:jc w:val="thaiDistribute"/>
        <w:rPr>
          <w:rFonts w:ascii="Angsana New" w:hAnsi="Angsana New"/>
          <w:sz w:val="32"/>
          <w:szCs w:val="32"/>
        </w:rPr>
      </w:pPr>
      <w:r w:rsidRPr="00141552">
        <w:rPr>
          <w:rFonts w:asciiTheme="majorBidi" w:hAnsiTheme="majorBidi" w:cs="Angsana New"/>
          <w:sz w:val="32"/>
          <w:szCs w:val="32"/>
        </w:rPr>
        <w:t>Testing calculation of allowance for inventory devaluation.</w:t>
      </w:r>
    </w:p>
    <w:p w14:paraId="5CD4706E" w14:textId="1EAFB6A9" w:rsidR="001F3B57" w:rsidRPr="00E00FB4" w:rsidRDefault="001F3B57" w:rsidP="005C2E41">
      <w:pPr>
        <w:pStyle w:val="NoSpacing"/>
        <w:spacing w:line="330" w:lineRule="exact"/>
        <w:ind w:left="1341"/>
        <w:jc w:val="thaiDistribute"/>
        <w:rPr>
          <w:rFonts w:ascii="Angsana New" w:hAnsi="Angsana New"/>
          <w:sz w:val="32"/>
          <w:szCs w:val="32"/>
        </w:rPr>
      </w:pPr>
      <w:r w:rsidRPr="00E00FB4">
        <w:rPr>
          <w:rFonts w:ascii="Angsana New" w:hAnsi="Angsana New"/>
          <w:sz w:val="32"/>
          <w:szCs w:val="32"/>
          <w:cs/>
        </w:rPr>
        <w:tab/>
      </w:r>
      <w:r w:rsidRPr="00E00FB4">
        <w:rPr>
          <w:rFonts w:ascii="Angsana New" w:hAnsi="Angsana New"/>
          <w:sz w:val="32"/>
          <w:szCs w:val="32"/>
          <w:cs/>
        </w:rPr>
        <w:tab/>
      </w:r>
      <w:r w:rsidRPr="00E00FB4">
        <w:rPr>
          <w:rFonts w:ascii="Angsana New" w:hAnsi="Angsana New"/>
          <w:sz w:val="32"/>
          <w:szCs w:val="32"/>
          <w:cs/>
        </w:rPr>
        <w:tab/>
      </w:r>
    </w:p>
    <w:p w14:paraId="5CEA24BE" w14:textId="77777777" w:rsidR="004C143A" w:rsidRPr="00E00FB4" w:rsidRDefault="004C143A" w:rsidP="002C3972">
      <w:pPr>
        <w:tabs>
          <w:tab w:val="left" w:pos="1418"/>
          <w:tab w:val="left" w:pos="5760"/>
        </w:tabs>
        <w:spacing w:line="330" w:lineRule="exact"/>
        <w:ind w:right="28"/>
        <w:jc w:val="thaiDistribute"/>
        <w:rPr>
          <w:rFonts w:ascii="Angsana New" w:eastAsia="Cordia New" w:hAnsi="Angsana New"/>
          <w:b/>
          <w:bCs/>
          <w:sz w:val="32"/>
          <w:szCs w:val="32"/>
        </w:rPr>
      </w:pPr>
      <w:r w:rsidRPr="00E00FB4">
        <w:rPr>
          <w:rFonts w:ascii="Angsana New" w:eastAsia="Cordia New" w:hAnsi="Angsana New"/>
          <w:b/>
          <w:bCs/>
          <w:sz w:val="32"/>
          <w:szCs w:val="32"/>
        </w:rPr>
        <w:t xml:space="preserve">Other Information </w:t>
      </w:r>
    </w:p>
    <w:p w14:paraId="1D9085BC" w14:textId="77777777" w:rsidR="004C143A" w:rsidRPr="00E00FB4" w:rsidRDefault="004C143A" w:rsidP="002C3972">
      <w:pPr>
        <w:tabs>
          <w:tab w:val="left" w:pos="1418"/>
          <w:tab w:val="left" w:pos="5760"/>
        </w:tabs>
        <w:spacing w:line="330" w:lineRule="exact"/>
        <w:ind w:right="47" w:firstLine="1418"/>
        <w:jc w:val="thaiDistribute"/>
        <w:rPr>
          <w:rFonts w:ascii="Angsana New" w:eastAsia="Cordia New" w:hAnsi="Angsana New"/>
          <w:spacing w:val="-4"/>
          <w:sz w:val="32"/>
          <w:szCs w:val="32"/>
        </w:rPr>
      </w:pPr>
      <w:r w:rsidRPr="00E00FB4">
        <w:rPr>
          <w:rFonts w:ascii="Angsana New" w:eastAsia="Cordia New" w:hAnsi="Angsana New"/>
          <w:spacing w:val="-4"/>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4C6748AD" w14:textId="77777777" w:rsidR="004C143A" w:rsidRPr="00E00FB4" w:rsidRDefault="004C143A" w:rsidP="002C3972">
      <w:pPr>
        <w:tabs>
          <w:tab w:val="left" w:pos="1418"/>
          <w:tab w:val="left" w:pos="5760"/>
        </w:tabs>
        <w:spacing w:line="330" w:lineRule="exact"/>
        <w:ind w:right="47" w:firstLine="1418"/>
        <w:jc w:val="thaiDistribute"/>
        <w:rPr>
          <w:rFonts w:ascii="Angsana New" w:eastAsia="Cordia New" w:hAnsi="Angsana New"/>
          <w:sz w:val="32"/>
          <w:szCs w:val="32"/>
        </w:rPr>
      </w:pPr>
      <w:r w:rsidRPr="00E00FB4">
        <w:rPr>
          <w:rFonts w:ascii="Angsana New" w:eastAsia="Cordia New" w:hAnsi="Angsana New"/>
          <w:sz w:val="32"/>
          <w:szCs w:val="32"/>
        </w:rPr>
        <w:t xml:space="preserve">My opinion on the financial statements does not cover the other information and I will not express any form of assurance conclusion thereon. </w:t>
      </w:r>
    </w:p>
    <w:p w14:paraId="315BE459" w14:textId="77777777" w:rsidR="004C143A" w:rsidRPr="00E00FB4" w:rsidRDefault="004C143A" w:rsidP="002C3972">
      <w:pPr>
        <w:tabs>
          <w:tab w:val="left" w:pos="1418"/>
          <w:tab w:val="left" w:pos="5760"/>
        </w:tabs>
        <w:spacing w:line="330" w:lineRule="exact"/>
        <w:ind w:right="28" w:firstLine="1418"/>
        <w:jc w:val="thaiDistribute"/>
        <w:rPr>
          <w:rFonts w:ascii="Angsana New" w:eastAsia="Cordia New" w:hAnsi="Angsana New"/>
          <w:sz w:val="32"/>
          <w:szCs w:val="32"/>
        </w:rPr>
      </w:pPr>
      <w:r w:rsidRPr="00E00FB4">
        <w:rPr>
          <w:rFonts w:ascii="Angsana New" w:eastAsia="Cordi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2D53F975" w14:textId="77777777" w:rsidR="00AE2FF0" w:rsidRPr="00E00FB4" w:rsidRDefault="00AE2FF0" w:rsidP="002C3972">
      <w:pPr>
        <w:tabs>
          <w:tab w:val="left" w:pos="1418"/>
          <w:tab w:val="left" w:pos="5760"/>
        </w:tabs>
        <w:spacing w:line="330" w:lineRule="exact"/>
        <w:ind w:right="28" w:firstLine="1418"/>
        <w:jc w:val="thaiDistribute"/>
        <w:rPr>
          <w:rFonts w:ascii="Angsana New" w:eastAsia="Cordia New" w:hAnsi="Angsana New"/>
          <w:sz w:val="32"/>
          <w:szCs w:val="32"/>
        </w:rPr>
      </w:pPr>
      <w:r w:rsidRPr="00E00FB4">
        <w:rPr>
          <w:rFonts w:ascii="Angsana New" w:eastAsia="Cordi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0995D027" w14:textId="77777777" w:rsidR="00AE2FF0" w:rsidRPr="00E00FB4" w:rsidRDefault="00AE2FF0" w:rsidP="002C3972">
      <w:pPr>
        <w:tabs>
          <w:tab w:val="left" w:pos="540"/>
        </w:tabs>
        <w:spacing w:line="240" w:lineRule="exact"/>
        <w:jc w:val="thaiDistribute"/>
        <w:rPr>
          <w:rFonts w:ascii="Angsana New" w:eastAsia="Calibri" w:hAnsi="Angsana New"/>
          <w:sz w:val="32"/>
          <w:szCs w:val="32"/>
        </w:rPr>
      </w:pPr>
    </w:p>
    <w:p w14:paraId="535F290E" w14:textId="77777777" w:rsidR="00AE2FF0" w:rsidRPr="00E00FB4" w:rsidRDefault="00AE2FF0" w:rsidP="002C3972">
      <w:pPr>
        <w:tabs>
          <w:tab w:val="left" w:pos="1418"/>
          <w:tab w:val="left" w:pos="5760"/>
        </w:tabs>
        <w:spacing w:line="330" w:lineRule="exact"/>
        <w:ind w:right="27"/>
        <w:jc w:val="thaiDistribute"/>
        <w:rPr>
          <w:rFonts w:ascii="Angsana New" w:eastAsia="Cordia New" w:hAnsi="Angsana New"/>
          <w:b/>
          <w:bCs/>
          <w:sz w:val="32"/>
          <w:szCs w:val="32"/>
        </w:rPr>
      </w:pPr>
      <w:r w:rsidRPr="00E00FB4">
        <w:rPr>
          <w:rFonts w:ascii="Angsana New" w:eastAsia="Cordia New" w:hAnsi="Angsana New"/>
          <w:b/>
          <w:bCs/>
          <w:sz w:val="32"/>
          <w:szCs w:val="32"/>
        </w:rPr>
        <w:t>Responsibilities of Management and Those Charged with Governance for the Financial Statements</w:t>
      </w:r>
    </w:p>
    <w:p w14:paraId="04B6E378" w14:textId="77777777" w:rsidR="00AE2FF0" w:rsidRPr="00E00FB4" w:rsidRDefault="00AE2FF0" w:rsidP="002C3972">
      <w:pPr>
        <w:tabs>
          <w:tab w:val="left" w:pos="1418"/>
          <w:tab w:val="left" w:pos="5760"/>
        </w:tabs>
        <w:spacing w:line="330" w:lineRule="exact"/>
        <w:ind w:right="28" w:firstLine="1418"/>
        <w:jc w:val="thaiDistribute"/>
        <w:rPr>
          <w:rFonts w:ascii="Angsana New" w:eastAsia="Cordia New" w:hAnsi="Angsana New"/>
          <w:sz w:val="32"/>
          <w:szCs w:val="32"/>
        </w:rPr>
      </w:pPr>
      <w:r w:rsidRPr="00E00FB4">
        <w:rPr>
          <w:rFonts w:ascii="Angsana New" w:eastAsia="Cordia New" w:hAnsi="Angsana New"/>
          <w:sz w:val="32"/>
          <w:szCs w:val="32"/>
        </w:rPr>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77411CDA" w14:textId="77777777" w:rsidR="00AE2FF0" w:rsidRPr="00E00FB4" w:rsidRDefault="00AE2FF0" w:rsidP="002C3972">
      <w:pPr>
        <w:tabs>
          <w:tab w:val="left" w:pos="1418"/>
          <w:tab w:val="left" w:pos="5760"/>
        </w:tabs>
        <w:spacing w:line="330" w:lineRule="exact"/>
        <w:ind w:right="28" w:firstLine="1418"/>
        <w:jc w:val="thaiDistribute"/>
        <w:rPr>
          <w:rFonts w:ascii="Angsana New" w:eastAsia="Cordia New" w:hAnsi="Angsana New"/>
          <w:sz w:val="32"/>
          <w:szCs w:val="32"/>
        </w:rPr>
      </w:pPr>
      <w:r w:rsidRPr="00E00FB4">
        <w:rPr>
          <w:rFonts w:ascii="Angsana New" w:eastAsia="Cordia New" w:hAnsi="Angsana New"/>
          <w:sz w:val="32"/>
          <w:szCs w:val="32"/>
        </w:rPr>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17FCC21F" w14:textId="77777777" w:rsidR="00AE2FF0" w:rsidRDefault="00AE2FF0" w:rsidP="002C3972">
      <w:pPr>
        <w:tabs>
          <w:tab w:val="left" w:pos="1418"/>
          <w:tab w:val="left" w:pos="5760"/>
        </w:tabs>
        <w:spacing w:line="330" w:lineRule="exact"/>
        <w:ind w:right="28" w:firstLine="1418"/>
        <w:jc w:val="thaiDistribute"/>
        <w:rPr>
          <w:rFonts w:ascii="Angsana New" w:eastAsia="Cordia New" w:hAnsi="Angsana New"/>
          <w:sz w:val="32"/>
          <w:szCs w:val="32"/>
        </w:rPr>
      </w:pPr>
      <w:r w:rsidRPr="00E00FB4">
        <w:rPr>
          <w:rFonts w:ascii="Angsana New" w:eastAsia="Cordia New" w:hAnsi="Angsana New"/>
          <w:sz w:val="32"/>
          <w:szCs w:val="32"/>
        </w:rPr>
        <w:t xml:space="preserve">Those charged with governance are responsible for overseeing the Group’s financial reporting process.    </w:t>
      </w:r>
    </w:p>
    <w:p w14:paraId="060C0A13" w14:textId="77777777" w:rsidR="009A41DE" w:rsidRDefault="009A41DE" w:rsidP="002C3972">
      <w:pPr>
        <w:tabs>
          <w:tab w:val="left" w:pos="1418"/>
          <w:tab w:val="left" w:pos="5760"/>
        </w:tabs>
        <w:spacing w:line="330" w:lineRule="exact"/>
        <w:ind w:right="28" w:firstLine="1418"/>
        <w:jc w:val="thaiDistribute"/>
        <w:rPr>
          <w:rFonts w:ascii="Angsana New" w:eastAsia="Cordia New" w:hAnsi="Angsana New"/>
          <w:sz w:val="32"/>
          <w:szCs w:val="32"/>
        </w:rPr>
      </w:pPr>
    </w:p>
    <w:p w14:paraId="56AFDA87" w14:textId="77777777" w:rsidR="00AE2FF0" w:rsidRPr="00E00FB4" w:rsidRDefault="00A151A3" w:rsidP="002C3972">
      <w:pPr>
        <w:tabs>
          <w:tab w:val="left" w:pos="1418"/>
          <w:tab w:val="left" w:pos="5760"/>
        </w:tabs>
        <w:spacing w:line="260" w:lineRule="exact"/>
        <w:ind w:right="28"/>
        <w:jc w:val="right"/>
        <w:rPr>
          <w:rFonts w:ascii="Angsana New" w:hAnsi="Angsana New"/>
          <w:sz w:val="32"/>
          <w:szCs w:val="32"/>
        </w:rPr>
      </w:pPr>
      <w:r w:rsidRPr="00E00FB4">
        <w:rPr>
          <w:rFonts w:ascii="Angsana New" w:hAnsi="Angsana New"/>
          <w:sz w:val="32"/>
          <w:szCs w:val="32"/>
          <w:cs/>
        </w:rPr>
        <w:t>*****/4</w:t>
      </w:r>
    </w:p>
    <w:p w14:paraId="335F60E2" w14:textId="77777777" w:rsidR="00AE2FF0" w:rsidRPr="00E00FB4" w:rsidRDefault="00AE2FF0" w:rsidP="00E64536">
      <w:pPr>
        <w:tabs>
          <w:tab w:val="left" w:pos="1418"/>
          <w:tab w:val="left" w:pos="5760"/>
        </w:tabs>
        <w:spacing w:line="360" w:lineRule="exact"/>
        <w:ind w:right="27"/>
        <w:jc w:val="thaiDistribute"/>
        <w:rPr>
          <w:rFonts w:ascii="Angsana New" w:eastAsia="Cordia New" w:hAnsi="Angsana New"/>
          <w:b/>
          <w:bCs/>
          <w:sz w:val="32"/>
          <w:szCs w:val="32"/>
        </w:rPr>
      </w:pPr>
      <w:r w:rsidRPr="00E00FB4">
        <w:rPr>
          <w:rFonts w:ascii="Angsana New" w:eastAsia="Cordia New" w:hAnsi="Angsana New"/>
          <w:b/>
          <w:bCs/>
          <w:sz w:val="32"/>
          <w:szCs w:val="32"/>
        </w:rPr>
        <w:lastRenderedPageBreak/>
        <w:t>Auditor’s Responsibilities for the Audit of the Financial Statements</w:t>
      </w:r>
    </w:p>
    <w:p w14:paraId="6D1490E5" w14:textId="77777777" w:rsidR="00892B8C" w:rsidRPr="00E00FB4" w:rsidRDefault="00AE2FF0" w:rsidP="00E64536">
      <w:pPr>
        <w:tabs>
          <w:tab w:val="left" w:pos="1418"/>
          <w:tab w:val="left" w:pos="5760"/>
        </w:tabs>
        <w:spacing w:line="360" w:lineRule="exact"/>
        <w:ind w:right="28" w:firstLine="1418"/>
        <w:jc w:val="thaiDistribute"/>
        <w:rPr>
          <w:rFonts w:ascii="Angsana New" w:eastAsia="Cordia New" w:hAnsi="Angsana New"/>
          <w:sz w:val="32"/>
          <w:szCs w:val="32"/>
        </w:rPr>
      </w:pPr>
      <w:r w:rsidRPr="00E00FB4">
        <w:rPr>
          <w:rFonts w:ascii="Angsana New" w:eastAsia="Cordia New" w:hAnsi="Angsana New"/>
          <w:sz w:val="32"/>
          <w:szCs w:val="32"/>
        </w:rPr>
        <w:t>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w:t>
      </w:r>
      <w:r w:rsidR="00E50F3E" w:rsidRPr="00E00FB4">
        <w:rPr>
          <w:rFonts w:ascii="Angsana New" w:eastAsia="Cordia New" w:hAnsi="Angsana New"/>
          <w:sz w:val="32"/>
          <w:szCs w:val="32"/>
        </w:rPr>
        <w:t xml:space="preserve"> Thai</w:t>
      </w:r>
      <w:r w:rsidRPr="00E00FB4">
        <w:rPr>
          <w:rFonts w:ascii="Angsana New" w:eastAsia="Cordia New" w:hAnsi="Angsana New"/>
          <w:sz w:val="32"/>
          <w:szCs w:val="32"/>
        </w:rPr>
        <w:t xml:space="preserve">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49079661" w14:textId="77777777" w:rsidR="0064053C" w:rsidRPr="00E00FB4" w:rsidRDefault="0064053C" w:rsidP="00E64536">
      <w:pPr>
        <w:tabs>
          <w:tab w:val="left" w:pos="1418"/>
          <w:tab w:val="left" w:pos="5760"/>
        </w:tabs>
        <w:spacing w:line="360" w:lineRule="exact"/>
        <w:ind w:right="28" w:firstLine="1418"/>
        <w:jc w:val="thaiDistribute"/>
        <w:rPr>
          <w:rFonts w:ascii="Angsana New" w:eastAsia="Cordia New" w:hAnsi="Angsana New"/>
          <w:sz w:val="32"/>
          <w:szCs w:val="32"/>
        </w:rPr>
      </w:pPr>
      <w:r w:rsidRPr="00E00FB4">
        <w:rPr>
          <w:rFonts w:ascii="Angsana New" w:eastAsia="Cordia New" w:hAnsi="Angsana New"/>
          <w:sz w:val="32"/>
          <w:szCs w:val="32"/>
        </w:rPr>
        <w:t xml:space="preserve">As part of an audit in accordance with Thai Standards on Auditing, I exercise professional judgment and maintain professional skepticism throughout the audit. I also:  </w:t>
      </w:r>
    </w:p>
    <w:p w14:paraId="4320E460" w14:textId="77777777" w:rsidR="0064053C" w:rsidRPr="00E00FB4" w:rsidRDefault="0064053C" w:rsidP="008D37C8">
      <w:pPr>
        <w:numPr>
          <w:ilvl w:val="0"/>
          <w:numId w:val="1"/>
        </w:numPr>
        <w:tabs>
          <w:tab w:val="left" w:pos="1701"/>
        </w:tabs>
        <w:spacing w:line="360" w:lineRule="exact"/>
        <w:ind w:left="0" w:right="28" w:firstLine="1418"/>
        <w:jc w:val="thaiDistribute"/>
        <w:rPr>
          <w:rFonts w:ascii="Angsana New" w:hAnsi="Angsana New"/>
          <w:sz w:val="32"/>
          <w:szCs w:val="32"/>
        </w:rPr>
      </w:pPr>
      <w:r w:rsidRPr="00E00FB4">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w:t>
      </w:r>
      <w:r w:rsidRPr="00E00FB4">
        <w:rPr>
          <w:rFonts w:ascii="Angsana New" w:hAnsi="Angsana New"/>
          <w:spacing w:val="-2"/>
          <w:sz w:val="32"/>
          <w:szCs w:val="32"/>
        </w:rPr>
        <w:t>for one resulting from error, as fraud may involve collusion, forgery, intentional omissions, misrepresentations</w:t>
      </w:r>
      <w:r w:rsidRPr="00E00FB4">
        <w:rPr>
          <w:rFonts w:ascii="Angsana New" w:hAnsi="Angsana New"/>
          <w:sz w:val="32"/>
          <w:szCs w:val="32"/>
        </w:rPr>
        <w:t xml:space="preserve">, or the override of internal control. </w:t>
      </w:r>
    </w:p>
    <w:p w14:paraId="5FE6083F" w14:textId="77777777" w:rsidR="00952CDB" w:rsidRPr="00E00FB4" w:rsidRDefault="00952CDB" w:rsidP="008D37C8">
      <w:pPr>
        <w:numPr>
          <w:ilvl w:val="0"/>
          <w:numId w:val="1"/>
        </w:numPr>
        <w:tabs>
          <w:tab w:val="left" w:pos="1701"/>
        </w:tabs>
        <w:spacing w:line="340" w:lineRule="exact"/>
        <w:ind w:left="0" w:right="28" w:firstLine="1418"/>
        <w:jc w:val="thaiDistribute"/>
        <w:rPr>
          <w:rFonts w:ascii="Angsana New" w:hAnsi="Angsana New"/>
          <w:spacing w:val="-4"/>
          <w:sz w:val="32"/>
          <w:szCs w:val="32"/>
        </w:rPr>
      </w:pPr>
      <w:r w:rsidRPr="00E00FB4">
        <w:rPr>
          <w:rFonts w:ascii="Angsana New" w:hAnsi="Angsana New"/>
          <w:spacing w:val="-4"/>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6D73CC5" w14:textId="77777777" w:rsidR="00AE2FF0" w:rsidRPr="00E00FB4" w:rsidRDefault="00AE2FF0" w:rsidP="008D37C8">
      <w:pPr>
        <w:numPr>
          <w:ilvl w:val="0"/>
          <w:numId w:val="1"/>
        </w:numPr>
        <w:tabs>
          <w:tab w:val="left" w:pos="1701"/>
        </w:tabs>
        <w:spacing w:line="360" w:lineRule="exact"/>
        <w:ind w:left="0" w:right="28" w:firstLine="1418"/>
        <w:jc w:val="thaiDistribute"/>
        <w:rPr>
          <w:rFonts w:ascii="Angsana New" w:hAnsi="Angsana New"/>
          <w:spacing w:val="-4"/>
          <w:sz w:val="32"/>
          <w:szCs w:val="32"/>
        </w:rPr>
      </w:pPr>
      <w:r w:rsidRPr="00E00FB4">
        <w:rPr>
          <w:rFonts w:ascii="Angsana New" w:hAnsi="Angsana New"/>
          <w:spacing w:val="-4"/>
          <w:sz w:val="32"/>
          <w:szCs w:val="32"/>
        </w:rPr>
        <w:t>Evaluate the appropriateness of accounting policies used and the reasonableness of accounting estimates and related disclosures made by management.</w:t>
      </w:r>
    </w:p>
    <w:p w14:paraId="5A4309E9" w14:textId="77777777" w:rsidR="00AE2FF0" w:rsidRPr="00E00FB4" w:rsidRDefault="00AE2FF0" w:rsidP="008D37C8">
      <w:pPr>
        <w:numPr>
          <w:ilvl w:val="0"/>
          <w:numId w:val="1"/>
        </w:numPr>
        <w:tabs>
          <w:tab w:val="left" w:pos="1701"/>
        </w:tabs>
        <w:spacing w:line="360" w:lineRule="exact"/>
        <w:ind w:left="0" w:right="28" w:firstLine="1418"/>
        <w:jc w:val="thaiDistribute"/>
        <w:rPr>
          <w:rFonts w:ascii="Angsana New" w:hAnsi="Angsana New"/>
          <w:spacing w:val="-4"/>
          <w:sz w:val="32"/>
          <w:szCs w:val="32"/>
        </w:rPr>
      </w:pPr>
      <w:r w:rsidRPr="00E00FB4">
        <w:rPr>
          <w:rFonts w:ascii="Angsana New" w:hAnsi="Angsana New"/>
          <w:spacing w:val="-4"/>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our opinion. My conclusions are based on the audit evidence obtained up to the date of my auditor’s report. However, future events or conditions may cause the Group and the Company to cease to continue as a going concern.</w:t>
      </w:r>
    </w:p>
    <w:p w14:paraId="58E02043" w14:textId="77777777" w:rsidR="00AE2FF0" w:rsidRPr="00E00FB4" w:rsidRDefault="00AE2FF0" w:rsidP="008D37C8">
      <w:pPr>
        <w:numPr>
          <w:ilvl w:val="0"/>
          <w:numId w:val="1"/>
        </w:numPr>
        <w:tabs>
          <w:tab w:val="left" w:pos="1701"/>
        </w:tabs>
        <w:spacing w:line="360" w:lineRule="exact"/>
        <w:ind w:left="0" w:right="28" w:firstLine="1418"/>
        <w:jc w:val="thaiDistribute"/>
        <w:rPr>
          <w:rFonts w:ascii="Angsana New" w:hAnsi="Angsana New"/>
          <w:spacing w:val="-4"/>
          <w:sz w:val="32"/>
          <w:szCs w:val="32"/>
        </w:rPr>
      </w:pPr>
      <w:r w:rsidRPr="00E00FB4">
        <w:rPr>
          <w:rFonts w:ascii="Angsana New" w:hAnsi="Angsana New"/>
          <w:spacing w:val="-4"/>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29428468" w14:textId="77777777" w:rsidR="003946BF" w:rsidRPr="00E00FB4" w:rsidRDefault="003946BF" w:rsidP="003946BF">
      <w:pPr>
        <w:tabs>
          <w:tab w:val="left" w:pos="1701"/>
        </w:tabs>
        <w:spacing w:line="360" w:lineRule="exact"/>
        <w:ind w:right="28"/>
        <w:jc w:val="thaiDistribute"/>
        <w:rPr>
          <w:rFonts w:ascii="Angsana New" w:hAnsi="Angsana New"/>
          <w:spacing w:val="-4"/>
          <w:sz w:val="32"/>
          <w:szCs w:val="32"/>
        </w:rPr>
      </w:pPr>
    </w:p>
    <w:p w14:paraId="77DE49FE" w14:textId="77777777" w:rsidR="003946BF" w:rsidRPr="00E00FB4" w:rsidRDefault="003946BF" w:rsidP="003946BF">
      <w:pPr>
        <w:tabs>
          <w:tab w:val="left" w:pos="1418"/>
          <w:tab w:val="left" w:pos="5760"/>
        </w:tabs>
        <w:spacing w:line="360" w:lineRule="exact"/>
        <w:ind w:right="27"/>
        <w:jc w:val="right"/>
        <w:rPr>
          <w:rFonts w:ascii="Angsana New" w:hAnsi="Angsana New"/>
          <w:sz w:val="32"/>
          <w:szCs w:val="32"/>
        </w:rPr>
      </w:pPr>
      <w:r w:rsidRPr="00E00FB4">
        <w:rPr>
          <w:rFonts w:ascii="Angsana New" w:hAnsi="Angsana New"/>
          <w:sz w:val="32"/>
          <w:szCs w:val="32"/>
          <w:cs/>
        </w:rPr>
        <w:t>*****/5</w:t>
      </w:r>
    </w:p>
    <w:p w14:paraId="25C988AA" w14:textId="77777777" w:rsidR="00AE2FF0" w:rsidRPr="00E00FB4" w:rsidRDefault="00AE2FF0" w:rsidP="008D37C8">
      <w:pPr>
        <w:numPr>
          <w:ilvl w:val="0"/>
          <w:numId w:val="1"/>
        </w:numPr>
        <w:tabs>
          <w:tab w:val="left" w:pos="1701"/>
        </w:tabs>
        <w:spacing w:line="360" w:lineRule="exact"/>
        <w:ind w:left="0" w:right="28" w:firstLine="1418"/>
        <w:jc w:val="thaiDistribute"/>
        <w:rPr>
          <w:rFonts w:ascii="Angsana New" w:hAnsi="Angsana New"/>
          <w:spacing w:val="-6"/>
          <w:sz w:val="32"/>
          <w:szCs w:val="32"/>
        </w:rPr>
      </w:pPr>
      <w:r w:rsidRPr="00E00FB4">
        <w:rPr>
          <w:rFonts w:ascii="Angsana New" w:hAnsi="Angsana New"/>
          <w:spacing w:val="-6"/>
          <w:sz w:val="32"/>
          <w:szCs w:val="3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F8CB11B" w14:textId="77777777" w:rsidR="00AE2FF0" w:rsidRPr="00E00FB4" w:rsidRDefault="00AE2FF0" w:rsidP="00AE2FF0">
      <w:pPr>
        <w:tabs>
          <w:tab w:val="left" w:pos="1418"/>
          <w:tab w:val="left" w:pos="5760"/>
        </w:tabs>
        <w:spacing w:line="360" w:lineRule="exact"/>
        <w:ind w:right="28"/>
        <w:jc w:val="thaiDistribute"/>
        <w:rPr>
          <w:rFonts w:ascii="Angsana New" w:hAnsi="Angsana New"/>
          <w:spacing w:val="-4"/>
          <w:sz w:val="32"/>
          <w:szCs w:val="32"/>
        </w:rPr>
      </w:pPr>
      <w:r w:rsidRPr="00E00FB4">
        <w:rPr>
          <w:rFonts w:ascii="Angsana New" w:hAnsi="Angsana New"/>
          <w:spacing w:val="-4"/>
          <w:sz w:val="32"/>
          <w:szCs w:val="32"/>
        </w:rPr>
        <w:tab/>
        <w:t xml:space="preserve">I communicate with those charged with governance regarding, among other matters, the planned scope and timing of the audit and significant audit findings, including any significant deficiencies in internal control that we identify during my audit. </w:t>
      </w:r>
    </w:p>
    <w:p w14:paraId="1373405D" w14:textId="77777777" w:rsidR="00AE2FF0" w:rsidRPr="00E00FB4" w:rsidRDefault="00AE2FF0" w:rsidP="00AE2FF0">
      <w:pPr>
        <w:tabs>
          <w:tab w:val="left" w:pos="1418"/>
          <w:tab w:val="left" w:pos="5760"/>
        </w:tabs>
        <w:spacing w:line="360" w:lineRule="exact"/>
        <w:ind w:right="28"/>
        <w:jc w:val="thaiDistribute"/>
        <w:rPr>
          <w:rFonts w:ascii="Angsana New" w:hAnsi="Angsana New"/>
          <w:spacing w:val="-4"/>
          <w:sz w:val="32"/>
          <w:szCs w:val="32"/>
        </w:rPr>
      </w:pPr>
      <w:r w:rsidRPr="00E00FB4">
        <w:rPr>
          <w:rFonts w:ascii="Angsana New" w:hAnsi="Angsana New"/>
          <w:spacing w:val="-4"/>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4778E44F" w14:textId="77777777" w:rsidR="004C7859" w:rsidRPr="00E00FB4" w:rsidRDefault="004C7859" w:rsidP="004C7859">
      <w:pPr>
        <w:tabs>
          <w:tab w:val="left" w:pos="1418"/>
          <w:tab w:val="left" w:pos="5760"/>
        </w:tabs>
        <w:spacing w:line="360" w:lineRule="exact"/>
        <w:ind w:right="28" w:firstLine="1418"/>
        <w:jc w:val="thaiDistribute"/>
        <w:rPr>
          <w:rFonts w:ascii="Angsana New" w:hAnsi="Angsana New"/>
          <w:spacing w:val="-4"/>
          <w:sz w:val="32"/>
          <w:szCs w:val="32"/>
        </w:rPr>
      </w:pPr>
      <w:r w:rsidRPr="00E00FB4">
        <w:rPr>
          <w:rFonts w:ascii="Angsana New" w:hAnsi="Angsana New"/>
          <w:spacing w:val="-4"/>
          <w:sz w:val="32"/>
          <w:szCs w:val="32"/>
        </w:rPr>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3DB9135" w14:textId="77777777" w:rsidR="004C7859" w:rsidRPr="00E00FB4" w:rsidRDefault="004C7859" w:rsidP="00E435A9">
      <w:pPr>
        <w:spacing w:line="380" w:lineRule="exact"/>
        <w:jc w:val="thaiDistribute"/>
        <w:rPr>
          <w:rFonts w:ascii="Angsana New" w:hAnsi="Angsana New"/>
          <w:spacing w:val="-6"/>
          <w:sz w:val="32"/>
          <w:szCs w:val="32"/>
        </w:rPr>
      </w:pPr>
    </w:p>
    <w:p w14:paraId="195E3DF4" w14:textId="0F9B3768" w:rsidR="00AE2FF0" w:rsidRPr="00E00FB4" w:rsidRDefault="00AE2FF0" w:rsidP="00E00FB4">
      <w:pPr>
        <w:tabs>
          <w:tab w:val="left" w:pos="1418"/>
          <w:tab w:val="left" w:pos="5760"/>
        </w:tabs>
        <w:spacing w:line="360" w:lineRule="exact"/>
        <w:ind w:right="28" w:firstLine="1418"/>
        <w:jc w:val="thaiDistribute"/>
        <w:rPr>
          <w:rFonts w:ascii="Angsana New" w:hAnsi="Angsana New"/>
          <w:spacing w:val="-6"/>
          <w:sz w:val="32"/>
          <w:szCs w:val="32"/>
        </w:rPr>
      </w:pPr>
      <w:r w:rsidRPr="00E00FB4">
        <w:rPr>
          <w:rFonts w:ascii="Angsana New" w:hAnsi="Angsana New"/>
          <w:spacing w:val="-6"/>
          <w:sz w:val="32"/>
          <w:szCs w:val="32"/>
        </w:rPr>
        <w:t xml:space="preserve">The engagement partner responsible for the audit resulting in this independent auditor’s report is </w:t>
      </w:r>
      <w:r w:rsidR="0094644D" w:rsidRPr="00E00FB4">
        <w:rPr>
          <w:rFonts w:ascii="Angsana New" w:hAnsi="Angsana New"/>
          <w:sz w:val="32"/>
          <w:szCs w:val="32"/>
        </w:rPr>
        <w:t>M</w:t>
      </w:r>
      <w:r w:rsidR="00643C8F" w:rsidRPr="00E00FB4">
        <w:rPr>
          <w:rFonts w:ascii="Angsana New" w:hAnsi="Angsana New"/>
          <w:sz w:val="32"/>
          <w:szCs w:val="32"/>
        </w:rPr>
        <w:t>s</w:t>
      </w:r>
      <w:r w:rsidR="0094644D" w:rsidRPr="00E00FB4">
        <w:rPr>
          <w:rFonts w:ascii="Angsana New" w:hAnsi="Angsana New"/>
          <w:sz w:val="32"/>
          <w:szCs w:val="32"/>
        </w:rPr>
        <w:t xml:space="preserve">. </w:t>
      </w:r>
      <w:r w:rsidR="00643C8F" w:rsidRPr="00E00FB4">
        <w:rPr>
          <w:rFonts w:ascii="Angsana New" w:hAnsi="Angsana New"/>
          <w:sz w:val="32"/>
          <w:szCs w:val="32"/>
        </w:rPr>
        <w:t xml:space="preserve">Arisa </w:t>
      </w:r>
      <w:proofErr w:type="spellStart"/>
      <w:r w:rsidR="00643C8F" w:rsidRPr="00E00FB4">
        <w:rPr>
          <w:rFonts w:ascii="Angsana New" w:hAnsi="Angsana New"/>
          <w:sz w:val="32"/>
          <w:szCs w:val="32"/>
        </w:rPr>
        <w:t>Chumwisut</w:t>
      </w:r>
      <w:proofErr w:type="spellEnd"/>
      <w:r w:rsidR="0094644D" w:rsidRPr="00E00FB4">
        <w:rPr>
          <w:rFonts w:ascii="Angsana New" w:hAnsi="Angsana New"/>
          <w:spacing w:val="-6"/>
          <w:sz w:val="32"/>
          <w:szCs w:val="32"/>
        </w:rPr>
        <w:t>.</w:t>
      </w:r>
    </w:p>
    <w:p w14:paraId="4F7B66BF" w14:textId="77777777" w:rsidR="00AE2FF0" w:rsidRPr="00E00FB4" w:rsidRDefault="00AE2FF0" w:rsidP="00AE2FF0">
      <w:pPr>
        <w:spacing w:line="380" w:lineRule="exact"/>
        <w:jc w:val="thaiDistribute"/>
        <w:rPr>
          <w:rFonts w:ascii="Angsana New" w:hAnsi="Angsana New"/>
          <w:spacing w:val="-4"/>
        </w:rPr>
      </w:pPr>
    </w:p>
    <w:p w14:paraId="4C219490" w14:textId="77777777" w:rsidR="00AE2FF0" w:rsidRPr="00E00FB4" w:rsidRDefault="00AE2FF0" w:rsidP="00AE2FF0">
      <w:pPr>
        <w:spacing w:line="380" w:lineRule="exact"/>
        <w:jc w:val="thaiDistribute"/>
        <w:rPr>
          <w:rFonts w:ascii="Angsana New" w:hAnsi="Angsana New"/>
          <w:spacing w:val="-4"/>
        </w:rPr>
      </w:pPr>
    </w:p>
    <w:p w14:paraId="3F4D36B9" w14:textId="77777777" w:rsidR="00AE2FF0" w:rsidRPr="00E00FB4" w:rsidRDefault="00AE2FF0" w:rsidP="00AE2FF0">
      <w:pPr>
        <w:spacing w:line="380" w:lineRule="exact"/>
        <w:jc w:val="thaiDistribute"/>
        <w:rPr>
          <w:rFonts w:ascii="Angsana New" w:hAnsi="Angsana New"/>
          <w:spacing w:val="-4"/>
        </w:rPr>
      </w:pPr>
    </w:p>
    <w:p w14:paraId="10392BF4" w14:textId="77777777" w:rsidR="00AE2FF0" w:rsidRPr="00E00FB4" w:rsidRDefault="00AE2FF0" w:rsidP="00AE2FF0">
      <w:pPr>
        <w:spacing w:line="380" w:lineRule="exact"/>
        <w:jc w:val="thaiDistribute"/>
        <w:rPr>
          <w:rFonts w:ascii="Angsana New" w:hAnsi="Angsana New"/>
          <w:spacing w:val="-4"/>
        </w:rPr>
      </w:pPr>
    </w:p>
    <w:p w14:paraId="7C57F3D2" w14:textId="1B0BC039" w:rsidR="00B30DD4" w:rsidRPr="00E00FB4" w:rsidRDefault="00B30DD4" w:rsidP="00B30DD4">
      <w:pPr>
        <w:pStyle w:val="T"/>
        <w:spacing w:line="380" w:lineRule="exact"/>
        <w:ind w:left="3969" w:right="0"/>
        <w:rPr>
          <w:rFonts w:ascii="Angsana New" w:hAnsi="Angsana New" w:cs="Angsana New"/>
          <w:sz w:val="32"/>
          <w:szCs w:val="32"/>
        </w:rPr>
      </w:pPr>
      <w:r w:rsidRPr="00E00FB4">
        <w:rPr>
          <w:rFonts w:ascii="Angsana New" w:hAnsi="Angsana New" w:cs="Angsana New"/>
          <w:sz w:val="32"/>
          <w:szCs w:val="32"/>
        </w:rPr>
        <w:t>(</w:t>
      </w:r>
      <w:r w:rsidR="00643C8F" w:rsidRPr="00E00FB4">
        <w:rPr>
          <w:rFonts w:ascii="Angsana New" w:hAnsi="Angsana New" w:cs="Angsana New"/>
          <w:sz w:val="32"/>
          <w:szCs w:val="32"/>
        </w:rPr>
        <w:t xml:space="preserve">Ms. Arisa </w:t>
      </w:r>
      <w:proofErr w:type="spellStart"/>
      <w:r w:rsidR="00643C8F" w:rsidRPr="00E00FB4">
        <w:rPr>
          <w:rFonts w:ascii="Angsana New" w:hAnsi="Angsana New" w:cs="Angsana New"/>
          <w:sz w:val="32"/>
          <w:szCs w:val="32"/>
        </w:rPr>
        <w:t>Chumwisut</w:t>
      </w:r>
      <w:proofErr w:type="spellEnd"/>
      <w:r w:rsidRPr="00E00FB4">
        <w:rPr>
          <w:rFonts w:ascii="Angsana New" w:hAnsi="Angsana New" w:cs="Angsana New"/>
          <w:sz w:val="32"/>
          <w:szCs w:val="32"/>
        </w:rPr>
        <w:t>)</w:t>
      </w:r>
    </w:p>
    <w:p w14:paraId="5531CABB" w14:textId="77777777" w:rsidR="00B30DD4" w:rsidRPr="00E00FB4" w:rsidRDefault="00B30DD4" w:rsidP="00B30DD4">
      <w:pPr>
        <w:pStyle w:val="T"/>
        <w:spacing w:line="380" w:lineRule="exact"/>
        <w:ind w:left="3969" w:right="0"/>
        <w:rPr>
          <w:rFonts w:ascii="Angsana New" w:hAnsi="Angsana New" w:cs="Angsana New"/>
          <w:sz w:val="32"/>
          <w:szCs w:val="32"/>
        </w:rPr>
      </w:pPr>
      <w:r w:rsidRPr="00E00FB4">
        <w:rPr>
          <w:rFonts w:ascii="Angsana New" w:hAnsi="Angsana New" w:cs="Angsana New"/>
          <w:sz w:val="32"/>
          <w:szCs w:val="32"/>
        </w:rPr>
        <w:t>Certified Public Accountant</w:t>
      </w:r>
    </w:p>
    <w:p w14:paraId="723B431E" w14:textId="489120ED" w:rsidR="00B30DD4" w:rsidRPr="00E00FB4" w:rsidRDefault="00B30DD4" w:rsidP="00B30DD4">
      <w:pPr>
        <w:pStyle w:val="T"/>
        <w:spacing w:line="380" w:lineRule="exact"/>
        <w:ind w:left="3969" w:right="0"/>
        <w:rPr>
          <w:rFonts w:ascii="Angsana New" w:hAnsi="Angsana New" w:cs="Angsana New"/>
          <w:sz w:val="32"/>
          <w:szCs w:val="32"/>
        </w:rPr>
      </w:pPr>
      <w:r w:rsidRPr="00E00FB4">
        <w:rPr>
          <w:rFonts w:ascii="Angsana New" w:hAnsi="Angsana New" w:cs="Angsana New"/>
          <w:sz w:val="32"/>
          <w:szCs w:val="32"/>
        </w:rPr>
        <w:t xml:space="preserve"> Registration No. </w:t>
      </w:r>
      <w:r w:rsidR="00643C8F" w:rsidRPr="00E00FB4">
        <w:rPr>
          <w:rFonts w:ascii="Angsana New" w:hAnsi="Angsana New" w:cs="Angsana New"/>
          <w:sz w:val="32"/>
          <w:szCs w:val="32"/>
        </w:rPr>
        <w:t>9393</w:t>
      </w:r>
    </w:p>
    <w:p w14:paraId="668AD846" w14:textId="77777777" w:rsidR="00AE2FF0" w:rsidRPr="00E00FB4" w:rsidRDefault="00AE2FF0" w:rsidP="00AE2FF0">
      <w:pPr>
        <w:tabs>
          <w:tab w:val="left" w:pos="1080"/>
        </w:tabs>
        <w:spacing w:line="380" w:lineRule="exact"/>
        <w:ind w:right="-692"/>
        <w:jc w:val="both"/>
        <w:rPr>
          <w:rFonts w:ascii="Angsana New" w:hAnsi="Angsana New"/>
          <w:sz w:val="32"/>
          <w:szCs w:val="32"/>
        </w:rPr>
      </w:pPr>
    </w:p>
    <w:p w14:paraId="7797D15D" w14:textId="77777777" w:rsidR="00AE2FF0" w:rsidRPr="00E00FB4" w:rsidRDefault="00AE2FF0" w:rsidP="00AE2FF0">
      <w:pPr>
        <w:tabs>
          <w:tab w:val="left" w:pos="1080"/>
        </w:tabs>
        <w:spacing w:line="380" w:lineRule="exact"/>
        <w:ind w:right="-692"/>
        <w:jc w:val="both"/>
        <w:rPr>
          <w:rFonts w:ascii="Angsana New" w:hAnsi="Angsana New"/>
          <w:sz w:val="32"/>
          <w:szCs w:val="32"/>
        </w:rPr>
      </w:pPr>
      <w:proofErr w:type="spellStart"/>
      <w:r w:rsidRPr="00E00FB4">
        <w:rPr>
          <w:rFonts w:ascii="Angsana New" w:hAnsi="Angsana New"/>
          <w:sz w:val="32"/>
          <w:szCs w:val="32"/>
        </w:rPr>
        <w:t>Dharmniti</w:t>
      </w:r>
      <w:proofErr w:type="spellEnd"/>
      <w:r w:rsidRPr="00E00FB4">
        <w:rPr>
          <w:rFonts w:ascii="Angsana New" w:hAnsi="Angsana New"/>
          <w:sz w:val="32"/>
          <w:szCs w:val="32"/>
        </w:rPr>
        <w:t xml:space="preserve"> Auditing Company Limited</w:t>
      </w:r>
    </w:p>
    <w:p w14:paraId="1647D81F" w14:textId="77777777" w:rsidR="00AE2FF0" w:rsidRPr="00E00FB4" w:rsidRDefault="00AE2FF0" w:rsidP="00AE2FF0">
      <w:pPr>
        <w:tabs>
          <w:tab w:val="left" w:pos="1080"/>
        </w:tabs>
        <w:spacing w:line="380" w:lineRule="exact"/>
        <w:ind w:right="-692"/>
        <w:jc w:val="both"/>
        <w:rPr>
          <w:rFonts w:ascii="Angsana New" w:hAnsi="Angsana New"/>
          <w:sz w:val="32"/>
          <w:szCs w:val="32"/>
        </w:rPr>
      </w:pPr>
      <w:r w:rsidRPr="00E00FB4">
        <w:rPr>
          <w:rFonts w:ascii="Angsana New" w:hAnsi="Angsana New"/>
          <w:sz w:val="32"/>
          <w:szCs w:val="32"/>
        </w:rPr>
        <w:t>Bangkok, Thailand</w:t>
      </w:r>
    </w:p>
    <w:p w14:paraId="1F61A9A0" w14:textId="77777777" w:rsidR="00C34055" w:rsidRDefault="00E435A9" w:rsidP="00AE2FF0">
      <w:pPr>
        <w:spacing w:line="340" w:lineRule="exact"/>
        <w:ind w:right="30"/>
        <w:rPr>
          <w:rFonts w:ascii="Angsana New" w:hAnsi="Angsana New"/>
          <w:sz w:val="32"/>
          <w:szCs w:val="32"/>
        </w:rPr>
      </w:pPr>
      <w:r w:rsidRPr="00E00FB4">
        <w:rPr>
          <w:rFonts w:ascii="Angsana New" w:hAnsi="Angsana New"/>
          <w:sz w:val="32"/>
          <w:szCs w:val="32"/>
        </w:rPr>
        <w:t>February 2</w:t>
      </w:r>
      <w:r w:rsidR="00F450AC" w:rsidRPr="00E00FB4">
        <w:rPr>
          <w:rFonts w:ascii="Angsana New" w:hAnsi="Angsana New"/>
          <w:sz w:val="32"/>
          <w:szCs w:val="32"/>
          <w:cs/>
        </w:rPr>
        <w:t>4</w:t>
      </w:r>
      <w:r w:rsidRPr="00E00FB4">
        <w:rPr>
          <w:rFonts w:ascii="Angsana New" w:hAnsi="Angsana New"/>
          <w:sz w:val="32"/>
          <w:szCs w:val="32"/>
        </w:rPr>
        <w:t>, 202</w:t>
      </w:r>
      <w:r w:rsidR="00F450AC" w:rsidRPr="00E00FB4">
        <w:rPr>
          <w:rFonts w:ascii="Angsana New" w:hAnsi="Angsana New"/>
          <w:sz w:val="32"/>
          <w:szCs w:val="32"/>
          <w:cs/>
        </w:rPr>
        <w:t>5</w:t>
      </w:r>
    </w:p>
    <w:p w14:paraId="3F29DD83" w14:textId="77777777" w:rsidR="00214E0F" w:rsidRDefault="00214E0F" w:rsidP="00AE2FF0">
      <w:pPr>
        <w:spacing w:line="340" w:lineRule="exact"/>
        <w:ind w:right="30"/>
        <w:rPr>
          <w:rFonts w:ascii="Angsana New" w:hAnsi="Angsana New"/>
          <w:sz w:val="32"/>
          <w:szCs w:val="32"/>
        </w:rPr>
      </w:pPr>
    </w:p>
    <w:p w14:paraId="2AE8D076" w14:textId="77777777" w:rsidR="00214E0F" w:rsidRDefault="00214E0F" w:rsidP="00AE2FF0">
      <w:pPr>
        <w:spacing w:line="340" w:lineRule="exact"/>
        <w:ind w:right="30"/>
        <w:rPr>
          <w:rFonts w:ascii="Angsana New" w:hAnsi="Angsana New"/>
          <w:sz w:val="32"/>
          <w:szCs w:val="32"/>
        </w:rPr>
      </w:pPr>
    </w:p>
    <w:p w14:paraId="6D5A1DC9" w14:textId="357C22F5" w:rsidR="00D1552A" w:rsidRPr="00E00FB4" w:rsidRDefault="00D1552A" w:rsidP="00214E0F">
      <w:pPr>
        <w:spacing w:line="380" w:lineRule="exact"/>
        <w:jc w:val="center"/>
        <w:rPr>
          <w:rFonts w:ascii="Angsana New" w:hAnsi="Angsana New"/>
          <w:sz w:val="32"/>
          <w:szCs w:val="32"/>
        </w:rPr>
      </w:pPr>
    </w:p>
    <w:sectPr w:rsidR="00D1552A" w:rsidRPr="00E00FB4" w:rsidSect="00214E0F">
      <w:headerReference w:type="default" r:id="rId15"/>
      <w:pgSz w:w="11906" w:h="16838" w:code="9"/>
      <w:pgMar w:top="1191" w:right="851" w:bottom="1985" w:left="1814" w:header="1134" w:footer="720" w:gutter="0"/>
      <w:pgNumType w:fmt="numberInDash"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8FA19" w14:textId="77777777" w:rsidR="00B43CFF" w:rsidRDefault="00B43CFF" w:rsidP="002B6009">
      <w:r>
        <w:separator/>
      </w:r>
    </w:p>
  </w:endnote>
  <w:endnote w:type="continuationSeparator" w:id="0">
    <w:p w14:paraId="20A513EC" w14:textId="77777777" w:rsidR="00B43CFF" w:rsidRDefault="00B43CFF"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2FAD0" w14:textId="77777777" w:rsidR="00190016" w:rsidRDefault="00190016">
    <w:pPr>
      <w:pStyle w:val="Footer"/>
      <w:framePr w:wrap="around" w:vAnchor="text" w:hAnchor="margin" w:xAlign="right" w:y="1"/>
      <w:rPr>
        <w:rStyle w:val="PageNumber"/>
      </w:rPr>
    </w:pPr>
  </w:p>
  <w:p w14:paraId="1F7CECFC" w14:textId="77777777" w:rsidR="00190016" w:rsidRDefault="00190016" w:rsidP="00D72E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E88DC" w14:textId="77777777" w:rsidR="00190016" w:rsidRDefault="00190016">
    <w:pPr>
      <w:pStyle w:val="Footer"/>
      <w:framePr w:wrap="around" w:vAnchor="text" w:hAnchor="margin" w:xAlign="right" w:y="1"/>
      <w:rPr>
        <w:rStyle w:val="PageNumber"/>
      </w:rPr>
    </w:pPr>
  </w:p>
  <w:p w14:paraId="41955230" w14:textId="77777777" w:rsidR="00190016" w:rsidRDefault="00190016" w:rsidP="00D72E7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34184" w14:textId="77777777" w:rsidR="00B43CFF" w:rsidRDefault="00B43CFF" w:rsidP="002B6009">
      <w:r>
        <w:separator/>
      </w:r>
    </w:p>
  </w:footnote>
  <w:footnote w:type="continuationSeparator" w:id="0">
    <w:p w14:paraId="35E2CFD6" w14:textId="77777777" w:rsidR="00B43CFF" w:rsidRDefault="00B43CFF"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D7692" w14:textId="77777777" w:rsidR="00190016" w:rsidRDefault="00190016" w:rsidP="00D72E7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14:paraId="664AAF0E" w14:textId="77777777" w:rsidR="00190016" w:rsidRDefault="001900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1020B" w14:textId="77777777" w:rsidR="00190016" w:rsidRDefault="00190016" w:rsidP="0060168A">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3B821" w14:textId="77777777" w:rsidR="00190016" w:rsidRDefault="001900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93543" w14:textId="77777777" w:rsidR="00190016" w:rsidRPr="00AE2FF0" w:rsidRDefault="00190016" w:rsidP="00D72E73">
    <w:pPr>
      <w:pStyle w:val="Header"/>
      <w:rPr>
        <w:rFonts w:ascii="Times New Roman" w:hAnsi="Times New Roman"/>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E9635" w14:textId="77777777" w:rsidR="00190016" w:rsidRDefault="001900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AA125" w14:textId="77777777" w:rsidR="00F46D47" w:rsidRDefault="00F46D47" w:rsidP="00B279F0">
    <w:pPr>
      <w:pStyle w:val="Header"/>
      <w:spacing w:line="380" w:lineRule="exact"/>
      <w:jc w:val="center"/>
      <w:rPr>
        <w:rFonts w:ascii="Angsana New" w:hAnsi="Angsana New"/>
        <w:sz w:val="32"/>
        <w:szCs w:val="32"/>
        <w:lang w:val="en-US"/>
      </w:rPr>
    </w:pPr>
    <w:r w:rsidRPr="0060168A">
      <w:rPr>
        <w:rFonts w:ascii="Angsana New" w:hAnsi="Angsana New"/>
        <w:sz w:val="32"/>
        <w:szCs w:val="32"/>
      </w:rPr>
      <w:fldChar w:fldCharType="begin"/>
    </w:r>
    <w:r w:rsidRPr="0060168A">
      <w:rPr>
        <w:rFonts w:ascii="Angsana New" w:hAnsi="Angsana New"/>
        <w:sz w:val="32"/>
        <w:szCs w:val="32"/>
      </w:rPr>
      <w:instrText xml:space="preserve"> PAGE   \* MERGEFORMAT </w:instrText>
    </w:r>
    <w:r w:rsidRPr="0060168A">
      <w:rPr>
        <w:rFonts w:ascii="Angsana New" w:hAnsi="Angsana New"/>
        <w:sz w:val="32"/>
        <w:szCs w:val="32"/>
      </w:rPr>
      <w:fldChar w:fldCharType="separate"/>
    </w:r>
    <w:r>
      <w:rPr>
        <w:rFonts w:ascii="Angsana New" w:hAnsi="Angsana New"/>
        <w:noProof/>
        <w:sz w:val="32"/>
        <w:szCs w:val="32"/>
      </w:rPr>
      <w:t>- 59 -</w:t>
    </w:r>
    <w:r w:rsidRPr="0060168A">
      <w:rPr>
        <w:rFonts w:ascii="Angsana New" w:hAnsi="Angsana New"/>
        <w:noProof/>
        <w:sz w:val="32"/>
        <w:szCs w:val="32"/>
      </w:rPr>
      <w:fldChar w:fldCharType="end"/>
    </w:r>
  </w:p>
  <w:p w14:paraId="1CC4D1CC" w14:textId="77777777" w:rsidR="00F46D47" w:rsidRDefault="00F46D47" w:rsidP="00B279F0">
    <w:pPr>
      <w:pStyle w:val="Header"/>
      <w:spacing w:line="380" w:lineRule="exact"/>
      <w:jc w:val="center"/>
      <w:rPr>
        <w:rFonts w:ascii="Angsana New" w:hAnsi="Angsana New"/>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93132"/>
    <w:multiLevelType w:val="hybridMultilevel"/>
    <w:tmpl w:val="00DE87F8"/>
    <w:lvl w:ilvl="0" w:tplc="AB649FDA">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3B2C3828"/>
    <w:multiLevelType w:val="hybridMultilevel"/>
    <w:tmpl w:val="A0D0F286"/>
    <w:lvl w:ilvl="0" w:tplc="AB649FDA">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5" w15:restartNumberingAfterBreak="0">
    <w:nsid w:val="76805779"/>
    <w:multiLevelType w:val="hybridMultilevel"/>
    <w:tmpl w:val="146E239C"/>
    <w:lvl w:ilvl="0" w:tplc="AB649FDA">
      <w:numFmt w:val="bullet"/>
      <w:lvlText w:val="-"/>
      <w:lvlJc w:val="left"/>
      <w:pPr>
        <w:ind w:left="1571" w:hanging="360"/>
      </w:pPr>
      <w:rPr>
        <w:rFonts w:ascii="Cordia New" w:eastAsia="Calibri" w:hAnsi="Cordia New" w:cs="Cordia New"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90400536">
    <w:abstractNumId w:val="2"/>
  </w:num>
  <w:num w:numId="2" w16cid:durableId="1546992014">
    <w:abstractNumId w:val="6"/>
  </w:num>
  <w:num w:numId="3" w16cid:durableId="942150427">
    <w:abstractNumId w:val="1"/>
  </w:num>
  <w:num w:numId="4" w16cid:durableId="598411959">
    <w:abstractNumId w:val="4"/>
  </w:num>
  <w:num w:numId="5" w16cid:durableId="955329797">
    <w:abstractNumId w:val="5"/>
  </w:num>
  <w:num w:numId="6" w16cid:durableId="479423623">
    <w:abstractNumId w:val="3"/>
  </w:num>
  <w:num w:numId="7" w16cid:durableId="199834472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6C6"/>
    <w:rsid w:val="0000042D"/>
    <w:rsid w:val="00000811"/>
    <w:rsid w:val="00000B4C"/>
    <w:rsid w:val="000016ED"/>
    <w:rsid w:val="00001DE4"/>
    <w:rsid w:val="000022A6"/>
    <w:rsid w:val="00002786"/>
    <w:rsid w:val="00002AEF"/>
    <w:rsid w:val="00002C08"/>
    <w:rsid w:val="00002F17"/>
    <w:rsid w:val="00002FB5"/>
    <w:rsid w:val="00003030"/>
    <w:rsid w:val="0000326B"/>
    <w:rsid w:val="0000376D"/>
    <w:rsid w:val="00003FA0"/>
    <w:rsid w:val="0000441F"/>
    <w:rsid w:val="000048CB"/>
    <w:rsid w:val="00004CAC"/>
    <w:rsid w:val="00005175"/>
    <w:rsid w:val="0000574D"/>
    <w:rsid w:val="00005E16"/>
    <w:rsid w:val="00006365"/>
    <w:rsid w:val="000069ED"/>
    <w:rsid w:val="00007092"/>
    <w:rsid w:val="00007655"/>
    <w:rsid w:val="000076C6"/>
    <w:rsid w:val="00007ED7"/>
    <w:rsid w:val="00010E56"/>
    <w:rsid w:val="00010F0E"/>
    <w:rsid w:val="00010F9B"/>
    <w:rsid w:val="000111CA"/>
    <w:rsid w:val="00011D7C"/>
    <w:rsid w:val="0001240D"/>
    <w:rsid w:val="000125A5"/>
    <w:rsid w:val="0001292B"/>
    <w:rsid w:val="00012F43"/>
    <w:rsid w:val="00013D48"/>
    <w:rsid w:val="00014217"/>
    <w:rsid w:val="000146AE"/>
    <w:rsid w:val="00014A0B"/>
    <w:rsid w:val="00014D0C"/>
    <w:rsid w:val="00014D21"/>
    <w:rsid w:val="00015088"/>
    <w:rsid w:val="00015E19"/>
    <w:rsid w:val="00015EAF"/>
    <w:rsid w:val="000165AB"/>
    <w:rsid w:val="000168B9"/>
    <w:rsid w:val="00016C23"/>
    <w:rsid w:val="00016DBA"/>
    <w:rsid w:val="0001764A"/>
    <w:rsid w:val="00017666"/>
    <w:rsid w:val="00017A66"/>
    <w:rsid w:val="00017A6B"/>
    <w:rsid w:val="00017C5E"/>
    <w:rsid w:val="00017D3C"/>
    <w:rsid w:val="00017ECC"/>
    <w:rsid w:val="00020016"/>
    <w:rsid w:val="00020232"/>
    <w:rsid w:val="000203C0"/>
    <w:rsid w:val="000204C6"/>
    <w:rsid w:val="00020DB9"/>
    <w:rsid w:val="00020DF2"/>
    <w:rsid w:val="000218B9"/>
    <w:rsid w:val="00021B77"/>
    <w:rsid w:val="00021CCE"/>
    <w:rsid w:val="00021FFA"/>
    <w:rsid w:val="00022119"/>
    <w:rsid w:val="0002272A"/>
    <w:rsid w:val="00022C30"/>
    <w:rsid w:val="000232AF"/>
    <w:rsid w:val="000234AC"/>
    <w:rsid w:val="0002390B"/>
    <w:rsid w:val="00023914"/>
    <w:rsid w:val="00023988"/>
    <w:rsid w:val="00023992"/>
    <w:rsid w:val="00023C3E"/>
    <w:rsid w:val="0002468B"/>
    <w:rsid w:val="000246D4"/>
    <w:rsid w:val="00024BE7"/>
    <w:rsid w:val="00025ACE"/>
    <w:rsid w:val="00026037"/>
    <w:rsid w:val="00026278"/>
    <w:rsid w:val="000262D1"/>
    <w:rsid w:val="00026865"/>
    <w:rsid w:val="00026B48"/>
    <w:rsid w:val="00027B41"/>
    <w:rsid w:val="00030121"/>
    <w:rsid w:val="00030280"/>
    <w:rsid w:val="000302B8"/>
    <w:rsid w:val="00030425"/>
    <w:rsid w:val="0003077F"/>
    <w:rsid w:val="00030F85"/>
    <w:rsid w:val="000312DE"/>
    <w:rsid w:val="0003196F"/>
    <w:rsid w:val="00031A79"/>
    <w:rsid w:val="00031BF2"/>
    <w:rsid w:val="00031DEE"/>
    <w:rsid w:val="00032104"/>
    <w:rsid w:val="000323F3"/>
    <w:rsid w:val="000325B8"/>
    <w:rsid w:val="0003274A"/>
    <w:rsid w:val="00033346"/>
    <w:rsid w:val="0003359F"/>
    <w:rsid w:val="000336D1"/>
    <w:rsid w:val="00033C5C"/>
    <w:rsid w:val="00033CD0"/>
    <w:rsid w:val="00033FDB"/>
    <w:rsid w:val="000345AB"/>
    <w:rsid w:val="00034A81"/>
    <w:rsid w:val="0003558A"/>
    <w:rsid w:val="000357B6"/>
    <w:rsid w:val="00035C2D"/>
    <w:rsid w:val="00035DD1"/>
    <w:rsid w:val="00036029"/>
    <w:rsid w:val="000360BF"/>
    <w:rsid w:val="00036FAC"/>
    <w:rsid w:val="000372EC"/>
    <w:rsid w:val="00037723"/>
    <w:rsid w:val="000400B7"/>
    <w:rsid w:val="000403E9"/>
    <w:rsid w:val="00040AA7"/>
    <w:rsid w:val="00040D45"/>
    <w:rsid w:val="000417E2"/>
    <w:rsid w:val="0004244C"/>
    <w:rsid w:val="0004265D"/>
    <w:rsid w:val="000429F1"/>
    <w:rsid w:val="00042E21"/>
    <w:rsid w:val="0004324E"/>
    <w:rsid w:val="00043656"/>
    <w:rsid w:val="00043C98"/>
    <w:rsid w:val="0004438A"/>
    <w:rsid w:val="00044AB4"/>
    <w:rsid w:val="00044FC4"/>
    <w:rsid w:val="00046681"/>
    <w:rsid w:val="00046E95"/>
    <w:rsid w:val="00047076"/>
    <w:rsid w:val="00047F2E"/>
    <w:rsid w:val="000500F2"/>
    <w:rsid w:val="0005066A"/>
    <w:rsid w:val="00050B03"/>
    <w:rsid w:val="0005108B"/>
    <w:rsid w:val="000513DC"/>
    <w:rsid w:val="00051D6E"/>
    <w:rsid w:val="00051DFA"/>
    <w:rsid w:val="000525D6"/>
    <w:rsid w:val="000527A6"/>
    <w:rsid w:val="00052D0F"/>
    <w:rsid w:val="000532F9"/>
    <w:rsid w:val="00053DFC"/>
    <w:rsid w:val="00054063"/>
    <w:rsid w:val="00054301"/>
    <w:rsid w:val="00054AFB"/>
    <w:rsid w:val="000550CF"/>
    <w:rsid w:val="00055122"/>
    <w:rsid w:val="000553E0"/>
    <w:rsid w:val="000554FF"/>
    <w:rsid w:val="00056BCD"/>
    <w:rsid w:val="00056E7E"/>
    <w:rsid w:val="000571F1"/>
    <w:rsid w:val="000573AF"/>
    <w:rsid w:val="0005743D"/>
    <w:rsid w:val="00057A9F"/>
    <w:rsid w:val="00057B01"/>
    <w:rsid w:val="000617BC"/>
    <w:rsid w:val="00061994"/>
    <w:rsid w:val="000621B9"/>
    <w:rsid w:val="0006220F"/>
    <w:rsid w:val="0006232F"/>
    <w:rsid w:val="00062BB0"/>
    <w:rsid w:val="00062CBE"/>
    <w:rsid w:val="00062EAC"/>
    <w:rsid w:val="00062F37"/>
    <w:rsid w:val="0006301B"/>
    <w:rsid w:val="000630D2"/>
    <w:rsid w:val="00063ADA"/>
    <w:rsid w:val="00063C09"/>
    <w:rsid w:val="00063DA6"/>
    <w:rsid w:val="00064BF9"/>
    <w:rsid w:val="00064C01"/>
    <w:rsid w:val="00064EA3"/>
    <w:rsid w:val="00064EC1"/>
    <w:rsid w:val="0006501B"/>
    <w:rsid w:val="00065295"/>
    <w:rsid w:val="000654A6"/>
    <w:rsid w:val="000657FD"/>
    <w:rsid w:val="00065808"/>
    <w:rsid w:val="00065853"/>
    <w:rsid w:val="00065AF3"/>
    <w:rsid w:val="00065BCF"/>
    <w:rsid w:val="000661D2"/>
    <w:rsid w:val="00066425"/>
    <w:rsid w:val="00066432"/>
    <w:rsid w:val="00066648"/>
    <w:rsid w:val="000666EF"/>
    <w:rsid w:val="00066A0F"/>
    <w:rsid w:val="000673A7"/>
    <w:rsid w:val="00067710"/>
    <w:rsid w:val="000677F8"/>
    <w:rsid w:val="00067CF8"/>
    <w:rsid w:val="00067D07"/>
    <w:rsid w:val="00067ED4"/>
    <w:rsid w:val="00070194"/>
    <w:rsid w:val="00071259"/>
    <w:rsid w:val="000712C3"/>
    <w:rsid w:val="00071430"/>
    <w:rsid w:val="000714E7"/>
    <w:rsid w:val="00071D46"/>
    <w:rsid w:val="00071EE1"/>
    <w:rsid w:val="0007207E"/>
    <w:rsid w:val="00072A27"/>
    <w:rsid w:val="00072B6D"/>
    <w:rsid w:val="0007306A"/>
    <w:rsid w:val="000737D6"/>
    <w:rsid w:val="00073829"/>
    <w:rsid w:val="00073D1E"/>
    <w:rsid w:val="00074037"/>
    <w:rsid w:val="00074054"/>
    <w:rsid w:val="0007482F"/>
    <w:rsid w:val="00074AD2"/>
    <w:rsid w:val="00074BA6"/>
    <w:rsid w:val="00074E9D"/>
    <w:rsid w:val="00075D19"/>
    <w:rsid w:val="00075E72"/>
    <w:rsid w:val="0007654A"/>
    <w:rsid w:val="0007693F"/>
    <w:rsid w:val="00076A7F"/>
    <w:rsid w:val="00076DB0"/>
    <w:rsid w:val="00076EEE"/>
    <w:rsid w:val="0007743B"/>
    <w:rsid w:val="000775EA"/>
    <w:rsid w:val="000776E6"/>
    <w:rsid w:val="00077BF0"/>
    <w:rsid w:val="0008008B"/>
    <w:rsid w:val="00080486"/>
    <w:rsid w:val="00080889"/>
    <w:rsid w:val="000808B3"/>
    <w:rsid w:val="00080DA7"/>
    <w:rsid w:val="00081090"/>
    <w:rsid w:val="00081335"/>
    <w:rsid w:val="0008164B"/>
    <w:rsid w:val="00081DF9"/>
    <w:rsid w:val="00082000"/>
    <w:rsid w:val="000820DD"/>
    <w:rsid w:val="000820E2"/>
    <w:rsid w:val="00082C74"/>
    <w:rsid w:val="00082ED2"/>
    <w:rsid w:val="00082EEB"/>
    <w:rsid w:val="00083476"/>
    <w:rsid w:val="00083EE0"/>
    <w:rsid w:val="00083F06"/>
    <w:rsid w:val="000840F5"/>
    <w:rsid w:val="00084124"/>
    <w:rsid w:val="000846DE"/>
    <w:rsid w:val="0008485C"/>
    <w:rsid w:val="00085FBF"/>
    <w:rsid w:val="00086255"/>
    <w:rsid w:val="00086633"/>
    <w:rsid w:val="000866A5"/>
    <w:rsid w:val="00087A9F"/>
    <w:rsid w:val="00087D5E"/>
    <w:rsid w:val="000906ED"/>
    <w:rsid w:val="00090C03"/>
    <w:rsid w:val="00090CD5"/>
    <w:rsid w:val="00090EF0"/>
    <w:rsid w:val="00092058"/>
    <w:rsid w:val="0009287D"/>
    <w:rsid w:val="00094199"/>
    <w:rsid w:val="0009460E"/>
    <w:rsid w:val="00094623"/>
    <w:rsid w:val="000946E9"/>
    <w:rsid w:val="00094AF8"/>
    <w:rsid w:val="00094B39"/>
    <w:rsid w:val="00094E8B"/>
    <w:rsid w:val="00094F1F"/>
    <w:rsid w:val="00095553"/>
    <w:rsid w:val="000955D3"/>
    <w:rsid w:val="00095950"/>
    <w:rsid w:val="00095F58"/>
    <w:rsid w:val="00096205"/>
    <w:rsid w:val="00096429"/>
    <w:rsid w:val="000966DB"/>
    <w:rsid w:val="000969F7"/>
    <w:rsid w:val="00096D70"/>
    <w:rsid w:val="000A099F"/>
    <w:rsid w:val="000A0A70"/>
    <w:rsid w:val="000A0F49"/>
    <w:rsid w:val="000A181F"/>
    <w:rsid w:val="000A1D5C"/>
    <w:rsid w:val="000A1EEF"/>
    <w:rsid w:val="000A2694"/>
    <w:rsid w:val="000A3EA3"/>
    <w:rsid w:val="000A41AF"/>
    <w:rsid w:val="000A45E1"/>
    <w:rsid w:val="000A4AD7"/>
    <w:rsid w:val="000A4B91"/>
    <w:rsid w:val="000A5EB1"/>
    <w:rsid w:val="000A6CB5"/>
    <w:rsid w:val="000A717F"/>
    <w:rsid w:val="000A7309"/>
    <w:rsid w:val="000A76F2"/>
    <w:rsid w:val="000B0500"/>
    <w:rsid w:val="000B0BAA"/>
    <w:rsid w:val="000B1075"/>
    <w:rsid w:val="000B130D"/>
    <w:rsid w:val="000B208C"/>
    <w:rsid w:val="000B26DE"/>
    <w:rsid w:val="000B2C61"/>
    <w:rsid w:val="000B305A"/>
    <w:rsid w:val="000B30CC"/>
    <w:rsid w:val="000B3333"/>
    <w:rsid w:val="000B3DBB"/>
    <w:rsid w:val="000B4666"/>
    <w:rsid w:val="000B4F3E"/>
    <w:rsid w:val="000B522C"/>
    <w:rsid w:val="000B588D"/>
    <w:rsid w:val="000B75A8"/>
    <w:rsid w:val="000B78B1"/>
    <w:rsid w:val="000B7E12"/>
    <w:rsid w:val="000B7FD8"/>
    <w:rsid w:val="000C0804"/>
    <w:rsid w:val="000C0C48"/>
    <w:rsid w:val="000C0CD0"/>
    <w:rsid w:val="000C1AAF"/>
    <w:rsid w:val="000C2F41"/>
    <w:rsid w:val="000C3100"/>
    <w:rsid w:val="000C3E7F"/>
    <w:rsid w:val="000C4ADF"/>
    <w:rsid w:val="000C517D"/>
    <w:rsid w:val="000C523D"/>
    <w:rsid w:val="000C5504"/>
    <w:rsid w:val="000C5F33"/>
    <w:rsid w:val="000C5F96"/>
    <w:rsid w:val="000C6696"/>
    <w:rsid w:val="000C6EBD"/>
    <w:rsid w:val="000C6F8D"/>
    <w:rsid w:val="000C7DA2"/>
    <w:rsid w:val="000D0470"/>
    <w:rsid w:val="000D088C"/>
    <w:rsid w:val="000D0A55"/>
    <w:rsid w:val="000D16C0"/>
    <w:rsid w:val="000D17DC"/>
    <w:rsid w:val="000D1DDE"/>
    <w:rsid w:val="000D204C"/>
    <w:rsid w:val="000D2128"/>
    <w:rsid w:val="000D2169"/>
    <w:rsid w:val="000D21D5"/>
    <w:rsid w:val="000D2219"/>
    <w:rsid w:val="000D2667"/>
    <w:rsid w:val="000D29BA"/>
    <w:rsid w:val="000D3171"/>
    <w:rsid w:val="000D3AFF"/>
    <w:rsid w:val="000D3BB6"/>
    <w:rsid w:val="000D42D4"/>
    <w:rsid w:val="000D49FE"/>
    <w:rsid w:val="000D59C9"/>
    <w:rsid w:val="000D5C2B"/>
    <w:rsid w:val="000D5F34"/>
    <w:rsid w:val="000D6448"/>
    <w:rsid w:val="000D67D6"/>
    <w:rsid w:val="000D6883"/>
    <w:rsid w:val="000D6DEC"/>
    <w:rsid w:val="000D6E2E"/>
    <w:rsid w:val="000D71F4"/>
    <w:rsid w:val="000D7CE6"/>
    <w:rsid w:val="000D7DAA"/>
    <w:rsid w:val="000D7DAD"/>
    <w:rsid w:val="000E06EB"/>
    <w:rsid w:val="000E0856"/>
    <w:rsid w:val="000E0BEA"/>
    <w:rsid w:val="000E0F0A"/>
    <w:rsid w:val="000E1348"/>
    <w:rsid w:val="000E1A15"/>
    <w:rsid w:val="000E2984"/>
    <w:rsid w:val="000E2CC4"/>
    <w:rsid w:val="000E3BEF"/>
    <w:rsid w:val="000E4301"/>
    <w:rsid w:val="000E5441"/>
    <w:rsid w:val="000E5940"/>
    <w:rsid w:val="000E5B72"/>
    <w:rsid w:val="000E5C8A"/>
    <w:rsid w:val="000E5F6A"/>
    <w:rsid w:val="000E6041"/>
    <w:rsid w:val="000E6173"/>
    <w:rsid w:val="000E6EB0"/>
    <w:rsid w:val="000E767D"/>
    <w:rsid w:val="000E7849"/>
    <w:rsid w:val="000E7D7D"/>
    <w:rsid w:val="000F04D1"/>
    <w:rsid w:val="000F0570"/>
    <w:rsid w:val="000F06CE"/>
    <w:rsid w:val="000F0BFB"/>
    <w:rsid w:val="000F0C9C"/>
    <w:rsid w:val="000F1601"/>
    <w:rsid w:val="000F1666"/>
    <w:rsid w:val="000F18ED"/>
    <w:rsid w:val="000F1BA5"/>
    <w:rsid w:val="000F1CFC"/>
    <w:rsid w:val="000F252F"/>
    <w:rsid w:val="000F263A"/>
    <w:rsid w:val="000F28B4"/>
    <w:rsid w:val="000F2F4D"/>
    <w:rsid w:val="000F3CC3"/>
    <w:rsid w:val="000F41CB"/>
    <w:rsid w:val="000F44D4"/>
    <w:rsid w:val="000F4FA3"/>
    <w:rsid w:val="000F57EB"/>
    <w:rsid w:val="000F5B27"/>
    <w:rsid w:val="000F5DDB"/>
    <w:rsid w:val="000F60BF"/>
    <w:rsid w:val="000F6D25"/>
    <w:rsid w:val="000F6DD7"/>
    <w:rsid w:val="000F74E3"/>
    <w:rsid w:val="000F79ED"/>
    <w:rsid w:val="000F7FFE"/>
    <w:rsid w:val="00100A96"/>
    <w:rsid w:val="00100B71"/>
    <w:rsid w:val="00100ED4"/>
    <w:rsid w:val="00100F38"/>
    <w:rsid w:val="001010A9"/>
    <w:rsid w:val="00101409"/>
    <w:rsid w:val="0010151D"/>
    <w:rsid w:val="0010154E"/>
    <w:rsid w:val="001017F0"/>
    <w:rsid w:val="00102260"/>
    <w:rsid w:val="001023C4"/>
    <w:rsid w:val="001024D2"/>
    <w:rsid w:val="00102552"/>
    <w:rsid w:val="001025CD"/>
    <w:rsid w:val="001031EE"/>
    <w:rsid w:val="00103908"/>
    <w:rsid w:val="00103933"/>
    <w:rsid w:val="00103F16"/>
    <w:rsid w:val="00104240"/>
    <w:rsid w:val="0010459F"/>
    <w:rsid w:val="00104A74"/>
    <w:rsid w:val="00104D08"/>
    <w:rsid w:val="00104F52"/>
    <w:rsid w:val="001054EB"/>
    <w:rsid w:val="0010663D"/>
    <w:rsid w:val="00106654"/>
    <w:rsid w:val="001074E9"/>
    <w:rsid w:val="00107915"/>
    <w:rsid w:val="00107D16"/>
    <w:rsid w:val="00110C8D"/>
    <w:rsid w:val="00110DFF"/>
    <w:rsid w:val="00111127"/>
    <w:rsid w:val="0011228E"/>
    <w:rsid w:val="001122AB"/>
    <w:rsid w:val="001140B2"/>
    <w:rsid w:val="001140D3"/>
    <w:rsid w:val="0011415E"/>
    <w:rsid w:val="001142B1"/>
    <w:rsid w:val="001143BA"/>
    <w:rsid w:val="001144D2"/>
    <w:rsid w:val="001146FD"/>
    <w:rsid w:val="00114C18"/>
    <w:rsid w:val="00115CE0"/>
    <w:rsid w:val="0012001E"/>
    <w:rsid w:val="001201AA"/>
    <w:rsid w:val="00120DE1"/>
    <w:rsid w:val="0012158A"/>
    <w:rsid w:val="0012166E"/>
    <w:rsid w:val="00121862"/>
    <w:rsid w:val="00121F0E"/>
    <w:rsid w:val="00122068"/>
    <w:rsid w:val="001221F3"/>
    <w:rsid w:val="0012245D"/>
    <w:rsid w:val="00122476"/>
    <w:rsid w:val="001224AE"/>
    <w:rsid w:val="00122620"/>
    <w:rsid w:val="00122839"/>
    <w:rsid w:val="0012291C"/>
    <w:rsid w:val="00122B54"/>
    <w:rsid w:val="001237E6"/>
    <w:rsid w:val="00124FA6"/>
    <w:rsid w:val="00125662"/>
    <w:rsid w:val="0012578F"/>
    <w:rsid w:val="00125897"/>
    <w:rsid w:val="0012594D"/>
    <w:rsid w:val="00126F91"/>
    <w:rsid w:val="001271C0"/>
    <w:rsid w:val="00127271"/>
    <w:rsid w:val="00127347"/>
    <w:rsid w:val="00127893"/>
    <w:rsid w:val="00130637"/>
    <w:rsid w:val="00132095"/>
    <w:rsid w:val="00132954"/>
    <w:rsid w:val="00133D31"/>
    <w:rsid w:val="00133E3C"/>
    <w:rsid w:val="00133E6E"/>
    <w:rsid w:val="00134078"/>
    <w:rsid w:val="00134173"/>
    <w:rsid w:val="00134797"/>
    <w:rsid w:val="00134A7E"/>
    <w:rsid w:val="0013503C"/>
    <w:rsid w:val="001353AC"/>
    <w:rsid w:val="001359EA"/>
    <w:rsid w:val="001362D9"/>
    <w:rsid w:val="001362F6"/>
    <w:rsid w:val="00136390"/>
    <w:rsid w:val="00136814"/>
    <w:rsid w:val="001378E8"/>
    <w:rsid w:val="00137A20"/>
    <w:rsid w:val="00137CEC"/>
    <w:rsid w:val="001401E2"/>
    <w:rsid w:val="0014069F"/>
    <w:rsid w:val="00140B8B"/>
    <w:rsid w:val="001423F2"/>
    <w:rsid w:val="0014249E"/>
    <w:rsid w:val="0014255D"/>
    <w:rsid w:val="00142718"/>
    <w:rsid w:val="0014273D"/>
    <w:rsid w:val="00143524"/>
    <w:rsid w:val="00144B2C"/>
    <w:rsid w:val="00145207"/>
    <w:rsid w:val="0014566E"/>
    <w:rsid w:val="00146056"/>
    <w:rsid w:val="001461CA"/>
    <w:rsid w:val="001463E5"/>
    <w:rsid w:val="00146423"/>
    <w:rsid w:val="00146C73"/>
    <w:rsid w:val="001474E0"/>
    <w:rsid w:val="0015004B"/>
    <w:rsid w:val="00150112"/>
    <w:rsid w:val="001502B6"/>
    <w:rsid w:val="00150979"/>
    <w:rsid w:val="00150EF1"/>
    <w:rsid w:val="00151014"/>
    <w:rsid w:val="001511D3"/>
    <w:rsid w:val="001513CF"/>
    <w:rsid w:val="00151563"/>
    <w:rsid w:val="00151B1F"/>
    <w:rsid w:val="00151EE2"/>
    <w:rsid w:val="001521D0"/>
    <w:rsid w:val="00152A13"/>
    <w:rsid w:val="0015307D"/>
    <w:rsid w:val="00153219"/>
    <w:rsid w:val="00153D02"/>
    <w:rsid w:val="00154F88"/>
    <w:rsid w:val="00155BC9"/>
    <w:rsid w:val="00157F6F"/>
    <w:rsid w:val="00157FA1"/>
    <w:rsid w:val="001604F7"/>
    <w:rsid w:val="0016079A"/>
    <w:rsid w:val="00160E08"/>
    <w:rsid w:val="00161094"/>
    <w:rsid w:val="0016152D"/>
    <w:rsid w:val="0016167E"/>
    <w:rsid w:val="00161880"/>
    <w:rsid w:val="001629BB"/>
    <w:rsid w:val="00162EFD"/>
    <w:rsid w:val="0016337D"/>
    <w:rsid w:val="001633DD"/>
    <w:rsid w:val="00163488"/>
    <w:rsid w:val="0016422B"/>
    <w:rsid w:val="001642E7"/>
    <w:rsid w:val="00164AD4"/>
    <w:rsid w:val="00165FAE"/>
    <w:rsid w:val="001660E3"/>
    <w:rsid w:val="00166166"/>
    <w:rsid w:val="001666E0"/>
    <w:rsid w:val="001667CE"/>
    <w:rsid w:val="00166A95"/>
    <w:rsid w:val="00166BEB"/>
    <w:rsid w:val="00166DC9"/>
    <w:rsid w:val="001670E3"/>
    <w:rsid w:val="00167324"/>
    <w:rsid w:val="00167366"/>
    <w:rsid w:val="00167617"/>
    <w:rsid w:val="00167904"/>
    <w:rsid w:val="00170696"/>
    <w:rsid w:val="00170D9E"/>
    <w:rsid w:val="00171136"/>
    <w:rsid w:val="00171DAB"/>
    <w:rsid w:val="00172860"/>
    <w:rsid w:val="001739EA"/>
    <w:rsid w:val="00173B22"/>
    <w:rsid w:val="001742CA"/>
    <w:rsid w:val="00174568"/>
    <w:rsid w:val="001749DD"/>
    <w:rsid w:val="00174D04"/>
    <w:rsid w:val="00174D0B"/>
    <w:rsid w:val="001759D0"/>
    <w:rsid w:val="00175D66"/>
    <w:rsid w:val="00176631"/>
    <w:rsid w:val="001766D4"/>
    <w:rsid w:val="001771BD"/>
    <w:rsid w:val="0017767B"/>
    <w:rsid w:val="001777F3"/>
    <w:rsid w:val="00177EAC"/>
    <w:rsid w:val="00177FB0"/>
    <w:rsid w:val="0018017E"/>
    <w:rsid w:val="001804B5"/>
    <w:rsid w:val="00180B01"/>
    <w:rsid w:val="00180E09"/>
    <w:rsid w:val="001810F4"/>
    <w:rsid w:val="00181224"/>
    <w:rsid w:val="00181354"/>
    <w:rsid w:val="0018168D"/>
    <w:rsid w:val="00181905"/>
    <w:rsid w:val="00182674"/>
    <w:rsid w:val="00182696"/>
    <w:rsid w:val="00182A98"/>
    <w:rsid w:val="00182CD8"/>
    <w:rsid w:val="00183447"/>
    <w:rsid w:val="0018358C"/>
    <w:rsid w:val="00183641"/>
    <w:rsid w:val="00185120"/>
    <w:rsid w:val="001852EA"/>
    <w:rsid w:val="00185633"/>
    <w:rsid w:val="00185A74"/>
    <w:rsid w:val="00185EA8"/>
    <w:rsid w:val="00186045"/>
    <w:rsid w:val="0018611B"/>
    <w:rsid w:val="00186174"/>
    <w:rsid w:val="00187177"/>
    <w:rsid w:val="00187B3F"/>
    <w:rsid w:val="00187CCB"/>
    <w:rsid w:val="00187F2B"/>
    <w:rsid w:val="00190016"/>
    <w:rsid w:val="0019004C"/>
    <w:rsid w:val="00190384"/>
    <w:rsid w:val="00190DE3"/>
    <w:rsid w:val="001913A8"/>
    <w:rsid w:val="00191523"/>
    <w:rsid w:val="001915DD"/>
    <w:rsid w:val="0019170A"/>
    <w:rsid w:val="00192474"/>
    <w:rsid w:val="00192531"/>
    <w:rsid w:val="001927CF"/>
    <w:rsid w:val="00192E69"/>
    <w:rsid w:val="00193051"/>
    <w:rsid w:val="0019314A"/>
    <w:rsid w:val="00193245"/>
    <w:rsid w:val="001934B9"/>
    <w:rsid w:val="00193ACF"/>
    <w:rsid w:val="001941E4"/>
    <w:rsid w:val="0019521F"/>
    <w:rsid w:val="00195B1F"/>
    <w:rsid w:val="00195B73"/>
    <w:rsid w:val="00195C54"/>
    <w:rsid w:val="00195E3C"/>
    <w:rsid w:val="00195F26"/>
    <w:rsid w:val="00196370"/>
    <w:rsid w:val="00196B6A"/>
    <w:rsid w:val="00196BF5"/>
    <w:rsid w:val="00196F93"/>
    <w:rsid w:val="00197309"/>
    <w:rsid w:val="00197C5C"/>
    <w:rsid w:val="00197E82"/>
    <w:rsid w:val="001A058B"/>
    <w:rsid w:val="001A05A8"/>
    <w:rsid w:val="001A05C8"/>
    <w:rsid w:val="001A0750"/>
    <w:rsid w:val="001A0C49"/>
    <w:rsid w:val="001A0D39"/>
    <w:rsid w:val="001A102E"/>
    <w:rsid w:val="001A201C"/>
    <w:rsid w:val="001A2487"/>
    <w:rsid w:val="001A265F"/>
    <w:rsid w:val="001A276D"/>
    <w:rsid w:val="001A2B06"/>
    <w:rsid w:val="001A2C46"/>
    <w:rsid w:val="001A2EA6"/>
    <w:rsid w:val="001A35BC"/>
    <w:rsid w:val="001A3D67"/>
    <w:rsid w:val="001A474E"/>
    <w:rsid w:val="001A495C"/>
    <w:rsid w:val="001A4CE1"/>
    <w:rsid w:val="001A4F74"/>
    <w:rsid w:val="001A525A"/>
    <w:rsid w:val="001A5AF8"/>
    <w:rsid w:val="001A5FA5"/>
    <w:rsid w:val="001A67C9"/>
    <w:rsid w:val="001A793B"/>
    <w:rsid w:val="001A7AE2"/>
    <w:rsid w:val="001A7B6B"/>
    <w:rsid w:val="001B0141"/>
    <w:rsid w:val="001B019C"/>
    <w:rsid w:val="001B0A60"/>
    <w:rsid w:val="001B0DB4"/>
    <w:rsid w:val="001B0F25"/>
    <w:rsid w:val="001B1229"/>
    <w:rsid w:val="001B1830"/>
    <w:rsid w:val="001B1BB7"/>
    <w:rsid w:val="001B2356"/>
    <w:rsid w:val="001B2842"/>
    <w:rsid w:val="001B336B"/>
    <w:rsid w:val="001B3DB3"/>
    <w:rsid w:val="001B4262"/>
    <w:rsid w:val="001B42A7"/>
    <w:rsid w:val="001B44DA"/>
    <w:rsid w:val="001B4B91"/>
    <w:rsid w:val="001B4ECA"/>
    <w:rsid w:val="001B50B0"/>
    <w:rsid w:val="001B5428"/>
    <w:rsid w:val="001B5474"/>
    <w:rsid w:val="001B5A85"/>
    <w:rsid w:val="001B5DC4"/>
    <w:rsid w:val="001B6DE9"/>
    <w:rsid w:val="001B6F2F"/>
    <w:rsid w:val="001B74FD"/>
    <w:rsid w:val="001B7D10"/>
    <w:rsid w:val="001C0119"/>
    <w:rsid w:val="001C08AC"/>
    <w:rsid w:val="001C12F4"/>
    <w:rsid w:val="001C13FE"/>
    <w:rsid w:val="001C1404"/>
    <w:rsid w:val="001C1943"/>
    <w:rsid w:val="001C1BF7"/>
    <w:rsid w:val="001C1DD1"/>
    <w:rsid w:val="001C2595"/>
    <w:rsid w:val="001C2B39"/>
    <w:rsid w:val="001C2DFB"/>
    <w:rsid w:val="001C2EB2"/>
    <w:rsid w:val="001C326D"/>
    <w:rsid w:val="001C3294"/>
    <w:rsid w:val="001C352F"/>
    <w:rsid w:val="001C3704"/>
    <w:rsid w:val="001C3792"/>
    <w:rsid w:val="001C430D"/>
    <w:rsid w:val="001C55CB"/>
    <w:rsid w:val="001C5948"/>
    <w:rsid w:val="001C59C5"/>
    <w:rsid w:val="001C5FDD"/>
    <w:rsid w:val="001C601B"/>
    <w:rsid w:val="001C604B"/>
    <w:rsid w:val="001C6344"/>
    <w:rsid w:val="001C67ED"/>
    <w:rsid w:val="001C7225"/>
    <w:rsid w:val="001C73CE"/>
    <w:rsid w:val="001C7FFE"/>
    <w:rsid w:val="001D005B"/>
    <w:rsid w:val="001D01BF"/>
    <w:rsid w:val="001D042C"/>
    <w:rsid w:val="001D05CF"/>
    <w:rsid w:val="001D0921"/>
    <w:rsid w:val="001D0AC4"/>
    <w:rsid w:val="001D0C08"/>
    <w:rsid w:val="001D0CAF"/>
    <w:rsid w:val="001D120B"/>
    <w:rsid w:val="001D12D3"/>
    <w:rsid w:val="001D153C"/>
    <w:rsid w:val="001D159C"/>
    <w:rsid w:val="001D1769"/>
    <w:rsid w:val="001D1E07"/>
    <w:rsid w:val="001D2F38"/>
    <w:rsid w:val="001D35C4"/>
    <w:rsid w:val="001D42F4"/>
    <w:rsid w:val="001D4752"/>
    <w:rsid w:val="001D5062"/>
    <w:rsid w:val="001D5218"/>
    <w:rsid w:val="001D59C5"/>
    <w:rsid w:val="001D5ADD"/>
    <w:rsid w:val="001D5AE2"/>
    <w:rsid w:val="001D5DD0"/>
    <w:rsid w:val="001D60D4"/>
    <w:rsid w:val="001D6116"/>
    <w:rsid w:val="001D6BB9"/>
    <w:rsid w:val="001D6BDD"/>
    <w:rsid w:val="001D6DFC"/>
    <w:rsid w:val="001D722F"/>
    <w:rsid w:val="001D7588"/>
    <w:rsid w:val="001D7609"/>
    <w:rsid w:val="001D7A2C"/>
    <w:rsid w:val="001D7B12"/>
    <w:rsid w:val="001D7E75"/>
    <w:rsid w:val="001E0175"/>
    <w:rsid w:val="001E0176"/>
    <w:rsid w:val="001E01E0"/>
    <w:rsid w:val="001E059F"/>
    <w:rsid w:val="001E0723"/>
    <w:rsid w:val="001E0A9C"/>
    <w:rsid w:val="001E0D7F"/>
    <w:rsid w:val="001E0DC9"/>
    <w:rsid w:val="001E136B"/>
    <w:rsid w:val="001E17AB"/>
    <w:rsid w:val="001E1AA2"/>
    <w:rsid w:val="001E1CCF"/>
    <w:rsid w:val="001E1F60"/>
    <w:rsid w:val="001E2042"/>
    <w:rsid w:val="001E24D2"/>
    <w:rsid w:val="001E2636"/>
    <w:rsid w:val="001E295E"/>
    <w:rsid w:val="001E3709"/>
    <w:rsid w:val="001E3A98"/>
    <w:rsid w:val="001E48A6"/>
    <w:rsid w:val="001E4D89"/>
    <w:rsid w:val="001E4EC1"/>
    <w:rsid w:val="001E50E2"/>
    <w:rsid w:val="001E51AA"/>
    <w:rsid w:val="001E5AA7"/>
    <w:rsid w:val="001E5C85"/>
    <w:rsid w:val="001E633D"/>
    <w:rsid w:val="001E7A77"/>
    <w:rsid w:val="001E7E8F"/>
    <w:rsid w:val="001F03FC"/>
    <w:rsid w:val="001F0427"/>
    <w:rsid w:val="001F0496"/>
    <w:rsid w:val="001F1132"/>
    <w:rsid w:val="001F1236"/>
    <w:rsid w:val="001F1CC6"/>
    <w:rsid w:val="001F2DB9"/>
    <w:rsid w:val="001F2EB1"/>
    <w:rsid w:val="001F2FC9"/>
    <w:rsid w:val="001F3193"/>
    <w:rsid w:val="001F33A5"/>
    <w:rsid w:val="001F3558"/>
    <w:rsid w:val="001F3B57"/>
    <w:rsid w:val="001F3CF7"/>
    <w:rsid w:val="001F3E71"/>
    <w:rsid w:val="001F424A"/>
    <w:rsid w:val="001F42B1"/>
    <w:rsid w:val="001F42F6"/>
    <w:rsid w:val="001F4417"/>
    <w:rsid w:val="001F5158"/>
    <w:rsid w:val="001F55D1"/>
    <w:rsid w:val="001F58F1"/>
    <w:rsid w:val="001F5FB5"/>
    <w:rsid w:val="001F659F"/>
    <w:rsid w:val="001F7411"/>
    <w:rsid w:val="001F7824"/>
    <w:rsid w:val="00200738"/>
    <w:rsid w:val="002008D1"/>
    <w:rsid w:val="00200AFC"/>
    <w:rsid w:val="00200B7E"/>
    <w:rsid w:val="00200E3E"/>
    <w:rsid w:val="0020112C"/>
    <w:rsid w:val="00201AB0"/>
    <w:rsid w:val="00201F6D"/>
    <w:rsid w:val="00202405"/>
    <w:rsid w:val="002026E4"/>
    <w:rsid w:val="00202F8B"/>
    <w:rsid w:val="00202FBA"/>
    <w:rsid w:val="0020326A"/>
    <w:rsid w:val="0020366D"/>
    <w:rsid w:val="00203B4E"/>
    <w:rsid w:val="00204536"/>
    <w:rsid w:val="0020457E"/>
    <w:rsid w:val="002045C5"/>
    <w:rsid w:val="002049CF"/>
    <w:rsid w:val="00204D2E"/>
    <w:rsid w:val="00204D98"/>
    <w:rsid w:val="0020509C"/>
    <w:rsid w:val="00206395"/>
    <w:rsid w:val="002069BB"/>
    <w:rsid w:val="002069BC"/>
    <w:rsid w:val="00207433"/>
    <w:rsid w:val="00207F6C"/>
    <w:rsid w:val="00207FE4"/>
    <w:rsid w:val="00210820"/>
    <w:rsid w:val="00210E89"/>
    <w:rsid w:val="00211887"/>
    <w:rsid w:val="00211EE2"/>
    <w:rsid w:val="00212FAA"/>
    <w:rsid w:val="002130DC"/>
    <w:rsid w:val="00213308"/>
    <w:rsid w:val="0021330E"/>
    <w:rsid w:val="00213485"/>
    <w:rsid w:val="00214172"/>
    <w:rsid w:val="00214314"/>
    <w:rsid w:val="00214375"/>
    <w:rsid w:val="00214B28"/>
    <w:rsid w:val="00214E0F"/>
    <w:rsid w:val="002156EE"/>
    <w:rsid w:val="00215888"/>
    <w:rsid w:val="002158F3"/>
    <w:rsid w:val="00216117"/>
    <w:rsid w:val="002167AD"/>
    <w:rsid w:val="00216C25"/>
    <w:rsid w:val="0021701D"/>
    <w:rsid w:val="0021728D"/>
    <w:rsid w:val="0021773E"/>
    <w:rsid w:val="0021778D"/>
    <w:rsid w:val="00217C70"/>
    <w:rsid w:val="00217E0D"/>
    <w:rsid w:val="002201D2"/>
    <w:rsid w:val="00220894"/>
    <w:rsid w:val="00220A11"/>
    <w:rsid w:val="00220ABA"/>
    <w:rsid w:val="00221017"/>
    <w:rsid w:val="00221460"/>
    <w:rsid w:val="002216D4"/>
    <w:rsid w:val="002217BC"/>
    <w:rsid w:val="002219BD"/>
    <w:rsid w:val="00221A3D"/>
    <w:rsid w:val="00221D90"/>
    <w:rsid w:val="00221E55"/>
    <w:rsid w:val="00222657"/>
    <w:rsid w:val="00222682"/>
    <w:rsid w:val="002228F1"/>
    <w:rsid w:val="00222F25"/>
    <w:rsid w:val="00223335"/>
    <w:rsid w:val="002234EF"/>
    <w:rsid w:val="002236F4"/>
    <w:rsid w:val="00223E71"/>
    <w:rsid w:val="00224063"/>
    <w:rsid w:val="00224942"/>
    <w:rsid w:val="002249EA"/>
    <w:rsid w:val="00224B06"/>
    <w:rsid w:val="00224D3D"/>
    <w:rsid w:val="00224F48"/>
    <w:rsid w:val="0022602E"/>
    <w:rsid w:val="002264E0"/>
    <w:rsid w:val="00226712"/>
    <w:rsid w:val="0022681A"/>
    <w:rsid w:val="002269C3"/>
    <w:rsid w:val="00227953"/>
    <w:rsid w:val="00227D7F"/>
    <w:rsid w:val="00227EFB"/>
    <w:rsid w:val="002307F4"/>
    <w:rsid w:val="00230988"/>
    <w:rsid w:val="00230BB3"/>
    <w:rsid w:val="00230F18"/>
    <w:rsid w:val="002312ED"/>
    <w:rsid w:val="002315F8"/>
    <w:rsid w:val="00232738"/>
    <w:rsid w:val="00232747"/>
    <w:rsid w:val="002329E9"/>
    <w:rsid w:val="00232BD1"/>
    <w:rsid w:val="00232F3A"/>
    <w:rsid w:val="00234202"/>
    <w:rsid w:val="0023459B"/>
    <w:rsid w:val="00234885"/>
    <w:rsid w:val="00234949"/>
    <w:rsid w:val="00234A20"/>
    <w:rsid w:val="00234B79"/>
    <w:rsid w:val="00234D5E"/>
    <w:rsid w:val="00234DA8"/>
    <w:rsid w:val="00235183"/>
    <w:rsid w:val="00235531"/>
    <w:rsid w:val="00235A35"/>
    <w:rsid w:val="00235EB8"/>
    <w:rsid w:val="00236ACF"/>
    <w:rsid w:val="00236B4E"/>
    <w:rsid w:val="00236E83"/>
    <w:rsid w:val="00236F38"/>
    <w:rsid w:val="0023718E"/>
    <w:rsid w:val="00237407"/>
    <w:rsid w:val="00237580"/>
    <w:rsid w:val="00237DFC"/>
    <w:rsid w:val="00240590"/>
    <w:rsid w:val="00240B6F"/>
    <w:rsid w:val="00240CB1"/>
    <w:rsid w:val="00240E15"/>
    <w:rsid w:val="00240FCD"/>
    <w:rsid w:val="00241475"/>
    <w:rsid w:val="002418D8"/>
    <w:rsid w:val="00241F5A"/>
    <w:rsid w:val="00242206"/>
    <w:rsid w:val="0024287A"/>
    <w:rsid w:val="00242A91"/>
    <w:rsid w:val="00242C30"/>
    <w:rsid w:val="00242DD4"/>
    <w:rsid w:val="00242E6C"/>
    <w:rsid w:val="002436B3"/>
    <w:rsid w:val="00243D6D"/>
    <w:rsid w:val="002440C2"/>
    <w:rsid w:val="00244A58"/>
    <w:rsid w:val="00244B28"/>
    <w:rsid w:val="00244DF9"/>
    <w:rsid w:val="00245834"/>
    <w:rsid w:val="002462AE"/>
    <w:rsid w:val="0024654B"/>
    <w:rsid w:val="00246961"/>
    <w:rsid w:val="00246E19"/>
    <w:rsid w:val="00247172"/>
    <w:rsid w:val="002473FA"/>
    <w:rsid w:val="00247517"/>
    <w:rsid w:val="00247535"/>
    <w:rsid w:val="0024786F"/>
    <w:rsid w:val="00247A22"/>
    <w:rsid w:val="002507F1"/>
    <w:rsid w:val="002508A3"/>
    <w:rsid w:val="00250C01"/>
    <w:rsid w:val="00250E46"/>
    <w:rsid w:val="00251823"/>
    <w:rsid w:val="00251CAD"/>
    <w:rsid w:val="0025209C"/>
    <w:rsid w:val="002520C5"/>
    <w:rsid w:val="00252221"/>
    <w:rsid w:val="00252334"/>
    <w:rsid w:val="002525CF"/>
    <w:rsid w:val="00252615"/>
    <w:rsid w:val="00252C80"/>
    <w:rsid w:val="00252CCE"/>
    <w:rsid w:val="00252CD1"/>
    <w:rsid w:val="00252F41"/>
    <w:rsid w:val="00252FC0"/>
    <w:rsid w:val="0025322E"/>
    <w:rsid w:val="00253B01"/>
    <w:rsid w:val="002540C6"/>
    <w:rsid w:val="00254246"/>
    <w:rsid w:val="002547FC"/>
    <w:rsid w:val="00254914"/>
    <w:rsid w:val="00254988"/>
    <w:rsid w:val="00254E78"/>
    <w:rsid w:val="00255241"/>
    <w:rsid w:val="0025547B"/>
    <w:rsid w:val="002556AC"/>
    <w:rsid w:val="00255AE9"/>
    <w:rsid w:val="00255E6B"/>
    <w:rsid w:val="002560CA"/>
    <w:rsid w:val="00256FEC"/>
    <w:rsid w:val="0025777D"/>
    <w:rsid w:val="00257B72"/>
    <w:rsid w:val="00257FED"/>
    <w:rsid w:val="00260DF3"/>
    <w:rsid w:val="0026105F"/>
    <w:rsid w:val="002615A5"/>
    <w:rsid w:val="00262365"/>
    <w:rsid w:val="002623B4"/>
    <w:rsid w:val="002624C3"/>
    <w:rsid w:val="00262770"/>
    <w:rsid w:val="00262870"/>
    <w:rsid w:val="00262FE7"/>
    <w:rsid w:val="00263169"/>
    <w:rsid w:val="0026338D"/>
    <w:rsid w:val="00263701"/>
    <w:rsid w:val="00263711"/>
    <w:rsid w:val="0026441E"/>
    <w:rsid w:val="00264A0B"/>
    <w:rsid w:val="0026556A"/>
    <w:rsid w:val="00265665"/>
    <w:rsid w:val="0026573C"/>
    <w:rsid w:val="00265836"/>
    <w:rsid w:val="002662DB"/>
    <w:rsid w:val="00266397"/>
    <w:rsid w:val="0026651C"/>
    <w:rsid w:val="00266DEE"/>
    <w:rsid w:val="00267182"/>
    <w:rsid w:val="002672C9"/>
    <w:rsid w:val="00267925"/>
    <w:rsid w:val="00270539"/>
    <w:rsid w:val="0027055F"/>
    <w:rsid w:val="002707B9"/>
    <w:rsid w:val="00270C3F"/>
    <w:rsid w:val="00271646"/>
    <w:rsid w:val="00271813"/>
    <w:rsid w:val="00271E43"/>
    <w:rsid w:val="002726DA"/>
    <w:rsid w:val="002729B4"/>
    <w:rsid w:val="00272D4C"/>
    <w:rsid w:val="00272E98"/>
    <w:rsid w:val="0027345E"/>
    <w:rsid w:val="00273F4E"/>
    <w:rsid w:val="00274161"/>
    <w:rsid w:val="002745B8"/>
    <w:rsid w:val="00274A38"/>
    <w:rsid w:val="00274CAD"/>
    <w:rsid w:val="0027545E"/>
    <w:rsid w:val="002755C3"/>
    <w:rsid w:val="00275883"/>
    <w:rsid w:val="00275A05"/>
    <w:rsid w:val="00275D1D"/>
    <w:rsid w:val="00276C97"/>
    <w:rsid w:val="00280111"/>
    <w:rsid w:val="002802D3"/>
    <w:rsid w:val="00280604"/>
    <w:rsid w:val="002812F5"/>
    <w:rsid w:val="00281D37"/>
    <w:rsid w:val="00282608"/>
    <w:rsid w:val="00282CEE"/>
    <w:rsid w:val="00282EA9"/>
    <w:rsid w:val="002835FE"/>
    <w:rsid w:val="002839A5"/>
    <w:rsid w:val="00283B1E"/>
    <w:rsid w:val="00283D97"/>
    <w:rsid w:val="00283F81"/>
    <w:rsid w:val="00284202"/>
    <w:rsid w:val="0028422A"/>
    <w:rsid w:val="00284AB7"/>
    <w:rsid w:val="0028584A"/>
    <w:rsid w:val="00285961"/>
    <w:rsid w:val="00285996"/>
    <w:rsid w:val="00285AE0"/>
    <w:rsid w:val="002860C8"/>
    <w:rsid w:val="00286396"/>
    <w:rsid w:val="00286924"/>
    <w:rsid w:val="00286B6D"/>
    <w:rsid w:val="0028741B"/>
    <w:rsid w:val="00287969"/>
    <w:rsid w:val="00287AC0"/>
    <w:rsid w:val="00287B07"/>
    <w:rsid w:val="00287E79"/>
    <w:rsid w:val="00287EFA"/>
    <w:rsid w:val="00290687"/>
    <w:rsid w:val="00290781"/>
    <w:rsid w:val="00290B1B"/>
    <w:rsid w:val="002913E1"/>
    <w:rsid w:val="0029162C"/>
    <w:rsid w:val="002918CA"/>
    <w:rsid w:val="002931D4"/>
    <w:rsid w:val="00293E58"/>
    <w:rsid w:val="0029466E"/>
    <w:rsid w:val="002957E0"/>
    <w:rsid w:val="0029587E"/>
    <w:rsid w:val="002959B8"/>
    <w:rsid w:val="002960CA"/>
    <w:rsid w:val="00296270"/>
    <w:rsid w:val="002962A3"/>
    <w:rsid w:val="00296B5E"/>
    <w:rsid w:val="002971F1"/>
    <w:rsid w:val="002975D2"/>
    <w:rsid w:val="00297817"/>
    <w:rsid w:val="00297876"/>
    <w:rsid w:val="002A0024"/>
    <w:rsid w:val="002A0CD8"/>
    <w:rsid w:val="002A0DE6"/>
    <w:rsid w:val="002A1B27"/>
    <w:rsid w:val="002A1B5B"/>
    <w:rsid w:val="002A24A8"/>
    <w:rsid w:val="002A3276"/>
    <w:rsid w:val="002A35CD"/>
    <w:rsid w:val="002A36F4"/>
    <w:rsid w:val="002A3A7D"/>
    <w:rsid w:val="002A3BBF"/>
    <w:rsid w:val="002A41FE"/>
    <w:rsid w:val="002A4348"/>
    <w:rsid w:val="002A4990"/>
    <w:rsid w:val="002A4EF8"/>
    <w:rsid w:val="002A58AE"/>
    <w:rsid w:val="002A5B86"/>
    <w:rsid w:val="002A5C6F"/>
    <w:rsid w:val="002A5E3B"/>
    <w:rsid w:val="002A6004"/>
    <w:rsid w:val="002A67A0"/>
    <w:rsid w:val="002A7144"/>
    <w:rsid w:val="002A7507"/>
    <w:rsid w:val="002A7850"/>
    <w:rsid w:val="002A7A1B"/>
    <w:rsid w:val="002B0233"/>
    <w:rsid w:val="002B0D09"/>
    <w:rsid w:val="002B1343"/>
    <w:rsid w:val="002B1447"/>
    <w:rsid w:val="002B1943"/>
    <w:rsid w:val="002B1D57"/>
    <w:rsid w:val="002B2569"/>
    <w:rsid w:val="002B2938"/>
    <w:rsid w:val="002B29CF"/>
    <w:rsid w:val="002B2C03"/>
    <w:rsid w:val="002B33DF"/>
    <w:rsid w:val="002B3E98"/>
    <w:rsid w:val="002B3F35"/>
    <w:rsid w:val="002B462A"/>
    <w:rsid w:val="002B4D92"/>
    <w:rsid w:val="002B50A2"/>
    <w:rsid w:val="002B5403"/>
    <w:rsid w:val="002B5557"/>
    <w:rsid w:val="002B57DF"/>
    <w:rsid w:val="002B589E"/>
    <w:rsid w:val="002B5CD8"/>
    <w:rsid w:val="002B5EB5"/>
    <w:rsid w:val="002B5F8E"/>
    <w:rsid w:val="002B6009"/>
    <w:rsid w:val="002B6829"/>
    <w:rsid w:val="002B6E41"/>
    <w:rsid w:val="002B73F2"/>
    <w:rsid w:val="002B7529"/>
    <w:rsid w:val="002C047E"/>
    <w:rsid w:val="002C08C2"/>
    <w:rsid w:val="002C0A51"/>
    <w:rsid w:val="002C0CC2"/>
    <w:rsid w:val="002C0DC2"/>
    <w:rsid w:val="002C1143"/>
    <w:rsid w:val="002C142F"/>
    <w:rsid w:val="002C1716"/>
    <w:rsid w:val="002C1A9D"/>
    <w:rsid w:val="002C1B92"/>
    <w:rsid w:val="002C1DB7"/>
    <w:rsid w:val="002C1E32"/>
    <w:rsid w:val="002C1F0E"/>
    <w:rsid w:val="002C20D8"/>
    <w:rsid w:val="002C27FD"/>
    <w:rsid w:val="002C28D9"/>
    <w:rsid w:val="002C2E27"/>
    <w:rsid w:val="002C3756"/>
    <w:rsid w:val="002C3972"/>
    <w:rsid w:val="002C436A"/>
    <w:rsid w:val="002C49D4"/>
    <w:rsid w:val="002C542E"/>
    <w:rsid w:val="002C5DF1"/>
    <w:rsid w:val="002C60C8"/>
    <w:rsid w:val="002C62C6"/>
    <w:rsid w:val="002C6330"/>
    <w:rsid w:val="002C67FD"/>
    <w:rsid w:val="002C6873"/>
    <w:rsid w:val="002C6F95"/>
    <w:rsid w:val="002C7368"/>
    <w:rsid w:val="002C7678"/>
    <w:rsid w:val="002C7A55"/>
    <w:rsid w:val="002C7B82"/>
    <w:rsid w:val="002C7CFB"/>
    <w:rsid w:val="002D0328"/>
    <w:rsid w:val="002D0DEC"/>
    <w:rsid w:val="002D0EAE"/>
    <w:rsid w:val="002D0FC4"/>
    <w:rsid w:val="002D10EE"/>
    <w:rsid w:val="002D11CA"/>
    <w:rsid w:val="002D12BB"/>
    <w:rsid w:val="002D1588"/>
    <w:rsid w:val="002D1738"/>
    <w:rsid w:val="002D20DA"/>
    <w:rsid w:val="002D2394"/>
    <w:rsid w:val="002D2D8A"/>
    <w:rsid w:val="002D34BF"/>
    <w:rsid w:val="002D4588"/>
    <w:rsid w:val="002D4E90"/>
    <w:rsid w:val="002D5177"/>
    <w:rsid w:val="002D5790"/>
    <w:rsid w:val="002D5EB6"/>
    <w:rsid w:val="002D6AA3"/>
    <w:rsid w:val="002D701D"/>
    <w:rsid w:val="002D7044"/>
    <w:rsid w:val="002D776F"/>
    <w:rsid w:val="002D7C54"/>
    <w:rsid w:val="002E0138"/>
    <w:rsid w:val="002E05DA"/>
    <w:rsid w:val="002E0A0D"/>
    <w:rsid w:val="002E0E05"/>
    <w:rsid w:val="002E1C94"/>
    <w:rsid w:val="002E1F0D"/>
    <w:rsid w:val="002E26D9"/>
    <w:rsid w:val="002E27AE"/>
    <w:rsid w:val="002E3312"/>
    <w:rsid w:val="002E3BDB"/>
    <w:rsid w:val="002E3C61"/>
    <w:rsid w:val="002E3C87"/>
    <w:rsid w:val="002E4541"/>
    <w:rsid w:val="002E4FE1"/>
    <w:rsid w:val="002E5AE1"/>
    <w:rsid w:val="002E6B83"/>
    <w:rsid w:val="002E6CEA"/>
    <w:rsid w:val="002E7670"/>
    <w:rsid w:val="002F1AC4"/>
    <w:rsid w:val="002F1BC5"/>
    <w:rsid w:val="002F20DA"/>
    <w:rsid w:val="002F2B7D"/>
    <w:rsid w:val="002F2C4B"/>
    <w:rsid w:val="002F3DFA"/>
    <w:rsid w:val="002F3F09"/>
    <w:rsid w:val="002F407F"/>
    <w:rsid w:val="002F4347"/>
    <w:rsid w:val="002F47F7"/>
    <w:rsid w:val="002F49DB"/>
    <w:rsid w:val="002F4A0B"/>
    <w:rsid w:val="002F4CDA"/>
    <w:rsid w:val="002F4CE9"/>
    <w:rsid w:val="002F4F40"/>
    <w:rsid w:val="002F5307"/>
    <w:rsid w:val="002F53E7"/>
    <w:rsid w:val="002F5659"/>
    <w:rsid w:val="002F583E"/>
    <w:rsid w:val="002F5B89"/>
    <w:rsid w:val="002F5CFD"/>
    <w:rsid w:val="002F5F87"/>
    <w:rsid w:val="002F6F7F"/>
    <w:rsid w:val="002F7695"/>
    <w:rsid w:val="00300861"/>
    <w:rsid w:val="00300994"/>
    <w:rsid w:val="003009BB"/>
    <w:rsid w:val="00300A81"/>
    <w:rsid w:val="00300E97"/>
    <w:rsid w:val="00301D30"/>
    <w:rsid w:val="00301D64"/>
    <w:rsid w:val="00301FDC"/>
    <w:rsid w:val="0030212D"/>
    <w:rsid w:val="00302390"/>
    <w:rsid w:val="00302396"/>
    <w:rsid w:val="0030239B"/>
    <w:rsid w:val="00302A3D"/>
    <w:rsid w:val="00302F95"/>
    <w:rsid w:val="003033B5"/>
    <w:rsid w:val="003035B8"/>
    <w:rsid w:val="00303651"/>
    <w:rsid w:val="003046F1"/>
    <w:rsid w:val="003049B8"/>
    <w:rsid w:val="00304A41"/>
    <w:rsid w:val="00304D8D"/>
    <w:rsid w:val="00304EC2"/>
    <w:rsid w:val="00305404"/>
    <w:rsid w:val="0030626F"/>
    <w:rsid w:val="00306298"/>
    <w:rsid w:val="003066E5"/>
    <w:rsid w:val="0030683F"/>
    <w:rsid w:val="00306CF5"/>
    <w:rsid w:val="00306F6F"/>
    <w:rsid w:val="00307080"/>
    <w:rsid w:val="0030727E"/>
    <w:rsid w:val="00307405"/>
    <w:rsid w:val="0030768B"/>
    <w:rsid w:val="0030776F"/>
    <w:rsid w:val="003078A2"/>
    <w:rsid w:val="003078B8"/>
    <w:rsid w:val="0030797A"/>
    <w:rsid w:val="00310C6B"/>
    <w:rsid w:val="00310D6E"/>
    <w:rsid w:val="00310ED0"/>
    <w:rsid w:val="00310F39"/>
    <w:rsid w:val="003111FE"/>
    <w:rsid w:val="00311691"/>
    <w:rsid w:val="00311AFD"/>
    <w:rsid w:val="00311DAC"/>
    <w:rsid w:val="0031265D"/>
    <w:rsid w:val="003128C2"/>
    <w:rsid w:val="00312911"/>
    <w:rsid w:val="00312B03"/>
    <w:rsid w:val="00312D18"/>
    <w:rsid w:val="00312D4B"/>
    <w:rsid w:val="00312FAF"/>
    <w:rsid w:val="003133D1"/>
    <w:rsid w:val="00313434"/>
    <w:rsid w:val="00313EF8"/>
    <w:rsid w:val="0031448E"/>
    <w:rsid w:val="003144CF"/>
    <w:rsid w:val="0031482F"/>
    <w:rsid w:val="00315137"/>
    <w:rsid w:val="00315332"/>
    <w:rsid w:val="00315518"/>
    <w:rsid w:val="00315AA9"/>
    <w:rsid w:val="00315FF5"/>
    <w:rsid w:val="003160E9"/>
    <w:rsid w:val="00316152"/>
    <w:rsid w:val="0031647F"/>
    <w:rsid w:val="0031693B"/>
    <w:rsid w:val="00317239"/>
    <w:rsid w:val="0031755C"/>
    <w:rsid w:val="00317BA9"/>
    <w:rsid w:val="00317CFC"/>
    <w:rsid w:val="00320065"/>
    <w:rsid w:val="003208EC"/>
    <w:rsid w:val="00320E1F"/>
    <w:rsid w:val="00320FA4"/>
    <w:rsid w:val="00321290"/>
    <w:rsid w:val="00321306"/>
    <w:rsid w:val="0032146B"/>
    <w:rsid w:val="00321D2E"/>
    <w:rsid w:val="003220F1"/>
    <w:rsid w:val="00322627"/>
    <w:rsid w:val="00322657"/>
    <w:rsid w:val="003232A8"/>
    <w:rsid w:val="0032340F"/>
    <w:rsid w:val="00323882"/>
    <w:rsid w:val="003244DE"/>
    <w:rsid w:val="00324C19"/>
    <w:rsid w:val="00324C71"/>
    <w:rsid w:val="00324D05"/>
    <w:rsid w:val="00324DC4"/>
    <w:rsid w:val="0032571E"/>
    <w:rsid w:val="00325BC8"/>
    <w:rsid w:val="00325C4F"/>
    <w:rsid w:val="00326764"/>
    <w:rsid w:val="00326944"/>
    <w:rsid w:val="00326C2C"/>
    <w:rsid w:val="00326C5A"/>
    <w:rsid w:val="00326E5D"/>
    <w:rsid w:val="00327035"/>
    <w:rsid w:val="00327081"/>
    <w:rsid w:val="003276BB"/>
    <w:rsid w:val="003276FF"/>
    <w:rsid w:val="00327751"/>
    <w:rsid w:val="00327B10"/>
    <w:rsid w:val="00327D18"/>
    <w:rsid w:val="0033014F"/>
    <w:rsid w:val="0033081D"/>
    <w:rsid w:val="00330971"/>
    <w:rsid w:val="00330FA1"/>
    <w:rsid w:val="003319DC"/>
    <w:rsid w:val="00331C9D"/>
    <w:rsid w:val="00332025"/>
    <w:rsid w:val="003326F4"/>
    <w:rsid w:val="003327EF"/>
    <w:rsid w:val="00332807"/>
    <w:rsid w:val="00332ADB"/>
    <w:rsid w:val="00332DFE"/>
    <w:rsid w:val="00333488"/>
    <w:rsid w:val="00333D24"/>
    <w:rsid w:val="003342BB"/>
    <w:rsid w:val="003346B5"/>
    <w:rsid w:val="00334B3F"/>
    <w:rsid w:val="00334D94"/>
    <w:rsid w:val="003353D4"/>
    <w:rsid w:val="003353ED"/>
    <w:rsid w:val="00335A6A"/>
    <w:rsid w:val="00335BA8"/>
    <w:rsid w:val="00335EB4"/>
    <w:rsid w:val="00336512"/>
    <w:rsid w:val="00336978"/>
    <w:rsid w:val="003372DA"/>
    <w:rsid w:val="00337459"/>
    <w:rsid w:val="00337966"/>
    <w:rsid w:val="00337B09"/>
    <w:rsid w:val="00337FDA"/>
    <w:rsid w:val="00341611"/>
    <w:rsid w:val="003419CB"/>
    <w:rsid w:val="00341C62"/>
    <w:rsid w:val="00341CAA"/>
    <w:rsid w:val="00341CD4"/>
    <w:rsid w:val="00342320"/>
    <w:rsid w:val="00342715"/>
    <w:rsid w:val="00342E68"/>
    <w:rsid w:val="00342FBF"/>
    <w:rsid w:val="00343430"/>
    <w:rsid w:val="003446D7"/>
    <w:rsid w:val="00344BE9"/>
    <w:rsid w:val="00345091"/>
    <w:rsid w:val="00345198"/>
    <w:rsid w:val="003452C8"/>
    <w:rsid w:val="003453C4"/>
    <w:rsid w:val="003458DD"/>
    <w:rsid w:val="00345D87"/>
    <w:rsid w:val="003462B4"/>
    <w:rsid w:val="0034668A"/>
    <w:rsid w:val="00346919"/>
    <w:rsid w:val="00346BA3"/>
    <w:rsid w:val="00347EA9"/>
    <w:rsid w:val="00347FEE"/>
    <w:rsid w:val="00350121"/>
    <w:rsid w:val="00350251"/>
    <w:rsid w:val="0035029A"/>
    <w:rsid w:val="003506E8"/>
    <w:rsid w:val="003506F5"/>
    <w:rsid w:val="00350C05"/>
    <w:rsid w:val="00351765"/>
    <w:rsid w:val="0035183A"/>
    <w:rsid w:val="00351E58"/>
    <w:rsid w:val="00352091"/>
    <w:rsid w:val="00352360"/>
    <w:rsid w:val="003524A3"/>
    <w:rsid w:val="003524A6"/>
    <w:rsid w:val="003529BA"/>
    <w:rsid w:val="0035380C"/>
    <w:rsid w:val="00354059"/>
    <w:rsid w:val="00354E46"/>
    <w:rsid w:val="00354F0B"/>
    <w:rsid w:val="00355117"/>
    <w:rsid w:val="00355844"/>
    <w:rsid w:val="0035597E"/>
    <w:rsid w:val="00356213"/>
    <w:rsid w:val="00356326"/>
    <w:rsid w:val="00356942"/>
    <w:rsid w:val="00356BA3"/>
    <w:rsid w:val="00356F99"/>
    <w:rsid w:val="00357425"/>
    <w:rsid w:val="003579E8"/>
    <w:rsid w:val="00357E98"/>
    <w:rsid w:val="00357F83"/>
    <w:rsid w:val="00360715"/>
    <w:rsid w:val="00360BCE"/>
    <w:rsid w:val="003610D0"/>
    <w:rsid w:val="00361126"/>
    <w:rsid w:val="00361138"/>
    <w:rsid w:val="003617B9"/>
    <w:rsid w:val="00361870"/>
    <w:rsid w:val="00362686"/>
    <w:rsid w:val="00362846"/>
    <w:rsid w:val="003629B2"/>
    <w:rsid w:val="00362AFC"/>
    <w:rsid w:val="00363167"/>
    <w:rsid w:val="00363A84"/>
    <w:rsid w:val="00363D0F"/>
    <w:rsid w:val="00364031"/>
    <w:rsid w:val="00364508"/>
    <w:rsid w:val="00364768"/>
    <w:rsid w:val="00364895"/>
    <w:rsid w:val="00364C76"/>
    <w:rsid w:val="00365729"/>
    <w:rsid w:val="00365A6A"/>
    <w:rsid w:val="003664D7"/>
    <w:rsid w:val="00366B33"/>
    <w:rsid w:val="00367096"/>
    <w:rsid w:val="003673B8"/>
    <w:rsid w:val="003673C0"/>
    <w:rsid w:val="00367839"/>
    <w:rsid w:val="00370EE7"/>
    <w:rsid w:val="00371C1D"/>
    <w:rsid w:val="00371EF0"/>
    <w:rsid w:val="0037231D"/>
    <w:rsid w:val="00372379"/>
    <w:rsid w:val="003726E0"/>
    <w:rsid w:val="00372E0B"/>
    <w:rsid w:val="00373199"/>
    <w:rsid w:val="003736FA"/>
    <w:rsid w:val="00373C47"/>
    <w:rsid w:val="00373DA9"/>
    <w:rsid w:val="00373F42"/>
    <w:rsid w:val="003742F2"/>
    <w:rsid w:val="003743C5"/>
    <w:rsid w:val="00374BED"/>
    <w:rsid w:val="00374C8C"/>
    <w:rsid w:val="00374CD9"/>
    <w:rsid w:val="00374D08"/>
    <w:rsid w:val="00374E1B"/>
    <w:rsid w:val="00374E36"/>
    <w:rsid w:val="003753C1"/>
    <w:rsid w:val="00375972"/>
    <w:rsid w:val="00375A74"/>
    <w:rsid w:val="00375EE1"/>
    <w:rsid w:val="0037607D"/>
    <w:rsid w:val="0037682F"/>
    <w:rsid w:val="00376DD2"/>
    <w:rsid w:val="00376F0F"/>
    <w:rsid w:val="00377675"/>
    <w:rsid w:val="003777A2"/>
    <w:rsid w:val="00377F36"/>
    <w:rsid w:val="003801BC"/>
    <w:rsid w:val="003801E7"/>
    <w:rsid w:val="003803B0"/>
    <w:rsid w:val="0038065B"/>
    <w:rsid w:val="003811EE"/>
    <w:rsid w:val="003812FA"/>
    <w:rsid w:val="00381947"/>
    <w:rsid w:val="00381C03"/>
    <w:rsid w:val="0038239D"/>
    <w:rsid w:val="003827F4"/>
    <w:rsid w:val="0038287A"/>
    <w:rsid w:val="00383112"/>
    <w:rsid w:val="0038384B"/>
    <w:rsid w:val="0038398E"/>
    <w:rsid w:val="00383B83"/>
    <w:rsid w:val="003841DB"/>
    <w:rsid w:val="00385934"/>
    <w:rsid w:val="00385AEE"/>
    <w:rsid w:val="00385D1C"/>
    <w:rsid w:val="00385FE3"/>
    <w:rsid w:val="0038615E"/>
    <w:rsid w:val="003865B0"/>
    <w:rsid w:val="003865BE"/>
    <w:rsid w:val="003866F3"/>
    <w:rsid w:val="00386EE9"/>
    <w:rsid w:val="00387141"/>
    <w:rsid w:val="0038788E"/>
    <w:rsid w:val="00387BD1"/>
    <w:rsid w:val="00387DD4"/>
    <w:rsid w:val="00387E32"/>
    <w:rsid w:val="00387E90"/>
    <w:rsid w:val="00390439"/>
    <w:rsid w:val="003908AF"/>
    <w:rsid w:val="00390C12"/>
    <w:rsid w:val="00391310"/>
    <w:rsid w:val="003915E4"/>
    <w:rsid w:val="0039164F"/>
    <w:rsid w:val="003920F1"/>
    <w:rsid w:val="003921CD"/>
    <w:rsid w:val="003922FE"/>
    <w:rsid w:val="00392354"/>
    <w:rsid w:val="0039267F"/>
    <w:rsid w:val="0039295B"/>
    <w:rsid w:val="00392AAB"/>
    <w:rsid w:val="00392CD6"/>
    <w:rsid w:val="003931F0"/>
    <w:rsid w:val="003932EE"/>
    <w:rsid w:val="00393724"/>
    <w:rsid w:val="00393B2F"/>
    <w:rsid w:val="00394288"/>
    <w:rsid w:val="003943FC"/>
    <w:rsid w:val="003946BF"/>
    <w:rsid w:val="00394788"/>
    <w:rsid w:val="0039490C"/>
    <w:rsid w:val="0039495C"/>
    <w:rsid w:val="00394B67"/>
    <w:rsid w:val="00394C98"/>
    <w:rsid w:val="00394EB0"/>
    <w:rsid w:val="00394FBF"/>
    <w:rsid w:val="0039509C"/>
    <w:rsid w:val="00395914"/>
    <w:rsid w:val="00395FB2"/>
    <w:rsid w:val="00396313"/>
    <w:rsid w:val="00396639"/>
    <w:rsid w:val="0039705C"/>
    <w:rsid w:val="0039721D"/>
    <w:rsid w:val="00397260"/>
    <w:rsid w:val="00397454"/>
    <w:rsid w:val="00397928"/>
    <w:rsid w:val="003A07C2"/>
    <w:rsid w:val="003A0A65"/>
    <w:rsid w:val="003A0F0D"/>
    <w:rsid w:val="003A123F"/>
    <w:rsid w:val="003A1805"/>
    <w:rsid w:val="003A19A0"/>
    <w:rsid w:val="003A1BFB"/>
    <w:rsid w:val="003A1F27"/>
    <w:rsid w:val="003A340F"/>
    <w:rsid w:val="003A389C"/>
    <w:rsid w:val="003A3F0F"/>
    <w:rsid w:val="003A431F"/>
    <w:rsid w:val="003A440F"/>
    <w:rsid w:val="003A482F"/>
    <w:rsid w:val="003A4A25"/>
    <w:rsid w:val="003A4B4E"/>
    <w:rsid w:val="003A4D81"/>
    <w:rsid w:val="003A58DD"/>
    <w:rsid w:val="003A59F2"/>
    <w:rsid w:val="003A5A10"/>
    <w:rsid w:val="003A6209"/>
    <w:rsid w:val="003A6C0F"/>
    <w:rsid w:val="003A6DA8"/>
    <w:rsid w:val="003A71F3"/>
    <w:rsid w:val="003A7437"/>
    <w:rsid w:val="003A76D2"/>
    <w:rsid w:val="003A77FF"/>
    <w:rsid w:val="003A7CDB"/>
    <w:rsid w:val="003A7E5F"/>
    <w:rsid w:val="003A7F71"/>
    <w:rsid w:val="003B064F"/>
    <w:rsid w:val="003B0889"/>
    <w:rsid w:val="003B0D7D"/>
    <w:rsid w:val="003B0DB7"/>
    <w:rsid w:val="003B0F75"/>
    <w:rsid w:val="003B1262"/>
    <w:rsid w:val="003B1797"/>
    <w:rsid w:val="003B19BC"/>
    <w:rsid w:val="003B28B4"/>
    <w:rsid w:val="003B2E99"/>
    <w:rsid w:val="003B310C"/>
    <w:rsid w:val="003B340A"/>
    <w:rsid w:val="003B34B8"/>
    <w:rsid w:val="003B35ED"/>
    <w:rsid w:val="003B36C0"/>
    <w:rsid w:val="003B3C43"/>
    <w:rsid w:val="003B3C50"/>
    <w:rsid w:val="003B3C92"/>
    <w:rsid w:val="003B3D5C"/>
    <w:rsid w:val="003B3E56"/>
    <w:rsid w:val="003B42F9"/>
    <w:rsid w:val="003B4777"/>
    <w:rsid w:val="003B4950"/>
    <w:rsid w:val="003B4A17"/>
    <w:rsid w:val="003B4DF4"/>
    <w:rsid w:val="003B4E3B"/>
    <w:rsid w:val="003B515E"/>
    <w:rsid w:val="003B5175"/>
    <w:rsid w:val="003B51B8"/>
    <w:rsid w:val="003B5474"/>
    <w:rsid w:val="003B5F93"/>
    <w:rsid w:val="003B70F2"/>
    <w:rsid w:val="003B7202"/>
    <w:rsid w:val="003B735A"/>
    <w:rsid w:val="003B74D1"/>
    <w:rsid w:val="003B7A82"/>
    <w:rsid w:val="003B7B25"/>
    <w:rsid w:val="003C06F4"/>
    <w:rsid w:val="003C0A82"/>
    <w:rsid w:val="003C0DAA"/>
    <w:rsid w:val="003C136C"/>
    <w:rsid w:val="003C3052"/>
    <w:rsid w:val="003C319B"/>
    <w:rsid w:val="003C3342"/>
    <w:rsid w:val="003C3A4F"/>
    <w:rsid w:val="003C3E05"/>
    <w:rsid w:val="003C4D38"/>
    <w:rsid w:val="003C507E"/>
    <w:rsid w:val="003C5302"/>
    <w:rsid w:val="003C58DB"/>
    <w:rsid w:val="003C5A67"/>
    <w:rsid w:val="003C5ADE"/>
    <w:rsid w:val="003C5DBF"/>
    <w:rsid w:val="003C7056"/>
    <w:rsid w:val="003C7668"/>
    <w:rsid w:val="003D02EA"/>
    <w:rsid w:val="003D05D5"/>
    <w:rsid w:val="003D0A36"/>
    <w:rsid w:val="003D0D20"/>
    <w:rsid w:val="003D0D5C"/>
    <w:rsid w:val="003D11A4"/>
    <w:rsid w:val="003D1774"/>
    <w:rsid w:val="003D1D5A"/>
    <w:rsid w:val="003D1E71"/>
    <w:rsid w:val="003D262C"/>
    <w:rsid w:val="003D273D"/>
    <w:rsid w:val="003D27F1"/>
    <w:rsid w:val="003D2BBC"/>
    <w:rsid w:val="003D2DF4"/>
    <w:rsid w:val="003D2E84"/>
    <w:rsid w:val="003D3132"/>
    <w:rsid w:val="003D31E9"/>
    <w:rsid w:val="003D3643"/>
    <w:rsid w:val="003D3BEC"/>
    <w:rsid w:val="003D3E44"/>
    <w:rsid w:val="003D4594"/>
    <w:rsid w:val="003D496C"/>
    <w:rsid w:val="003D4CB3"/>
    <w:rsid w:val="003D502A"/>
    <w:rsid w:val="003D513B"/>
    <w:rsid w:val="003D52E9"/>
    <w:rsid w:val="003D53EB"/>
    <w:rsid w:val="003D5AC3"/>
    <w:rsid w:val="003D6C81"/>
    <w:rsid w:val="003D6CBF"/>
    <w:rsid w:val="003D750C"/>
    <w:rsid w:val="003D7523"/>
    <w:rsid w:val="003D7A51"/>
    <w:rsid w:val="003D7DA4"/>
    <w:rsid w:val="003E0450"/>
    <w:rsid w:val="003E08CC"/>
    <w:rsid w:val="003E0AD0"/>
    <w:rsid w:val="003E0B45"/>
    <w:rsid w:val="003E1040"/>
    <w:rsid w:val="003E1AC9"/>
    <w:rsid w:val="003E205B"/>
    <w:rsid w:val="003E2619"/>
    <w:rsid w:val="003E2D6E"/>
    <w:rsid w:val="003E3804"/>
    <w:rsid w:val="003E38D9"/>
    <w:rsid w:val="003E3925"/>
    <w:rsid w:val="003E3F28"/>
    <w:rsid w:val="003E4803"/>
    <w:rsid w:val="003E4B82"/>
    <w:rsid w:val="003E5195"/>
    <w:rsid w:val="003E5F73"/>
    <w:rsid w:val="003E648F"/>
    <w:rsid w:val="003E6E1E"/>
    <w:rsid w:val="003E6F4E"/>
    <w:rsid w:val="003E7533"/>
    <w:rsid w:val="003E7EA4"/>
    <w:rsid w:val="003F027A"/>
    <w:rsid w:val="003F0AED"/>
    <w:rsid w:val="003F0C94"/>
    <w:rsid w:val="003F1017"/>
    <w:rsid w:val="003F1596"/>
    <w:rsid w:val="003F1A52"/>
    <w:rsid w:val="003F1AA2"/>
    <w:rsid w:val="003F1D43"/>
    <w:rsid w:val="003F1D5E"/>
    <w:rsid w:val="003F1E49"/>
    <w:rsid w:val="003F2693"/>
    <w:rsid w:val="003F2980"/>
    <w:rsid w:val="003F317C"/>
    <w:rsid w:val="003F359C"/>
    <w:rsid w:val="003F35E8"/>
    <w:rsid w:val="003F4940"/>
    <w:rsid w:val="003F49E3"/>
    <w:rsid w:val="003F4B95"/>
    <w:rsid w:val="003F4D8D"/>
    <w:rsid w:val="003F4E50"/>
    <w:rsid w:val="003F5409"/>
    <w:rsid w:val="003F61D6"/>
    <w:rsid w:val="003F642E"/>
    <w:rsid w:val="003F6A34"/>
    <w:rsid w:val="003F6F9D"/>
    <w:rsid w:val="003F7923"/>
    <w:rsid w:val="003F7C82"/>
    <w:rsid w:val="004001D6"/>
    <w:rsid w:val="00400393"/>
    <w:rsid w:val="004003ED"/>
    <w:rsid w:val="004007D2"/>
    <w:rsid w:val="004009D6"/>
    <w:rsid w:val="00400C97"/>
    <w:rsid w:val="00401375"/>
    <w:rsid w:val="00401B41"/>
    <w:rsid w:val="00401DFF"/>
    <w:rsid w:val="00402245"/>
    <w:rsid w:val="00402656"/>
    <w:rsid w:val="00402A36"/>
    <w:rsid w:val="00402C3C"/>
    <w:rsid w:val="00402C6C"/>
    <w:rsid w:val="00402DDD"/>
    <w:rsid w:val="00402FB1"/>
    <w:rsid w:val="004030E6"/>
    <w:rsid w:val="0040332C"/>
    <w:rsid w:val="00403365"/>
    <w:rsid w:val="00403393"/>
    <w:rsid w:val="00403F9D"/>
    <w:rsid w:val="004040EA"/>
    <w:rsid w:val="004055B0"/>
    <w:rsid w:val="00405B8E"/>
    <w:rsid w:val="00405C43"/>
    <w:rsid w:val="00405DB4"/>
    <w:rsid w:val="00405E1D"/>
    <w:rsid w:val="00406546"/>
    <w:rsid w:val="0040680A"/>
    <w:rsid w:val="004070D0"/>
    <w:rsid w:val="0040769C"/>
    <w:rsid w:val="004076DA"/>
    <w:rsid w:val="004079BF"/>
    <w:rsid w:val="0041045B"/>
    <w:rsid w:val="004106BE"/>
    <w:rsid w:val="004117EF"/>
    <w:rsid w:val="00412830"/>
    <w:rsid w:val="00412A07"/>
    <w:rsid w:val="004130E5"/>
    <w:rsid w:val="004135A6"/>
    <w:rsid w:val="00413BBB"/>
    <w:rsid w:val="00413FA5"/>
    <w:rsid w:val="00414825"/>
    <w:rsid w:val="00414D98"/>
    <w:rsid w:val="004150A6"/>
    <w:rsid w:val="0041530E"/>
    <w:rsid w:val="00415327"/>
    <w:rsid w:val="0041561E"/>
    <w:rsid w:val="00415946"/>
    <w:rsid w:val="00415A00"/>
    <w:rsid w:val="00416092"/>
    <w:rsid w:val="0041623E"/>
    <w:rsid w:val="00417162"/>
    <w:rsid w:val="00417619"/>
    <w:rsid w:val="0041788C"/>
    <w:rsid w:val="004178BB"/>
    <w:rsid w:val="00420178"/>
    <w:rsid w:val="0042017E"/>
    <w:rsid w:val="0042041B"/>
    <w:rsid w:val="00420678"/>
    <w:rsid w:val="00420752"/>
    <w:rsid w:val="00420A2E"/>
    <w:rsid w:val="00420F40"/>
    <w:rsid w:val="00420F76"/>
    <w:rsid w:val="00421F52"/>
    <w:rsid w:val="0042219D"/>
    <w:rsid w:val="0042237D"/>
    <w:rsid w:val="004223C3"/>
    <w:rsid w:val="00422834"/>
    <w:rsid w:val="00422A37"/>
    <w:rsid w:val="00422C57"/>
    <w:rsid w:val="00423244"/>
    <w:rsid w:val="004235B5"/>
    <w:rsid w:val="0042364B"/>
    <w:rsid w:val="00423A19"/>
    <w:rsid w:val="004242E0"/>
    <w:rsid w:val="004254C5"/>
    <w:rsid w:val="0042689E"/>
    <w:rsid w:val="00426B48"/>
    <w:rsid w:val="00426C2C"/>
    <w:rsid w:val="00426D48"/>
    <w:rsid w:val="00426DC3"/>
    <w:rsid w:val="004278CA"/>
    <w:rsid w:val="00427944"/>
    <w:rsid w:val="00427A1E"/>
    <w:rsid w:val="00427F69"/>
    <w:rsid w:val="00430E54"/>
    <w:rsid w:val="00430F46"/>
    <w:rsid w:val="00431108"/>
    <w:rsid w:val="00431586"/>
    <w:rsid w:val="00431C51"/>
    <w:rsid w:val="00431FE1"/>
    <w:rsid w:val="00432046"/>
    <w:rsid w:val="004324C6"/>
    <w:rsid w:val="004325F2"/>
    <w:rsid w:val="004332F9"/>
    <w:rsid w:val="00433399"/>
    <w:rsid w:val="004335B4"/>
    <w:rsid w:val="00433652"/>
    <w:rsid w:val="00433ADC"/>
    <w:rsid w:val="00433E3C"/>
    <w:rsid w:val="00434DAA"/>
    <w:rsid w:val="004357E0"/>
    <w:rsid w:val="00435B36"/>
    <w:rsid w:val="00435C34"/>
    <w:rsid w:val="00436640"/>
    <w:rsid w:val="004366EA"/>
    <w:rsid w:val="00436D0A"/>
    <w:rsid w:val="0043701B"/>
    <w:rsid w:val="004375F7"/>
    <w:rsid w:val="004376F7"/>
    <w:rsid w:val="00437F2F"/>
    <w:rsid w:val="00440D42"/>
    <w:rsid w:val="00440E34"/>
    <w:rsid w:val="004413AF"/>
    <w:rsid w:val="00441777"/>
    <w:rsid w:val="00441F02"/>
    <w:rsid w:val="00441FBF"/>
    <w:rsid w:val="00442035"/>
    <w:rsid w:val="004428CF"/>
    <w:rsid w:val="00442E73"/>
    <w:rsid w:val="004435BF"/>
    <w:rsid w:val="00443841"/>
    <w:rsid w:val="00443880"/>
    <w:rsid w:val="00443C64"/>
    <w:rsid w:val="00443F67"/>
    <w:rsid w:val="004449C6"/>
    <w:rsid w:val="00444A8C"/>
    <w:rsid w:val="004452D1"/>
    <w:rsid w:val="0044550B"/>
    <w:rsid w:val="00445FAB"/>
    <w:rsid w:val="004461BA"/>
    <w:rsid w:val="004461D1"/>
    <w:rsid w:val="004466CA"/>
    <w:rsid w:val="00446715"/>
    <w:rsid w:val="00446FF4"/>
    <w:rsid w:val="00447059"/>
    <w:rsid w:val="004479DD"/>
    <w:rsid w:val="00447DBC"/>
    <w:rsid w:val="0045011E"/>
    <w:rsid w:val="0045051A"/>
    <w:rsid w:val="0045088D"/>
    <w:rsid w:val="00450A44"/>
    <w:rsid w:val="00450BAF"/>
    <w:rsid w:val="00450C25"/>
    <w:rsid w:val="004510A5"/>
    <w:rsid w:val="004511C5"/>
    <w:rsid w:val="00451290"/>
    <w:rsid w:val="004514F8"/>
    <w:rsid w:val="00451E41"/>
    <w:rsid w:val="004521FD"/>
    <w:rsid w:val="004522E0"/>
    <w:rsid w:val="00452C3B"/>
    <w:rsid w:val="004531CF"/>
    <w:rsid w:val="00453545"/>
    <w:rsid w:val="00453C0B"/>
    <w:rsid w:val="00453EFA"/>
    <w:rsid w:val="00453F0E"/>
    <w:rsid w:val="00454012"/>
    <w:rsid w:val="0045403C"/>
    <w:rsid w:val="00454162"/>
    <w:rsid w:val="00454566"/>
    <w:rsid w:val="00454572"/>
    <w:rsid w:val="004545E8"/>
    <w:rsid w:val="0045489B"/>
    <w:rsid w:val="00454A60"/>
    <w:rsid w:val="00454BAC"/>
    <w:rsid w:val="004551DA"/>
    <w:rsid w:val="004559CD"/>
    <w:rsid w:val="00455A6A"/>
    <w:rsid w:val="004565AA"/>
    <w:rsid w:val="004575A1"/>
    <w:rsid w:val="00457CD7"/>
    <w:rsid w:val="004602B4"/>
    <w:rsid w:val="00460742"/>
    <w:rsid w:val="00461094"/>
    <w:rsid w:val="004614B8"/>
    <w:rsid w:val="0046155B"/>
    <w:rsid w:val="00461D65"/>
    <w:rsid w:val="00461FFB"/>
    <w:rsid w:val="0046235D"/>
    <w:rsid w:val="0046241B"/>
    <w:rsid w:val="00462479"/>
    <w:rsid w:val="00462671"/>
    <w:rsid w:val="0046267A"/>
    <w:rsid w:val="00462861"/>
    <w:rsid w:val="00462BE7"/>
    <w:rsid w:val="00463CF1"/>
    <w:rsid w:val="00464217"/>
    <w:rsid w:val="00464623"/>
    <w:rsid w:val="00464F46"/>
    <w:rsid w:val="00465406"/>
    <w:rsid w:val="00465B72"/>
    <w:rsid w:val="00465E18"/>
    <w:rsid w:val="00466879"/>
    <w:rsid w:val="004669C6"/>
    <w:rsid w:val="0046754A"/>
    <w:rsid w:val="004677E2"/>
    <w:rsid w:val="0047000D"/>
    <w:rsid w:val="00470527"/>
    <w:rsid w:val="00470D5D"/>
    <w:rsid w:val="00471098"/>
    <w:rsid w:val="004711BA"/>
    <w:rsid w:val="00471A0E"/>
    <w:rsid w:val="00471BE1"/>
    <w:rsid w:val="00472075"/>
    <w:rsid w:val="0047227D"/>
    <w:rsid w:val="0047305F"/>
    <w:rsid w:val="004735C7"/>
    <w:rsid w:val="004735F1"/>
    <w:rsid w:val="00473C4E"/>
    <w:rsid w:val="0047400B"/>
    <w:rsid w:val="0047431E"/>
    <w:rsid w:val="004743CF"/>
    <w:rsid w:val="00474D5B"/>
    <w:rsid w:val="00475098"/>
    <w:rsid w:val="00475AB9"/>
    <w:rsid w:val="00475FE1"/>
    <w:rsid w:val="00476080"/>
    <w:rsid w:val="00476E7B"/>
    <w:rsid w:val="004771EF"/>
    <w:rsid w:val="00477730"/>
    <w:rsid w:val="00477FA0"/>
    <w:rsid w:val="00480158"/>
    <w:rsid w:val="004801AC"/>
    <w:rsid w:val="00480A94"/>
    <w:rsid w:val="00480EF7"/>
    <w:rsid w:val="00481FDB"/>
    <w:rsid w:val="00482350"/>
    <w:rsid w:val="00482880"/>
    <w:rsid w:val="0048288C"/>
    <w:rsid w:val="00482E9F"/>
    <w:rsid w:val="00483F47"/>
    <w:rsid w:val="0048400F"/>
    <w:rsid w:val="00484B96"/>
    <w:rsid w:val="00484D73"/>
    <w:rsid w:val="00484F4B"/>
    <w:rsid w:val="0048507B"/>
    <w:rsid w:val="004851D5"/>
    <w:rsid w:val="00487F42"/>
    <w:rsid w:val="004900E4"/>
    <w:rsid w:val="00490684"/>
    <w:rsid w:val="004908B9"/>
    <w:rsid w:val="00490A58"/>
    <w:rsid w:val="00490F8A"/>
    <w:rsid w:val="00491475"/>
    <w:rsid w:val="00491759"/>
    <w:rsid w:val="0049243E"/>
    <w:rsid w:val="00492452"/>
    <w:rsid w:val="00492700"/>
    <w:rsid w:val="00492A25"/>
    <w:rsid w:val="00492C26"/>
    <w:rsid w:val="00492D88"/>
    <w:rsid w:val="00493A0C"/>
    <w:rsid w:val="004941BE"/>
    <w:rsid w:val="00494A48"/>
    <w:rsid w:val="00495A4B"/>
    <w:rsid w:val="00495E56"/>
    <w:rsid w:val="00496A56"/>
    <w:rsid w:val="00497007"/>
    <w:rsid w:val="004977E5"/>
    <w:rsid w:val="004979A5"/>
    <w:rsid w:val="004A10F3"/>
    <w:rsid w:val="004A1EDD"/>
    <w:rsid w:val="004A1F38"/>
    <w:rsid w:val="004A210E"/>
    <w:rsid w:val="004A2303"/>
    <w:rsid w:val="004A259D"/>
    <w:rsid w:val="004A260A"/>
    <w:rsid w:val="004A28AD"/>
    <w:rsid w:val="004A35FC"/>
    <w:rsid w:val="004A36B0"/>
    <w:rsid w:val="004A3A76"/>
    <w:rsid w:val="004A4503"/>
    <w:rsid w:val="004A4921"/>
    <w:rsid w:val="004A4D2A"/>
    <w:rsid w:val="004A5107"/>
    <w:rsid w:val="004A5FAA"/>
    <w:rsid w:val="004A62AF"/>
    <w:rsid w:val="004A6326"/>
    <w:rsid w:val="004A6A4E"/>
    <w:rsid w:val="004A6F0F"/>
    <w:rsid w:val="004A7183"/>
    <w:rsid w:val="004A7850"/>
    <w:rsid w:val="004A7ACC"/>
    <w:rsid w:val="004A7AD1"/>
    <w:rsid w:val="004B0133"/>
    <w:rsid w:val="004B01F7"/>
    <w:rsid w:val="004B0932"/>
    <w:rsid w:val="004B0F0C"/>
    <w:rsid w:val="004B18FF"/>
    <w:rsid w:val="004B1DFA"/>
    <w:rsid w:val="004B21CD"/>
    <w:rsid w:val="004B2409"/>
    <w:rsid w:val="004B2720"/>
    <w:rsid w:val="004B3055"/>
    <w:rsid w:val="004B325A"/>
    <w:rsid w:val="004B38C8"/>
    <w:rsid w:val="004B3971"/>
    <w:rsid w:val="004B3EE2"/>
    <w:rsid w:val="004B4937"/>
    <w:rsid w:val="004B534B"/>
    <w:rsid w:val="004B56A3"/>
    <w:rsid w:val="004B56C6"/>
    <w:rsid w:val="004B5CBA"/>
    <w:rsid w:val="004B5E11"/>
    <w:rsid w:val="004B682A"/>
    <w:rsid w:val="004B6B7A"/>
    <w:rsid w:val="004B6E92"/>
    <w:rsid w:val="004B70D8"/>
    <w:rsid w:val="004B71B7"/>
    <w:rsid w:val="004B725C"/>
    <w:rsid w:val="004B7304"/>
    <w:rsid w:val="004B7A60"/>
    <w:rsid w:val="004B7E39"/>
    <w:rsid w:val="004C02CE"/>
    <w:rsid w:val="004C05DD"/>
    <w:rsid w:val="004C0990"/>
    <w:rsid w:val="004C0C84"/>
    <w:rsid w:val="004C0CC7"/>
    <w:rsid w:val="004C12D4"/>
    <w:rsid w:val="004C143A"/>
    <w:rsid w:val="004C192B"/>
    <w:rsid w:val="004C1B6F"/>
    <w:rsid w:val="004C2D6B"/>
    <w:rsid w:val="004C2F12"/>
    <w:rsid w:val="004C31E9"/>
    <w:rsid w:val="004C38AA"/>
    <w:rsid w:val="004C3B37"/>
    <w:rsid w:val="004C3BBC"/>
    <w:rsid w:val="004C40B2"/>
    <w:rsid w:val="004C40F7"/>
    <w:rsid w:val="004C4811"/>
    <w:rsid w:val="004C5146"/>
    <w:rsid w:val="004C528E"/>
    <w:rsid w:val="004C58D6"/>
    <w:rsid w:val="004C5D57"/>
    <w:rsid w:val="004C6057"/>
    <w:rsid w:val="004C640C"/>
    <w:rsid w:val="004C6F11"/>
    <w:rsid w:val="004C6F2E"/>
    <w:rsid w:val="004C6FEB"/>
    <w:rsid w:val="004C7859"/>
    <w:rsid w:val="004C7CFB"/>
    <w:rsid w:val="004D0001"/>
    <w:rsid w:val="004D01D9"/>
    <w:rsid w:val="004D089D"/>
    <w:rsid w:val="004D1884"/>
    <w:rsid w:val="004D1F4C"/>
    <w:rsid w:val="004D2301"/>
    <w:rsid w:val="004D2FA9"/>
    <w:rsid w:val="004D3259"/>
    <w:rsid w:val="004D329D"/>
    <w:rsid w:val="004D3494"/>
    <w:rsid w:val="004D3778"/>
    <w:rsid w:val="004D3975"/>
    <w:rsid w:val="004D3E57"/>
    <w:rsid w:val="004D4B40"/>
    <w:rsid w:val="004D4D6A"/>
    <w:rsid w:val="004D54B7"/>
    <w:rsid w:val="004D5682"/>
    <w:rsid w:val="004D610A"/>
    <w:rsid w:val="004D651A"/>
    <w:rsid w:val="004D69B6"/>
    <w:rsid w:val="004D7295"/>
    <w:rsid w:val="004D7684"/>
    <w:rsid w:val="004D7EFD"/>
    <w:rsid w:val="004E034E"/>
    <w:rsid w:val="004E1032"/>
    <w:rsid w:val="004E1488"/>
    <w:rsid w:val="004E1D36"/>
    <w:rsid w:val="004E1EDD"/>
    <w:rsid w:val="004E20DE"/>
    <w:rsid w:val="004E24DC"/>
    <w:rsid w:val="004E2B14"/>
    <w:rsid w:val="004E2D40"/>
    <w:rsid w:val="004E3024"/>
    <w:rsid w:val="004E346A"/>
    <w:rsid w:val="004E3AB0"/>
    <w:rsid w:val="004E3E75"/>
    <w:rsid w:val="004E4226"/>
    <w:rsid w:val="004E42EA"/>
    <w:rsid w:val="004E4778"/>
    <w:rsid w:val="004E4D44"/>
    <w:rsid w:val="004E4FBE"/>
    <w:rsid w:val="004E543A"/>
    <w:rsid w:val="004E5C15"/>
    <w:rsid w:val="004E5C29"/>
    <w:rsid w:val="004E60D1"/>
    <w:rsid w:val="004E6722"/>
    <w:rsid w:val="004E6C47"/>
    <w:rsid w:val="004E6DE0"/>
    <w:rsid w:val="004E7330"/>
    <w:rsid w:val="004E743F"/>
    <w:rsid w:val="004E74A5"/>
    <w:rsid w:val="004E7A75"/>
    <w:rsid w:val="004F00F8"/>
    <w:rsid w:val="004F0601"/>
    <w:rsid w:val="004F0976"/>
    <w:rsid w:val="004F0A59"/>
    <w:rsid w:val="004F0BC0"/>
    <w:rsid w:val="004F0C71"/>
    <w:rsid w:val="004F0C80"/>
    <w:rsid w:val="004F0D2B"/>
    <w:rsid w:val="004F1EE6"/>
    <w:rsid w:val="004F224F"/>
    <w:rsid w:val="004F22B6"/>
    <w:rsid w:val="004F2E63"/>
    <w:rsid w:val="004F3076"/>
    <w:rsid w:val="004F3921"/>
    <w:rsid w:val="004F3C4B"/>
    <w:rsid w:val="004F3D02"/>
    <w:rsid w:val="004F4530"/>
    <w:rsid w:val="004F4992"/>
    <w:rsid w:val="004F49AB"/>
    <w:rsid w:val="004F4A22"/>
    <w:rsid w:val="004F519B"/>
    <w:rsid w:val="004F54D2"/>
    <w:rsid w:val="004F5918"/>
    <w:rsid w:val="004F5962"/>
    <w:rsid w:val="004F5981"/>
    <w:rsid w:val="004F609B"/>
    <w:rsid w:val="004F629D"/>
    <w:rsid w:val="004F7A6F"/>
    <w:rsid w:val="004F7B17"/>
    <w:rsid w:val="004F7F51"/>
    <w:rsid w:val="005006CD"/>
    <w:rsid w:val="00500B58"/>
    <w:rsid w:val="00500EB1"/>
    <w:rsid w:val="00501683"/>
    <w:rsid w:val="005018BB"/>
    <w:rsid w:val="0050210B"/>
    <w:rsid w:val="0050218B"/>
    <w:rsid w:val="00502BF4"/>
    <w:rsid w:val="00503458"/>
    <w:rsid w:val="00503539"/>
    <w:rsid w:val="00503572"/>
    <w:rsid w:val="005041DE"/>
    <w:rsid w:val="005045ED"/>
    <w:rsid w:val="005048D6"/>
    <w:rsid w:val="00505298"/>
    <w:rsid w:val="005052C9"/>
    <w:rsid w:val="0050549B"/>
    <w:rsid w:val="005054AD"/>
    <w:rsid w:val="00506813"/>
    <w:rsid w:val="00506BB9"/>
    <w:rsid w:val="00507034"/>
    <w:rsid w:val="00507E0B"/>
    <w:rsid w:val="00510166"/>
    <w:rsid w:val="0051025B"/>
    <w:rsid w:val="00510842"/>
    <w:rsid w:val="00510EBA"/>
    <w:rsid w:val="00512892"/>
    <w:rsid w:val="00512BAF"/>
    <w:rsid w:val="00512D8F"/>
    <w:rsid w:val="00513FB3"/>
    <w:rsid w:val="00514328"/>
    <w:rsid w:val="0051447A"/>
    <w:rsid w:val="005144CC"/>
    <w:rsid w:val="00514DE6"/>
    <w:rsid w:val="00514E15"/>
    <w:rsid w:val="00515309"/>
    <w:rsid w:val="00515AF5"/>
    <w:rsid w:val="00515B11"/>
    <w:rsid w:val="00515B40"/>
    <w:rsid w:val="00516936"/>
    <w:rsid w:val="0051696A"/>
    <w:rsid w:val="00516BA4"/>
    <w:rsid w:val="00517282"/>
    <w:rsid w:val="005179F8"/>
    <w:rsid w:val="00517B5C"/>
    <w:rsid w:val="00517D10"/>
    <w:rsid w:val="00517DD2"/>
    <w:rsid w:val="00520132"/>
    <w:rsid w:val="00520793"/>
    <w:rsid w:val="00520ECE"/>
    <w:rsid w:val="00520F1C"/>
    <w:rsid w:val="00521001"/>
    <w:rsid w:val="005213ED"/>
    <w:rsid w:val="005219B1"/>
    <w:rsid w:val="00521AC0"/>
    <w:rsid w:val="00521B68"/>
    <w:rsid w:val="00521CF1"/>
    <w:rsid w:val="00521F7B"/>
    <w:rsid w:val="00522199"/>
    <w:rsid w:val="0052240B"/>
    <w:rsid w:val="00522B02"/>
    <w:rsid w:val="00522E3A"/>
    <w:rsid w:val="00522FEC"/>
    <w:rsid w:val="005230F6"/>
    <w:rsid w:val="00523381"/>
    <w:rsid w:val="00523823"/>
    <w:rsid w:val="00523DF1"/>
    <w:rsid w:val="005243DB"/>
    <w:rsid w:val="00524608"/>
    <w:rsid w:val="00524C85"/>
    <w:rsid w:val="00524CCE"/>
    <w:rsid w:val="00524E74"/>
    <w:rsid w:val="00524FB4"/>
    <w:rsid w:val="0052508C"/>
    <w:rsid w:val="005252DE"/>
    <w:rsid w:val="00525E9A"/>
    <w:rsid w:val="00526726"/>
    <w:rsid w:val="00527048"/>
    <w:rsid w:val="005271C7"/>
    <w:rsid w:val="00527366"/>
    <w:rsid w:val="005305AE"/>
    <w:rsid w:val="005306BC"/>
    <w:rsid w:val="00530921"/>
    <w:rsid w:val="00530B46"/>
    <w:rsid w:val="0053105D"/>
    <w:rsid w:val="00531562"/>
    <w:rsid w:val="005316A5"/>
    <w:rsid w:val="005317E4"/>
    <w:rsid w:val="00531B48"/>
    <w:rsid w:val="00532204"/>
    <w:rsid w:val="00532B02"/>
    <w:rsid w:val="00532C87"/>
    <w:rsid w:val="00532D80"/>
    <w:rsid w:val="005335CB"/>
    <w:rsid w:val="005347D5"/>
    <w:rsid w:val="00534B37"/>
    <w:rsid w:val="00534CF6"/>
    <w:rsid w:val="00535159"/>
    <w:rsid w:val="005351F2"/>
    <w:rsid w:val="00535388"/>
    <w:rsid w:val="0053545C"/>
    <w:rsid w:val="005354B5"/>
    <w:rsid w:val="005360C7"/>
    <w:rsid w:val="005360F3"/>
    <w:rsid w:val="005362A9"/>
    <w:rsid w:val="00536541"/>
    <w:rsid w:val="005369D0"/>
    <w:rsid w:val="00536E3F"/>
    <w:rsid w:val="00537D63"/>
    <w:rsid w:val="005402B2"/>
    <w:rsid w:val="00540FEE"/>
    <w:rsid w:val="0054126C"/>
    <w:rsid w:val="0054133B"/>
    <w:rsid w:val="00541351"/>
    <w:rsid w:val="00541426"/>
    <w:rsid w:val="005415E9"/>
    <w:rsid w:val="00542172"/>
    <w:rsid w:val="005429B3"/>
    <w:rsid w:val="0054398E"/>
    <w:rsid w:val="005446B1"/>
    <w:rsid w:val="00544960"/>
    <w:rsid w:val="005449A7"/>
    <w:rsid w:val="00544F6D"/>
    <w:rsid w:val="005458FD"/>
    <w:rsid w:val="00545DE4"/>
    <w:rsid w:val="00545FBB"/>
    <w:rsid w:val="00546527"/>
    <w:rsid w:val="0054667E"/>
    <w:rsid w:val="00546731"/>
    <w:rsid w:val="0054679C"/>
    <w:rsid w:val="00547283"/>
    <w:rsid w:val="00547746"/>
    <w:rsid w:val="0054788E"/>
    <w:rsid w:val="00547DE6"/>
    <w:rsid w:val="0055016E"/>
    <w:rsid w:val="0055060E"/>
    <w:rsid w:val="0055068C"/>
    <w:rsid w:val="005508C7"/>
    <w:rsid w:val="0055096B"/>
    <w:rsid w:val="00550C58"/>
    <w:rsid w:val="00550CFB"/>
    <w:rsid w:val="00550DC7"/>
    <w:rsid w:val="00550DF2"/>
    <w:rsid w:val="00550E30"/>
    <w:rsid w:val="00550FF1"/>
    <w:rsid w:val="0055125F"/>
    <w:rsid w:val="00551551"/>
    <w:rsid w:val="00552150"/>
    <w:rsid w:val="005523D0"/>
    <w:rsid w:val="00552DAF"/>
    <w:rsid w:val="00552F05"/>
    <w:rsid w:val="00553125"/>
    <w:rsid w:val="0055399F"/>
    <w:rsid w:val="00553F96"/>
    <w:rsid w:val="00554AE1"/>
    <w:rsid w:val="00554BCF"/>
    <w:rsid w:val="00554C02"/>
    <w:rsid w:val="00554F4D"/>
    <w:rsid w:val="0055564F"/>
    <w:rsid w:val="005557F4"/>
    <w:rsid w:val="00555C4D"/>
    <w:rsid w:val="005560C2"/>
    <w:rsid w:val="005563A0"/>
    <w:rsid w:val="005564E5"/>
    <w:rsid w:val="00556B0D"/>
    <w:rsid w:val="00556C6C"/>
    <w:rsid w:val="005572BD"/>
    <w:rsid w:val="0055747C"/>
    <w:rsid w:val="00560A6A"/>
    <w:rsid w:val="00560B72"/>
    <w:rsid w:val="00560BBA"/>
    <w:rsid w:val="00560F9A"/>
    <w:rsid w:val="00561422"/>
    <w:rsid w:val="00561559"/>
    <w:rsid w:val="00561566"/>
    <w:rsid w:val="005616AB"/>
    <w:rsid w:val="005618E0"/>
    <w:rsid w:val="005619AC"/>
    <w:rsid w:val="00561D05"/>
    <w:rsid w:val="005621C6"/>
    <w:rsid w:val="00562570"/>
    <w:rsid w:val="005626BA"/>
    <w:rsid w:val="005626F7"/>
    <w:rsid w:val="00562996"/>
    <w:rsid w:val="00563443"/>
    <w:rsid w:val="00563651"/>
    <w:rsid w:val="00563A6B"/>
    <w:rsid w:val="00563B3F"/>
    <w:rsid w:val="00563D70"/>
    <w:rsid w:val="0056415A"/>
    <w:rsid w:val="00564612"/>
    <w:rsid w:val="00564EA1"/>
    <w:rsid w:val="0056529C"/>
    <w:rsid w:val="00566637"/>
    <w:rsid w:val="00566C19"/>
    <w:rsid w:val="00566C5E"/>
    <w:rsid w:val="00566C6F"/>
    <w:rsid w:val="00567580"/>
    <w:rsid w:val="00567677"/>
    <w:rsid w:val="005676A5"/>
    <w:rsid w:val="00567785"/>
    <w:rsid w:val="00567986"/>
    <w:rsid w:val="005700C5"/>
    <w:rsid w:val="005700D8"/>
    <w:rsid w:val="00570193"/>
    <w:rsid w:val="0057034D"/>
    <w:rsid w:val="005708A3"/>
    <w:rsid w:val="00570984"/>
    <w:rsid w:val="00570EE9"/>
    <w:rsid w:val="00571186"/>
    <w:rsid w:val="00571D9C"/>
    <w:rsid w:val="00571E49"/>
    <w:rsid w:val="00572184"/>
    <w:rsid w:val="00572252"/>
    <w:rsid w:val="00572CD5"/>
    <w:rsid w:val="00572E98"/>
    <w:rsid w:val="00572F9C"/>
    <w:rsid w:val="00574B07"/>
    <w:rsid w:val="00574DF9"/>
    <w:rsid w:val="0057511B"/>
    <w:rsid w:val="0057512D"/>
    <w:rsid w:val="005752D9"/>
    <w:rsid w:val="00575502"/>
    <w:rsid w:val="005755A4"/>
    <w:rsid w:val="005755D2"/>
    <w:rsid w:val="005759FB"/>
    <w:rsid w:val="00575DF4"/>
    <w:rsid w:val="00575EAA"/>
    <w:rsid w:val="005762D8"/>
    <w:rsid w:val="00576599"/>
    <w:rsid w:val="00576C41"/>
    <w:rsid w:val="00576F65"/>
    <w:rsid w:val="0057780D"/>
    <w:rsid w:val="0057791A"/>
    <w:rsid w:val="00577B39"/>
    <w:rsid w:val="005805E1"/>
    <w:rsid w:val="00580758"/>
    <w:rsid w:val="00580921"/>
    <w:rsid w:val="0058184C"/>
    <w:rsid w:val="005822F6"/>
    <w:rsid w:val="005825B1"/>
    <w:rsid w:val="0058318F"/>
    <w:rsid w:val="00583283"/>
    <w:rsid w:val="00583AF3"/>
    <w:rsid w:val="00584433"/>
    <w:rsid w:val="0058567A"/>
    <w:rsid w:val="00585943"/>
    <w:rsid w:val="005861DF"/>
    <w:rsid w:val="005868BC"/>
    <w:rsid w:val="00586A4B"/>
    <w:rsid w:val="00586CF5"/>
    <w:rsid w:val="00586DE1"/>
    <w:rsid w:val="0058783C"/>
    <w:rsid w:val="0058798E"/>
    <w:rsid w:val="0059006E"/>
    <w:rsid w:val="005904C3"/>
    <w:rsid w:val="005906E8"/>
    <w:rsid w:val="005915F6"/>
    <w:rsid w:val="0059160B"/>
    <w:rsid w:val="00591FFE"/>
    <w:rsid w:val="00592100"/>
    <w:rsid w:val="00592312"/>
    <w:rsid w:val="005927EC"/>
    <w:rsid w:val="00592E71"/>
    <w:rsid w:val="00593128"/>
    <w:rsid w:val="00593637"/>
    <w:rsid w:val="005936A5"/>
    <w:rsid w:val="005941FB"/>
    <w:rsid w:val="00594A53"/>
    <w:rsid w:val="00594A86"/>
    <w:rsid w:val="005951A3"/>
    <w:rsid w:val="005955AD"/>
    <w:rsid w:val="00595B1E"/>
    <w:rsid w:val="0059617D"/>
    <w:rsid w:val="00596ABD"/>
    <w:rsid w:val="00596D06"/>
    <w:rsid w:val="00596F70"/>
    <w:rsid w:val="005971EA"/>
    <w:rsid w:val="00597224"/>
    <w:rsid w:val="00597C6E"/>
    <w:rsid w:val="00597CC5"/>
    <w:rsid w:val="005A050D"/>
    <w:rsid w:val="005A0C1A"/>
    <w:rsid w:val="005A0E19"/>
    <w:rsid w:val="005A1050"/>
    <w:rsid w:val="005A161A"/>
    <w:rsid w:val="005A16FC"/>
    <w:rsid w:val="005A1D74"/>
    <w:rsid w:val="005A1D7A"/>
    <w:rsid w:val="005A1D7D"/>
    <w:rsid w:val="005A238A"/>
    <w:rsid w:val="005A23D0"/>
    <w:rsid w:val="005A2757"/>
    <w:rsid w:val="005A2758"/>
    <w:rsid w:val="005A3088"/>
    <w:rsid w:val="005A34C5"/>
    <w:rsid w:val="005A3610"/>
    <w:rsid w:val="005A369D"/>
    <w:rsid w:val="005A3AA0"/>
    <w:rsid w:val="005A3BE4"/>
    <w:rsid w:val="005A3FDB"/>
    <w:rsid w:val="005A414A"/>
    <w:rsid w:val="005A4477"/>
    <w:rsid w:val="005A58FC"/>
    <w:rsid w:val="005A5D3C"/>
    <w:rsid w:val="005A5F92"/>
    <w:rsid w:val="005A6062"/>
    <w:rsid w:val="005A6264"/>
    <w:rsid w:val="005A6CEF"/>
    <w:rsid w:val="005A72EB"/>
    <w:rsid w:val="005B0362"/>
    <w:rsid w:val="005B03C4"/>
    <w:rsid w:val="005B0950"/>
    <w:rsid w:val="005B0A3C"/>
    <w:rsid w:val="005B13A3"/>
    <w:rsid w:val="005B1861"/>
    <w:rsid w:val="005B1A95"/>
    <w:rsid w:val="005B2195"/>
    <w:rsid w:val="005B289F"/>
    <w:rsid w:val="005B2E61"/>
    <w:rsid w:val="005B36A9"/>
    <w:rsid w:val="005B38DD"/>
    <w:rsid w:val="005B3A7A"/>
    <w:rsid w:val="005B3BFD"/>
    <w:rsid w:val="005B3D68"/>
    <w:rsid w:val="005B4068"/>
    <w:rsid w:val="005B4092"/>
    <w:rsid w:val="005B4FDA"/>
    <w:rsid w:val="005B54D8"/>
    <w:rsid w:val="005B57BD"/>
    <w:rsid w:val="005B5DA0"/>
    <w:rsid w:val="005B64E1"/>
    <w:rsid w:val="005B6BAA"/>
    <w:rsid w:val="005B6C9B"/>
    <w:rsid w:val="005B71F1"/>
    <w:rsid w:val="005B726C"/>
    <w:rsid w:val="005B749D"/>
    <w:rsid w:val="005B7542"/>
    <w:rsid w:val="005B7C4E"/>
    <w:rsid w:val="005B7CAC"/>
    <w:rsid w:val="005C02F5"/>
    <w:rsid w:val="005C0554"/>
    <w:rsid w:val="005C08CF"/>
    <w:rsid w:val="005C0DC4"/>
    <w:rsid w:val="005C1461"/>
    <w:rsid w:val="005C19C8"/>
    <w:rsid w:val="005C2150"/>
    <w:rsid w:val="005C283C"/>
    <w:rsid w:val="005C29F0"/>
    <w:rsid w:val="005C2CBF"/>
    <w:rsid w:val="005C2E41"/>
    <w:rsid w:val="005C34DD"/>
    <w:rsid w:val="005C3C97"/>
    <w:rsid w:val="005C3D4E"/>
    <w:rsid w:val="005C3D55"/>
    <w:rsid w:val="005C40B3"/>
    <w:rsid w:val="005C42B6"/>
    <w:rsid w:val="005C436E"/>
    <w:rsid w:val="005C4851"/>
    <w:rsid w:val="005C4AB3"/>
    <w:rsid w:val="005C4B95"/>
    <w:rsid w:val="005C5073"/>
    <w:rsid w:val="005C58CC"/>
    <w:rsid w:val="005C5C41"/>
    <w:rsid w:val="005C5CE4"/>
    <w:rsid w:val="005C661A"/>
    <w:rsid w:val="005C6F85"/>
    <w:rsid w:val="005D0687"/>
    <w:rsid w:val="005D0E8D"/>
    <w:rsid w:val="005D1104"/>
    <w:rsid w:val="005D1FB0"/>
    <w:rsid w:val="005D23D3"/>
    <w:rsid w:val="005D320D"/>
    <w:rsid w:val="005D323C"/>
    <w:rsid w:val="005D3FA0"/>
    <w:rsid w:val="005D3FD8"/>
    <w:rsid w:val="005D4249"/>
    <w:rsid w:val="005D42F1"/>
    <w:rsid w:val="005D491E"/>
    <w:rsid w:val="005D506F"/>
    <w:rsid w:val="005D5258"/>
    <w:rsid w:val="005D533F"/>
    <w:rsid w:val="005D5A55"/>
    <w:rsid w:val="005D602B"/>
    <w:rsid w:val="005D70A9"/>
    <w:rsid w:val="005D75E7"/>
    <w:rsid w:val="005D7601"/>
    <w:rsid w:val="005D7753"/>
    <w:rsid w:val="005D7929"/>
    <w:rsid w:val="005D7AF2"/>
    <w:rsid w:val="005E02EE"/>
    <w:rsid w:val="005E056E"/>
    <w:rsid w:val="005E06EE"/>
    <w:rsid w:val="005E088D"/>
    <w:rsid w:val="005E125E"/>
    <w:rsid w:val="005E12E9"/>
    <w:rsid w:val="005E1730"/>
    <w:rsid w:val="005E1B28"/>
    <w:rsid w:val="005E1C4B"/>
    <w:rsid w:val="005E1F64"/>
    <w:rsid w:val="005E251A"/>
    <w:rsid w:val="005E28B2"/>
    <w:rsid w:val="005E2A4A"/>
    <w:rsid w:val="005E2E0B"/>
    <w:rsid w:val="005E30EA"/>
    <w:rsid w:val="005E3BA6"/>
    <w:rsid w:val="005E410C"/>
    <w:rsid w:val="005E4759"/>
    <w:rsid w:val="005E4C7A"/>
    <w:rsid w:val="005E5307"/>
    <w:rsid w:val="005E53D3"/>
    <w:rsid w:val="005E5864"/>
    <w:rsid w:val="005E6207"/>
    <w:rsid w:val="005E629C"/>
    <w:rsid w:val="005E62B0"/>
    <w:rsid w:val="005E633E"/>
    <w:rsid w:val="005E665F"/>
    <w:rsid w:val="005E7577"/>
    <w:rsid w:val="005E7836"/>
    <w:rsid w:val="005E78F0"/>
    <w:rsid w:val="005E7B43"/>
    <w:rsid w:val="005E7C7B"/>
    <w:rsid w:val="005F000C"/>
    <w:rsid w:val="005F00DE"/>
    <w:rsid w:val="005F07B8"/>
    <w:rsid w:val="005F08F7"/>
    <w:rsid w:val="005F1418"/>
    <w:rsid w:val="005F25BD"/>
    <w:rsid w:val="005F293E"/>
    <w:rsid w:val="005F2FE9"/>
    <w:rsid w:val="005F323C"/>
    <w:rsid w:val="005F32C2"/>
    <w:rsid w:val="005F3387"/>
    <w:rsid w:val="005F33A2"/>
    <w:rsid w:val="005F3468"/>
    <w:rsid w:val="005F387A"/>
    <w:rsid w:val="005F3C2B"/>
    <w:rsid w:val="005F3F36"/>
    <w:rsid w:val="005F3FA9"/>
    <w:rsid w:val="005F4115"/>
    <w:rsid w:val="005F48FB"/>
    <w:rsid w:val="005F4B3C"/>
    <w:rsid w:val="005F52E9"/>
    <w:rsid w:val="005F5366"/>
    <w:rsid w:val="005F548E"/>
    <w:rsid w:val="005F5529"/>
    <w:rsid w:val="005F59EB"/>
    <w:rsid w:val="005F5D9C"/>
    <w:rsid w:val="005F5F17"/>
    <w:rsid w:val="005F6D75"/>
    <w:rsid w:val="005F7490"/>
    <w:rsid w:val="005F7551"/>
    <w:rsid w:val="005F75FF"/>
    <w:rsid w:val="005F7945"/>
    <w:rsid w:val="005F7FF6"/>
    <w:rsid w:val="0060009D"/>
    <w:rsid w:val="0060074C"/>
    <w:rsid w:val="006014A4"/>
    <w:rsid w:val="0060168A"/>
    <w:rsid w:val="006019A3"/>
    <w:rsid w:val="00601A60"/>
    <w:rsid w:val="00601B50"/>
    <w:rsid w:val="00601D00"/>
    <w:rsid w:val="00601E89"/>
    <w:rsid w:val="006021EC"/>
    <w:rsid w:val="00602470"/>
    <w:rsid w:val="0060257F"/>
    <w:rsid w:val="006027B3"/>
    <w:rsid w:val="00603837"/>
    <w:rsid w:val="006041D6"/>
    <w:rsid w:val="00604343"/>
    <w:rsid w:val="00604344"/>
    <w:rsid w:val="006046F1"/>
    <w:rsid w:val="0060480F"/>
    <w:rsid w:val="0060484F"/>
    <w:rsid w:val="0060496C"/>
    <w:rsid w:val="00605216"/>
    <w:rsid w:val="006057AE"/>
    <w:rsid w:val="00605D19"/>
    <w:rsid w:val="00607254"/>
    <w:rsid w:val="00607402"/>
    <w:rsid w:val="00607B78"/>
    <w:rsid w:val="0061045B"/>
    <w:rsid w:val="006109AF"/>
    <w:rsid w:val="00610D18"/>
    <w:rsid w:val="00610DCB"/>
    <w:rsid w:val="00611634"/>
    <w:rsid w:val="00611677"/>
    <w:rsid w:val="006116B8"/>
    <w:rsid w:val="0061172B"/>
    <w:rsid w:val="00611E9B"/>
    <w:rsid w:val="00612162"/>
    <w:rsid w:val="00612623"/>
    <w:rsid w:val="00612C61"/>
    <w:rsid w:val="00612F9B"/>
    <w:rsid w:val="0061389C"/>
    <w:rsid w:val="00613EF4"/>
    <w:rsid w:val="00613F33"/>
    <w:rsid w:val="006145C0"/>
    <w:rsid w:val="006149CA"/>
    <w:rsid w:val="00614A8B"/>
    <w:rsid w:val="00614EAD"/>
    <w:rsid w:val="00614EC4"/>
    <w:rsid w:val="006151AF"/>
    <w:rsid w:val="00615627"/>
    <w:rsid w:val="00615799"/>
    <w:rsid w:val="00615D34"/>
    <w:rsid w:val="00615FE0"/>
    <w:rsid w:val="006162D9"/>
    <w:rsid w:val="00616476"/>
    <w:rsid w:val="006164FF"/>
    <w:rsid w:val="00616670"/>
    <w:rsid w:val="00616D9D"/>
    <w:rsid w:val="00616EAC"/>
    <w:rsid w:val="00617188"/>
    <w:rsid w:val="006176AD"/>
    <w:rsid w:val="00617AD0"/>
    <w:rsid w:val="00617B81"/>
    <w:rsid w:val="0062025C"/>
    <w:rsid w:val="006208A8"/>
    <w:rsid w:val="006217E2"/>
    <w:rsid w:val="006218ED"/>
    <w:rsid w:val="00621A96"/>
    <w:rsid w:val="006223D6"/>
    <w:rsid w:val="0062288A"/>
    <w:rsid w:val="00622923"/>
    <w:rsid w:val="006230DD"/>
    <w:rsid w:val="0062361F"/>
    <w:rsid w:val="00623798"/>
    <w:rsid w:val="0062397F"/>
    <w:rsid w:val="00623D8D"/>
    <w:rsid w:val="00623FFA"/>
    <w:rsid w:val="0062447A"/>
    <w:rsid w:val="00624722"/>
    <w:rsid w:val="00625B83"/>
    <w:rsid w:val="006260BF"/>
    <w:rsid w:val="0062626A"/>
    <w:rsid w:val="006262EA"/>
    <w:rsid w:val="006265D9"/>
    <w:rsid w:val="0062716C"/>
    <w:rsid w:val="0062783F"/>
    <w:rsid w:val="00627C2A"/>
    <w:rsid w:val="00630A09"/>
    <w:rsid w:val="0063167C"/>
    <w:rsid w:val="0063189F"/>
    <w:rsid w:val="006319DA"/>
    <w:rsid w:val="00631C43"/>
    <w:rsid w:val="00633034"/>
    <w:rsid w:val="00633351"/>
    <w:rsid w:val="0063338D"/>
    <w:rsid w:val="00633496"/>
    <w:rsid w:val="0063370A"/>
    <w:rsid w:val="00633D5E"/>
    <w:rsid w:val="00633FAF"/>
    <w:rsid w:val="0063438B"/>
    <w:rsid w:val="006343B6"/>
    <w:rsid w:val="0063562E"/>
    <w:rsid w:val="006357A9"/>
    <w:rsid w:val="0063593F"/>
    <w:rsid w:val="00635B37"/>
    <w:rsid w:val="00635B3F"/>
    <w:rsid w:val="006365F6"/>
    <w:rsid w:val="0063683C"/>
    <w:rsid w:val="006368DC"/>
    <w:rsid w:val="00636E50"/>
    <w:rsid w:val="00637452"/>
    <w:rsid w:val="006379D1"/>
    <w:rsid w:val="0064053C"/>
    <w:rsid w:val="0064054C"/>
    <w:rsid w:val="00640B04"/>
    <w:rsid w:val="00640B3F"/>
    <w:rsid w:val="006412F9"/>
    <w:rsid w:val="00641984"/>
    <w:rsid w:val="00642067"/>
    <w:rsid w:val="006427B2"/>
    <w:rsid w:val="006429C0"/>
    <w:rsid w:val="00643337"/>
    <w:rsid w:val="0064337A"/>
    <w:rsid w:val="006437D5"/>
    <w:rsid w:val="00643874"/>
    <w:rsid w:val="006439B3"/>
    <w:rsid w:val="00643AD3"/>
    <w:rsid w:val="00643C8F"/>
    <w:rsid w:val="0064451B"/>
    <w:rsid w:val="00645597"/>
    <w:rsid w:val="00645914"/>
    <w:rsid w:val="0064594B"/>
    <w:rsid w:val="006459F7"/>
    <w:rsid w:val="00646728"/>
    <w:rsid w:val="00646A39"/>
    <w:rsid w:val="00647670"/>
    <w:rsid w:val="00647919"/>
    <w:rsid w:val="00647A85"/>
    <w:rsid w:val="00647C2F"/>
    <w:rsid w:val="00647E2D"/>
    <w:rsid w:val="00647F28"/>
    <w:rsid w:val="00650334"/>
    <w:rsid w:val="00650A83"/>
    <w:rsid w:val="00651432"/>
    <w:rsid w:val="006515B6"/>
    <w:rsid w:val="00651BBF"/>
    <w:rsid w:val="00651F5E"/>
    <w:rsid w:val="006522BA"/>
    <w:rsid w:val="00652637"/>
    <w:rsid w:val="00652802"/>
    <w:rsid w:val="006528EE"/>
    <w:rsid w:val="00653BBB"/>
    <w:rsid w:val="00653C14"/>
    <w:rsid w:val="00653FC9"/>
    <w:rsid w:val="00654B73"/>
    <w:rsid w:val="00654CB6"/>
    <w:rsid w:val="0065501F"/>
    <w:rsid w:val="00655AED"/>
    <w:rsid w:val="006566A2"/>
    <w:rsid w:val="00656AC8"/>
    <w:rsid w:val="00656AEB"/>
    <w:rsid w:val="00657166"/>
    <w:rsid w:val="00657805"/>
    <w:rsid w:val="00657CBE"/>
    <w:rsid w:val="00657D18"/>
    <w:rsid w:val="00660A1F"/>
    <w:rsid w:val="00660E47"/>
    <w:rsid w:val="006612E9"/>
    <w:rsid w:val="006614E9"/>
    <w:rsid w:val="00661826"/>
    <w:rsid w:val="00661939"/>
    <w:rsid w:val="00661AAC"/>
    <w:rsid w:val="006620A3"/>
    <w:rsid w:val="00662273"/>
    <w:rsid w:val="00662301"/>
    <w:rsid w:val="006624BF"/>
    <w:rsid w:val="006630AC"/>
    <w:rsid w:val="00663E20"/>
    <w:rsid w:val="00664578"/>
    <w:rsid w:val="006646BC"/>
    <w:rsid w:val="00664A0F"/>
    <w:rsid w:val="00664A10"/>
    <w:rsid w:val="00664C6B"/>
    <w:rsid w:val="00665273"/>
    <w:rsid w:val="00665B30"/>
    <w:rsid w:val="00665F46"/>
    <w:rsid w:val="006662CB"/>
    <w:rsid w:val="006668E7"/>
    <w:rsid w:val="00666DFF"/>
    <w:rsid w:val="006677EC"/>
    <w:rsid w:val="00667BFF"/>
    <w:rsid w:val="00667C30"/>
    <w:rsid w:val="006702A9"/>
    <w:rsid w:val="006702CD"/>
    <w:rsid w:val="006703CC"/>
    <w:rsid w:val="0067048A"/>
    <w:rsid w:val="00670759"/>
    <w:rsid w:val="00670CE3"/>
    <w:rsid w:val="00670E64"/>
    <w:rsid w:val="00671038"/>
    <w:rsid w:val="00672346"/>
    <w:rsid w:val="0067291D"/>
    <w:rsid w:val="00672975"/>
    <w:rsid w:val="00672E50"/>
    <w:rsid w:val="00673059"/>
    <w:rsid w:val="00673269"/>
    <w:rsid w:val="00673612"/>
    <w:rsid w:val="006736EE"/>
    <w:rsid w:val="006737D2"/>
    <w:rsid w:val="00673D1F"/>
    <w:rsid w:val="0067416A"/>
    <w:rsid w:val="006744B3"/>
    <w:rsid w:val="006746FD"/>
    <w:rsid w:val="0067479C"/>
    <w:rsid w:val="00674E2C"/>
    <w:rsid w:val="0067535F"/>
    <w:rsid w:val="00676225"/>
    <w:rsid w:val="00676CDC"/>
    <w:rsid w:val="006772F0"/>
    <w:rsid w:val="0067758D"/>
    <w:rsid w:val="0067765F"/>
    <w:rsid w:val="00677927"/>
    <w:rsid w:val="0067796F"/>
    <w:rsid w:val="006803E0"/>
    <w:rsid w:val="006804AF"/>
    <w:rsid w:val="006804DB"/>
    <w:rsid w:val="00681342"/>
    <w:rsid w:val="006814B1"/>
    <w:rsid w:val="00681722"/>
    <w:rsid w:val="00681C0E"/>
    <w:rsid w:val="00681E6F"/>
    <w:rsid w:val="00681FB1"/>
    <w:rsid w:val="006820D5"/>
    <w:rsid w:val="00682676"/>
    <w:rsid w:val="00682E0D"/>
    <w:rsid w:val="00683719"/>
    <w:rsid w:val="00683A53"/>
    <w:rsid w:val="00683CF8"/>
    <w:rsid w:val="0068489F"/>
    <w:rsid w:val="00684E17"/>
    <w:rsid w:val="00684E3C"/>
    <w:rsid w:val="006856BE"/>
    <w:rsid w:val="0068587C"/>
    <w:rsid w:val="006859DC"/>
    <w:rsid w:val="00686179"/>
    <w:rsid w:val="00686224"/>
    <w:rsid w:val="006862CE"/>
    <w:rsid w:val="00686394"/>
    <w:rsid w:val="0068644D"/>
    <w:rsid w:val="006869B9"/>
    <w:rsid w:val="00687111"/>
    <w:rsid w:val="006879BA"/>
    <w:rsid w:val="00687E8A"/>
    <w:rsid w:val="00687FF3"/>
    <w:rsid w:val="00690010"/>
    <w:rsid w:val="0069023C"/>
    <w:rsid w:val="00690243"/>
    <w:rsid w:val="00690637"/>
    <w:rsid w:val="00690822"/>
    <w:rsid w:val="00690A7C"/>
    <w:rsid w:val="00690B21"/>
    <w:rsid w:val="0069114A"/>
    <w:rsid w:val="00691DBA"/>
    <w:rsid w:val="00691E1D"/>
    <w:rsid w:val="00692023"/>
    <w:rsid w:val="006920E4"/>
    <w:rsid w:val="00692305"/>
    <w:rsid w:val="0069265F"/>
    <w:rsid w:val="00692C33"/>
    <w:rsid w:val="0069304C"/>
    <w:rsid w:val="00693689"/>
    <w:rsid w:val="00693CCE"/>
    <w:rsid w:val="00694A69"/>
    <w:rsid w:val="00694B48"/>
    <w:rsid w:val="00694BD9"/>
    <w:rsid w:val="00695CCB"/>
    <w:rsid w:val="0069675B"/>
    <w:rsid w:val="00696A69"/>
    <w:rsid w:val="0069733B"/>
    <w:rsid w:val="0069756D"/>
    <w:rsid w:val="006A084A"/>
    <w:rsid w:val="006A1342"/>
    <w:rsid w:val="006A18D1"/>
    <w:rsid w:val="006A1A01"/>
    <w:rsid w:val="006A1A55"/>
    <w:rsid w:val="006A2916"/>
    <w:rsid w:val="006A3149"/>
    <w:rsid w:val="006A39C1"/>
    <w:rsid w:val="006A3FC2"/>
    <w:rsid w:val="006A40B8"/>
    <w:rsid w:val="006A450A"/>
    <w:rsid w:val="006A5A0A"/>
    <w:rsid w:val="006A5A60"/>
    <w:rsid w:val="006A5C80"/>
    <w:rsid w:val="006A691E"/>
    <w:rsid w:val="006A725A"/>
    <w:rsid w:val="006A7695"/>
    <w:rsid w:val="006A76CE"/>
    <w:rsid w:val="006B0270"/>
    <w:rsid w:val="006B02E5"/>
    <w:rsid w:val="006B0452"/>
    <w:rsid w:val="006B07F7"/>
    <w:rsid w:val="006B0E8E"/>
    <w:rsid w:val="006B0F1E"/>
    <w:rsid w:val="006B0FF8"/>
    <w:rsid w:val="006B1501"/>
    <w:rsid w:val="006B1859"/>
    <w:rsid w:val="006B19E5"/>
    <w:rsid w:val="006B1B3E"/>
    <w:rsid w:val="006B1F66"/>
    <w:rsid w:val="006B246C"/>
    <w:rsid w:val="006B2BDF"/>
    <w:rsid w:val="006B36AA"/>
    <w:rsid w:val="006B382C"/>
    <w:rsid w:val="006B3F39"/>
    <w:rsid w:val="006B454D"/>
    <w:rsid w:val="006B4629"/>
    <w:rsid w:val="006B48DA"/>
    <w:rsid w:val="006B4EF6"/>
    <w:rsid w:val="006B52DD"/>
    <w:rsid w:val="006B5577"/>
    <w:rsid w:val="006B57DA"/>
    <w:rsid w:val="006B6182"/>
    <w:rsid w:val="006B668B"/>
    <w:rsid w:val="006B66E9"/>
    <w:rsid w:val="006B6C76"/>
    <w:rsid w:val="006B74E0"/>
    <w:rsid w:val="006B77DA"/>
    <w:rsid w:val="006B7E38"/>
    <w:rsid w:val="006B7ED6"/>
    <w:rsid w:val="006B7F2D"/>
    <w:rsid w:val="006C0402"/>
    <w:rsid w:val="006C0F96"/>
    <w:rsid w:val="006C1281"/>
    <w:rsid w:val="006C1B5B"/>
    <w:rsid w:val="006C1FEE"/>
    <w:rsid w:val="006C20D4"/>
    <w:rsid w:val="006C25AB"/>
    <w:rsid w:val="006C2FBC"/>
    <w:rsid w:val="006C3377"/>
    <w:rsid w:val="006C33CA"/>
    <w:rsid w:val="006C34B4"/>
    <w:rsid w:val="006C3B47"/>
    <w:rsid w:val="006C3BD6"/>
    <w:rsid w:val="006C3D6B"/>
    <w:rsid w:val="006C3E08"/>
    <w:rsid w:val="006C4FE5"/>
    <w:rsid w:val="006C52C8"/>
    <w:rsid w:val="006C5326"/>
    <w:rsid w:val="006C5639"/>
    <w:rsid w:val="006C6589"/>
    <w:rsid w:val="006C673E"/>
    <w:rsid w:val="006C67B0"/>
    <w:rsid w:val="006C6AA9"/>
    <w:rsid w:val="006C6CAF"/>
    <w:rsid w:val="006C7049"/>
    <w:rsid w:val="006C76C9"/>
    <w:rsid w:val="006C7868"/>
    <w:rsid w:val="006C7EC5"/>
    <w:rsid w:val="006D093B"/>
    <w:rsid w:val="006D0F00"/>
    <w:rsid w:val="006D13C8"/>
    <w:rsid w:val="006D17BB"/>
    <w:rsid w:val="006D1868"/>
    <w:rsid w:val="006D268A"/>
    <w:rsid w:val="006D32C5"/>
    <w:rsid w:val="006D3921"/>
    <w:rsid w:val="006D39F7"/>
    <w:rsid w:val="006D3C5C"/>
    <w:rsid w:val="006D4240"/>
    <w:rsid w:val="006D48AD"/>
    <w:rsid w:val="006D5685"/>
    <w:rsid w:val="006D6776"/>
    <w:rsid w:val="006D6898"/>
    <w:rsid w:val="006D6B80"/>
    <w:rsid w:val="006D6F1A"/>
    <w:rsid w:val="006D72B7"/>
    <w:rsid w:val="006D7705"/>
    <w:rsid w:val="006D7A51"/>
    <w:rsid w:val="006D7C6F"/>
    <w:rsid w:val="006D7F84"/>
    <w:rsid w:val="006E0242"/>
    <w:rsid w:val="006E0714"/>
    <w:rsid w:val="006E0A1B"/>
    <w:rsid w:val="006E0B25"/>
    <w:rsid w:val="006E0D64"/>
    <w:rsid w:val="006E12CF"/>
    <w:rsid w:val="006E1DA4"/>
    <w:rsid w:val="006E1EB2"/>
    <w:rsid w:val="006E22B8"/>
    <w:rsid w:val="006E2317"/>
    <w:rsid w:val="006E258E"/>
    <w:rsid w:val="006E35FF"/>
    <w:rsid w:val="006E3BFB"/>
    <w:rsid w:val="006E4288"/>
    <w:rsid w:val="006E4449"/>
    <w:rsid w:val="006E44BD"/>
    <w:rsid w:val="006E4A2A"/>
    <w:rsid w:val="006E4D61"/>
    <w:rsid w:val="006E5298"/>
    <w:rsid w:val="006E5A89"/>
    <w:rsid w:val="006E6273"/>
    <w:rsid w:val="006E6512"/>
    <w:rsid w:val="006E6A8D"/>
    <w:rsid w:val="006E6FD7"/>
    <w:rsid w:val="006E7F86"/>
    <w:rsid w:val="006F01AA"/>
    <w:rsid w:val="006F0673"/>
    <w:rsid w:val="006F08B9"/>
    <w:rsid w:val="006F0D72"/>
    <w:rsid w:val="006F1364"/>
    <w:rsid w:val="006F13E0"/>
    <w:rsid w:val="006F18DE"/>
    <w:rsid w:val="006F1D3C"/>
    <w:rsid w:val="006F1DCD"/>
    <w:rsid w:val="006F202B"/>
    <w:rsid w:val="006F209C"/>
    <w:rsid w:val="006F2ADE"/>
    <w:rsid w:val="006F2B0E"/>
    <w:rsid w:val="006F3451"/>
    <w:rsid w:val="006F38B4"/>
    <w:rsid w:val="006F3CA7"/>
    <w:rsid w:val="006F41BC"/>
    <w:rsid w:val="006F422B"/>
    <w:rsid w:val="006F44B4"/>
    <w:rsid w:val="006F453A"/>
    <w:rsid w:val="006F47DB"/>
    <w:rsid w:val="006F4811"/>
    <w:rsid w:val="006F481D"/>
    <w:rsid w:val="006F4E6B"/>
    <w:rsid w:val="006F504D"/>
    <w:rsid w:val="006F5058"/>
    <w:rsid w:val="006F5120"/>
    <w:rsid w:val="006F51C9"/>
    <w:rsid w:val="006F51ED"/>
    <w:rsid w:val="006F5716"/>
    <w:rsid w:val="006F576F"/>
    <w:rsid w:val="006F59B5"/>
    <w:rsid w:val="006F5E7F"/>
    <w:rsid w:val="006F645A"/>
    <w:rsid w:val="006F65CF"/>
    <w:rsid w:val="006F67D8"/>
    <w:rsid w:val="006F6920"/>
    <w:rsid w:val="006F7BE5"/>
    <w:rsid w:val="006F7CED"/>
    <w:rsid w:val="00700366"/>
    <w:rsid w:val="00700B46"/>
    <w:rsid w:val="00700FC6"/>
    <w:rsid w:val="00701415"/>
    <w:rsid w:val="00701658"/>
    <w:rsid w:val="007022DC"/>
    <w:rsid w:val="00702AD4"/>
    <w:rsid w:val="00703400"/>
    <w:rsid w:val="007039D3"/>
    <w:rsid w:val="00703BE9"/>
    <w:rsid w:val="0070439D"/>
    <w:rsid w:val="00704A20"/>
    <w:rsid w:val="00704AF7"/>
    <w:rsid w:val="00704D6C"/>
    <w:rsid w:val="00705459"/>
    <w:rsid w:val="00705466"/>
    <w:rsid w:val="0070555B"/>
    <w:rsid w:val="007056CA"/>
    <w:rsid w:val="0070593D"/>
    <w:rsid w:val="00705D0E"/>
    <w:rsid w:val="00706520"/>
    <w:rsid w:val="007075C8"/>
    <w:rsid w:val="00707C29"/>
    <w:rsid w:val="00710BE9"/>
    <w:rsid w:val="00710E20"/>
    <w:rsid w:val="00710FDB"/>
    <w:rsid w:val="00711058"/>
    <w:rsid w:val="00711624"/>
    <w:rsid w:val="007116C5"/>
    <w:rsid w:val="00711C43"/>
    <w:rsid w:val="00712918"/>
    <w:rsid w:val="00712AA3"/>
    <w:rsid w:val="00712B5A"/>
    <w:rsid w:val="00712FEF"/>
    <w:rsid w:val="0071331D"/>
    <w:rsid w:val="007134C8"/>
    <w:rsid w:val="00713926"/>
    <w:rsid w:val="00713FCD"/>
    <w:rsid w:val="007145C1"/>
    <w:rsid w:val="00714647"/>
    <w:rsid w:val="007149F3"/>
    <w:rsid w:val="00714B6F"/>
    <w:rsid w:val="007151CC"/>
    <w:rsid w:val="00715A71"/>
    <w:rsid w:val="00715DA0"/>
    <w:rsid w:val="00716138"/>
    <w:rsid w:val="00716426"/>
    <w:rsid w:val="0071648B"/>
    <w:rsid w:val="0071688C"/>
    <w:rsid w:val="00716A2F"/>
    <w:rsid w:val="00717384"/>
    <w:rsid w:val="0071787D"/>
    <w:rsid w:val="00717BAB"/>
    <w:rsid w:val="007205BD"/>
    <w:rsid w:val="00720630"/>
    <w:rsid w:val="00720BD7"/>
    <w:rsid w:val="007212C6"/>
    <w:rsid w:val="007212FC"/>
    <w:rsid w:val="007217FD"/>
    <w:rsid w:val="00721A0E"/>
    <w:rsid w:val="00721D53"/>
    <w:rsid w:val="00721EF1"/>
    <w:rsid w:val="0072218B"/>
    <w:rsid w:val="0072220E"/>
    <w:rsid w:val="00722822"/>
    <w:rsid w:val="007228A6"/>
    <w:rsid w:val="0072291F"/>
    <w:rsid w:val="00722C8D"/>
    <w:rsid w:val="00722D1E"/>
    <w:rsid w:val="00722F29"/>
    <w:rsid w:val="00723069"/>
    <w:rsid w:val="00723501"/>
    <w:rsid w:val="00723767"/>
    <w:rsid w:val="0072388D"/>
    <w:rsid w:val="00723F88"/>
    <w:rsid w:val="00724130"/>
    <w:rsid w:val="00724637"/>
    <w:rsid w:val="00724A72"/>
    <w:rsid w:val="00724D97"/>
    <w:rsid w:val="00724E09"/>
    <w:rsid w:val="00724F11"/>
    <w:rsid w:val="007258AE"/>
    <w:rsid w:val="007267E4"/>
    <w:rsid w:val="007269FD"/>
    <w:rsid w:val="0072787A"/>
    <w:rsid w:val="00727E17"/>
    <w:rsid w:val="00730064"/>
    <w:rsid w:val="00730476"/>
    <w:rsid w:val="00730C33"/>
    <w:rsid w:val="00730D93"/>
    <w:rsid w:val="00731003"/>
    <w:rsid w:val="00731421"/>
    <w:rsid w:val="007315DF"/>
    <w:rsid w:val="007318F3"/>
    <w:rsid w:val="00731A2D"/>
    <w:rsid w:val="00731A95"/>
    <w:rsid w:val="00732120"/>
    <w:rsid w:val="007324FE"/>
    <w:rsid w:val="00732ADF"/>
    <w:rsid w:val="00732D9A"/>
    <w:rsid w:val="00732DD0"/>
    <w:rsid w:val="00732E47"/>
    <w:rsid w:val="007331BB"/>
    <w:rsid w:val="007332D9"/>
    <w:rsid w:val="00733BCA"/>
    <w:rsid w:val="00733DDC"/>
    <w:rsid w:val="00734A12"/>
    <w:rsid w:val="00734B04"/>
    <w:rsid w:val="00734E4E"/>
    <w:rsid w:val="0073542D"/>
    <w:rsid w:val="00735805"/>
    <w:rsid w:val="007358CA"/>
    <w:rsid w:val="00735A5A"/>
    <w:rsid w:val="00735A6E"/>
    <w:rsid w:val="00735C06"/>
    <w:rsid w:val="007364B7"/>
    <w:rsid w:val="007368BD"/>
    <w:rsid w:val="007368F0"/>
    <w:rsid w:val="00737311"/>
    <w:rsid w:val="00737488"/>
    <w:rsid w:val="007378AB"/>
    <w:rsid w:val="00737C4C"/>
    <w:rsid w:val="00737C96"/>
    <w:rsid w:val="0074060E"/>
    <w:rsid w:val="00740EF3"/>
    <w:rsid w:val="007410EE"/>
    <w:rsid w:val="00741963"/>
    <w:rsid w:val="007419C1"/>
    <w:rsid w:val="00741BD5"/>
    <w:rsid w:val="00741D87"/>
    <w:rsid w:val="00743077"/>
    <w:rsid w:val="00743802"/>
    <w:rsid w:val="00743B9A"/>
    <w:rsid w:val="0074402B"/>
    <w:rsid w:val="00744B1E"/>
    <w:rsid w:val="00744C0F"/>
    <w:rsid w:val="00744CA7"/>
    <w:rsid w:val="00744D90"/>
    <w:rsid w:val="007452DD"/>
    <w:rsid w:val="00745F41"/>
    <w:rsid w:val="0074610D"/>
    <w:rsid w:val="00746315"/>
    <w:rsid w:val="00746B06"/>
    <w:rsid w:val="007470B2"/>
    <w:rsid w:val="0074745D"/>
    <w:rsid w:val="0074784A"/>
    <w:rsid w:val="00747948"/>
    <w:rsid w:val="00747CE9"/>
    <w:rsid w:val="00750377"/>
    <w:rsid w:val="007504C7"/>
    <w:rsid w:val="007506C0"/>
    <w:rsid w:val="00751153"/>
    <w:rsid w:val="00751277"/>
    <w:rsid w:val="00751D0C"/>
    <w:rsid w:val="00751DE5"/>
    <w:rsid w:val="00751EA5"/>
    <w:rsid w:val="00751FC6"/>
    <w:rsid w:val="00751FE9"/>
    <w:rsid w:val="00752D2F"/>
    <w:rsid w:val="00752F0B"/>
    <w:rsid w:val="00753074"/>
    <w:rsid w:val="007535CC"/>
    <w:rsid w:val="007535E3"/>
    <w:rsid w:val="00753674"/>
    <w:rsid w:val="007538B3"/>
    <w:rsid w:val="0075394B"/>
    <w:rsid w:val="00753C34"/>
    <w:rsid w:val="00753C40"/>
    <w:rsid w:val="00753C6B"/>
    <w:rsid w:val="00753EA9"/>
    <w:rsid w:val="00754CAC"/>
    <w:rsid w:val="007551E6"/>
    <w:rsid w:val="0075536B"/>
    <w:rsid w:val="0075589F"/>
    <w:rsid w:val="007559D1"/>
    <w:rsid w:val="00756087"/>
    <w:rsid w:val="007562E1"/>
    <w:rsid w:val="0075632A"/>
    <w:rsid w:val="007567A9"/>
    <w:rsid w:val="00756905"/>
    <w:rsid w:val="00756E93"/>
    <w:rsid w:val="00757173"/>
    <w:rsid w:val="0075732F"/>
    <w:rsid w:val="0075750C"/>
    <w:rsid w:val="007602AB"/>
    <w:rsid w:val="0076084F"/>
    <w:rsid w:val="00760A2A"/>
    <w:rsid w:val="00760BCA"/>
    <w:rsid w:val="00760BE3"/>
    <w:rsid w:val="007614FE"/>
    <w:rsid w:val="00761539"/>
    <w:rsid w:val="0076159D"/>
    <w:rsid w:val="00761B2F"/>
    <w:rsid w:val="00761DA8"/>
    <w:rsid w:val="0076203C"/>
    <w:rsid w:val="0076243A"/>
    <w:rsid w:val="007626F0"/>
    <w:rsid w:val="007628AD"/>
    <w:rsid w:val="00762999"/>
    <w:rsid w:val="00762D16"/>
    <w:rsid w:val="00762F67"/>
    <w:rsid w:val="00763A04"/>
    <w:rsid w:val="00764AA8"/>
    <w:rsid w:val="00764ADD"/>
    <w:rsid w:val="00764E2B"/>
    <w:rsid w:val="00765210"/>
    <w:rsid w:val="0076556F"/>
    <w:rsid w:val="007656F8"/>
    <w:rsid w:val="00765BA0"/>
    <w:rsid w:val="00765BF9"/>
    <w:rsid w:val="0076600C"/>
    <w:rsid w:val="00766154"/>
    <w:rsid w:val="00766970"/>
    <w:rsid w:val="00766CBB"/>
    <w:rsid w:val="00766DCB"/>
    <w:rsid w:val="00766E2C"/>
    <w:rsid w:val="007679B9"/>
    <w:rsid w:val="00767AAE"/>
    <w:rsid w:val="00767AE8"/>
    <w:rsid w:val="00767B02"/>
    <w:rsid w:val="0077018B"/>
    <w:rsid w:val="00770766"/>
    <w:rsid w:val="00770CC5"/>
    <w:rsid w:val="0077100F"/>
    <w:rsid w:val="007713F8"/>
    <w:rsid w:val="00771DC2"/>
    <w:rsid w:val="00772209"/>
    <w:rsid w:val="0077248A"/>
    <w:rsid w:val="00772F38"/>
    <w:rsid w:val="007735A7"/>
    <w:rsid w:val="00773AC4"/>
    <w:rsid w:val="00773F9A"/>
    <w:rsid w:val="00774449"/>
    <w:rsid w:val="00774714"/>
    <w:rsid w:val="00774873"/>
    <w:rsid w:val="0077511B"/>
    <w:rsid w:val="00775177"/>
    <w:rsid w:val="00775508"/>
    <w:rsid w:val="0077592D"/>
    <w:rsid w:val="00775BB4"/>
    <w:rsid w:val="007760A2"/>
    <w:rsid w:val="00776714"/>
    <w:rsid w:val="007768C0"/>
    <w:rsid w:val="00776A4B"/>
    <w:rsid w:val="00776E94"/>
    <w:rsid w:val="00776EDD"/>
    <w:rsid w:val="00777085"/>
    <w:rsid w:val="00777F73"/>
    <w:rsid w:val="0078139B"/>
    <w:rsid w:val="0078187B"/>
    <w:rsid w:val="0078193C"/>
    <w:rsid w:val="00782245"/>
    <w:rsid w:val="007822DD"/>
    <w:rsid w:val="007824E6"/>
    <w:rsid w:val="0078271D"/>
    <w:rsid w:val="00782DEA"/>
    <w:rsid w:val="00783556"/>
    <w:rsid w:val="007835CC"/>
    <w:rsid w:val="007840CF"/>
    <w:rsid w:val="00785655"/>
    <w:rsid w:val="00785751"/>
    <w:rsid w:val="00785CDF"/>
    <w:rsid w:val="00785F0A"/>
    <w:rsid w:val="0078660A"/>
    <w:rsid w:val="0078674B"/>
    <w:rsid w:val="00786945"/>
    <w:rsid w:val="00787713"/>
    <w:rsid w:val="00787A02"/>
    <w:rsid w:val="00787BE8"/>
    <w:rsid w:val="0079057F"/>
    <w:rsid w:val="007907F0"/>
    <w:rsid w:val="00790ED5"/>
    <w:rsid w:val="00791378"/>
    <w:rsid w:val="00791976"/>
    <w:rsid w:val="00791F27"/>
    <w:rsid w:val="007921EE"/>
    <w:rsid w:val="0079255F"/>
    <w:rsid w:val="00792670"/>
    <w:rsid w:val="00792917"/>
    <w:rsid w:val="0079343E"/>
    <w:rsid w:val="00793BE5"/>
    <w:rsid w:val="00793C5D"/>
    <w:rsid w:val="00793EA9"/>
    <w:rsid w:val="00794084"/>
    <w:rsid w:val="007946A1"/>
    <w:rsid w:val="00795732"/>
    <w:rsid w:val="007957AD"/>
    <w:rsid w:val="00795F28"/>
    <w:rsid w:val="00796DB2"/>
    <w:rsid w:val="00796FD7"/>
    <w:rsid w:val="0079739C"/>
    <w:rsid w:val="0079759A"/>
    <w:rsid w:val="0079775F"/>
    <w:rsid w:val="007A0618"/>
    <w:rsid w:val="007A1173"/>
    <w:rsid w:val="007A18BC"/>
    <w:rsid w:val="007A1B62"/>
    <w:rsid w:val="007A25B5"/>
    <w:rsid w:val="007A2880"/>
    <w:rsid w:val="007A3773"/>
    <w:rsid w:val="007A3A14"/>
    <w:rsid w:val="007A3D07"/>
    <w:rsid w:val="007A4162"/>
    <w:rsid w:val="007A50E7"/>
    <w:rsid w:val="007A5B36"/>
    <w:rsid w:val="007A625C"/>
    <w:rsid w:val="007A62F9"/>
    <w:rsid w:val="007A6309"/>
    <w:rsid w:val="007A67AE"/>
    <w:rsid w:val="007A695A"/>
    <w:rsid w:val="007A6E5A"/>
    <w:rsid w:val="007A6F51"/>
    <w:rsid w:val="007A6FAA"/>
    <w:rsid w:val="007A7535"/>
    <w:rsid w:val="007A7A9A"/>
    <w:rsid w:val="007B1207"/>
    <w:rsid w:val="007B171D"/>
    <w:rsid w:val="007B1C9D"/>
    <w:rsid w:val="007B1D1F"/>
    <w:rsid w:val="007B245A"/>
    <w:rsid w:val="007B2CF3"/>
    <w:rsid w:val="007B3349"/>
    <w:rsid w:val="007B3596"/>
    <w:rsid w:val="007B3A5A"/>
    <w:rsid w:val="007B3D33"/>
    <w:rsid w:val="007B3E3B"/>
    <w:rsid w:val="007B3FFC"/>
    <w:rsid w:val="007B4189"/>
    <w:rsid w:val="007B4966"/>
    <w:rsid w:val="007B4F2C"/>
    <w:rsid w:val="007B5C45"/>
    <w:rsid w:val="007B5EA3"/>
    <w:rsid w:val="007B672E"/>
    <w:rsid w:val="007B69D4"/>
    <w:rsid w:val="007B6FCD"/>
    <w:rsid w:val="007B721E"/>
    <w:rsid w:val="007B733C"/>
    <w:rsid w:val="007B73A9"/>
    <w:rsid w:val="007B7E24"/>
    <w:rsid w:val="007C0E37"/>
    <w:rsid w:val="007C1CED"/>
    <w:rsid w:val="007C1E27"/>
    <w:rsid w:val="007C1E7C"/>
    <w:rsid w:val="007C1FEB"/>
    <w:rsid w:val="007C24AA"/>
    <w:rsid w:val="007C250A"/>
    <w:rsid w:val="007C2B3D"/>
    <w:rsid w:val="007C2C7D"/>
    <w:rsid w:val="007C331D"/>
    <w:rsid w:val="007C3328"/>
    <w:rsid w:val="007C3480"/>
    <w:rsid w:val="007C36A8"/>
    <w:rsid w:val="007C36B9"/>
    <w:rsid w:val="007C4D70"/>
    <w:rsid w:val="007C5B1B"/>
    <w:rsid w:val="007C6153"/>
    <w:rsid w:val="007C6B2E"/>
    <w:rsid w:val="007C6BE8"/>
    <w:rsid w:val="007C6CC2"/>
    <w:rsid w:val="007C70E4"/>
    <w:rsid w:val="007D105A"/>
    <w:rsid w:val="007D13F3"/>
    <w:rsid w:val="007D1B20"/>
    <w:rsid w:val="007D20DC"/>
    <w:rsid w:val="007D266D"/>
    <w:rsid w:val="007D287C"/>
    <w:rsid w:val="007D2EE2"/>
    <w:rsid w:val="007D34C8"/>
    <w:rsid w:val="007D3818"/>
    <w:rsid w:val="007D3DCC"/>
    <w:rsid w:val="007D405E"/>
    <w:rsid w:val="007D40CB"/>
    <w:rsid w:val="007D499D"/>
    <w:rsid w:val="007D49C9"/>
    <w:rsid w:val="007D4A02"/>
    <w:rsid w:val="007D567E"/>
    <w:rsid w:val="007D58F2"/>
    <w:rsid w:val="007D5ABF"/>
    <w:rsid w:val="007D5F7F"/>
    <w:rsid w:val="007D63CA"/>
    <w:rsid w:val="007D63F2"/>
    <w:rsid w:val="007D64B5"/>
    <w:rsid w:val="007D6694"/>
    <w:rsid w:val="007D68FA"/>
    <w:rsid w:val="007D6E31"/>
    <w:rsid w:val="007D7086"/>
    <w:rsid w:val="007D79E4"/>
    <w:rsid w:val="007D7AFC"/>
    <w:rsid w:val="007D7FDC"/>
    <w:rsid w:val="007E1582"/>
    <w:rsid w:val="007E1755"/>
    <w:rsid w:val="007E262A"/>
    <w:rsid w:val="007E275B"/>
    <w:rsid w:val="007E27D6"/>
    <w:rsid w:val="007E2D19"/>
    <w:rsid w:val="007E3021"/>
    <w:rsid w:val="007E3900"/>
    <w:rsid w:val="007E4C6C"/>
    <w:rsid w:val="007E4E0D"/>
    <w:rsid w:val="007E4F0E"/>
    <w:rsid w:val="007E5470"/>
    <w:rsid w:val="007E57AF"/>
    <w:rsid w:val="007E5AB9"/>
    <w:rsid w:val="007E6578"/>
    <w:rsid w:val="007E6824"/>
    <w:rsid w:val="007E6F19"/>
    <w:rsid w:val="007E790B"/>
    <w:rsid w:val="007E7994"/>
    <w:rsid w:val="007E7CD2"/>
    <w:rsid w:val="007F03D9"/>
    <w:rsid w:val="007F0608"/>
    <w:rsid w:val="007F072A"/>
    <w:rsid w:val="007F0F25"/>
    <w:rsid w:val="007F132E"/>
    <w:rsid w:val="007F172C"/>
    <w:rsid w:val="007F1CC3"/>
    <w:rsid w:val="007F2052"/>
    <w:rsid w:val="007F2B23"/>
    <w:rsid w:val="007F3040"/>
    <w:rsid w:val="007F378D"/>
    <w:rsid w:val="007F3C42"/>
    <w:rsid w:val="007F3E65"/>
    <w:rsid w:val="007F443A"/>
    <w:rsid w:val="007F4878"/>
    <w:rsid w:val="007F48C2"/>
    <w:rsid w:val="007F49FC"/>
    <w:rsid w:val="007F5092"/>
    <w:rsid w:val="007F5ADF"/>
    <w:rsid w:val="007F6F0F"/>
    <w:rsid w:val="007F7400"/>
    <w:rsid w:val="007F74B8"/>
    <w:rsid w:val="007F7542"/>
    <w:rsid w:val="007F763E"/>
    <w:rsid w:val="0080028D"/>
    <w:rsid w:val="00800375"/>
    <w:rsid w:val="00800F7C"/>
    <w:rsid w:val="0080109B"/>
    <w:rsid w:val="008017E4"/>
    <w:rsid w:val="00801877"/>
    <w:rsid w:val="00801B48"/>
    <w:rsid w:val="0080209E"/>
    <w:rsid w:val="008026E4"/>
    <w:rsid w:val="008028E6"/>
    <w:rsid w:val="00802ABA"/>
    <w:rsid w:val="00802BEF"/>
    <w:rsid w:val="00802E99"/>
    <w:rsid w:val="00802F03"/>
    <w:rsid w:val="008031B3"/>
    <w:rsid w:val="0080346F"/>
    <w:rsid w:val="00803A2B"/>
    <w:rsid w:val="00803CAD"/>
    <w:rsid w:val="0080437C"/>
    <w:rsid w:val="00804397"/>
    <w:rsid w:val="008049D8"/>
    <w:rsid w:val="00804CE7"/>
    <w:rsid w:val="00805931"/>
    <w:rsid w:val="00805AE4"/>
    <w:rsid w:val="008067DF"/>
    <w:rsid w:val="0080696F"/>
    <w:rsid w:val="00806A39"/>
    <w:rsid w:val="00806C3C"/>
    <w:rsid w:val="00807060"/>
    <w:rsid w:val="008072DE"/>
    <w:rsid w:val="00807723"/>
    <w:rsid w:val="00807825"/>
    <w:rsid w:val="008100AE"/>
    <w:rsid w:val="00810280"/>
    <w:rsid w:val="00810FC2"/>
    <w:rsid w:val="00811B67"/>
    <w:rsid w:val="00811C73"/>
    <w:rsid w:val="008121E8"/>
    <w:rsid w:val="00812314"/>
    <w:rsid w:val="0081235C"/>
    <w:rsid w:val="00812414"/>
    <w:rsid w:val="0081289F"/>
    <w:rsid w:val="008130FC"/>
    <w:rsid w:val="0081315D"/>
    <w:rsid w:val="008133E6"/>
    <w:rsid w:val="0081346B"/>
    <w:rsid w:val="00813F97"/>
    <w:rsid w:val="008140C4"/>
    <w:rsid w:val="008140CC"/>
    <w:rsid w:val="00814372"/>
    <w:rsid w:val="00814A39"/>
    <w:rsid w:val="008151F2"/>
    <w:rsid w:val="008156E6"/>
    <w:rsid w:val="00815748"/>
    <w:rsid w:val="0081580A"/>
    <w:rsid w:val="00816A5A"/>
    <w:rsid w:val="00816A83"/>
    <w:rsid w:val="00816C38"/>
    <w:rsid w:val="00816E35"/>
    <w:rsid w:val="00816E54"/>
    <w:rsid w:val="0081701F"/>
    <w:rsid w:val="00817232"/>
    <w:rsid w:val="00817739"/>
    <w:rsid w:val="00817EED"/>
    <w:rsid w:val="00817F57"/>
    <w:rsid w:val="008205A8"/>
    <w:rsid w:val="00820781"/>
    <w:rsid w:val="00820D5E"/>
    <w:rsid w:val="0082113E"/>
    <w:rsid w:val="00821B11"/>
    <w:rsid w:val="0082265C"/>
    <w:rsid w:val="00822F05"/>
    <w:rsid w:val="00823E17"/>
    <w:rsid w:val="00823FB4"/>
    <w:rsid w:val="00824375"/>
    <w:rsid w:val="008243AB"/>
    <w:rsid w:val="00824439"/>
    <w:rsid w:val="00824A2A"/>
    <w:rsid w:val="0082541A"/>
    <w:rsid w:val="0082646B"/>
    <w:rsid w:val="008264B5"/>
    <w:rsid w:val="008266D8"/>
    <w:rsid w:val="008267DA"/>
    <w:rsid w:val="00826CCC"/>
    <w:rsid w:val="0082747D"/>
    <w:rsid w:val="00827546"/>
    <w:rsid w:val="00827B0C"/>
    <w:rsid w:val="00827D43"/>
    <w:rsid w:val="00827E71"/>
    <w:rsid w:val="008303DA"/>
    <w:rsid w:val="008305D4"/>
    <w:rsid w:val="0083103A"/>
    <w:rsid w:val="0083175A"/>
    <w:rsid w:val="00831F48"/>
    <w:rsid w:val="00832009"/>
    <w:rsid w:val="00832794"/>
    <w:rsid w:val="00832869"/>
    <w:rsid w:val="00833067"/>
    <w:rsid w:val="00833159"/>
    <w:rsid w:val="00833CA8"/>
    <w:rsid w:val="00834745"/>
    <w:rsid w:val="0083479E"/>
    <w:rsid w:val="0083495F"/>
    <w:rsid w:val="00835637"/>
    <w:rsid w:val="00835B05"/>
    <w:rsid w:val="00835E11"/>
    <w:rsid w:val="00840869"/>
    <w:rsid w:val="00841021"/>
    <w:rsid w:val="00841AE8"/>
    <w:rsid w:val="00841EC4"/>
    <w:rsid w:val="008421A7"/>
    <w:rsid w:val="00842235"/>
    <w:rsid w:val="008429BB"/>
    <w:rsid w:val="00842D6A"/>
    <w:rsid w:val="00843151"/>
    <w:rsid w:val="008435CD"/>
    <w:rsid w:val="00843747"/>
    <w:rsid w:val="008437E2"/>
    <w:rsid w:val="00844648"/>
    <w:rsid w:val="00844D27"/>
    <w:rsid w:val="00844DCF"/>
    <w:rsid w:val="00844EBB"/>
    <w:rsid w:val="0084545C"/>
    <w:rsid w:val="00845B0A"/>
    <w:rsid w:val="00845F7B"/>
    <w:rsid w:val="00846CE4"/>
    <w:rsid w:val="00847226"/>
    <w:rsid w:val="00847922"/>
    <w:rsid w:val="00847B8E"/>
    <w:rsid w:val="00847FF2"/>
    <w:rsid w:val="008500FB"/>
    <w:rsid w:val="00850915"/>
    <w:rsid w:val="0085098E"/>
    <w:rsid w:val="00850DED"/>
    <w:rsid w:val="0085116A"/>
    <w:rsid w:val="008513B0"/>
    <w:rsid w:val="00851AAD"/>
    <w:rsid w:val="0085238E"/>
    <w:rsid w:val="0085263A"/>
    <w:rsid w:val="008526A3"/>
    <w:rsid w:val="008533DF"/>
    <w:rsid w:val="00853A0F"/>
    <w:rsid w:val="0085447B"/>
    <w:rsid w:val="00854721"/>
    <w:rsid w:val="008547B8"/>
    <w:rsid w:val="00854B41"/>
    <w:rsid w:val="00854EC2"/>
    <w:rsid w:val="00855025"/>
    <w:rsid w:val="00855624"/>
    <w:rsid w:val="00855CD5"/>
    <w:rsid w:val="00855F8B"/>
    <w:rsid w:val="008566DB"/>
    <w:rsid w:val="00856EBD"/>
    <w:rsid w:val="00856F0E"/>
    <w:rsid w:val="00856F79"/>
    <w:rsid w:val="008576F3"/>
    <w:rsid w:val="0085798B"/>
    <w:rsid w:val="00857C7E"/>
    <w:rsid w:val="0086036E"/>
    <w:rsid w:val="008603DF"/>
    <w:rsid w:val="0086076A"/>
    <w:rsid w:val="00860A32"/>
    <w:rsid w:val="00860D16"/>
    <w:rsid w:val="00861189"/>
    <w:rsid w:val="00861349"/>
    <w:rsid w:val="008616CF"/>
    <w:rsid w:val="008619B9"/>
    <w:rsid w:val="00861A6B"/>
    <w:rsid w:val="00861ADB"/>
    <w:rsid w:val="00861BE5"/>
    <w:rsid w:val="008621D3"/>
    <w:rsid w:val="008624E0"/>
    <w:rsid w:val="008625E1"/>
    <w:rsid w:val="0086277C"/>
    <w:rsid w:val="0086289E"/>
    <w:rsid w:val="00862BAB"/>
    <w:rsid w:val="0086324A"/>
    <w:rsid w:val="008638F8"/>
    <w:rsid w:val="00864977"/>
    <w:rsid w:val="00865DEB"/>
    <w:rsid w:val="008669A1"/>
    <w:rsid w:val="008670EB"/>
    <w:rsid w:val="00867229"/>
    <w:rsid w:val="008672A2"/>
    <w:rsid w:val="008679F0"/>
    <w:rsid w:val="00867AC5"/>
    <w:rsid w:val="00867BB1"/>
    <w:rsid w:val="00867C96"/>
    <w:rsid w:val="00870073"/>
    <w:rsid w:val="0087037A"/>
    <w:rsid w:val="008704BE"/>
    <w:rsid w:val="00870981"/>
    <w:rsid w:val="0087098D"/>
    <w:rsid w:val="00870E31"/>
    <w:rsid w:val="00870EEC"/>
    <w:rsid w:val="00871225"/>
    <w:rsid w:val="00871F60"/>
    <w:rsid w:val="00872440"/>
    <w:rsid w:val="008724B0"/>
    <w:rsid w:val="00872636"/>
    <w:rsid w:val="00872BC0"/>
    <w:rsid w:val="00873010"/>
    <w:rsid w:val="00873509"/>
    <w:rsid w:val="00873F96"/>
    <w:rsid w:val="0087497D"/>
    <w:rsid w:val="00874AD2"/>
    <w:rsid w:val="00874D04"/>
    <w:rsid w:val="00874FC2"/>
    <w:rsid w:val="008753F8"/>
    <w:rsid w:val="00875444"/>
    <w:rsid w:val="00875595"/>
    <w:rsid w:val="0087681B"/>
    <w:rsid w:val="00876C40"/>
    <w:rsid w:val="00877085"/>
    <w:rsid w:val="0087710C"/>
    <w:rsid w:val="00877DBC"/>
    <w:rsid w:val="00880D28"/>
    <w:rsid w:val="00880DC8"/>
    <w:rsid w:val="00881273"/>
    <w:rsid w:val="0088159E"/>
    <w:rsid w:val="008817A7"/>
    <w:rsid w:val="00881B23"/>
    <w:rsid w:val="00881C5B"/>
    <w:rsid w:val="00881D82"/>
    <w:rsid w:val="00881E9A"/>
    <w:rsid w:val="00882F6C"/>
    <w:rsid w:val="00883229"/>
    <w:rsid w:val="008832E6"/>
    <w:rsid w:val="008833FE"/>
    <w:rsid w:val="00883590"/>
    <w:rsid w:val="0088384E"/>
    <w:rsid w:val="00883BAB"/>
    <w:rsid w:val="00883D09"/>
    <w:rsid w:val="00883D1E"/>
    <w:rsid w:val="00883DA6"/>
    <w:rsid w:val="00883F95"/>
    <w:rsid w:val="0088444D"/>
    <w:rsid w:val="008844C8"/>
    <w:rsid w:val="008849BA"/>
    <w:rsid w:val="00884BB1"/>
    <w:rsid w:val="00884CC2"/>
    <w:rsid w:val="00885156"/>
    <w:rsid w:val="008851E5"/>
    <w:rsid w:val="0088535E"/>
    <w:rsid w:val="00885417"/>
    <w:rsid w:val="00885862"/>
    <w:rsid w:val="0088599F"/>
    <w:rsid w:val="00886640"/>
    <w:rsid w:val="008868BA"/>
    <w:rsid w:val="00887734"/>
    <w:rsid w:val="008877D1"/>
    <w:rsid w:val="00887B03"/>
    <w:rsid w:val="00887FFB"/>
    <w:rsid w:val="00890BB8"/>
    <w:rsid w:val="00891264"/>
    <w:rsid w:val="008912A5"/>
    <w:rsid w:val="008919B4"/>
    <w:rsid w:val="008926D8"/>
    <w:rsid w:val="00892AA9"/>
    <w:rsid w:val="00892B8C"/>
    <w:rsid w:val="00892E63"/>
    <w:rsid w:val="0089316B"/>
    <w:rsid w:val="0089329B"/>
    <w:rsid w:val="008937A5"/>
    <w:rsid w:val="00893AB3"/>
    <w:rsid w:val="00894BD5"/>
    <w:rsid w:val="00894E4A"/>
    <w:rsid w:val="008953B9"/>
    <w:rsid w:val="00895579"/>
    <w:rsid w:val="00895674"/>
    <w:rsid w:val="00896633"/>
    <w:rsid w:val="008967B4"/>
    <w:rsid w:val="008977E6"/>
    <w:rsid w:val="00897F61"/>
    <w:rsid w:val="008A03B9"/>
    <w:rsid w:val="008A10BE"/>
    <w:rsid w:val="008A1930"/>
    <w:rsid w:val="008A19C1"/>
    <w:rsid w:val="008A1F72"/>
    <w:rsid w:val="008A259A"/>
    <w:rsid w:val="008A2E48"/>
    <w:rsid w:val="008A3157"/>
    <w:rsid w:val="008A322A"/>
    <w:rsid w:val="008A386B"/>
    <w:rsid w:val="008A3A50"/>
    <w:rsid w:val="008A3D89"/>
    <w:rsid w:val="008A3FBB"/>
    <w:rsid w:val="008A46CE"/>
    <w:rsid w:val="008A48D6"/>
    <w:rsid w:val="008A4C07"/>
    <w:rsid w:val="008A4D6C"/>
    <w:rsid w:val="008A51E2"/>
    <w:rsid w:val="008A52A2"/>
    <w:rsid w:val="008A5912"/>
    <w:rsid w:val="008A5D53"/>
    <w:rsid w:val="008A5DFD"/>
    <w:rsid w:val="008A6E1E"/>
    <w:rsid w:val="008A71B0"/>
    <w:rsid w:val="008A764D"/>
    <w:rsid w:val="008B0213"/>
    <w:rsid w:val="008B03BE"/>
    <w:rsid w:val="008B07F4"/>
    <w:rsid w:val="008B0D43"/>
    <w:rsid w:val="008B0E87"/>
    <w:rsid w:val="008B1061"/>
    <w:rsid w:val="008B1420"/>
    <w:rsid w:val="008B165D"/>
    <w:rsid w:val="008B17B8"/>
    <w:rsid w:val="008B1CDE"/>
    <w:rsid w:val="008B1FD1"/>
    <w:rsid w:val="008B2742"/>
    <w:rsid w:val="008B3516"/>
    <w:rsid w:val="008B3D20"/>
    <w:rsid w:val="008B3F57"/>
    <w:rsid w:val="008B41CB"/>
    <w:rsid w:val="008B4752"/>
    <w:rsid w:val="008B48B0"/>
    <w:rsid w:val="008B4BF9"/>
    <w:rsid w:val="008B506D"/>
    <w:rsid w:val="008B517E"/>
    <w:rsid w:val="008B51B0"/>
    <w:rsid w:val="008B525B"/>
    <w:rsid w:val="008B5AFD"/>
    <w:rsid w:val="008B5F4E"/>
    <w:rsid w:val="008B69E5"/>
    <w:rsid w:val="008B6B2D"/>
    <w:rsid w:val="008B75C2"/>
    <w:rsid w:val="008B76AA"/>
    <w:rsid w:val="008B76E3"/>
    <w:rsid w:val="008B7780"/>
    <w:rsid w:val="008B796D"/>
    <w:rsid w:val="008B7B9A"/>
    <w:rsid w:val="008B7DB1"/>
    <w:rsid w:val="008C0337"/>
    <w:rsid w:val="008C0386"/>
    <w:rsid w:val="008C06C0"/>
    <w:rsid w:val="008C07AB"/>
    <w:rsid w:val="008C30CF"/>
    <w:rsid w:val="008C3142"/>
    <w:rsid w:val="008C3321"/>
    <w:rsid w:val="008C40E5"/>
    <w:rsid w:val="008C5613"/>
    <w:rsid w:val="008C5819"/>
    <w:rsid w:val="008C645D"/>
    <w:rsid w:val="008C67EE"/>
    <w:rsid w:val="008C6E88"/>
    <w:rsid w:val="008C70A9"/>
    <w:rsid w:val="008C7340"/>
    <w:rsid w:val="008C7531"/>
    <w:rsid w:val="008C78D9"/>
    <w:rsid w:val="008C7B6D"/>
    <w:rsid w:val="008C7C47"/>
    <w:rsid w:val="008C7DAE"/>
    <w:rsid w:val="008D0A65"/>
    <w:rsid w:val="008D1132"/>
    <w:rsid w:val="008D1A30"/>
    <w:rsid w:val="008D25D0"/>
    <w:rsid w:val="008D313C"/>
    <w:rsid w:val="008D37C8"/>
    <w:rsid w:val="008D3AC4"/>
    <w:rsid w:val="008D3B98"/>
    <w:rsid w:val="008D3FCC"/>
    <w:rsid w:val="008D4729"/>
    <w:rsid w:val="008D4C5A"/>
    <w:rsid w:val="008D5095"/>
    <w:rsid w:val="008D5565"/>
    <w:rsid w:val="008D56E8"/>
    <w:rsid w:val="008D5F56"/>
    <w:rsid w:val="008D60DE"/>
    <w:rsid w:val="008D6AB0"/>
    <w:rsid w:val="008D746F"/>
    <w:rsid w:val="008D758E"/>
    <w:rsid w:val="008D7743"/>
    <w:rsid w:val="008D78CF"/>
    <w:rsid w:val="008D7B59"/>
    <w:rsid w:val="008E03E7"/>
    <w:rsid w:val="008E0E7F"/>
    <w:rsid w:val="008E138E"/>
    <w:rsid w:val="008E16D2"/>
    <w:rsid w:val="008E1EE3"/>
    <w:rsid w:val="008E2602"/>
    <w:rsid w:val="008E265D"/>
    <w:rsid w:val="008E283A"/>
    <w:rsid w:val="008E2991"/>
    <w:rsid w:val="008E2B7D"/>
    <w:rsid w:val="008E2CB9"/>
    <w:rsid w:val="008E31C6"/>
    <w:rsid w:val="008E375D"/>
    <w:rsid w:val="008E403F"/>
    <w:rsid w:val="008E478E"/>
    <w:rsid w:val="008E487E"/>
    <w:rsid w:val="008E4D87"/>
    <w:rsid w:val="008E4FF3"/>
    <w:rsid w:val="008E504C"/>
    <w:rsid w:val="008E54BA"/>
    <w:rsid w:val="008E5569"/>
    <w:rsid w:val="008E5B94"/>
    <w:rsid w:val="008E5DF6"/>
    <w:rsid w:val="008E64AF"/>
    <w:rsid w:val="008E6508"/>
    <w:rsid w:val="008E669A"/>
    <w:rsid w:val="008E68F3"/>
    <w:rsid w:val="008E6E80"/>
    <w:rsid w:val="008E72BD"/>
    <w:rsid w:val="008E73F7"/>
    <w:rsid w:val="008E7701"/>
    <w:rsid w:val="008F02DD"/>
    <w:rsid w:val="008F0470"/>
    <w:rsid w:val="008F0702"/>
    <w:rsid w:val="008F0918"/>
    <w:rsid w:val="008F0A2F"/>
    <w:rsid w:val="008F0B6F"/>
    <w:rsid w:val="008F0F7E"/>
    <w:rsid w:val="008F0FA7"/>
    <w:rsid w:val="008F1335"/>
    <w:rsid w:val="008F15F9"/>
    <w:rsid w:val="008F195D"/>
    <w:rsid w:val="008F1C3E"/>
    <w:rsid w:val="008F1EE6"/>
    <w:rsid w:val="008F269E"/>
    <w:rsid w:val="008F289C"/>
    <w:rsid w:val="008F2A8E"/>
    <w:rsid w:val="008F3667"/>
    <w:rsid w:val="008F3875"/>
    <w:rsid w:val="008F4326"/>
    <w:rsid w:val="008F49C9"/>
    <w:rsid w:val="008F5239"/>
    <w:rsid w:val="008F5445"/>
    <w:rsid w:val="008F56E3"/>
    <w:rsid w:val="008F5AA6"/>
    <w:rsid w:val="008F5DAC"/>
    <w:rsid w:val="008F6852"/>
    <w:rsid w:val="008F69B9"/>
    <w:rsid w:val="008F6A9A"/>
    <w:rsid w:val="008F6E82"/>
    <w:rsid w:val="008F73BA"/>
    <w:rsid w:val="008F75CA"/>
    <w:rsid w:val="008F77F5"/>
    <w:rsid w:val="008F7D32"/>
    <w:rsid w:val="008F7EA0"/>
    <w:rsid w:val="009004BF"/>
    <w:rsid w:val="009006AE"/>
    <w:rsid w:val="00900DE8"/>
    <w:rsid w:val="0090156C"/>
    <w:rsid w:val="009019A9"/>
    <w:rsid w:val="00901B26"/>
    <w:rsid w:val="00901E9A"/>
    <w:rsid w:val="009020AD"/>
    <w:rsid w:val="0090280E"/>
    <w:rsid w:val="00902A06"/>
    <w:rsid w:val="00902AE0"/>
    <w:rsid w:val="00902AE4"/>
    <w:rsid w:val="00902E6C"/>
    <w:rsid w:val="009032B1"/>
    <w:rsid w:val="0090401F"/>
    <w:rsid w:val="009041C5"/>
    <w:rsid w:val="0090427D"/>
    <w:rsid w:val="00904733"/>
    <w:rsid w:val="00904D7D"/>
    <w:rsid w:val="00904F64"/>
    <w:rsid w:val="00905687"/>
    <w:rsid w:val="0090575C"/>
    <w:rsid w:val="00905BB7"/>
    <w:rsid w:val="00905C78"/>
    <w:rsid w:val="00905E75"/>
    <w:rsid w:val="00905FC6"/>
    <w:rsid w:val="009062C5"/>
    <w:rsid w:val="009066F5"/>
    <w:rsid w:val="00906A2B"/>
    <w:rsid w:val="00906B57"/>
    <w:rsid w:val="00906DF0"/>
    <w:rsid w:val="0090714A"/>
    <w:rsid w:val="00907721"/>
    <w:rsid w:val="00910627"/>
    <w:rsid w:val="00910D46"/>
    <w:rsid w:val="00910EE0"/>
    <w:rsid w:val="00910F22"/>
    <w:rsid w:val="0091123E"/>
    <w:rsid w:val="009117DB"/>
    <w:rsid w:val="009119AD"/>
    <w:rsid w:val="009125D9"/>
    <w:rsid w:val="00912C03"/>
    <w:rsid w:val="00913903"/>
    <w:rsid w:val="00914044"/>
    <w:rsid w:val="00914291"/>
    <w:rsid w:val="009142B4"/>
    <w:rsid w:val="00914392"/>
    <w:rsid w:val="00914593"/>
    <w:rsid w:val="00914AC1"/>
    <w:rsid w:val="00914BCB"/>
    <w:rsid w:val="00914C48"/>
    <w:rsid w:val="0091548A"/>
    <w:rsid w:val="00915847"/>
    <w:rsid w:val="00915C33"/>
    <w:rsid w:val="00916039"/>
    <w:rsid w:val="00916739"/>
    <w:rsid w:val="0091678E"/>
    <w:rsid w:val="0091686B"/>
    <w:rsid w:val="00916AF0"/>
    <w:rsid w:val="00917DD6"/>
    <w:rsid w:val="0092044A"/>
    <w:rsid w:val="00920E6D"/>
    <w:rsid w:val="009211E8"/>
    <w:rsid w:val="00921207"/>
    <w:rsid w:val="009215A9"/>
    <w:rsid w:val="00921828"/>
    <w:rsid w:val="009219AC"/>
    <w:rsid w:val="00922093"/>
    <w:rsid w:val="009222D5"/>
    <w:rsid w:val="009223F4"/>
    <w:rsid w:val="00922A19"/>
    <w:rsid w:val="00922C4C"/>
    <w:rsid w:val="00923160"/>
    <w:rsid w:val="00923B63"/>
    <w:rsid w:val="00923EEE"/>
    <w:rsid w:val="00923FBD"/>
    <w:rsid w:val="00924145"/>
    <w:rsid w:val="00924284"/>
    <w:rsid w:val="009244E8"/>
    <w:rsid w:val="00924544"/>
    <w:rsid w:val="00924772"/>
    <w:rsid w:val="009247E1"/>
    <w:rsid w:val="0092516D"/>
    <w:rsid w:val="009251AA"/>
    <w:rsid w:val="00925AE1"/>
    <w:rsid w:val="00925F79"/>
    <w:rsid w:val="00926122"/>
    <w:rsid w:val="00926189"/>
    <w:rsid w:val="00927115"/>
    <w:rsid w:val="00927124"/>
    <w:rsid w:val="009271D7"/>
    <w:rsid w:val="0092741D"/>
    <w:rsid w:val="009276F7"/>
    <w:rsid w:val="00927750"/>
    <w:rsid w:val="00927751"/>
    <w:rsid w:val="00927F16"/>
    <w:rsid w:val="0093007E"/>
    <w:rsid w:val="009307E3"/>
    <w:rsid w:val="00930EFD"/>
    <w:rsid w:val="009312A1"/>
    <w:rsid w:val="00931392"/>
    <w:rsid w:val="0093161E"/>
    <w:rsid w:val="0093170B"/>
    <w:rsid w:val="00931E56"/>
    <w:rsid w:val="00931EE8"/>
    <w:rsid w:val="009321A8"/>
    <w:rsid w:val="0093234E"/>
    <w:rsid w:val="00932786"/>
    <w:rsid w:val="00932EF5"/>
    <w:rsid w:val="0093348F"/>
    <w:rsid w:val="00933EA4"/>
    <w:rsid w:val="00934F50"/>
    <w:rsid w:val="009354EF"/>
    <w:rsid w:val="00935945"/>
    <w:rsid w:val="00935AE5"/>
    <w:rsid w:val="00935FA6"/>
    <w:rsid w:val="00936C0F"/>
    <w:rsid w:val="00936DDC"/>
    <w:rsid w:val="00937166"/>
    <w:rsid w:val="0093733D"/>
    <w:rsid w:val="0093771B"/>
    <w:rsid w:val="009404A9"/>
    <w:rsid w:val="009405B4"/>
    <w:rsid w:val="00942781"/>
    <w:rsid w:val="009428FC"/>
    <w:rsid w:val="00942DAB"/>
    <w:rsid w:val="009434E0"/>
    <w:rsid w:val="009434E6"/>
    <w:rsid w:val="00945FA5"/>
    <w:rsid w:val="009462F9"/>
    <w:rsid w:val="0094644D"/>
    <w:rsid w:val="0094666A"/>
    <w:rsid w:val="00946B38"/>
    <w:rsid w:val="00946B99"/>
    <w:rsid w:val="00946E66"/>
    <w:rsid w:val="009473C7"/>
    <w:rsid w:val="009473F2"/>
    <w:rsid w:val="00947CE1"/>
    <w:rsid w:val="00951038"/>
    <w:rsid w:val="009512EA"/>
    <w:rsid w:val="00951773"/>
    <w:rsid w:val="00952711"/>
    <w:rsid w:val="00952788"/>
    <w:rsid w:val="009527A2"/>
    <w:rsid w:val="00952B98"/>
    <w:rsid w:val="00952CB4"/>
    <w:rsid w:val="00952CDB"/>
    <w:rsid w:val="00953AA5"/>
    <w:rsid w:val="00953F83"/>
    <w:rsid w:val="00954878"/>
    <w:rsid w:val="00954A51"/>
    <w:rsid w:val="00954B1C"/>
    <w:rsid w:val="00954BAE"/>
    <w:rsid w:val="009550D0"/>
    <w:rsid w:val="009551D9"/>
    <w:rsid w:val="0095560D"/>
    <w:rsid w:val="00955A7F"/>
    <w:rsid w:val="00955CEA"/>
    <w:rsid w:val="009574A2"/>
    <w:rsid w:val="00957B70"/>
    <w:rsid w:val="00957F74"/>
    <w:rsid w:val="00957FA9"/>
    <w:rsid w:val="009606A0"/>
    <w:rsid w:val="0096095D"/>
    <w:rsid w:val="00960BDD"/>
    <w:rsid w:val="0096145B"/>
    <w:rsid w:val="00961A07"/>
    <w:rsid w:val="00962798"/>
    <w:rsid w:val="009629B4"/>
    <w:rsid w:val="00962F1A"/>
    <w:rsid w:val="009631C6"/>
    <w:rsid w:val="00963ABE"/>
    <w:rsid w:val="00963C49"/>
    <w:rsid w:val="0096462D"/>
    <w:rsid w:val="00964652"/>
    <w:rsid w:val="00964947"/>
    <w:rsid w:val="00964DEA"/>
    <w:rsid w:val="009654C5"/>
    <w:rsid w:val="00965AD7"/>
    <w:rsid w:val="00965F19"/>
    <w:rsid w:val="00965FFD"/>
    <w:rsid w:val="00966105"/>
    <w:rsid w:val="00966BD7"/>
    <w:rsid w:val="0096701E"/>
    <w:rsid w:val="0096725E"/>
    <w:rsid w:val="00967563"/>
    <w:rsid w:val="0096772D"/>
    <w:rsid w:val="0096776B"/>
    <w:rsid w:val="00970202"/>
    <w:rsid w:val="00970B10"/>
    <w:rsid w:val="00970BF6"/>
    <w:rsid w:val="00970D65"/>
    <w:rsid w:val="00971100"/>
    <w:rsid w:val="009715F4"/>
    <w:rsid w:val="009717FB"/>
    <w:rsid w:val="00971D17"/>
    <w:rsid w:val="00971D84"/>
    <w:rsid w:val="009722FF"/>
    <w:rsid w:val="009725C6"/>
    <w:rsid w:val="009736DB"/>
    <w:rsid w:val="00973A55"/>
    <w:rsid w:val="00973CF8"/>
    <w:rsid w:val="00974395"/>
    <w:rsid w:val="00974753"/>
    <w:rsid w:val="00974896"/>
    <w:rsid w:val="00974C87"/>
    <w:rsid w:val="00974F73"/>
    <w:rsid w:val="009752D8"/>
    <w:rsid w:val="009758FC"/>
    <w:rsid w:val="0097603E"/>
    <w:rsid w:val="00976F08"/>
    <w:rsid w:val="00977237"/>
    <w:rsid w:val="0097783F"/>
    <w:rsid w:val="009808EC"/>
    <w:rsid w:val="009808EF"/>
    <w:rsid w:val="009812D1"/>
    <w:rsid w:val="00981306"/>
    <w:rsid w:val="00981823"/>
    <w:rsid w:val="0098191A"/>
    <w:rsid w:val="00981C2B"/>
    <w:rsid w:val="00981D4D"/>
    <w:rsid w:val="009823E8"/>
    <w:rsid w:val="0098260E"/>
    <w:rsid w:val="009828B8"/>
    <w:rsid w:val="0098299D"/>
    <w:rsid w:val="009829ED"/>
    <w:rsid w:val="00983165"/>
    <w:rsid w:val="009834B4"/>
    <w:rsid w:val="0098373D"/>
    <w:rsid w:val="00983E90"/>
    <w:rsid w:val="00984279"/>
    <w:rsid w:val="00984424"/>
    <w:rsid w:val="00984E26"/>
    <w:rsid w:val="00985809"/>
    <w:rsid w:val="009859A3"/>
    <w:rsid w:val="00985D85"/>
    <w:rsid w:val="00985E0E"/>
    <w:rsid w:val="00985E1B"/>
    <w:rsid w:val="00985EAD"/>
    <w:rsid w:val="0098631E"/>
    <w:rsid w:val="00986B85"/>
    <w:rsid w:val="00986D38"/>
    <w:rsid w:val="00986D3B"/>
    <w:rsid w:val="00987153"/>
    <w:rsid w:val="00987885"/>
    <w:rsid w:val="009878FE"/>
    <w:rsid w:val="009919A7"/>
    <w:rsid w:val="00991B11"/>
    <w:rsid w:val="00991D01"/>
    <w:rsid w:val="00991EAF"/>
    <w:rsid w:val="0099292D"/>
    <w:rsid w:val="009929BA"/>
    <w:rsid w:val="00992A9E"/>
    <w:rsid w:val="00992B15"/>
    <w:rsid w:val="0099304B"/>
    <w:rsid w:val="009930A7"/>
    <w:rsid w:val="00993547"/>
    <w:rsid w:val="009939BB"/>
    <w:rsid w:val="00993A75"/>
    <w:rsid w:val="00993C68"/>
    <w:rsid w:val="00993FBC"/>
    <w:rsid w:val="00994ED5"/>
    <w:rsid w:val="00994EDE"/>
    <w:rsid w:val="0099520B"/>
    <w:rsid w:val="0099550A"/>
    <w:rsid w:val="00995883"/>
    <w:rsid w:val="00995B6F"/>
    <w:rsid w:val="00995D90"/>
    <w:rsid w:val="00996E63"/>
    <w:rsid w:val="00997112"/>
    <w:rsid w:val="0099741B"/>
    <w:rsid w:val="009975D1"/>
    <w:rsid w:val="0099768A"/>
    <w:rsid w:val="009A0209"/>
    <w:rsid w:val="009A0792"/>
    <w:rsid w:val="009A099A"/>
    <w:rsid w:val="009A162A"/>
    <w:rsid w:val="009A16B3"/>
    <w:rsid w:val="009A262A"/>
    <w:rsid w:val="009A27ED"/>
    <w:rsid w:val="009A287D"/>
    <w:rsid w:val="009A2C0D"/>
    <w:rsid w:val="009A32AB"/>
    <w:rsid w:val="009A3657"/>
    <w:rsid w:val="009A3909"/>
    <w:rsid w:val="009A3991"/>
    <w:rsid w:val="009A3B2D"/>
    <w:rsid w:val="009A3C81"/>
    <w:rsid w:val="009A41DE"/>
    <w:rsid w:val="009A4517"/>
    <w:rsid w:val="009A4705"/>
    <w:rsid w:val="009A4D72"/>
    <w:rsid w:val="009A55C3"/>
    <w:rsid w:val="009A55F1"/>
    <w:rsid w:val="009A670A"/>
    <w:rsid w:val="009A6815"/>
    <w:rsid w:val="009A6E22"/>
    <w:rsid w:val="009A72BE"/>
    <w:rsid w:val="009A75AC"/>
    <w:rsid w:val="009A7919"/>
    <w:rsid w:val="009A7C5C"/>
    <w:rsid w:val="009A7FC6"/>
    <w:rsid w:val="009B0376"/>
    <w:rsid w:val="009B091C"/>
    <w:rsid w:val="009B0A75"/>
    <w:rsid w:val="009B12BE"/>
    <w:rsid w:val="009B1724"/>
    <w:rsid w:val="009B1F24"/>
    <w:rsid w:val="009B2426"/>
    <w:rsid w:val="009B2651"/>
    <w:rsid w:val="009B29AF"/>
    <w:rsid w:val="009B2B6C"/>
    <w:rsid w:val="009B307C"/>
    <w:rsid w:val="009B3654"/>
    <w:rsid w:val="009B3867"/>
    <w:rsid w:val="009B3ECB"/>
    <w:rsid w:val="009B3F26"/>
    <w:rsid w:val="009B46D8"/>
    <w:rsid w:val="009B481C"/>
    <w:rsid w:val="009B4855"/>
    <w:rsid w:val="009B4933"/>
    <w:rsid w:val="009B4D64"/>
    <w:rsid w:val="009B4EC2"/>
    <w:rsid w:val="009B5035"/>
    <w:rsid w:val="009B516E"/>
    <w:rsid w:val="009B5D32"/>
    <w:rsid w:val="009B60B5"/>
    <w:rsid w:val="009B628E"/>
    <w:rsid w:val="009B67C1"/>
    <w:rsid w:val="009B699F"/>
    <w:rsid w:val="009B6B03"/>
    <w:rsid w:val="009B7362"/>
    <w:rsid w:val="009B7373"/>
    <w:rsid w:val="009B74C4"/>
    <w:rsid w:val="009B76E0"/>
    <w:rsid w:val="009B7B8C"/>
    <w:rsid w:val="009B7C06"/>
    <w:rsid w:val="009B7F12"/>
    <w:rsid w:val="009B7F97"/>
    <w:rsid w:val="009C04DE"/>
    <w:rsid w:val="009C1243"/>
    <w:rsid w:val="009C12C2"/>
    <w:rsid w:val="009C1469"/>
    <w:rsid w:val="009C1578"/>
    <w:rsid w:val="009C2080"/>
    <w:rsid w:val="009C266D"/>
    <w:rsid w:val="009C30E9"/>
    <w:rsid w:val="009C35BC"/>
    <w:rsid w:val="009C3B23"/>
    <w:rsid w:val="009C3F3B"/>
    <w:rsid w:val="009C44CD"/>
    <w:rsid w:val="009C4CBA"/>
    <w:rsid w:val="009C4E23"/>
    <w:rsid w:val="009C4E67"/>
    <w:rsid w:val="009C5295"/>
    <w:rsid w:val="009C52AE"/>
    <w:rsid w:val="009C627B"/>
    <w:rsid w:val="009C644E"/>
    <w:rsid w:val="009C69E1"/>
    <w:rsid w:val="009C6E28"/>
    <w:rsid w:val="009C7657"/>
    <w:rsid w:val="009C7B21"/>
    <w:rsid w:val="009C7BBE"/>
    <w:rsid w:val="009C7CF2"/>
    <w:rsid w:val="009C7D0D"/>
    <w:rsid w:val="009D0AEE"/>
    <w:rsid w:val="009D0EFC"/>
    <w:rsid w:val="009D1140"/>
    <w:rsid w:val="009D12B9"/>
    <w:rsid w:val="009D1986"/>
    <w:rsid w:val="009D202F"/>
    <w:rsid w:val="009D210E"/>
    <w:rsid w:val="009D2233"/>
    <w:rsid w:val="009D2909"/>
    <w:rsid w:val="009D2BBF"/>
    <w:rsid w:val="009D30D1"/>
    <w:rsid w:val="009D34DD"/>
    <w:rsid w:val="009D3735"/>
    <w:rsid w:val="009D38E1"/>
    <w:rsid w:val="009D3BC6"/>
    <w:rsid w:val="009D3CC7"/>
    <w:rsid w:val="009D3D87"/>
    <w:rsid w:val="009D3E39"/>
    <w:rsid w:val="009D3E9B"/>
    <w:rsid w:val="009D40A9"/>
    <w:rsid w:val="009D4396"/>
    <w:rsid w:val="009D4534"/>
    <w:rsid w:val="009D4780"/>
    <w:rsid w:val="009D48F8"/>
    <w:rsid w:val="009D5078"/>
    <w:rsid w:val="009D597E"/>
    <w:rsid w:val="009D5A59"/>
    <w:rsid w:val="009D5ACB"/>
    <w:rsid w:val="009D5B1A"/>
    <w:rsid w:val="009D5D04"/>
    <w:rsid w:val="009D5DCD"/>
    <w:rsid w:val="009D5EDF"/>
    <w:rsid w:val="009D70C9"/>
    <w:rsid w:val="009D7DE5"/>
    <w:rsid w:val="009D7EF5"/>
    <w:rsid w:val="009E0419"/>
    <w:rsid w:val="009E0453"/>
    <w:rsid w:val="009E177A"/>
    <w:rsid w:val="009E19C7"/>
    <w:rsid w:val="009E1A4D"/>
    <w:rsid w:val="009E1E79"/>
    <w:rsid w:val="009E1EA3"/>
    <w:rsid w:val="009E1EE7"/>
    <w:rsid w:val="009E2143"/>
    <w:rsid w:val="009E2AC4"/>
    <w:rsid w:val="009E2FD7"/>
    <w:rsid w:val="009E3706"/>
    <w:rsid w:val="009E39A7"/>
    <w:rsid w:val="009E3DE7"/>
    <w:rsid w:val="009E3F56"/>
    <w:rsid w:val="009E431C"/>
    <w:rsid w:val="009E450B"/>
    <w:rsid w:val="009E459C"/>
    <w:rsid w:val="009E4CE0"/>
    <w:rsid w:val="009E4E03"/>
    <w:rsid w:val="009E5819"/>
    <w:rsid w:val="009E6483"/>
    <w:rsid w:val="009E668F"/>
    <w:rsid w:val="009E67F5"/>
    <w:rsid w:val="009F02B2"/>
    <w:rsid w:val="009F0359"/>
    <w:rsid w:val="009F07E6"/>
    <w:rsid w:val="009F0896"/>
    <w:rsid w:val="009F0BAD"/>
    <w:rsid w:val="009F11C4"/>
    <w:rsid w:val="009F15A0"/>
    <w:rsid w:val="009F1620"/>
    <w:rsid w:val="009F16B0"/>
    <w:rsid w:val="009F1756"/>
    <w:rsid w:val="009F20EA"/>
    <w:rsid w:val="009F20ED"/>
    <w:rsid w:val="009F2397"/>
    <w:rsid w:val="009F2448"/>
    <w:rsid w:val="009F2990"/>
    <w:rsid w:val="009F2A41"/>
    <w:rsid w:val="009F2A68"/>
    <w:rsid w:val="009F2A90"/>
    <w:rsid w:val="009F2ECE"/>
    <w:rsid w:val="009F3B6B"/>
    <w:rsid w:val="009F3D66"/>
    <w:rsid w:val="009F51BD"/>
    <w:rsid w:val="009F547B"/>
    <w:rsid w:val="009F57EE"/>
    <w:rsid w:val="009F5961"/>
    <w:rsid w:val="009F70EE"/>
    <w:rsid w:val="009F7DAA"/>
    <w:rsid w:val="009F7ECF"/>
    <w:rsid w:val="009F7FF9"/>
    <w:rsid w:val="00A00585"/>
    <w:rsid w:val="00A00D7B"/>
    <w:rsid w:val="00A00FCC"/>
    <w:rsid w:val="00A015F1"/>
    <w:rsid w:val="00A0175F"/>
    <w:rsid w:val="00A0221C"/>
    <w:rsid w:val="00A02360"/>
    <w:rsid w:val="00A023B1"/>
    <w:rsid w:val="00A0286A"/>
    <w:rsid w:val="00A02A0D"/>
    <w:rsid w:val="00A02D94"/>
    <w:rsid w:val="00A02F3B"/>
    <w:rsid w:val="00A02F6A"/>
    <w:rsid w:val="00A030BD"/>
    <w:rsid w:val="00A0341F"/>
    <w:rsid w:val="00A03599"/>
    <w:rsid w:val="00A03757"/>
    <w:rsid w:val="00A04E31"/>
    <w:rsid w:val="00A05156"/>
    <w:rsid w:val="00A052B4"/>
    <w:rsid w:val="00A05AF4"/>
    <w:rsid w:val="00A05B26"/>
    <w:rsid w:val="00A05C6A"/>
    <w:rsid w:val="00A05C90"/>
    <w:rsid w:val="00A06267"/>
    <w:rsid w:val="00A06655"/>
    <w:rsid w:val="00A068BA"/>
    <w:rsid w:val="00A0696B"/>
    <w:rsid w:val="00A06BFD"/>
    <w:rsid w:val="00A06C99"/>
    <w:rsid w:val="00A06D38"/>
    <w:rsid w:val="00A07198"/>
    <w:rsid w:val="00A079C3"/>
    <w:rsid w:val="00A07DD1"/>
    <w:rsid w:val="00A07E06"/>
    <w:rsid w:val="00A10048"/>
    <w:rsid w:val="00A101B5"/>
    <w:rsid w:val="00A10BCD"/>
    <w:rsid w:val="00A10BF2"/>
    <w:rsid w:val="00A11242"/>
    <w:rsid w:val="00A11DF3"/>
    <w:rsid w:val="00A11FB7"/>
    <w:rsid w:val="00A120B7"/>
    <w:rsid w:val="00A12A01"/>
    <w:rsid w:val="00A12B1B"/>
    <w:rsid w:val="00A12B34"/>
    <w:rsid w:val="00A12E2F"/>
    <w:rsid w:val="00A136AC"/>
    <w:rsid w:val="00A14771"/>
    <w:rsid w:val="00A1487F"/>
    <w:rsid w:val="00A15077"/>
    <w:rsid w:val="00A15170"/>
    <w:rsid w:val="00A151A3"/>
    <w:rsid w:val="00A15292"/>
    <w:rsid w:val="00A15317"/>
    <w:rsid w:val="00A16BD3"/>
    <w:rsid w:val="00A17046"/>
    <w:rsid w:val="00A173EF"/>
    <w:rsid w:val="00A179C5"/>
    <w:rsid w:val="00A17A8A"/>
    <w:rsid w:val="00A17BD3"/>
    <w:rsid w:val="00A20546"/>
    <w:rsid w:val="00A20842"/>
    <w:rsid w:val="00A20AC4"/>
    <w:rsid w:val="00A2137D"/>
    <w:rsid w:val="00A213E3"/>
    <w:rsid w:val="00A217E7"/>
    <w:rsid w:val="00A21B4D"/>
    <w:rsid w:val="00A21EC4"/>
    <w:rsid w:val="00A220E1"/>
    <w:rsid w:val="00A225FE"/>
    <w:rsid w:val="00A22BD5"/>
    <w:rsid w:val="00A22FBA"/>
    <w:rsid w:val="00A23121"/>
    <w:rsid w:val="00A2365E"/>
    <w:rsid w:val="00A236B7"/>
    <w:rsid w:val="00A23A27"/>
    <w:rsid w:val="00A2406A"/>
    <w:rsid w:val="00A2415E"/>
    <w:rsid w:val="00A24325"/>
    <w:rsid w:val="00A248B1"/>
    <w:rsid w:val="00A24AE4"/>
    <w:rsid w:val="00A25B79"/>
    <w:rsid w:val="00A25C8A"/>
    <w:rsid w:val="00A26CB4"/>
    <w:rsid w:val="00A27021"/>
    <w:rsid w:val="00A270F6"/>
    <w:rsid w:val="00A27184"/>
    <w:rsid w:val="00A271C8"/>
    <w:rsid w:val="00A271FA"/>
    <w:rsid w:val="00A27268"/>
    <w:rsid w:val="00A27527"/>
    <w:rsid w:val="00A27A3E"/>
    <w:rsid w:val="00A305F4"/>
    <w:rsid w:val="00A308C6"/>
    <w:rsid w:val="00A30AE0"/>
    <w:rsid w:val="00A3114A"/>
    <w:rsid w:val="00A3122B"/>
    <w:rsid w:val="00A31726"/>
    <w:rsid w:val="00A318C5"/>
    <w:rsid w:val="00A31B85"/>
    <w:rsid w:val="00A31DCF"/>
    <w:rsid w:val="00A31EDB"/>
    <w:rsid w:val="00A31F5A"/>
    <w:rsid w:val="00A3204C"/>
    <w:rsid w:val="00A3239D"/>
    <w:rsid w:val="00A32E3C"/>
    <w:rsid w:val="00A3301C"/>
    <w:rsid w:val="00A33131"/>
    <w:rsid w:val="00A347F0"/>
    <w:rsid w:val="00A34B46"/>
    <w:rsid w:val="00A34BB2"/>
    <w:rsid w:val="00A35221"/>
    <w:rsid w:val="00A364A0"/>
    <w:rsid w:val="00A3680D"/>
    <w:rsid w:val="00A36ACD"/>
    <w:rsid w:val="00A371F9"/>
    <w:rsid w:val="00A373C9"/>
    <w:rsid w:val="00A37723"/>
    <w:rsid w:val="00A37762"/>
    <w:rsid w:val="00A4020F"/>
    <w:rsid w:val="00A40A6E"/>
    <w:rsid w:val="00A40B9B"/>
    <w:rsid w:val="00A410B8"/>
    <w:rsid w:val="00A41F7D"/>
    <w:rsid w:val="00A425E7"/>
    <w:rsid w:val="00A427ED"/>
    <w:rsid w:val="00A42854"/>
    <w:rsid w:val="00A4285D"/>
    <w:rsid w:val="00A43643"/>
    <w:rsid w:val="00A43F08"/>
    <w:rsid w:val="00A441FA"/>
    <w:rsid w:val="00A4420D"/>
    <w:rsid w:val="00A445C1"/>
    <w:rsid w:val="00A44A9F"/>
    <w:rsid w:val="00A450C5"/>
    <w:rsid w:val="00A45424"/>
    <w:rsid w:val="00A456A3"/>
    <w:rsid w:val="00A45769"/>
    <w:rsid w:val="00A45E39"/>
    <w:rsid w:val="00A46211"/>
    <w:rsid w:val="00A4627B"/>
    <w:rsid w:val="00A46583"/>
    <w:rsid w:val="00A467E0"/>
    <w:rsid w:val="00A46D36"/>
    <w:rsid w:val="00A47202"/>
    <w:rsid w:val="00A47782"/>
    <w:rsid w:val="00A47B18"/>
    <w:rsid w:val="00A50077"/>
    <w:rsid w:val="00A501C7"/>
    <w:rsid w:val="00A50459"/>
    <w:rsid w:val="00A50680"/>
    <w:rsid w:val="00A519F9"/>
    <w:rsid w:val="00A51A8B"/>
    <w:rsid w:val="00A51CAB"/>
    <w:rsid w:val="00A51DCF"/>
    <w:rsid w:val="00A5234D"/>
    <w:rsid w:val="00A52526"/>
    <w:rsid w:val="00A52D1A"/>
    <w:rsid w:val="00A530EF"/>
    <w:rsid w:val="00A54558"/>
    <w:rsid w:val="00A545E9"/>
    <w:rsid w:val="00A54770"/>
    <w:rsid w:val="00A54897"/>
    <w:rsid w:val="00A54996"/>
    <w:rsid w:val="00A54D69"/>
    <w:rsid w:val="00A5547F"/>
    <w:rsid w:val="00A55985"/>
    <w:rsid w:val="00A55B49"/>
    <w:rsid w:val="00A55FDB"/>
    <w:rsid w:val="00A56BAA"/>
    <w:rsid w:val="00A56BF3"/>
    <w:rsid w:val="00A56F50"/>
    <w:rsid w:val="00A5754E"/>
    <w:rsid w:val="00A606EB"/>
    <w:rsid w:val="00A609E4"/>
    <w:rsid w:val="00A60E44"/>
    <w:rsid w:val="00A6148C"/>
    <w:rsid w:val="00A615CF"/>
    <w:rsid w:val="00A61F69"/>
    <w:rsid w:val="00A62653"/>
    <w:rsid w:val="00A62662"/>
    <w:rsid w:val="00A63DC7"/>
    <w:rsid w:val="00A6481C"/>
    <w:rsid w:val="00A64BB8"/>
    <w:rsid w:val="00A64DDC"/>
    <w:rsid w:val="00A6561A"/>
    <w:rsid w:val="00A65BF9"/>
    <w:rsid w:val="00A6623E"/>
    <w:rsid w:val="00A66A5E"/>
    <w:rsid w:val="00A6700F"/>
    <w:rsid w:val="00A6729D"/>
    <w:rsid w:val="00A672A9"/>
    <w:rsid w:val="00A67355"/>
    <w:rsid w:val="00A7021B"/>
    <w:rsid w:val="00A70453"/>
    <w:rsid w:val="00A70B79"/>
    <w:rsid w:val="00A714D5"/>
    <w:rsid w:val="00A7199E"/>
    <w:rsid w:val="00A72184"/>
    <w:rsid w:val="00A72B18"/>
    <w:rsid w:val="00A72D44"/>
    <w:rsid w:val="00A7378F"/>
    <w:rsid w:val="00A739C1"/>
    <w:rsid w:val="00A73A99"/>
    <w:rsid w:val="00A73B7D"/>
    <w:rsid w:val="00A73E2C"/>
    <w:rsid w:val="00A74320"/>
    <w:rsid w:val="00A7443E"/>
    <w:rsid w:val="00A746EF"/>
    <w:rsid w:val="00A749B6"/>
    <w:rsid w:val="00A74A19"/>
    <w:rsid w:val="00A74D0D"/>
    <w:rsid w:val="00A750A0"/>
    <w:rsid w:val="00A75429"/>
    <w:rsid w:val="00A758D3"/>
    <w:rsid w:val="00A764B1"/>
    <w:rsid w:val="00A76B24"/>
    <w:rsid w:val="00A76DA2"/>
    <w:rsid w:val="00A778A1"/>
    <w:rsid w:val="00A77907"/>
    <w:rsid w:val="00A77B3B"/>
    <w:rsid w:val="00A77DF7"/>
    <w:rsid w:val="00A77DF9"/>
    <w:rsid w:val="00A80237"/>
    <w:rsid w:val="00A80623"/>
    <w:rsid w:val="00A80B85"/>
    <w:rsid w:val="00A80D6B"/>
    <w:rsid w:val="00A81042"/>
    <w:rsid w:val="00A819D4"/>
    <w:rsid w:val="00A819FF"/>
    <w:rsid w:val="00A81A34"/>
    <w:rsid w:val="00A81B6F"/>
    <w:rsid w:val="00A82E88"/>
    <w:rsid w:val="00A82F00"/>
    <w:rsid w:val="00A830EA"/>
    <w:rsid w:val="00A837D7"/>
    <w:rsid w:val="00A83AB4"/>
    <w:rsid w:val="00A841E5"/>
    <w:rsid w:val="00A8466D"/>
    <w:rsid w:val="00A84BD4"/>
    <w:rsid w:val="00A8647D"/>
    <w:rsid w:val="00A864BE"/>
    <w:rsid w:val="00A86B1F"/>
    <w:rsid w:val="00A87000"/>
    <w:rsid w:val="00A87454"/>
    <w:rsid w:val="00A8797A"/>
    <w:rsid w:val="00A87D7B"/>
    <w:rsid w:val="00A87F30"/>
    <w:rsid w:val="00A900EF"/>
    <w:rsid w:val="00A901DC"/>
    <w:rsid w:val="00A90384"/>
    <w:rsid w:val="00A90E1E"/>
    <w:rsid w:val="00A910F8"/>
    <w:rsid w:val="00A9165A"/>
    <w:rsid w:val="00A916CC"/>
    <w:rsid w:val="00A91700"/>
    <w:rsid w:val="00A9177A"/>
    <w:rsid w:val="00A91AFC"/>
    <w:rsid w:val="00A928BF"/>
    <w:rsid w:val="00A92D31"/>
    <w:rsid w:val="00A930EC"/>
    <w:rsid w:val="00A93B49"/>
    <w:rsid w:val="00A94675"/>
    <w:rsid w:val="00A94A98"/>
    <w:rsid w:val="00A94BB7"/>
    <w:rsid w:val="00A95457"/>
    <w:rsid w:val="00A95814"/>
    <w:rsid w:val="00A959F8"/>
    <w:rsid w:val="00A95B7B"/>
    <w:rsid w:val="00A95D58"/>
    <w:rsid w:val="00A95EDA"/>
    <w:rsid w:val="00A95F33"/>
    <w:rsid w:val="00A962D3"/>
    <w:rsid w:val="00A96627"/>
    <w:rsid w:val="00A966B3"/>
    <w:rsid w:val="00A96BE5"/>
    <w:rsid w:val="00A97019"/>
    <w:rsid w:val="00A97624"/>
    <w:rsid w:val="00A977DA"/>
    <w:rsid w:val="00A9790A"/>
    <w:rsid w:val="00A97C1E"/>
    <w:rsid w:val="00AA03AF"/>
    <w:rsid w:val="00AA09E1"/>
    <w:rsid w:val="00AA0AF7"/>
    <w:rsid w:val="00AA11FC"/>
    <w:rsid w:val="00AA1202"/>
    <w:rsid w:val="00AA14BC"/>
    <w:rsid w:val="00AA18B8"/>
    <w:rsid w:val="00AA27E1"/>
    <w:rsid w:val="00AA305D"/>
    <w:rsid w:val="00AA4443"/>
    <w:rsid w:val="00AA5976"/>
    <w:rsid w:val="00AA5D86"/>
    <w:rsid w:val="00AA5EF2"/>
    <w:rsid w:val="00AA6028"/>
    <w:rsid w:val="00AA60CA"/>
    <w:rsid w:val="00AA6308"/>
    <w:rsid w:val="00AA65A4"/>
    <w:rsid w:val="00AA6ACE"/>
    <w:rsid w:val="00AA7234"/>
    <w:rsid w:val="00AA74E7"/>
    <w:rsid w:val="00AA7E13"/>
    <w:rsid w:val="00AA7FF5"/>
    <w:rsid w:val="00AB049D"/>
    <w:rsid w:val="00AB0686"/>
    <w:rsid w:val="00AB081D"/>
    <w:rsid w:val="00AB0A42"/>
    <w:rsid w:val="00AB0D67"/>
    <w:rsid w:val="00AB10F8"/>
    <w:rsid w:val="00AB14FB"/>
    <w:rsid w:val="00AB1B21"/>
    <w:rsid w:val="00AB1C5E"/>
    <w:rsid w:val="00AB1D4D"/>
    <w:rsid w:val="00AB2287"/>
    <w:rsid w:val="00AB2312"/>
    <w:rsid w:val="00AB24C4"/>
    <w:rsid w:val="00AB2AB9"/>
    <w:rsid w:val="00AB310C"/>
    <w:rsid w:val="00AB321D"/>
    <w:rsid w:val="00AB3720"/>
    <w:rsid w:val="00AB3723"/>
    <w:rsid w:val="00AB3767"/>
    <w:rsid w:val="00AB3E91"/>
    <w:rsid w:val="00AB41D0"/>
    <w:rsid w:val="00AB4331"/>
    <w:rsid w:val="00AB4700"/>
    <w:rsid w:val="00AB4C28"/>
    <w:rsid w:val="00AB4FD6"/>
    <w:rsid w:val="00AB50A0"/>
    <w:rsid w:val="00AB54B5"/>
    <w:rsid w:val="00AB5910"/>
    <w:rsid w:val="00AB5A27"/>
    <w:rsid w:val="00AB5C71"/>
    <w:rsid w:val="00AB5E23"/>
    <w:rsid w:val="00AB6528"/>
    <w:rsid w:val="00AB70AA"/>
    <w:rsid w:val="00AB75AF"/>
    <w:rsid w:val="00AB79F5"/>
    <w:rsid w:val="00AB7B1F"/>
    <w:rsid w:val="00AB7EBE"/>
    <w:rsid w:val="00AC01B6"/>
    <w:rsid w:val="00AC0234"/>
    <w:rsid w:val="00AC0AAD"/>
    <w:rsid w:val="00AC0AC2"/>
    <w:rsid w:val="00AC0B3F"/>
    <w:rsid w:val="00AC0EFD"/>
    <w:rsid w:val="00AC11D9"/>
    <w:rsid w:val="00AC12F9"/>
    <w:rsid w:val="00AC144F"/>
    <w:rsid w:val="00AC160D"/>
    <w:rsid w:val="00AC1A10"/>
    <w:rsid w:val="00AC289C"/>
    <w:rsid w:val="00AC34C5"/>
    <w:rsid w:val="00AC35EA"/>
    <w:rsid w:val="00AC3774"/>
    <w:rsid w:val="00AC3997"/>
    <w:rsid w:val="00AC3DFF"/>
    <w:rsid w:val="00AC3EC3"/>
    <w:rsid w:val="00AC41D5"/>
    <w:rsid w:val="00AC43C8"/>
    <w:rsid w:val="00AC43CF"/>
    <w:rsid w:val="00AC4F3B"/>
    <w:rsid w:val="00AC53DC"/>
    <w:rsid w:val="00AC596D"/>
    <w:rsid w:val="00AC5EE8"/>
    <w:rsid w:val="00AC5F66"/>
    <w:rsid w:val="00AC6064"/>
    <w:rsid w:val="00AC639D"/>
    <w:rsid w:val="00AC666F"/>
    <w:rsid w:val="00AC693C"/>
    <w:rsid w:val="00AC6D7A"/>
    <w:rsid w:val="00AC6F14"/>
    <w:rsid w:val="00AC758E"/>
    <w:rsid w:val="00AC7861"/>
    <w:rsid w:val="00AC7CFF"/>
    <w:rsid w:val="00AD0066"/>
    <w:rsid w:val="00AD043C"/>
    <w:rsid w:val="00AD0774"/>
    <w:rsid w:val="00AD1021"/>
    <w:rsid w:val="00AD14D1"/>
    <w:rsid w:val="00AD1582"/>
    <w:rsid w:val="00AD1BF3"/>
    <w:rsid w:val="00AD276D"/>
    <w:rsid w:val="00AD2956"/>
    <w:rsid w:val="00AD2A2D"/>
    <w:rsid w:val="00AD2B26"/>
    <w:rsid w:val="00AD2D29"/>
    <w:rsid w:val="00AD3010"/>
    <w:rsid w:val="00AD3049"/>
    <w:rsid w:val="00AD30AA"/>
    <w:rsid w:val="00AD3664"/>
    <w:rsid w:val="00AD37BB"/>
    <w:rsid w:val="00AD3DD2"/>
    <w:rsid w:val="00AD3F60"/>
    <w:rsid w:val="00AD4184"/>
    <w:rsid w:val="00AD41C7"/>
    <w:rsid w:val="00AD42CA"/>
    <w:rsid w:val="00AD49AC"/>
    <w:rsid w:val="00AD4B66"/>
    <w:rsid w:val="00AD4C30"/>
    <w:rsid w:val="00AD4EEB"/>
    <w:rsid w:val="00AD5E1F"/>
    <w:rsid w:val="00AD5EF0"/>
    <w:rsid w:val="00AD6157"/>
    <w:rsid w:val="00AD659E"/>
    <w:rsid w:val="00AD7881"/>
    <w:rsid w:val="00AD7D8F"/>
    <w:rsid w:val="00AE06CD"/>
    <w:rsid w:val="00AE10A1"/>
    <w:rsid w:val="00AE124E"/>
    <w:rsid w:val="00AE15BB"/>
    <w:rsid w:val="00AE15D1"/>
    <w:rsid w:val="00AE16BC"/>
    <w:rsid w:val="00AE1C0F"/>
    <w:rsid w:val="00AE1D97"/>
    <w:rsid w:val="00AE1E97"/>
    <w:rsid w:val="00AE230E"/>
    <w:rsid w:val="00AE2551"/>
    <w:rsid w:val="00AE2AEC"/>
    <w:rsid w:val="00AE2D7B"/>
    <w:rsid w:val="00AE2FF0"/>
    <w:rsid w:val="00AE379D"/>
    <w:rsid w:val="00AE3E4A"/>
    <w:rsid w:val="00AE461B"/>
    <w:rsid w:val="00AE5956"/>
    <w:rsid w:val="00AE5DAE"/>
    <w:rsid w:val="00AE5E1C"/>
    <w:rsid w:val="00AE673A"/>
    <w:rsid w:val="00AE6F8A"/>
    <w:rsid w:val="00AE6FF9"/>
    <w:rsid w:val="00AE7176"/>
    <w:rsid w:val="00AE754B"/>
    <w:rsid w:val="00AF01A6"/>
    <w:rsid w:val="00AF090C"/>
    <w:rsid w:val="00AF0D40"/>
    <w:rsid w:val="00AF0DB5"/>
    <w:rsid w:val="00AF0E93"/>
    <w:rsid w:val="00AF1D13"/>
    <w:rsid w:val="00AF254C"/>
    <w:rsid w:val="00AF33E4"/>
    <w:rsid w:val="00AF3803"/>
    <w:rsid w:val="00AF4447"/>
    <w:rsid w:val="00AF4467"/>
    <w:rsid w:val="00AF4A6C"/>
    <w:rsid w:val="00AF4BFB"/>
    <w:rsid w:val="00AF5153"/>
    <w:rsid w:val="00AF573E"/>
    <w:rsid w:val="00AF5D4C"/>
    <w:rsid w:val="00AF620A"/>
    <w:rsid w:val="00AF6A8A"/>
    <w:rsid w:val="00AF6ED8"/>
    <w:rsid w:val="00AF7500"/>
    <w:rsid w:val="00B0037F"/>
    <w:rsid w:val="00B0042C"/>
    <w:rsid w:val="00B00705"/>
    <w:rsid w:val="00B00753"/>
    <w:rsid w:val="00B009B7"/>
    <w:rsid w:val="00B00AD3"/>
    <w:rsid w:val="00B00DC5"/>
    <w:rsid w:val="00B019AF"/>
    <w:rsid w:val="00B01DBA"/>
    <w:rsid w:val="00B01F3A"/>
    <w:rsid w:val="00B021AC"/>
    <w:rsid w:val="00B0236B"/>
    <w:rsid w:val="00B023E1"/>
    <w:rsid w:val="00B02644"/>
    <w:rsid w:val="00B029F5"/>
    <w:rsid w:val="00B03471"/>
    <w:rsid w:val="00B04AFA"/>
    <w:rsid w:val="00B04DC4"/>
    <w:rsid w:val="00B04E35"/>
    <w:rsid w:val="00B0505C"/>
    <w:rsid w:val="00B055C2"/>
    <w:rsid w:val="00B0582F"/>
    <w:rsid w:val="00B05862"/>
    <w:rsid w:val="00B05F83"/>
    <w:rsid w:val="00B05FBD"/>
    <w:rsid w:val="00B06001"/>
    <w:rsid w:val="00B06972"/>
    <w:rsid w:val="00B06CEE"/>
    <w:rsid w:val="00B06DF8"/>
    <w:rsid w:val="00B0786A"/>
    <w:rsid w:val="00B07B67"/>
    <w:rsid w:val="00B07C65"/>
    <w:rsid w:val="00B104FD"/>
    <w:rsid w:val="00B10B2F"/>
    <w:rsid w:val="00B10B66"/>
    <w:rsid w:val="00B10CEA"/>
    <w:rsid w:val="00B10D52"/>
    <w:rsid w:val="00B112DC"/>
    <w:rsid w:val="00B113C7"/>
    <w:rsid w:val="00B1157F"/>
    <w:rsid w:val="00B11A7C"/>
    <w:rsid w:val="00B11EA9"/>
    <w:rsid w:val="00B12232"/>
    <w:rsid w:val="00B1241F"/>
    <w:rsid w:val="00B12555"/>
    <w:rsid w:val="00B136FD"/>
    <w:rsid w:val="00B14078"/>
    <w:rsid w:val="00B143C6"/>
    <w:rsid w:val="00B15BA9"/>
    <w:rsid w:val="00B160C6"/>
    <w:rsid w:val="00B17905"/>
    <w:rsid w:val="00B17C62"/>
    <w:rsid w:val="00B2024F"/>
    <w:rsid w:val="00B205BF"/>
    <w:rsid w:val="00B207EF"/>
    <w:rsid w:val="00B209ED"/>
    <w:rsid w:val="00B20CA8"/>
    <w:rsid w:val="00B20D32"/>
    <w:rsid w:val="00B21447"/>
    <w:rsid w:val="00B21753"/>
    <w:rsid w:val="00B21ACF"/>
    <w:rsid w:val="00B21E64"/>
    <w:rsid w:val="00B22635"/>
    <w:rsid w:val="00B22C51"/>
    <w:rsid w:val="00B22D33"/>
    <w:rsid w:val="00B22E3C"/>
    <w:rsid w:val="00B22F3D"/>
    <w:rsid w:val="00B2306D"/>
    <w:rsid w:val="00B232BA"/>
    <w:rsid w:val="00B233E1"/>
    <w:rsid w:val="00B235CD"/>
    <w:rsid w:val="00B2377B"/>
    <w:rsid w:val="00B23A6B"/>
    <w:rsid w:val="00B246FE"/>
    <w:rsid w:val="00B24D37"/>
    <w:rsid w:val="00B2501C"/>
    <w:rsid w:val="00B2510F"/>
    <w:rsid w:val="00B27003"/>
    <w:rsid w:val="00B27415"/>
    <w:rsid w:val="00B2782D"/>
    <w:rsid w:val="00B279F0"/>
    <w:rsid w:val="00B27D48"/>
    <w:rsid w:val="00B30AC6"/>
    <w:rsid w:val="00B30DD4"/>
    <w:rsid w:val="00B30DDA"/>
    <w:rsid w:val="00B31A26"/>
    <w:rsid w:val="00B31AE0"/>
    <w:rsid w:val="00B31B7B"/>
    <w:rsid w:val="00B31CE2"/>
    <w:rsid w:val="00B31F6E"/>
    <w:rsid w:val="00B32165"/>
    <w:rsid w:val="00B3254B"/>
    <w:rsid w:val="00B326BE"/>
    <w:rsid w:val="00B32CC5"/>
    <w:rsid w:val="00B331CD"/>
    <w:rsid w:val="00B33413"/>
    <w:rsid w:val="00B33759"/>
    <w:rsid w:val="00B34534"/>
    <w:rsid w:val="00B348C8"/>
    <w:rsid w:val="00B34F10"/>
    <w:rsid w:val="00B35541"/>
    <w:rsid w:val="00B35835"/>
    <w:rsid w:val="00B35AF5"/>
    <w:rsid w:val="00B35CA5"/>
    <w:rsid w:val="00B35E46"/>
    <w:rsid w:val="00B35F5B"/>
    <w:rsid w:val="00B361F3"/>
    <w:rsid w:val="00B36913"/>
    <w:rsid w:val="00B36F85"/>
    <w:rsid w:val="00B37BD8"/>
    <w:rsid w:val="00B37F5E"/>
    <w:rsid w:val="00B37F6A"/>
    <w:rsid w:val="00B40DA9"/>
    <w:rsid w:val="00B4153D"/>
    <w:rsid w:val="00B41BAF"/>
    <w:rsid w:val="00B41BBF"/>
    <w:rsid w:val="00B41CBB"/>
    <w:rsid w:val="00B41E73"/>
    <w:rsid w:val="00B42335"/>
    <w:rsid w:val="00B42492"/>
    <w:rsid w:val="00B42533"/>
    <w:rsid w:val="00B425F7"/>
    <w:rsid w:val="00B433DF"/>
    <w:rsid w:val="00B43610"/>
    <w:rsid w:val="00B43CFF"/>
    <w:rsid w:val="00B4539B"/>
    <w:rsid w:val="00B460F1"/>
    <w:rsid w:val="00B46133"/>
    <w:rsid w:val="00B46377"/>
    <w:rsid w:val="00B4641C"/>
    <w:rsid w:val="00B4695A"/>
    <w:rsid w:val="00B46D97"/>
    <w:rsid w:val="00B46E19"/>
    <w:rsid w:val="00B46E62"/>
    <w:rsid w:val="00B4709E"/>
    <w:rsid w:val="00B47357"/>
    <w:rsid w:val="00B47BE9"/>
    <w:rsid w:val="00B47D51"/>
    <w:rsid w:val="00B47FFA"/>
    <w:rsid w:val="00B503D7"/>
    <w:rsid w:val="00B50781"/>
    <w:rsid w:val="00B50BA3"/>
    <w:rsid w:val="00B50C21"/>
    <w:rsid w:val="00B50E25"/>
    <w:rsid w:val="00B50E91"/>
    <w:rsid w:val="00B510FA"/>
    <w:rsid w:val="00B51BB4"/>
    <w:rsid w:val="00B51FB4"/>
    <w:rsid w:val="00B5223D"/>
    <w:rsid w:val="00B52BB0"/>
    <w:rsid w:val="00B532A4"/>
    <w:rsid w:val="00B53530"/>
    <w:rsid w:val="00B535DA"/>
    <w:rsid w:val="00B5365D"/>
    <w:rsid w:val="00B538FB"/>
    <w:rsid w:val="00B53C5F"/>
    <w:rsid w:val="00B5403F"/>
    <w:rsid w:val="00B548AB"/>
    <w:rsid w:val="00B5496F"/>
    <w:rsid w:val="00B550AE"/>
    <w:rsid w:val="00B554B9"/>
    <w:rsid w:val="00B5566B"/>
    <w:rsid w:val="00B55A3C"/>
    <w:rsid w:val="00B55A7D"/>
    <w:rsid w:val="00B568D3"/>
    <w:rsid w:val="00B568E7"/>
    <w:rsid w:val="00B56CA5"/>
    <w:rsid w:val="00B5704B"/>
    <w:rsid w:val="00B571FC"/>
    <w:rsid w:val="00B577FC"/>
    <w:rsid w:val="00B57A09"/>
    <w:rsid w:val="00B607D7"/>
    <w:rsid w:val="00B60F16"/>
    <w:rsid w:val="00B617B6"/>
    <w:rsid w:val="00B61C3D"/>
    <w:rsid w:val="00B62257"/>
    <w:rsid w:val="00B62434"/>
    <w:rsid w:val="00B6288C"/>
    <w:rsid w:val="00B63824"/>
    <w:rsid w:val="00B6386A"/>
    <w:rsid w:val="00B63B19"/>
    <w:rsid w:val="00B63FA3"/>
    <w:rsid w:val="00B644B1"/>
    <w:rsid w:val="00B64843"/>
    <w:rsid w:val="00B64DFA"/>
    <w:rsid w:val="00B6543C"/>
    <w:rsid w:val="00B660F2"/>
    <w:rsid w:val="00B665A7"/>
    <w:rsid w:val="00B66954"/>
    <w:rsid w:val="00B66AAC"/>
    <w:rsid w:val="00B67553"/>
    <w:rsid w:val="00B6776A"/>
    <w:rsid w:val="00B70601"/>
    <w:rsid w:val="00B709EC"/>
    <w:rsid w:val="00B70CF8"/>
    <w:rsid w:val="00B712DA"/>
    <w:rsid w:val="00B71382"/>
    <w:rsid w:val="00B713E5"/>
    <w:rsid w:val="00B713F6"/>
    <w:rsid w:val="00B7178D"/>
    <w:rsid w:val="00B717C7"/>
    <w:rsid w:val="00B71C4C"/>
    <w:rsid w:val="00B71F62"/>
    <w:rsid w:val="00B720E8"/>
    <w:rsid w:val="00B72203"/>
    <w:rsid w:val="00B72231"/>
    <w:rsid w:val="00B722FF"/>
    <w:rsid w:val="00B72432"/>
    <w:rsid w:val="00B72EA6"/>
    <w:rsid w:val="00B730B7"/>
    <w:rsid w:val="00B73356"/>
    <w:rsid w:val="00B73438"/>
    <w:rsid w:val="00B734D1"/>
    <w:rsid w:val="00B73583"/>
    <w:rsid w:val="00B73B19"/>
    <w:rsid w:val="00B74236"/>
    <w:rsid w:val="00B742D3"/>
    <w:rsid w:val="00B746C0"/>
    <w:rsid w:val="00B74CD8"/>
    <w:rsid w:val="00B7547B"/>
    <w:rsid w:val="00B75D5C"/>
    <w:rsid w:val="00B75EFB"/>
    <w:rsid w:val="00B760A0"/>
    <w:rsid w:val="00B76267"/>
    <w:rsid w:val="00B76431"/>
    <w:rsid w:val="00B76A4A"/>
    <w:rsid w:val="00B77056"/>
    <w:rsid w:val="00B77333"/>
    <w:rsid w:val="00B77609"/>
    <w:rsid w:val="00B776E4"/>
    <w:rsid w:val="00B777F4"/>
    <w:rsid w:val="00B778B7"/>
    <w:rsid w:val="00B77DF4"/>
    <w:rsid w:val="00B77E42"/>
    <w:rsid w:val="00B77EB4"/>
    <w:rsid w:val="00B805CE"/>
    <w:rsid w:val="00B8068D"/>
    <w:rsid w:val="00B80AFA"/>
    <w:rsid w:val="00B80C62"/>
    <w:rsid w:val="00B815AD"/>
    <w:rsid w:val="00B81664"/>
    <w:rsid w:val="00B821B4"/>
    <w:rsid w:val="00B828D3"/>
    <w:rsid w:val="00B82AE2"/>
    <w:rsid w:val="00B82E9A"/>
    <w:rsid w:val="00B82ECA"/>
    <w:rsid w:val="00B82EF2"/>
    <w:rsid w:val="00B8355B"/>
    <w:rsid w:val="00B8368E"/>
    <w:rsid w:val="00B83A5D"/>
    <w:rsid w:val="00B84154"/>
    <w:rsid w:val="00B84399"/>
    <w:rsid w:val="00B84736"/>
    <w:rsid w:val="00B84A3B"/>
    <w:rsid w:val="00B84BB0"/>
    <w:rsid w:val="00B8544D"/>
    <w:rsid w:val="00B85466"/>
    <w:rsid w:val="00B855EF"/>
    <w:rsid w:val="00B85875"/>
    <w:rsid w:val="00B85AB1"/>
    <w:rsid w:val="00B86469"/>
    <w:rsid w:val="00B86A15"/>
    <w:rsid w:val="00B8754E"/>
    <w:rsid w:val="00B877EF"/>
    <w:rsid w:val="00B879FA"/>
    <w:rsid w:val="00B87C5D"/>
    <w:rsid w:val="00B87E45"/>
    <w:rsid w:val="00B87F50"/>
    <w:rsid w:val="00B90312"/>
    <w:rsid w:val="00B90345"/>
    <w:rsid w:val="00B907F3"/>
    <w:rsid w:val="00B90EFF"/>
    <w:rsid w:val="00B91104"/>
    <w:rsid w:val="00B91182"/>
    <w:rsid w:val="00B914E0"/>
    <w:rsid w:val="00B91551"/>
    <w:rsid w:val="00B91699"/>
    <w:rsid w:val="00B91AC1"/>
    <w:rsid w:val="00B91CE5"/>
    <w:rsid w:val="00B92097"/>
    <w:rsid w:val="00B92470"/>
    <w:rsid w:val="00B92D2B"/>
    <w:rsid w:val="00B92D6B"/>
    <w:rsid w:val="00B93031"/>
    <w:rsid w:val="00B931D8"/>
    <w:rsid w:val="00B936AB"/>
    <w:rsid w:val="00B9379A"/>
    <w:rsid w:val="00B93812"/>
    <w:rsid w:val="00B93C3A"/>
    <w:rsid w:val="00B93E2C"/>
    <w:rsid w:val="00B94F69"/>
    <w:rsid w:val="00B95AEB"/>
    <w:rsid w:val="00B95EA4"/>
    <w:rsid w:val="00B95EEE"/>
    <w:rsid w:val="00B95FE9"/>
    <w:rsid w:val="00B963D4"/>
    <w:rsid w:val="00B964C4"/>
    <w:rsid w:val="00B968A2"/>
    <w:rsid w:val="00B96CBF"/>
    <w:rsid w:val="00B96D23"/>
    <w:rsid w:val="00B974B9"/>
    <w:rsid w:val="00B976EE"/>
    <w:rsid w:val="00B977A3"/>
    <w:rsid w:val="00B97800"/>
    <w:rsid w:val="00B979C1"/>
    <w:rsid w:val="00B97B22"/>
    <w:rsid w:val="00BA006D"/>
    <w:rsid w:val="00BA0287"/>
    <w:rsid w:val="00BA0317"/>
    <w:rsid w:val="00BA0332"/>
    <w:rsid w:val="00BA0671"/>
    <w:rsid w:val="00BA095A"/>
    <w:rsid w:val="00BA0B57"/>
    <w:rsid w:val="00BA0DB4"/>
    <w:rsid w:val="00BA0FE6"/>
    <w:rsid w:val="00BA1B17"/>
    <w:rsid w:val="00BA1C67"/>
    <w:rsid w:val="00BA1CB9"/>
    <w:rsid w:val="00BA1D76"/>
    <w:rsid w:val="00BA29AC"/>
    <w:rsid w:val="00BA355C"/>
    <w:rsid w:val="00BA3651"/>
    <w:rsid w:val="00BA366A"/>
    <w:rsid w:val="00BA3B70"/>
    <w:rsid w:val="00BA3D92"/>
    <w:rsid w:val="00BA3EDE"/>
    <w:rsid w:val="00BA3F9D"/>
    <w:rsid w:val="00BA42E8"/>
    <w:rsid w:val="00BA45E4"/>
    <w:rsid w:val="00BA460D"/>
    <w:rsid w:val="00BA4EEC"/>
    <w:rsid w:val="00BA5A4E"/>
    <w:rsid w:val="00BA60BF"/>
    <w:rsid w:val="00BA6476"/>
    <w:rsid w:val="00BA6A4A"/>
    <w:rsid w:val="00BA6CF0"/>
    <w:rsid w:val="00BA730E"/>
    <w:rsid w:val="00BA745F"/>
    <w:rsid w:val="00BA74DB"/>
    <w:rsid w:val="00BA76AC"/>
    <w:rsid w:val="00BA76C5"/>
    <w:rsid w:val="00BA7798"/>
    <w:rsid w:val="00BA787F"/>
    <w:rsid w:val="00BA7E12"/>
    <w:rsid w:val="00BA7E95"/>
    <w:rsid w:val="00BB0060"/>
    <w:rsid w:val="00BB0101"/>
    <w:rsid w:val="00BB0AC3"/>
    <w:rsid w:val="00BB10CD"/>
    <w:rsid w:val="00BB1259"/>
    <w:rsid w:val="00BB1F42"/>
    <w:rsid w:val="00BB1F81"/>
    <w:rsid w:val="00BB24EA"/>
    <w:rsid w:val="00BB2649"/>
    <w:rsid w:val="00BB2EA6"/>
    <w:rsid w:val="00BB3A40"/>
    <w:rsid w:val="00BB3EF6"/>
    <w:rsid w:val="00BB4232"/>
    <w:rsid w:val="00BB4610"/>
    <w:rsid w:val="00BB483A"/>
    <w:rsid w:val="00BB4C41"/>
    <w:rsid w:val="00BB4E67"/>
    <w:rsid w:val="00BB4EB0"/>
    <w:rsid w:val="00BB5EDC"/>
    <w:rsid w:val="00BB692B"/>
    <w:rsid w:val="00BB6DDF"/>
    <w:rsid w:val="00BB765B"/>
    <w:rsid w:val="00BB7781"/>
    <w:rsid w:val="00BB79C0"/>
    <w:rsid w:val="00BC116F"/>
    <w:rsid w:val="00BC1210"/>
    <w:rsid w:val="00BC12D2"/>
    <w:rsid w:val="00BC178B"/>
    <w:rsid w:val="00BC1AE3"/>
    <w:rsid w:val="00BC1C7C"/>
    <w:rsid w:val="00BC1EAC"/>
    <w:rsid w:val="00BC24AD"/>
    <w:rsid w:val="00BC281A"/>
    <w:rsid w:val="00BC29FC"/>
    <w:rsid w:val="00BC2DE6"/>
    <w:rsid w:val="00BC3544"/>
    <w:rsid w:val="00BC3FA1"/>
    <w:rsid w:val="00BC43A5"/>
    <w:rsid w:val="00BC43C9"/>
    <w:rsid w:val="00BC48EF"/>
    <w:rsid w:val="00BC4CC7"/>
    <w:rsid w:val="00BC4F16"/>
    <w:rsid w:val="00BC5178"/>
    <w:rsid w:val="00BC56B8"/>
    <w:rsid w:val="00BC5A2D"/>
    <w:rsid w:val="00BC5B15"/>
    <w:rsid w:val="00BC5D42"/>
    <w:rsid w:val="00BC6652"/>
    <w:rsid w:val="00BC66E6"/>
    <w:rsid w:val="00BC66F7"/>
    <w:rsid w:val="00BC6902"/>
    <w:rsid w:val="00BC6ED5"/>
    <w:rsid w:val="00BC719C"/>
    <w:rsid w:val="00BC75C5"/>
    <w:rsid w:val="00BC785F"/>
    <w:rsid w:val="00BC7A99"/>
    <w:rsid w:val="00BC7AAD"/>
    <w:rsid w:val="00BD04A4"/>
    <w:rsid w:val="00BD057A"/>
    <w:rsid w:val="00BD0853"/>
    <w:rsid w:val="00BD0B57"/>
    <w:rsid w:val="00BD0E19"/>
    <w:rsid w:val="00BD0E65"/>
    <w:rsid w:val="00BD1088"/>
    <w:rsid w:val="00BD1AC2"/>
    <w:rsid w:val="00BD26F5"/>
    <w:rsid w:val="00BD2789"/>
    <w:rsid w:val="00BD2A88"/>
    <w:rsid w:val="00BD2D66"/>
    <w:rsid w:val="00BD2DA7"/>
    <w:rsid w:val="00BD3241"/>
    <w:rsid w:val="00BD3250"/>
    <w:rsid w:val="00BD399E"/>
    <w:rsid w:val="00BD3D3B"/>
    <w:rsid w:val="00BD416D"/>
    <w:rsid w:val="00BD4589"/>
    <w:rsid w:val="00BD4D64"/>
    <w:rsid w:val="00BD4EB4"/>
    <w:rsid w:val="00BD5355"/>
    <w:rsid w:val="00BD556E"/>
    <w:rsid w:val="00BD55E2"/>
    <w:rsid w:val="00BD55EA"/>
    <w:rsid w:val="00BD5646"/>
    <w:rsid w:val="00BD58A4"/>
    <w:rsid w:val="00BD5916"/>
    <w:rsid w:val="00BD5FB0"/>
    <w:rsid w:val="00BD6014"/>
    <w:rsid w:val="00BD6352"/>
    <w:rsid w:val="00BD6642"/>
    <w:rsid w:val="00BD6959"/>
    <w:rsid w:val="00BD70E0"/>
    <w:rsid w:val="00BD717E"/>
    <w:rsid w:val="00BD7351"/>
    <w:rsid w:val="00BD75D2"/>
    <w:rsid w:val="00BD76FF"/>
    <w:rsid w:val="00BD78CC"/>
    <w:rsid w:val="00BD7CFF"/>
    <w:rsid w:val="00BE00C1"/>
    <w:rsid w:val="00BE01F9"/>
    <w:rsid w:val="00BE049C"/>
    <w:rsid w:val="00BE0F22"/>
    <w:rsid w:val="00BE11F8"/>
    <w:rsid w:val="00BE1452"/>
    <w:rsid w:val="00BE1EED"/>
    <w:rsid w:val="00BE241C"/>
    <w:rsid w:val="00BE39BE"/>
    <w:rsid w:val="00BE3B08"/>
    <w:rsid w:val="00BE3D86"/>
    <w:rsid w:val="00BE40D4"/>
    <w:rsid w:val="00BE428E"/>
    <w:rsid w:val="00BE48BB"/>
    <w:rsid w:val="00BE49E6"/>
    <w:rsid w:val="00BE4B51"/>
    <w:rsid w:val="00BE4F93"/>
    <w:rsid w:val="00BE5193"/>
    <w:rsid w:val="00BE6C0F"/>
    <w:rsid w:val="00BE72F2"/>
    <w:rsid w:val="00BE73B5"/>
    <w:rsid w:val="00BE7574"/>
    <w:rsid w:val="00BE7590"/>
    <w:rsid w:val="00BE7CA5"/>
    <w:rsid w:val="00BE7F3A"/>
    <w:rsid w:val="00BF0136"/>
    <w:rsid w:val="00BF07F0"/>
    <w:rsid w:val="00BF0AE1"/>
    <w:rsid w:val="00BF0F1C"/>
    <w:rsid w:val="00BF0FCE"/>
    <w:rsid w:val="00BF134B"/>
    <w:rsid w:val="00BF202E"/>
    <w:rsid w:val="00BF27C9"/>
    <w:rsid w:val="00BF27E5"/>
    <w:rsid w:val="00BF2840"/>
    <w:rsid w:val="00BF2B17"/>
    <w:rsid w:val="00BF39D7"/>
    <w:rsid w:val="00BF3D57"/>
    <w:rsid w:val="00BF3E7E"/>
    <w:rsid w:val="00BF462E"/>
    <w:rsid w:val="00BF5190"/>
    <w:rsid w:val="00BF5506"/>
    <w:rsid w:val="00BF5593"/>
    <w:rsid w:val="00BF587D"/>
    <w:rsid w:val="00BF5892"/>
    <w:rsid w:val="00BF6302"/>
    <w:rsid w:val="00BF6444"/>
    <w:rsid w:val="00BF66E0"/>
    <w:rsid w:val="00BF6960"/>
    <w:rsid w:val="00BF6ABE"/>
    <w:rsid w:val="00BF7C11"/>
    <w:rsid w:val="00C005F9"/>
    <w:rsid w:val="00C006F5"/>
    <w:rsid w:val="00C00B50"/>
    <w:rsid w:val="00C01267"/>
    <w:rsid w:val="00C012A5"/>
    <w:rsid w:val="00C01503"/>
    <w:rsid w:val="00C01A7C"/>
    <w:rsid w:val="00C01F4E"/>
    <w:rsid w:val="00C01FDE"/>
    <w:rsid w:val="00C0257A"/>
    <w:rsid w:val="00C0261C"/>
    <w:rsid w:val="00C02646"/>
    <w:rsid w:val="00C027D4"/>
    <w:rsid w:val="00C02AA3"/>
    <w:rsid w:val="00C037DA"/>
    <w:rsid w:val="00C03A40"/>
    <w:rsid w:val="00C03B1E"/>
    <w:rsid w:val="00C03ECF"/>
    <w:rsid w:val="00C04972"/>
    <w:rsid w:val="00C04C81"/>
    <w:rsid w:val="00C050FB"/>
    <w:rsid w:val="00C05332"/>
    <w:rsid w:val="00C05829"/>
    <w:rsid w:val="00C05CCD"/>
    <w:rsid w:val="00C05E53"/>
    <w:rsid w:val="00C062C2"/>
    <w:rsid w:val="00C06D54"/>
    <w:rsid w:val="00C076E0"/>
    <w:rsid w:val="00C0770C"/>
    <w:rsid w:val="00C0785E"/>
    <w:rsid w:val="00C079EC"/>
    <w:rsid w:val="00C07ED7"/>
    <w:rsid w:val="00C10080"/>
    <w:rsid w:val="00C101F8"/>
    <w:rsid w:val="00C106E5"/>
    <w:rsid w:val="00C1083A"/>
    <w:rsid w:val="00C10BA2"/>
    <w:rsid w:val="00C11180"/>
    <w:rsid w:val="00C120BB"/>
    <w:rsid w:val="00C1279D"/>
    <w:rsid w:val="00C1291E"/>
    <w:rsid w:val="00C12FAE"/>
    <w:rsid w:val="00C13DD6"/>
    <w:rsid w:val="00C13FBA"/>
    <w:rsid w:val="00C14ABD"/>
    <w:rsid w:val="00C14DFB"/>
    <w:rsid w:val="00C150A8"/>
    <w:rsid w:val="00C15399"/>
    <w:rsid w:val="00C15441"/>
    <w:rsid w:val="00C159E3"/>
    <w:rsid w:val="00C15C61"/>
    <w:rsid w:val="00C15CAA"/>
    <w:rsid w:val="00C15DF4"/>
    <w:rsid w:val="00C1631C"/>
    <w:rsid w:val="00C16677"/>
    <w:rsid w:val="00C1695B"/>
    <w:rsid w:val="00C16AF6"/>
    <w:rsid w:val="00C16CAB"/>
    <w:rsid w:val="00C2004B"/>
    <w:rsid w:val="00C20A78"/>
    <w:rsid w:val="00C20B78"/>
    <w:rsid w:val="00C2129F"/>
    <w:rsid w:val="00C21321"/>
    <w:rsid w:val="00C2142F"/>
    <w:rsid w:val="00C216FC"/>
    <w:rsid w:val="00C21B8E"/>
    <w:rsid w:val="00C21EB5"/>
    <w:rsid w:val="00C221A6"/>
    <w:rsid w:val="00C222D9"/>
    <w:rsid w:val="00C231DE"/>
    <w:rsid w:val="00C23562"/>
    <w:rsid w:val="00C23FE5"/>
    <w:rsid w:val="00C2489E"/>
    <w:rsid w:val="00C24D97"/>
    <w:rsid w:val="00C24F38"/>
    <w:rsid w:val="00C250BD"/>
    <w:rsid w:val="00C25172"/>
    <w:rsid w:val="00C26DBB"/>
    <w:rsid w:val="00C2797D"/>
    <w:rsid w:val="00C30845"/>
    <w:rsid w:val="00C309B5"/>
    <w:rsid w:val="00C30B0C"/>
    <w:rsid w:val="00C30F51"/>
    <w:rsid w:val="00C318A0"/>
    <w:rsid w:val="00C318F9"/>
    <w:rsid w:val="00C31D1C"/>
    <w:rsid w:val="00C31EDE"/>
    <w:rsid w:val="00C32BF5"/>
    <w:rsid w:val="00C32D4B"/>
    <w:rsid w:val="00C33865"/>
    <w:rsid w:val="00C33BB4"/>
    <w:rsid w:val="00C33BFF"/>
    <w:rsid w:val="00C34055"/>
    <w:rsid w:val="00C342A7"/>
    <w:rsid w:val="00C348EF"/>
    <w:rsid w:val="00C34C23"/>
    <w:rsid w:val="00C34C4B"/>
    <w:rsid w:val="00C353CF"/>
    <w:rsid w:val="00C3562B"/>
    <w:rsid w:val="00C357D1"/>
    <w:rsid w:val="00C35D56"/>
    <w:rsid w:val="00C36025"/>
    <w:rsid w:val="00C3648C"/>
    <w:rsid w:val="00C365D7"/>
    <w:rsid w:val="00C37186"/>
    <w:rsid w:val="00C37746"/>
    <w:rsid w:val="00C37767"/>
    <w:rsid w:val="00C377BF"/>
    <w:rsid w:val="00C379CC"/>
    <w:rsid w:val="00C379E7"/>
    <w:rsid w:val="00C37C80"/>
    <w:rsid w:val="00C37F19"/>
    <w:rsid w:val="00C400D3"/>
    <w:rsid w:val="00C40335"/>
    <w:rsid w:val="00C40470"/>
    <w:rsid w:val="00C4082A"/>
    <w:rsid w:val="00C40AA5"/>
    <w:rsid w:val="00C40CE4"/>
    <w:rsid w:val="00C40FFC"/>
    <w:rsid w:val="00C414A0"/>
    <w:rsid w:val="00C41A48"/>
    <w:rsid w:val="00C41A73"/>
    <w:rsid w:val="00C41BCC"/>
    <w:rsid w:val="00C41E22"/>
    <w:rsid w:val="00C41F8C"/>
    <w:rsid w:val="00C422A1"/>
    <w:rsid w:val="00C42663"/>
    <w:rsid w:val="00C4280B"/>
    <w:rsid w:val="00C42D39"/>
    <w:rsid w:val="00C4307C"/>
    <w:rsid w:val="00C4328F"/>
    <w:rsid w:val="00C43468"/>
    <w:rsid w:val="00C4353B"/>
    <w:rsid w:val="00C4354D"/>
    <w:rsid w:val="00C43898"/>
    <w:rsid w:val="00C43AC1"/>
    <w:rsid w:val="00C43EEC"/>
    <w:rsid w:val="00C44137"/>
    <w:rsid w:val="00C4446F"/>
    <w:rsid w:val="00C44687"/>
    <w:rsid w:val="00C4482C"/>
    <w:rsid w:val="00C44951"/>
    <w:rsid w:val="00C44A44"/>
    <w:rsid w:val="00C44D7B"/>
    <w:rsid w:val="00C44E61"/>
    <w:rsid w:val="00C4588E"/>
    <w:rsid w:val="00C45AFF"/>
    <w:rsid w:val="00C4642C"/>
    <w:rsid w:val="00C468EE"/>
    <w:rsid w:val="00C46BD2"/>
    <w:rsid w:val="00C46C35"/>
    <w:rsid w:val="00C51057"/>
    <w:rsid w:val="00C51060"/>
    <w:rsid w:val="00C510AB"/>
    <w:rsid w:val="00C51131"/>
    <w:rsid w:val="00C51345"/>
    <w:rsid w:val="00C51489"/>
    <w:rsid w:val="00C51C69"/>
    <w:rsid w:val="00C51EE5"/>
    <w:rsid w:val="00C52667"/>
    <w:rsid w:val="00C52F71"/>
    <w:rsid w:val="00C5355D"/>
    <w:rsid w:val="00C537BA"/>
    <w:rsid w:val="00C537E7"/>
    <w:rsid w:val="00C53D72"/>
    <w:rsid w:val="00C53D9D"/>
    <w:rsid w:val="00C53DB3"/>
    <w:rsid w:val="00C54ACA"/>
    <w:rsid w:val="00C54CD4"/>
    <w:rsid w:val="00C55C0C"/>
    <w:rsid w:val="00C55CEB"/>
    <w:rsid w:val="00C55E4A"/>
    <w:rsid w:val="00C5609C"/>
    <w:rsid w:val="00C564BF"/>
    <w:rsid w:val="00C56844"/>
    <w:rsid w:val="00C56C89"/>
    <w:rsid w:val="00C56D6E"/>
    <w:rsid w:val="00C573D1"/>
    <w:rsid w:val="00C60BEA"/>
    <w:rsid w:val="00C60E07"/>
    <w:rsid w:val="00C60E5E"/>
    <w:rsid w:val="00C61492"/>
    <w:rsid w:val="00C61805"/>
    <w:rsid w:val="00C61BBB"/>
    <w:rsid w:val="00C61F76"/>
    <w:rsid w:val="00C6210D"/>
    <w:rsid w:val="00C6362D"/>
    <w:rsid w:val="00C63641"/>
    <w:rsid w:val="00C6370E"/>
    <w:rsid w:val="00C63C41"/>
    <w:rsid w:val="00C63D36"/>
    <w:rsid w:val="00C63DE3"/>
    <w:rsid w:val="00C64064"/>
    <w:rsid w:val="00C64B51"/>
    <w:rsid w:val="00C64EA5"/>
    <w:rsid w:val="00C6506A"/>
    <w:rsid w:val="00C65713"/>
    <w:rsid w:val="00C657EF"/>
    <w:rsid w:val="00C65BB1"/>
    <w:rsid w:val="00C65F4E"/>
    <w:rsid w:val="00C65FF0"/>
    <w:rsid w:val="00C6640E"/>
    <w:rsid w:val="00C66734"/>
    <w:rsid w:val="00C668F8"/>
    <w:rsid w:val="00C66B08"/>
    <w:rsid w:val="00C66C09"/>
    <w:rsid w:val="00C67491"/>
    <w:rsid w:val="00C67736"/>
    <w:rsid w:val="00C67CCC"/>
    <w:rsid w:val="00C7000C"/>
    <w:rsid w:val="00C710A5"/>
    <w:rsid w:val="00C7179C"/>
    <w:rsid w:val="00C72AD0"/>
    <w:rsid w:val="00C72EAA"/>
    <w:rsid w:val="00C738FB"/>
    <w:rsid w:val="00C73FFE"/>
    <w:rsid w:val="00C74068"/>
    <w:rsid w:val="00C7439C"/>
    <w:rsid w:val="00C744BD"/>
    <w:rsid w:val="00C745B3"/>
    <w:rsid w:val="00C7464F"/>
    <w:rsid w:val="00C74BA3"/>
    <w:rsid w:val="00C74EB4"/>
    <w:rsid w:val="00C75020"/>
    <w:rsid w:val="00C751AD"/>
    <w:rsid w:val="00C75687"/>
    <w:rsid w:val="00C76223"/>
    <w:rsid w:val="00C76368"/>
    <w:rsid w:val="00C769BF"/>
    <w:rsid w:val="00C76C9B"/>
    <w:rsid w:val="00C76FB1"/>
    <w:rsid w:val="00C77233"/>
    <w:rsid w:val="00C77597"/>
    <w:rsid w:val="00C77984"/>
    <w:rsid w:val="00C77AAB"/>
    <w:rsid w:val="00C81358"/>
    <w:rsid w:val="00C813F3"/>
    <w:rsid w:val="00C818C0"/>
    <w:rsid w:val="00C81E50"/>
    <w:rsid w:val="00C823B8"/>
    <w:rsid w:val="00C82587"/>
    <w:rsid w:val="00C8265A"/>
    <w:rsid w:val="00C8287C"/>
    <w:rsid w:val="00C82A03"/>
    <w:rsid w:val="00C83090"/>
    <w:rsid w:val="00C832DC"/>
    <w:rsid w:val="00C837C5"/>
    <w:rsid w:val="00C83C8D"/>
    <w:rsid w:val="00C84761"/>
    <w:rsid w:val="00C84D27"/>
    <w:rsid w:val="00C85103"/>
    <w:rsid w:val="00C85234"/>
    <w:rsid w:val="00C859BC"/>
    <w:rsid w:val="00C85A64"/>
    <w:rsid w:val="00C86798"/>
    <w:rsid w:val="00C867B0"/>
    <w:rsid w:val="00C86CB0"/>
    <w:rsid w:val="00C86D1D"/>
    <w:rsid w:val="00C8750F"/>
    <w:rsid w:val="00C87554"/>
    <w:rsid w:val="00C875B1"/>
    <w:rsid w:val="00C87788"/>
    <w:rsid w:val="00C877CC"/>
    <w:rsid w:val="00C9016B"/>
    <w:rsid w:val="00C90617"/>
    <w:rsid w:val="00C90789"/>
    <w:rsid w:val="00C90DEC"/>
    <w:rsid w:val="00C915F5"/>
    <w:rsid w:val="00C9172B"/>
    <w:rsid w:val="00C9208D"/>
    <w:rsid w:val="00C9215B"/>
    <w:rsid w:val="00C92347"/>
    <w:rsid w:val="00C926D3"/>
    <w:rsid w:val="00C928E7"/>
    <w:rsid w:val="00C92A87"/>
    <w:rsid w:val="00C92AB8"/>
    <w:rsid w:val="00C92B1C"/>
    <w:rsid w:val="00C92D80"/>
    <w:rsid w:val="00C932FD"/>
    <w:rsid w:val="00C93EC4"/>
    <w:rsid w:val="00C941D1"/>
    <w:rsid w:val="00C94CDA"/>
    <w:rsid w:val="00C94E2A"/>
    <w:rsid w:val="00C94EA6"/>
    <w:rsid w:val="00C9501C"/>
    <w:rsid w:val="00C95C7D"/>
    <w:rsid w:val="00C9606A"/>
    <w:rsid w:val="00C9652C"/>
    <w:rsid w:val="00C97BD6"/>
    <w:rsid w:val="00C97EED"/>
    <w:rsid w:val="00CA0EA6"/>
    <w:rsid w:val="00CA10C0"/>
    <w:rsid w:val="00CA1284"/>
    <w:rsid w:val="00CA1C32"/>
    <w:rsid w:val="00CA245D"/>
    <w:rsid w:val="00CA2714"/>
    <w:rsid w:val="00CA2C1F"/>
    <w:rsid w:val="00CA2D98"/>
    <w:rsid w:val="00CA30E1"/>
    <w:rsid w:val="00CA3659"/>
    <w:rsid w:val="00CA3B55"/>
    <w:rsid w:val="00CA41C2"/>
    <w:rsid w:val="00CA4300"/>
    <w:rsid w:val="00CA4D60"/>
    <w:rsid w:val="00CA4E24"/>
    <w:rsid w:val="00CA4F87"/>
    <w:rsid w:val="00CA528C"/>
    <w:rsid w:val="00CA5687"/>
    <w:rsid w:val="00CA56F7"/>
    <w:rsid w:val="00CA5985"/>
    <w:rsid w:val="00CA5D9C"/>
    <w:rsid w:val="00CA6CB8"/>
    <w:rsid w:val="00CA7639"/>
    <w:rsid w:val="00CA7DE5"/>
    <w:rsid w:val="00CA7FF6"/>
    <w:rsid w:val="00CB0CF3"/>
    <w:rsid w:val="00CB127B"/>
    <w:rsid w:val="00CB1637"/>
    <w:rsid w:val="00CB18A4"/>
    <w:rsid w:val="00CB22F0"/>
    <w:rsid w:val="00CB267A"/>
    <w:rsid w:val="00CB28A7"/>
    <w:rsid w:val="00CB2A8D"/>
    <w:rsid w:val="00CB2C7E"/>
    <w:rsid w:val="00CB2C91"/>
    <w:rsid w:val="00CB3AD3"/>
    <w:rsid w:val="00CB3FA5"/>
    <w:rsid w:val="00CB4060"/>
    <w:rsid w:val="00CB41C8"/>
    <w:rsid w:val="00CB42AC"/>
    <w:rsid w:val="00CB4661"/>
    <w:rsid w:val="00CB470B"/>
    <w:rsid w:val="00CB4B21"/>
    <w:rsid w:val="00CB4E8D"/>
    <w:rsid w:val="00CB5896"/>
    <w:rsid w:val="00CB5C8E"/>
    <w:rsid w:val="00CB678C"/>
    <w:rsid w:val="00CB7989"/>
    <w:rsid w:val="00CC024E"/>
    <w:rsid w:val="00CC0548"/>
    <w:rsid w:val="00CC0F48"/>
    <w:rsid w:val="00CC10C7"/>
    <w:rsid w:val="00CC1B0B"/>
    <w:rsid w:val="00CC1E85"/>
    <w:rsid w:val="00CC2620"/>
    <w:rsid w:val="00CC281E"/>
    <w:rsid w:val="00CC2822"/>
    <w:rsid w:val="00CC2862"/>
    <w:rsid w:val="00CC29F7"/>
    <w:rsid w:val="00CC2D2A"/>
    <w:rsid w:val="00CC3872"/>
    <w:rsid w:val="00CC3DC9"/>
    <w:rsid w:val="00CC4417"/>
    <w:rsid w:val="00CC44B9"/>
    <w:rsid w:val="00CC468A"/>
    <w:rsid w:val="00CC46E9"/>
    <w:rsid w:val="00CC46EE"/>
    <w:rsid w:val="00CC48D3"/>
    <w:rsid w:val="00CC4988"/>
    <w:rsid w:val="00CC4CDD"/>
    <w:rsid w:val="00CC506F"/>
    <w:rsid w:val="00CC528F"/>
    <w:rsid w:val="00CC5370"/>
    <w:rsid w:val="00CC53BA"/>
    <w:rsid w:val="00CC575F"/>
    <w:rsid w:val="00CC57B6"/>
    <w:rsid w:val="00CC5BF7"/>
    <w:rsid w:val="00CC5C33"/>
    <w:rsid w:val="00CC5E04"/>
    <w:rsid w:val="00CC6075"/>
    <w:rsid w:val="00CC652B"/>
    <w:rsid w:val="00CC6AAC"/>
    <w:rsid w:val="00CC6E69"/>
    <w:rsid w:val="00CC7921"/>
    <w:rsid w:val="00CD01AC"/>
    <w:rsid w:val="00CD04CF"/>
    <w:rsid w:val="00CD06DA"/>
    <w:rsid w:val="00CD0B84"/>
    <w:rsid w:val="00CD0FE9"/>
    <w:rsid w:val="00CD11D2"/>
    <w:rsid w:val="00CD1421"/>
    <w:rsid w:val="00CD149E"/>
    <w:rsid w:val="00CD1DB2"/>
    <w:rsid w:val="00CD22E9"/>
    <w:rsid w:val="00CD2372"/>
    <w:rsid w:val="00CD2543"/>
    <w:rsid w:val="00CD2840"/>
    <w:rsid w:val="00CD290C"/>
    <w:rsid w:val="00CD2996"/>
    <w:rsid w:val="00CD2D80"/>
    <w:rsid w:val="00CD3472"/>
    <w:rsid w:val="00CD36DB"/>
    <w:rsid w:val="00CD373A"/>
    <w:rsid w:val="00CD3A13"/>
    <w:rsid w:val="00CD3F26"/>
    <w:rsid w:val="00CD430B"/>
    <w:rsid w:val="00CD4417"/>
    <w:rsid w:val="00CD44E1"/>
    <w:rsid w:val="00CD4A03"/>
    <w:rsid w:val="00CD536A"/>
    <w:rsid w:val="00CD572A"/>
    <w:rsid w:val="00CD5F5A"/>
    <w:rsid w:val="00CD5F8F"/>
    <w:rsid w:val="00CD6227"/>
    <w:rsid w:val="00CD68EF"/>
    <w:rsid w:val="00CD6B0B"/>
    <w:rsid w:val="00CD6C46"/>
    <w:rsid w:val="00CD6D21"/>
    <w:rsid w:val="00CD6EE9"/>
    <w:rsid w:val="00CD73A8"/>
    <w:rsid w:val="00CD791B"/>
    <w:rsid w:val="00CD7C7C"/>
    <w:rsid w:val="00CE0073"/>
    <w:rsid w:val="00CE01AA"/>
    <w:rsid w:val="00CE02E2"/>
    <w:rsid w:val="00CE0A92"/>
    <w:rsid w:val="00CE0AFE"/>
    <w:rsid w:val="00CE186C"/>
    <w:rsid w:val="00CE26BA"/>
    <w:rsid w:val="00CE28B0"/>
    <w:rsid w:val="00CE2A8F"/>
    <w:rsid w:val="00CE2C16"/>
    <w:rsid w:val="00CE2DAC"/>
    <w:rsid w:val="00CE34D9"/>
    <w:rsid w:val="00CE3684"/>
    <w:rsid w:val="00CE37E2"/>
    <w:rsid w:val="00CE38E9"/>
    <w:rsid w:val="00CE438A"/>
    <w:rsid w:val="00CE497D"/>
    <w:rsid w:val="00CE4ECF"/>
    <w:rsid w:val="00CE6099"/>
    <w:rsid w:val="00CE61FF"/>
    <w:rsid w:val="00CE62E7"/>
    <w:rsid w:val="00CE6608"/>
    <w:rsid w:val="00CE6841"/>
    <w:rsid w:val="00CE6DF4"/>
    <w:rsid w:val="00CE71BB"/>
    <w:rsid w:val="00CE7691"/>
    <w:rsid w:val="00CE787F"/>
    <w:rsid w:val="00CE7FCA"/>
    <w:rsid w:val="00CF0344"/>
    <w:rsid w:val="00CF0C3D"/>
    <w:rsid w:val="00CF139B"/>
    <w:rsid w:val="00CF1A3E"/>
    <w:rsid w:val="00CF1A4D"/>
    <w:rsid w:val="00CF1E19"/>
    <w:rsid w:val="00CF1E27"/>
    <w:rsid w:val="00CF1EB7"/>
    <w:rsid w:val="00CF2485"/>
    <w:rsid w:val="00CF24D9"/>
    <w:rsid w:val="00CF25C9"/>
    <w:rsid w:val="00CF2D61"/>
    <w:rsid w:val="00CF2FB0"/>
    <w:rsid w:val="00CF33CB"/>
    <w:rsid w:val="00CF33E9"/>
    <w:rsid w:val="00CF3953"/>
    <w:rsid w:val="00CF3BFF"/>
    <w:rsid w:val="00CF3C4B"/>
    <w:rsid w:val="00CF3E82"/>
    <w:rsid w:val="00CF41CF"/>
    <w:rsid w:val="00CF46F8"/>
    <w:rsid w:val="00CF494D"/>
    <w:rsid w:val="00CF4DAD"/>
    <w:rsid w:val="00CF5173"/>
    <w:rsid w:val="00CF5BAB"/>
    <w:rsid w:val="00CF5E1C"/>
    <w:rsid w:val="00CF673C"/>
    <w:rsid w:val="00D0005C"/>
    <w:rsid w:val="00D000BB"/>
    <w:rsid w:val="00D00472"/>
    <w:rsid w:val="00D00DFE"/>
    <w:rsid w:val="00D00E09"/>
    <w:rsid w:val="00D01164"/>
    <w:rsid w:val="00D016B9"/>
    <w:rsid w:val="00D018DF"/>
    <w:rsid w:val="00D019D0"/>
    <w:rsid w:val="00D019F5"/>
    <w:rsid w:val="00D01BB1"/>
    <w:rsid w:val="00D0239A"/>
    <w:rsid w:val="00D029D9"/>
    <w:rsid w:val="00D02EC0"/>
    <w:rsid w:val="00D03289"/>
    <w:rsid w:val="00D03726"/>
    <w:rsid w:val="00D039B8"/>
    <w:rsid w:val="00D043C0"/>
    <w:rsid w:val="00D04CBC"/>
    <w:rsid w:val="00D051B6"/>
    <w:rsid w:val="00D0576D"/>
    <w:rsid w:val="00D059B5"/>
    <w:rsid w:val="00D05AF1"/>
    <w:rsid w:val="00D05EB3"/>
    <w:rsid w:val="00D05FD2"/>
    <w:rsid w:val="00D07104"/>
    <w:rsid w:val="00D07299"/>
    <w:rsid w:val="00D07F45"/>
    <w:rsid w:val="00D10263"/>
    <w:rsid w:val="00D10500"/>
    <w:rsid w:val="00D10617"/>
    <w:rsid w:val="00D107A0"/>
    <w:rsid w:val="00D1093B"/>
    <w:rsid w:val="00D10A11"/>
    <w:rsid w:val="00D10E55"/>
    <w:rsid w:val="00D11FAC"/>
    <w:rsid w:val="00D12161"/>
    <w:rsid w:val="00D1232D"/>
    <w:rsid w:val="00D1250A"/>
    <w:rsid w:val="00D12D99"/>
    <w:rsid w:val="00D131D8"/>
    <w:rsid w:val="00D14383"/>
    <w:rsid w:val="00D14470"/>
    <w:rsid w:val="00D1453F"/>
    <w:rsid w:val="00D14AC3"/>
    <w:rsid w:val="00D151BB"/>
    <w:rsid w:val="00D15347"/>
    <w:rsid w:val="00D154E4"/>
    <w:rsid w:val="00D1552A"/>
    <w:rsid w:val="00D15779"/>
    <w:rsid w:val="00D15F7B"/>
    <w:rsid w:val="00D16838"/>
    <w:rsid w:val="00D16911"/>
    <w:rsid w:val="00D170DE"/>
    <w:rsid w:val="00D172A4"/>
    <w:rsid w:val="00D1745A"/>
    <w:rsid w:val="00D20661"/>
    <w:rsid w:val="00D20C2D"/>
    <w:rsid w:val="00D20D8E"/>
    <w:rsid w:val="00D20E54"/>
    <w:rsid w:val="00D213E4"/>
    <w:rsid w:val="00D214A7"/>
    <w:rsid w:val="00D218C4"/>
    <w:rsid w:val="00D2195B"/>
    <w:rsid w:val="00D21BF2"/>
    <w:rsid w:val="00D21FA7"/>
    <w:rsid w:val="00D21FD6"/>
    <w:rsid w:val="00D22281"/>
    <w:rsid w:val="00D223DE"/>
    <w:rsid w:val="00D2256D"/>
    <w:rsid w:val="00D22991"/>
    <w:rsid w:val="00D22D9F"/>
    <w:rsid w:val="00D237FE"/>
    <w:rsid w:val="00D23962"/>
    <w:rsid w:val="00D2479E"/>
    <w:rsid w:val="00D24D0D"/>
    <w:rsid w:val="00D25D08"/>
    <w:rsid w:val="00D26127"/>
    <w:rsid w:val="00D2654E"/>
    <w:rsid w:val="00D265AC"/>
    <w:rsid w:val="00D26B1B"/>
    <w:rsid w:val="00D26B70"/>
    <w:rsid w:val="00D26C52"/>
    <w:rsid w:val="00D26D86"/>
    <w:rsid w:val="00D26E36"/>
    <w:rsid w:val="00D26FB7"/>
    <w:rsid w:val="00D27036"/>
    <w:rsid w:val="00D276CA"/>
    <w:rsid w:val="00D27722"/>
    <w:rsid w:val="00D27EAA"/>
    <w:rsid w:val="00D27FA8"/>
    <w:rsid w:val="00D302E0"/>
    <w:rsid w:val="00D3036F"/>
    <w:rsid w:val="00D30A70"/>
    <w:rsid w:val="00D31A1D"/>
    <w:rsid w:val="00D31C3B"/>
    <w:rsid w:val="00D31F6A"/>
    <w:rsid w:val="00D321BE"/>
    <w:rsid w:val="00D32366"/>
    <w:rsid w:val="00D332F0"/>
    <w:rsid w:val="00D33AA2"/>
    <w:rsid w:val="00D33D6A"/>
    <w:rsid w:val="00D33DA8"/>
    <w:rsid w:val="00D34121"/>
    <w:rsid w:val="00D34138"/>
    <w:rsid w:val="00D342FA"/>
    <w:rsid w:val="00D3442B"/>
    <w:rsid w:val="00D34445"/>
    <w:rsid w:val="00D34873"/>
    <w:rsid w:val="00D34941"/>
    <w:rsid w:val="00D34981"/>
    <w:rsid w:val="00D34A27"/>
    <w:rsid w:val="00D34F0C"/>
    <w:rsid w:val="00D359D8"/>
    <w:rsid w:val="00D36974"/>
    <w:rsid w:val="00D37765"/>
    <w:rsid w:val="00D37B24"/>
    <w:rsid w:val="00D37DCE"/>
    <w:rsid w:val="00D40B40"/>
    <w:rsid w:val="00D41100"/>
    <w:rsid w:val="00D417E7"/>
    <w:rsid w:val="00D41F40"/>
    <w:rsid w:val="00D4239A"/>
    <w:rsid w:val="00D426F4"/>
    <w:rsid w:val="00D43077"/>
    <w:rsid w:val="00D43145"/>
    <w:rsid w:val="00D437F8"/>
    <w:rsid w:val="00D43BFC"/>
    <w:rsid w:val="00D43C3C"/>
    <w:rsid w:val="00D43EC0"/>
    <w:rsid w:val="00D4438D"/>
    <w:rsid w:val="00D44458"/>
    <w:rsid w:val="00D44B79"/>
    <w:rsid w:val="00D44C89"/>
    <w:rsid w:val="00D44FF8"/>
    <w:rsid w:val="00D45367"/>
    <w:rsid w:val="00D459B1"/>
    <w:rsid w:val="00D45FDA"/>
    <w:rsid w:val="00D462A2"/>
    <w:rsid w:val="00D46335"/>
    <w:rsid w:val="00D46549"/>
    <w:rsid w:val="00D4743C"/>
    <w:rsid w:val="00D475B8"/>
    <w:rsid w:val="00D47A74"/>
    <w:rsid w:val="00D47AEF"/>
    <w:rsid w:val="00D5030E"/>
    <w:rsid w:val="00D50433"/>
    <w:rsid w:val="00D50813"/>
    <w:rsid w:val="00D508FD"/>
    <w:rsid w:val="00D50CB6"/>
    <w:rsid w:val="00D50F1C"/>
    <w:rsid w:val="00D51075"/>
    <w:rsid w:val="00D51A49"/>
    <w:rsid w:val="00D51D37"/>
    <w:rsid w:val="00D51DB5"/>
    <w:rsid w:val="00D51F89"/>
    <w:rsid w:val="00D5231F"/>
    <w:rsid w:val="00D52398"/>
    <w:rsid w:val="00D526FF"/>
    <w:rsid w:val="00D531BC"/>
    <w:rsid w:val="00D536DC"/>
    <w:rsid w:val="00D538BD"/>
    <w:rsid w:val="00D539C6"/>
    <w:rsid w:val="00D53CCD"/>
    <w:rsid w:val="00D546C9"/>
    <w:rsid w:val="00D5486F"/>
    <w:rsid w:val="00D54A9B"/>
    <w:rsid w:val="00D55A52"/>
    <w:rsid w:val="00D55A6B"/>
    <w:rsid w:val="00D56461"/>
    <w:rsid w:val="00D56B60"/>
    <w:rsid w:val="00D57251"/>
    <w:rsid w:val="00D5739B"/>
    <w:rsid w:val="00D57621"/>
    <w:rsid w:val="00D57A89"/>
    <w:rsid w:val="00D60B82"/>
    <w:rsid w:val="00D6108C"/>
    <w:rsid w:val="00D614C6"/>
    <w:rsid w:val="00D61E58"/>
    <w:rsid w:val="00D62300"/>
    <w:rsid w:val="00D62A7B"/>
    <w:rsid w:val="00D62DC4"/>
    <w:rsid w:val="00D62DEF"/>
    <w:rsid w:val="00D63038"/>
    <w:rsid w:val="00D6403A"/>
    <w:rsid w:val="00D640B0"/>
    <w:rsid w:val="00D644B2"/>
    <w:rsid w:val="00D6487A"/>
    <w:rsid w:val="00D64B98"/>
    <w:rsid w:val="00D65F5F"/>
    <w:rsid w:val="00D660F6"/>
    <w:rsid w:val="00D665B2"/>
    <w:rsid w:val="00D66F7C"/>
    <w:rsid w:val="00D67174"/>
    <w:rsid w:val="00D6732A"/>
    <w:rsid w:val="00D67CE7"/>
    <w:rsid w:val="00D70BBA"/>
    <w:rsid w:val="00D70F1C"/>
    <w:rsid w:val="00D70FE8"/>
    <w:rsid w:val="00D71068"/>
    <w:rsid w:val="00D710C3"/>
    <w:rsid w:val="00D7154F"/>
    <w:rsid w:val="00D71BF2"/>
    <w:rsid w:val="00D724BD"/>
    <w:rsid w:val="00D72DE3"/>
    <w:rsid w:val="00D72E73"/>
    <w:rsid w:val="00D737D1"/>
    <w:rsid w:val="00D739C1"/>
    <w:rsid w:val="00D73DBB"/>
    <w:rsid w:val="00D740C0"/>
    <w:rsid w:val="00D7493C"/>
    <w:rsid w:val="00D74F0A"/>
    <w:rsid w:val="00D7524E"/>
    <w:rsid w:val="00D75286"/>
    <w:rsid w:val="00D752A2"/>
    <w:rsid w:val="00D755B4"/>
    <w:rsid w:val="00D757D4"/>
    <w:rsid w:val="00D75E9B"/>
    <w:rsid w:val="00D767C6"/>
    <w:rsid w:val="00D76C0C"/>
    <w:rsid w:val="00D76FE4"/>
    <w:rsid w:val="00D7719E"/>
    <w:rsid w:val="00D7737A"/>
    <w:rsid w:val="00D773E4"/>
    <w:rsid w:val="00D7766D"/>
    <w:rsid w:val="00D7777C"/>
    <w:rsid w:val="00D807CD"/>
    <w:rsid w:val="00D8084F"/>
    <w:rsid w:val="00D808D6"/>
    <w:rsid w:val="00D8093A"/>
    <w:rsid w:val="00D80C50"/>
    <w:rsid w:val="00D81126"/>
    <w:rsid w:val="00D81161"/>
    <w:rsid w:val="00D81394"/>
    <w:rsid w:val="00D816C7"/>
    <w:rsid w:val="00D81BD7"/>
    <w:rsid w:val="00D81F83"/>
    <w:rsid w:val="00D820BA"/>
    <w:rsid w:val="00D821D2"/>
    <w:rsid w:val="00D8233F"/>
    <w:rsid w:val="00D82BAB"/>
    <w:rsid w:val="00D835F1"/>
    <w:rsid w:val="00D8452E"/>
    <w:rsid w:val="00D846CF"/>
    <w:rsid w:val="00D84738"/>
    <w:rsid w:val="00D84CAD"/>
    <w:rsid w:val="00D85013"/>
    <w:rsid w:val="00D8509D"/>
    <w:rsid w:val="00D85145"/>
    <w:rsid w:val="00D8555C"/>
    <w:rsid w:val="00D8637B"/>
    <w:rsid w:val="00D86F94"/>
    <w:rsid w:val="00D87040"/>
    <w:rsid w:val="00D87097"/>
    <w:rsid w:val="00D8776E"/>
    <w:rsid w:val="00D904DD"/>
    <w:rsid w:val="00D90F68"/>
    <w:rsid w:val="00D91101"/>
    <w:rsid w:val="00D914C4"/>
    <w:rsid w:val="00D91653"/>
    <w:rsid w:val="00D91B60"/>
    <w:rsid w:val="00D91C35"/>
    <w:rsid w:val="00D91EF2"/>
    <w:rsid w:val="00D91FB0"/>
    <w:rsid w:val="00D920E2"/>
    <w:rsid w:val="00D92151"/>
    <w:rsid w:val="00D92896"/>
    <w:rsid w:val="00D92C79"/>
    <w:rsid w:val="00D92D6F"/>
    <w:rsid w:val="00D933F5"/>
    <w:rsid w:val="00D934D1"/>
    <w:rsid w:val="00D934EC"/>
    <w:rsid w:val="00D93D02"/>
    <w:rsid w:val="00D94A91"/>
    <w:rsid w:val="00D94D82"/>
    <w:rsid w:val="00D94EC3"/>
    <w:rsid w:val="00D959FD"/>
    <w:rsid w:val="00D95CFF"/>
    <w:rsid w:val="00D96459"/>
    <w:rsid w:val="00D96B50"/>
    <w:rsid w:val="00D97631"/>
    <w:rsid w:val="00DA02DD"/>
    <w:rsid w:val="00DA0378"/>
    <w:rsid w:val="00DA037E"/>
    <w:rsid w:val="00DA0688"/>
    <w:rsid w:val="00DA0D97"/>
    <w:rsid w:val="00DA15B1"/>
    <w:rsid w:val="00DA17C7"/>
    <w:rsid w:val="00DA1E40"/>
    <w:rsid w:val="00DA1F64"/>
    <w:rsid w:val="00DA29FD"/>
    <w:rsid w:val="00DA30E9"/>
    <w:rsid w:val="00DA3EC9"/>
    <w:rsid w:val="00DA3FDE"/>
    <w:rsid w:val="00DA4805"/>
    <w:rsid w:val="00DA4879"/>
    <w:rsid w:val="00DA53A8"/>
    <w:rsid w:val="00DA54F7"/>
    <w:rsid w:val="00DA550D"/>
    <w:rsid w:val="00DA566B"/>
    <w:rsid w:val="00DA59C4"/>
    <w:rsid w:val="00DA5B7F"/>
    <w:rsid w:val="00DA5F5B"/>
    <w:rsid w:val="00DA69A6"/>
    <w:rsid w:val="00DA6FC7"/>
    <w:rsid w:val="00DA7469"/>
    <w:rsid w:val="00DA7726"/>
    <w:rsid w:val="00DA7B0E"/>
    <w:rsid w:val="00DA7FFE"/>
    <w:rsid w:val="00DB09E9"/>
    <w:rsid w:val="00DB0FA8"/>
    <w:rsid w:val="00DB120E"/>
    <w:rsid w:val="00DB15C8"/>
    <w:rsid w:val="00DB18CD"/>
    <w:rsid w:val="00DB18D3"/>
    <w:rsid w:val="00DB190B"/>
    <w:rsid w:val="00DB1BFC"/>
    <w:rsid w:val="00DB2270"/>
    <w:rsid w:val="00DB30EE"/>
    <w:rsid w:val="00DB3446"/>
    <w:rsid w:val="00DB347B"/>
    <w:rsid w:val="00DB3B86"/>
    <w:rsid w:val="00DB3E12"/>
    <w:rsid w:val="00DB4106"/>
    <w:rsid w:val="00DB4650"/>
    <w:rsid w:val="00DB5181"/>
    <w:rsid w:val="00DB594B"/>
    <w:rsid w:val="00DB613A"/>
    <w:rsid w:val="00DB6314"/>
    <w:rsid w:val="00DB69E7"/>
    <w:rsid w:val="00DB79D4"/>
    <w:rsid w:val="00DC0923"/>
    <w:rsid w:val="00DC09D5"/>
    <w:rsid w:val="00DC0B0F"/>
    <w:rsid w:val="00DC0CDB"/>
    <w:rsid w:val="00DC1063"/>
    <w:rsid w:val="00DC1479"/>
    <w:rsid w:val="00DC1B4F"/>
    <w:rsid w:val="00DC25AE"/>
    <w:rsid w:val="00DC2C99"/>
    <w:rsid w:val="00DC3C3A"/>
    <w:rsid w:val="00DC3E07"/>
    <w:rsid w:val="00DC3EC7"/>
    <w:rsid w:val="00DC4B99"/>
    <w:rsid w:val="00DC4CFE"/>
    <w:rsid w:val="00DC543A"/>
    <w:rsid w:val="00DC5840"/>
    <w:rsid w:val="00DC5F85"/>
    <w:rsid w:val="00DC5FDA"/>
    <w:rsid w:val="00DC65B4"/>
    <w:rsid w:val="00DD057C"/>
    <w:rsid w:val="00DD05AB"/>
    <w:rsid w:val="00DD0656"/>
    <w:rsid w:val="00DD10C9"/>
    <w:rsid w:val="00DD15A3"/>
    <w:rsid w:val="00DD1D8E"/>
    <w:rsid w:val="00DD3013"/>
    <w:rsid w:val="00DD320F"/>
    <w:rsid w:val="00DD3265"/>
    <w:rsid w:val="00DD37B1"/>
    <w:rsid w:val="00DD37D9"/>
    <w:rsid w:val="00DD39FE"/>
    <w:rsid w:val="00DD3A0A"/>
    <w:rsid w:val="00DD49A5"/>
    <w:rsid w:val="00DD55B7"/>
    <w:rsid w:val="00DD57ED"/>
    <w:rsid w:val="00DD5937"/>
    <w:rsid w:val="00DD5F47"/>
    <w:rsid w:val="00DD6AB6"/>
    <w:rsid w:val="00DD6CA0"/>
    <w:rsid w:val="00DD6CFF"/>
    <w:rsid w:val="00DD6E9A"/>
    <w:rsid w:val="00DD7416"/>
    <w:rsid w:val="00DD74EA"/>
    <w:rsid w:val="00DD7900"/>
    <w:rsid w:val="00DD7E19"/>
    <w:rsid w:val="00DD7E5F"/>
    <w:rsid w:val="00DE06A1"/>
    <w:rsid w:val="00DE0751"/>
    <w:rsid w:val="00DE0AAB"/>
    <w:rsid w:val="00DE19E1"/>
    <w:rsid w:val="00DE2C2E"/>
    <w:rsid w:val="00DE30A1"/>
    <w:rsid w:val="00DE3F9B"/>
    <w:rsid w:val="00DE4854"/>
    <w:rsid w:val="00DE4B03"/>
    <w:rsid w:val="00DE4C90"/>
    <w:rsid w:val="00DE4D36"/>
    <w:rsid w:val="00DE4E41"/>
    <w:rsid w:val="00DE4F42"/>
    <w:rsid w:val="00DE4FD1"/>
    <w:rsid w:val="00DE55DC"/>
    <w:rsid w:val="00DE5B31"/>
    <w:rsid w:val="00DE5DB6"/>
    <w:rsid w:val="00DE611C"/>
    <w:rsid w:val="00DE64FC"/>
    <w:rsid w:val="00DE6980"/>
    <w:rsid w:val="00DE6A8C"/>
    <w:rsid w:val="00DF021F"/>
    <w:rsid w:val="00DF0853"/>
    <w:rsid w:val="00DF0A33"/>
    <w:rsid w:val="00DF0A37"/>
    <w:rsid w:val="00DF1025"/>
    <w:rsid w:val="00DF1A40"/>
    <w:rsid w:val="00DF1B20"/>
    <w:rsid w:val="00DF1B6B"/>
    <w:rsid w:val="00DF1E0C"/>
    <w:rsid w:val="00DF200D"/>
    <w:rsid w:val="00DF215D"/>
    <w:rsid w:val="00DF25BB"/>
    <w:rsid w:val="00DF270A"/>
    <w:rsid w:val="00DF2C8A"/>
    <w:rsid w:val="00DF33BB"/>
    <w:rsid w:val="00DF3529"/>
    <w:rsid w:val="00DF37C3"/>
    <w:rsid w:val="00DF3E7C"/>
    <w:rsid w:val="00DF448D"/>
    <w:rsid w:val="00DF4ADD"/>
    <w:rsid w:val="00DF4E0B"/>
    <w:rsid w:val="00DF528F"/>
    <w:rsid w:val="00DF5947"/>
    <w:rsid w:val="00DF5CDE"/>
    <w:rsid w:val="00DF5FBE"/>
    <w:rsid w:val="00DF6638"/>
    <w:rsid w:val="00DF682D"/>
    <w:rsid w:val="00DF6EA3"/>
    <w:rsid w:val="00DF70A4"/>
    <w:rsid w:val="00DF739C"/>
    <w:rsid w:val="00DF7AB9"/>
    <w:rsid w:val="00DF7B0E"/>
    <w:rsid w:val="00E0042B"/>
    <w:rsid w:val="00E00955"/>
    <w:rsid w:val="00E00FB4"/>
    <w:rsid w:val="00E011B5"/>
    <w:rsid w:val="00E014F3"/>
    <w:rsid w:val="00E017C4"/>
    <w:rsid w:val="00E034F3"/>
    <w:rsid w:val="00E0359A"/>
    <w:rsid w:val="00E0390F"/>
    <w:rsid w:val="00E03E19"/>
    <w:rsid w:val="00E0477D"/>
    <w:rsid w:val="00E047C5"/>
    <w:rsid w:val="00E04ABF"/>
    <w:rsid w:val="00E051B0"/>
    <w:rsid w:val="00E051E5"/>
    <w:rsid w:val="00E05422"/>
    <w:rsid w:val="00E0628E"/>
    <w:rsid w:val="00E062E0"/>
    <w:rsid w:val="00E06914"/>
    <w:rsid w:val="00E06A28"/>
    <w:rsid w:val="00E072B6"/>
    <w:rsid w:val="00E07D5A"/>
    <w:rsid w:val="00E07F99"/>
    <w:rsid w:val="00E1004E"/>
    <w:rsid w:val="00E101B9"/>
    <w:rsid w:val="00E10655"/>
    <w:rsid w:val="00E10FF2"/>
    <w:rsid w:val="00E113F1"/>
    <w:rsid w:val="00E11C49"/>
    <w:rsid w:val="00E1208A"/>
    <w:rsid w:val="00E12604"/>
    <w:rsid w:val="00E12800"/>
    <w:rsid w:val="00E130E7"/>
    <w:rsid w:val="00E13856"/>
    <w:rsid w:val="00E13AE2"/>
    <w:rsid w:val="00E13B46"/>
    <w:rsid w:val="00E1454D"/>
    <w:rsid w:val="00E14857"/>
    <w:rsid w:val="00E14B25"/>
    <w:rsid w:val="00E14C99"/>
    <w:rsid w:val="00E15007"/>
    <w:rsid w:val="00E155DA"/>
    <w:rsid w:val="00E15CB7"/>
    <w:rsid w:val="00E16AB5"/>
    <w:rsid w:val="00E1718E"/>
    <w:rsid w:val="00E20667"/>
    <w:rsid w:val="00E20B65"/>
    <w:rsid w:val="00E214E1"/>
    <w:rsid w:val="00E215B9"/>
    <w:rsid w:val="00E216F7"/>
    <w:rsid w:val="00E217BF"/>
    <w:rsid w:val="00E21932"/>
    <w:rsid w:val="00E21C5D"/>
    <w:rsid w:val="00E225E7"/>
    <w:rsid w:val="00E2265F"/>
    <w:rsid w:val="00E23644"/>
    <w:rsid w:val="00E23874"/>
    <w:rsid w:val="00E23FD0"/>
    <w:rsid w:val="00E23FE4"/>
    <w:rsid w:val="00E24297"/>
    <w:rsid w:val="00E24836"/>
    <w:rsid w:val="00E249AA"/>
    <w:rsid w:val="00E24A1D"/>
    <w:rsid w:val="00E24AEF"/>
    <w:rsid w:val="00E24E88"/>
    <w:rsid w:val="00E25443"/>
    <w:rsid w:val="00E256D6"/>
    <w:rsid w:val="00E257E1"/>
    <w:rsid w:val="00E25C2D"/>
    <w:rsid w:val="00E26A14"/>
    <w:rsid w:val="00E26AD6"/>
    <w:rsid w:val="00E26B89"/>
    <w:rsid w:val="00E26CA8"/>
    <w:rsid w:val="00E272DB"/>
    <w:rsid w:val="00E27EA5"/>
    <w:rsid w:val="00E27ECA"/>
    <w:rsid w:val="00E307D8"/>
    <w:rsid w:val="00E30E05"/>
    <w:rsid w:val="00E30F65"/>
    <w:rsid w:val="00E31712"/>
    <w:rsid w:val="00E31CEC"/>
    <w:rsid w:val="00E320D6"/>
    <w:rsid w:val="00E3246B"/>
    <w:rsid w:val="00E32AAE"/>
    <w:rsid w:val="00E3316A"/>
    <w:rsid w:val="00E333D5"/>
    <w:rsid w:val="00E336C5"/>
    <w:rsid w:val="00E33956"/>
    <w:rsid w:val="00E339D0"/>
    <w:rsid w:val="00E33B66"/>
    <w:rsid w:val="00E33DA3"/>
    <w:rsid w:val="00E34083"/>
    <w:rsid w:val="00E342F7"/>
    <w:rsid w:val="00E345E5"/>
    <w:rsid w:val="00E3472A"/>
    <w:rsid w:val="00E34A53"/>
    <w:rsid w:val="00E34C36"/>
    <w:rsid w:val="00E3518E"/>
    <w:rsid w:val="00E35543"/>
    <w:rsid w:val="00E35735"/>
    <w:rsid w:val="00E35A94"/>
    <w:rsid w:val="00E3616F"/>
    <w:rsid w:val="00E361CA"/>
    <w:rsid w:val="00E36770"/>
    <w:rsid w:val="00E36B94"/>
    <w:rsid w:val="00E36D7C"/>
    <w:rsid w:val="00E40120"/>
    <w:rsid w:val="00E407A1"/>
    <w:rsid w:val="00E41555"/>
    <w:rsid w:val="00E4190E"/>
    <w:rsid w:val="00E41E12"/>
    <w:rsid w:val="00E41EE0"/>
    <w:rsid w:val="00E41FA0"/>
    <w:rsid w:val="00E420FE"/>
    <w:rsid w:val="00E422E6"/>
    <w:rsid w:val="00E42A79"/>
    <w:rsid w:val="00E42DBD"/>
    <w:rsid w:val="00E42ED4"/>
    <w:rsid w:val="00E42FBF"/>
    <w:rsid w:val="00E43547"/>
    <w:rsid w:val="00E435A9"/>
    <w:rsid w:val="00E435EB"/>
    <w:rsid w:val="00E43727"/>
    <w:rsid w:val="00E4384C"/>
    <w:rsid w:val="00E438BC"/>
    <w:rsid w:val="00E43BED"/>
    <w:rsid w:val="00E43C9E"/>
    <w:rsid w:val="00E43DCA"/>
    <w:rsid w:val="00E43DCC"/>
    <w:rsid w:val="00E447D6"/>
    <w:rsid w:val="00E44967"/>
    <w:rsid w:val="00E44B6D"/>
    <w:rsid w:val="00E4506F"/>
    <w:rsid w:val="00E451B4"/>
    <w:rsid w:val="00E452AC"/>
    <w:rsid w:val="00E454E6"/>
    <w:rsid w:val="00E45A00"/>
    <w:rsid w:val="00E45FC3"/>
    <w:rsid w:val="00E4623C"/>
    <w:rsid w:val="00E46584"/>
    <w:rsid w:val="00E46CC3"/>
    <w:rsid w:val="00E477EB"/>
    <w:rsid w:val="00E47BE9"/>
    <w:rsid w:val="00E500CE"/>
    <w:rsid w:val="00E50984"/>
    <w:rsid w:val="00E50F3E"/>
    <w:rsid w:val="00E51025"/>
    <w:rsid w:val="00E51422"/>
    <w:rsid w:val="00E5148D"/>
    <w:rsid w:val="00E519D1"/>
    <w:rsid w:val="00E52146"/>
    <w:rsid w:val="00E52231"/>
    <w:rsid w:val="00E52CEE"/>
    <w:rsid w:val="00E53875"/>
    <w:rsid w:val="00E539B0"/>
    <w:rsid w:val="00E53BE5"/>
    <w:rsid w:val="00E54090"/>
    <w:rsid w:val="00E54BC3"/>
    <w:rsid w:val="00E54CF0"/>
    <w:rsid w:val="00E54FFE"/>
    <w:rsid w:val="00E554BF"/>
    <w:rsid w:val="00E559C0"/>
    <w:rsid w:val="00E55BDA"/>
    <w:rsid w:val="00E5632D"/>
    <w:rsid w:val="00E56A02"/>
    <w:rsid w:val="00E56AD2"/>
    <w:rsid w:val="00E56ADC"/>
    <w:rsid w:val="00E57162"/>
    <w:rsid w:val="00E57739"/>
    <w:rsid w:val="00E57F67"/>
    <w:rsid w:val="00E60519"/>
    <w:rsid w:val="00E608C0"/>
    <w:rsid w:val="00E61299"/>
    <w:rsid w:val="00E61FDB"/>
    <w:rsid w:val="00E6208A"/>
    <w:rsid w:val="00E62449"/>
    <w:rsid w:val="00E6278D"/>
    <w:rsid w:val="00E62842"/>
    <w:rsid w:val="00E6298F"/>
    <w:rsid w:val="00E62AD0"/>
    <w:rsid w:val="00E63A32"/>
    <w:rsid w:val="00E640F8"/>
    <w:rsid w:val="00E644BB"/>
    <w:rsid w:val="00E64536"/>
    <w:rsid w:val="00E64A42"/>
    <w:rsid w:val="00E64B23"/>
    <w:rsid w:val="00E64CC5"/>
    <w:rsid w:val="00E658DB"/>
    <w:rsid w:val="00E65F92"/>
    <w:rsid w:val="00E66D24"/>
    <w:rsid w:val="00E66D56"/>
    <w:rsid w:val="00E670DB"/>
    <w:rsid w:val="00E6738C"/>
    <w:rsid w:val="00E67A6D"/>
    <w:rsid w:val="00E67B67"/>
    <w:rsid w:val="00E67FDD"/>
    <w:rsid w:val="00E7021A"/>
    <w:rsid w:val="00E70479"/>
    <w:rsid w:val="00E704B5"/>
    <w:rsid w:val="00E70AEB"/>
    <w:rsid w:val="00E70C5D"/>
    <w:rsid w:val="00E70C7D"/>
    <w:rsid w:val="00E717D7"/>
    <w:rsid w:val="00E71BEB"/>
    <w:rsid w:val="00E72008"/>
    <w:rsid w:val="00E720D2"/>
    <w:rsid w:val="00E72960"/>
    <w:rsid w:val="00E72AD4"/>
    <w:rsid w:val="00E73644"/>
    <w:rsid w:val="00E73CA1"/>
    <w:rsid w:val="00E74049"/>
    <w:rsid w:val="00E7407C"/>
    <w:rsid w:val="00E74DE8"/>
    <w:rsid w:val="00E74F0D"/>
    <w:rsid w:val="00E75493"/>
    <w:rsid w:val="00E759DB"/>
    <w:rsid w:val="00E762AC"/>
    <w:rsid w:val="00E7640D"/>
    <w:rsid w:val="00E76638"/>
    <w:rsid w:val="00E76C03"/>
    <w:rsid w:val="00E80347"/>
    <w:rsid w:val="00E8047C"/>
    <w:rsid w:val="00E80F94"/>
    <w:rsid w:val="00E81A79"/>
    <w:rsid w:val="00E81DA5"/>
    <w:rsid w:val="00E824EB"/>
    <w:rsid w:val="00E8264E"/>
    <w:rsid w:val="00E82949"/>
    <w:rsid w:val="00E830BE"/>
    <w:rsid w:val="00E83122"/>
    <w:rsid w:val="00E831BC"/>
    <w:rsid w:val="00E83A43"/>
    <w:rsid w:val="00E83BCC"/>
    <w:rsid w:val="00E83BD8"/>
    <w:rsid w:val="00E8460A"/>
    <w:rsid w:val="00E84F3D"/>
    <w:rsid w:val="00E854C3"/>
    <w:rsid w:val="00E85601"/>
    <w:rsid w:val="00E85768"/>
    <w:rsid w:val="00E86886"/>
    <w:rsid w:val="00E86D15"/>
    <w:rsid w:val="00E874BE"/>
    <w:rsid w:val="00E8791E"/>
    <w:rsid w:val="00E87C9B"/>
    <w:rsid w:val="00E87DC8"/>
    <w:rsid w:val="00E90A7C"/>
    <w:rsid w:val="00E90C77"/>
    <w:rsid w:val="00E90D45"/>
    <w:rsid w:val="00E92A07"/>
    <w:rsid w:val="00E92B6E"/>
    <w:rsid w:val="00E92ED9"/>
    <w:rsid w:val="00E93D83"/>
    <w:rsid w:val="00E949BD"/>
    <w:rsid w:val="00E94D11"/>
    <w:rsid w:val="00E95A4F"/>
    <w:rsid w:val="00E95E10"/>
    <w:rsid w:val="00E960DC"/>
    <w:rsid w:val="00E9669B"/>
    <w:rsid w:val="00E96B44"/>
    <w:rsid w:val="00E97850"/>
    <w:rsid w:val="00E979C6"/>
    <w:rsid w:val="00E97F3F"/>
    <w:rsid w:val="00EA00AA"/>
    <w:rsid w:val="00EA072F"/>
    <w:rsid w:val="00EA086B"/>
    <w:rsid w:val="00EA1296"/>
    <w:rsid w:val="00EA1353"/>
    <w:rsid w:val="00EA1776"/>
    <w:rsid w:val="00EA1853"/>
    <w:rsid w:val="00EA1FA5"/>
    <w:rsid w:val="00EA25AA"/>
    <w:rsid w:val="00EA2617"/>
    <w:rsid w:val="00EA29A1"/>
    <w:rsid w:val="00EA2CA6"/>
    <w:rsid w:val="00EA2DA0"/>
    <w:rsid w:val="00EA351C"/>
    <w:rsid w:val="00EA355C"/>
    <w:rsid w:val="00EA373D"/>
    <w:rsid w:val="00EA37DC"/>
    <w:rsid w:val="00EA3FA7"/>
    <w:rsid w:val="00EA42FD"/>
    <w:rsid w:val="00EA579C"/>
    <w:rsid w:val="00EA602B"/>
    <w:rsid w:val="00EA6040"/>
    <w:rsid w:val="00EA61F0"/>
    <w:rsid w:val="00EA6374"/>
    <w:rsid w:val="00EA6760"/>
    <w:rsid w:val="00EA7179"/>
    <w:rsid w:val="00EA71A6"/>
    <w:rsid w:val="00EA7762"/>
    <w:rsid w:val="00EB15FA"/>
    <w:rsid w:val="00EB1DD8"/>
    <w:rsid w:val="00EB1F3C"/>
    <w:rsid w:val="00EB26C2"/>
    <w:rsid w:val="00EB2E90"/>
    <w:rsid w:val="00EB3284"/>
    <w:rsid w:val="00EB3560"/>
    <w:rsid w:val="00EB35F4"/>
    <w:rsid w:val="00EB38D8"/>
    <w:rsid w:val="00EB3D53"/>
    <w:rsid w:val="00EB3E66"/>
    <w:rsid w:val="00EB4015"/>
    <w:rsid w:val="00EB414B"/>
    <w:rsid w:val="00EB477C"/>
    <w:rsid w:val="00EB4DA0"/>
    <w:rsid w:val="00EB4E6B"/>
    <w:rsid w:val="00EB509A"/>
    <w:rsid w:val="00EB57E5"/>
    <w:rsid w:val="00EB5B70"/>
    <w:rsid w:val="00EB5DEA"/>
    <w:rsid w:val="00EB646E"/>
    <w:rsid w:val="00EB68CC"/>
    <w:rsid w:val="00EB693D"/>
    <w:rsid w:val="00EB6B02"/>
    <w:rsid w:val="00EB6F31"/>
    <w:rsid w:val="00EB6F91"/>
    <w:rsid w:val="00EB6FD3"/>
    <w:rsid w:val="00EB72D0"/>
    <w:rsid w:val="00EB77BC"/>
    <w:rsid w:val="00EB7A08"/>
    <w:rsid w:val="00EC14CC"/>
    <w:rsid w:val="00EC1640"/>
    <w:rsid w:val="00EC1E2E"/>
    <w:rsid w:val="00EC1E5B"/>
    <w:rsid w:val="00EC22EA"/>
    <w:rsid w:val="00EC23DB"/>
    <w:rsid w:val="00EC2E6E"/>
    <w:rsid w:val="00EC2E8C"/>
    <w:rsid w:val="00EC3217"/>
    <w:rsid w:val="00EC34ED"/>
    <w:rsid w:val="00EC3792"/>
    <w:rsid w:val="00EC38EE"/>
    <w:rsid w:val="00EC39E5"/>
    <w:rsid w:val="00EC431D"/>
    <w:rsid w:val="00EC4352"/>
    <w:rsid w:val="00EC46BA"/>
    <w:rsid w:val="00EC49DD"/>
    <w:rsid w:val="00EC4BFB"/>
    <w:rsid w:val="00EC587C"/>
    <w:rsid w:val="00EC6994"/>
    <w:rsid w:val="00EC6BBF"/>
    <w:rsid w:val="00EC6C48"/>
    <w:rsid w:val="00EC6E7B"/>
    <w:rsid w:val="00EC7F3A"/>
    <w:rsid w:val="00ED0853"/>
    <w:rsid w:val="00ED09CC"/>
    <w:rsid w:val="00ED11D9"/>
    <w:rsid w:val="00ED17D4"/>
    <w:rsid w:val="00ED18F0"/>
    <w:rsid w:val="00ED1E24"/>
    <w:rsid w:val="00ED2355"/>
    <w:rsid w:val="00ED255B"/>
    <w:rsid w:val="00ED2C18"/>
    <w:rsid w:val="00ED2D54"/>
    <w:rsid w:val="00ED2F65"/>
    <w:rsid w:val="00ED3265"/>
    <w:rsid w:val="00ED3433"/>
    <w:rsid w:val="00ED357A"/>
    <w:rsid w:val="00ED35FA"/>
    <w:rsid w:val="00ED3E96"/>
    <w:rsid w:val="00ED41D1"/>
    <w:rsid w:val="00ED4C62"/>
    <w:rsid w:val="00ED4D2C"/>
    <w:rsid w:val="00ED4FE7"/>
    <w:rsid w:val="00ED52C2"/>
    <w:rsid w:val="00ED5826"/>
    <w:rsid w:val="00ED5877"/>
    <w:rsid w:val="00ED59E9"/>
    <w:rsid w:val="00ED5D43"/>
    <w:rsid w:val="00ED6183"/>
    <w:rsid w:val="00ED6428"/>
    <w:rsid w:val="00ED663F"/>
    <w:rsid w:val="00ED67AC"/>
    <w:rsid w:val="00ED6A2A"/>
    <w:rsid w:val="00ED6F56"/>
    <w:rsid w:val="00ED7533"/>
    <w:rsid w:val="00ED7777"/>
    <w:rsid w:val="00ED7B42"/>
    <w:rsid w:val="00EE045B"/>
    <w:rsid w:val="00EE071F"/>
    <w:rsid w:val="00EE08B1"/>
    <w:rsid w:val="00EE0B39"/>
    <w:rsid w:val="00EE0C9C"/>
    <w:rsid w:val="00EE0D64"/>
    <w:rsid w:val="00EE0F6F"/>
    <w:rsid w:val="00EE14EC"/>
    <w:rsid w:val="00EE1F88"/>
    <w:rsid w:val="00EE1FD0"/>
    <w:rsid w:val="00EE21CF"/>
    <w:rsid w:val="00EE267E"/>
    <w:rsid w:val="00EE286D"/>
    <w:rsid w:val="00EE30A5"/>
    <w:rsid w:val="00EE34D1"/>
    <w:rsid w:val="00EE34EB"/>
    <w:rsid w:val="00EE35DB"/>
    <w:rsid w:val="00EE3C1F"/>
    <w:rsid w:val="00EE3C95"/>
    <w:rsid w:val="00EE3D3B"/>
    <w:rsid w:val="00EE42AD"/>
    <w:rsid w:val="00EE45F8"/>
    <w:rsid w:val="00EE466B"/>
    <w:rsid w:val="00EE4712"/>
    <w:rsid w:val="00EE4A75"/>
    <w:rsid w:val="00EE4A98"/>
    <w:rsid w:val="00EE4CDE"/>
    <w:rsid w:val="00EE5A20"/>
    <w:rsid w:val="00EE6312"/>
    <w:rsid w:val="00EE6B79"/>
    <w:rsid w:val="00EE6C7B"/>
    <w:rsid w:val="00EE776C"/>
    <w:rsid w:val="00EE7C0D"/>
    <w:rsid w:val="00EF0054"/>
    <w:rsid w:val="00EF02F5"/>
    <w:rsid w:val="00EF0E25"/>
    <w:rsid w:val="00EF111E"/>
    <w:rsid w:val="00EF157A"/>
    <w:rsid w:val="00EF15E2"/>
    <w:rsid w:val="00EF1623"/>
    <w:rsid w:val="00EF17AD"/>
    <w:rsid w:val="00EF1874"/>
    <w:rsid w:val="00EF1DF7"/>
    <w:rsid w:val="00EF1FD7"/>
    <w:rsid w:val="00EF2563"/>
    <w:rsid w:val="00EF26B4"/>
    <w:rsid w:val="00EF277A"/>
    <w:rsid w:val="00EF29D2"/>
    <w:rsid w:val="00EF2C74"/>
    <w:rsid w:val="00EF335F"/>
    <w:rsid w:val="00EF3D21"/>
    <w:rsid w:val="00EF3F8B"/>
    <w:rsid w:val="00EF4206"/>
    <w:rsid w:val="00EF4789"/>
    <w:rsid w:val="00EF4FFE"/>
    <w:rsid w:val="00EF50AA"/>
    <w:rsid w:val="00EF5530"/>
    <w:rsid w:val="00EF57B3"/>
    <w:rsid w:val="00EF6011"/>
    <w:rsid w:val="00EF65AB"/>
    <w:rsid w:val="00EF6721"/>
    <w:rsid w:val="00EF72BD"/>
    <w:rsid w:val="00EF7CD1"/>
    <w:rsid w:val="00F0087B"/>
    <w:rsid w:val="00F00B63"/>
    <w:rsid w:val="00F01148"/>
    <w:rsid w:val="00F01352"/>
    <w:rsid w:val="00F01B3A"/>
    <w:rsid w:val="00F01B76"/>
    <w:rsid w:val="00F02100"/>
    <w:rsid w:val="00F02329"/>
    <w:rsid w:val="00F02DAA"/>
    <w:rsid w:val="00F03331"/>
    <w:rsid w:val="00F03C1B"/>
    <w:rsid w:val="00F03E15"/>
    <w:rsid w:val="00F04713"/>
    <w:rsid w:val="00F0487B"/>
    <w:rsid w:val="00F051C6"/>
    <w:rsid w:val="00F0544C"/>
    <w:rsid w:val="00F054A7"/>
    <w:rsid w:val="00F05735"/>
    <w:rsid w:val="00F0599A"/>
    <w:rsid w:val="00F05A3C"/>
    <w:rsid w:val="00F05C2E"/>
    <w:rsid w:val="00F05E82"/>
    <w:rsid w:val="00F06328"/>
    <w:rsid w:val="00F066B7"/>
    <w:rsid w:val="00F0675D"/>
    <w:rsid w:val="00F07418"/>
    <w:rsid w:val="00F0765F"/>
    <w:rsid w:val="00F07CD9"/>
    <w:rsid w:val="00F101E2"/>
    <w:rsid w:val="00F102DA"/>
    <w:rsid w:val="00F1046E"/>
    <w:rsid w:val="00F10C6E"/>
    <w:rsid w:val="00F10E44"/>
    <w:rsid w:val="00F111A2"/>
    <w:rsid w:val="00F11530"/>
    <w:rsid w:val="00F123AD"/>
    <w:rsid w:val="00F124CE"/>
    <w:rsid w:val="00F12E88"/>
    <w:rsid w:val="00F12FDE"/>
    <w:rsid w:val="00F1317D"/>
    <w:rsid w:val="00F133A8"/>
    <w:rsid w:val="00F13633"/>
    <w:rsid w:val="00F13979"/>
    <w:rsid w:val="00F13EDD"/>
    <w:rsid w:val="00F1440D"/>
    <w:rsid w:val="00F14C83"/>
    <w:rsid w:val="00F15FCF"/>
    <w:rsid w:val="00F160E5"/>
    <w:rsid w:val="00F1712D"/>
    <w:rsid w:val="00F173E3"/>
    <w:rsid w:val="00F17417"/>
    <w:rsid w:val="00F1741B"/>
    <w:rsid w:val="00F175E1"/>
    <w:rsid w:val="00F175F4"/>
    <w:rsid w:val="00F175FA"/>
    <w:rsid w:val="00F176E5"/>
    <w:rsid w:val="00F17900"/>
    <w:rsid w:val="00F17CF1"/>
    <w:rsid w:val="00F201B1"/>
    <w:rsid w:val="00F203EA"/>
    <w:rsid w:val="00F20568"/>
    <w:rsid w:val="00F208AE"/>
    <w:rsid w:val="00F20D7C"/>
    <w:rsid w:val="00F2130C"/>
    <w:rsid w:val="00F21445"/>
    <w:rsid w:val="00F214D9"/>
    <w:rsid w:val="00F215A3"/>
    <w:rsid w:val="00F21CDD"/>
    <w:rsid w:val="00F22A9D"/>
    <w:rsid w:val="00F23308"/>
    <w:rsid w:val="00F23485"/>
    <w:rsid w:val="00F237CE"/>
    <w:rsid w:val="00F237F5"/>
    <w:rsid w:val="00F23B6B"/>
    <w:rsid w:val="00F23BE1"/>
    <w:rsid w:val="00F23EB8"/>
    <w:rsid w:val="00F24B18"/>
    <w:rsid w:val="00F24B9C"/>
    <w:rsid w:val="00F24C20"/>
    <w:rsid w:val="00F24E0B"/>
    <w:rsid w:val="00F2503F"/>
    <w:rsid w:val="00F250E5"/>
    <w:rsid w:val="00F25130"/>
    <w:rsid w:val="00F251BC"/>
    <w:rsid w:val="00F251EC"/>
    <w:rsid w:val="00F2688B"/>
    <w:rsid w:val="00F268F1"/>
    <w:rsid w:val="00F26D4F"/>
    <w:rsid w:val="00F271CD"/>
    <w:rsid w:val="00F277A3"/>
    <w:rsid w:val="00F27C75"/>
    <w:rsid w:val="00F30150"/>
    <w:rsid w:val="00F3046F"/>
    <w:rsid w:val="00F3062C"/>
    <w:rsid w:val="00F312E6"/>
    <w:rsid w:val="00F31AB8"/>
    <w:rsid w:val="00F31C61"/>
    <w:rsid w:val="00F31D0C"/>
    <w:rsid w:val="00F32114"/>
    <w:rsid w:val="00F32239"/>
    <w:rsid w:val="00F328A1"/>
    <w:rsid w:val="00F32B27"/>
    <w:rsid w:val="00F32F0D"/>
    <w:rsid w:val="00F333FC"/>
    <w:rsid w:val="00F33CC2"/>
    <w:rsid w:val="00F33D6C"/>
    <w:rsid w:val="00F34D29"/>
    <w:rsid w:val="00F34E90"/>
    <w:rsid w:val="00F34EE5"/>
    <w:rsid w:val="00F34EEA"/>
    <w:rsid w:val="00F34F72"/>
    <w:rsid w:val="00F35BDC"/>
    <w:rsid w:val="00F35F0D"/>
    <w:rsid w:val="00F35FBF"/>
    <w:rsid w:val="00F36046"/>
    <w:rsid w:val="00F36185"/>
    <w:rsid w:val="00F36396"/>
    <w:rsid w:val="00F36B7B"/>
    <w:rsid w:val="00F3725D"/>
    <w:rsid w:val="00F376AC"/>
    <w:rsid w:val="00F37D2F"/>
    <w:rsid w:val="00F37DBF"/>
    <w:rsid w:val="00F40501"/>
    <w:rsid w:val="00F40794"/>
    <w:rsid w:val="00F40AE8"/>
    <w:rsid w:val="00F4109C"/>
    <w:rsid w:val="00F4120C"/>
    <w:rsid w:val="00F412CB"/>
    <w:rsid w:val="00F41412"/>
    <w:rsid w:val="00F41495"/>
    <w:rsid w:val="00F414B3"/>
    <w:rsid w:val="00F41964"/>
    <w:rsid w:val="00F41FD9"/>
    <w:rsid w:val="00F42A08"/>
    <w:rsid w:val="00F42B49"/>
    <w:rsid w:val="00F42E0F"/>
    <w:rsid w:val="00F43673"/>
    <w:rsid w:val="00F43EA1"/>
    <w:rsid w:val="00F43F53"/>
    <w:rsid w:val="00F43FD2"/>
    <w:rsid w:val="00F4402F"/>
    <w:rsid w:val="00F442FC"/>
    <w:rsid w:val="00F4438D"/>
    <w:rsid w:val="00F44522"/>
    <w:rsid w:val="00F44B4F"/>
    <w:rsid w:val="00F450AC"/>
    <w:rsid w:val="00F455EC"/>
    <w:rsid w:val="00F460FE"/>
    <w:rsid w:val="00F46202"/>
    <w:rsid w:val="00F4647A"/>
    <w:rsid w:val="00F46599"/>
    <w:rsid w:val="00F46A1A"/>
    <w:rsid w:val="00F46D47"/>
    <w:rsid w:val="00F47109"/>
    <w:rsid w:val="00F477E8"/>
    <w:rsid w:val="00F47A63"/>
    <w:rsid w:val="00F47AEE"/>
    <w:rsid w:val="00F47BC4"/>
    <w:rsid w:val="00F47D37"/>
    <w:rsid w:val="00F50409"/>
    <w:rsid w:val="00F50869"/>
    <w:rsid w:val="00F50AB4"/>
    <w:rsid w:val="00F50E38"/>
    <w:rsid w:val="00F514D9"/>
    <w:rsid w:val="00F5346C"/>
    <w:rsid w:val="00F542F8"/>
    <w:rsid w:val="00F547DA"/>
    <w:rsid w:val="00F5503C"/>
    <w:rsid w:val="00F55065"/>
    <w:rsid w:val="00F55455"/>
    <w:rsid w:val="00F55548"/>
    <w:rsid w:val="00F55568"/>
    <w:rsid w:val="00F56921"/>
    <w:rsid w:val="00F56F3E"/>
    <w:rsid w:val="00F573DF"/>
    <w:rsid w:val="00F5797D"/>
    <w:rsid w:val="00F60826"/>
    <w:rsid w:val="00F60A0B"/>
    <w:rsid w:val="00F60D2E"/>
    <w:rsid w:val="00F60F00"/>
    <w:rsid w:val="00F61622"/>
    <w:rsid w:val="00F61781"/>
    <w:rsid w:val="00F61BFF"/>
    <w:rsid w:val="00F61D3B"/>
    <w:rsid w:val="00F61FA0"/>
    <w:rsid w:val="00F62256"/>
    <w:rsid w:val="00F6270C"/>
    <w:rsid w:val="00F628E0"/>
    <w:rsid w:val="00F62AB0"/>
    <w:rsid w:val="00F64068"/>
    <w:rsid w:val="00F64A2D"/>
    <w:rsid w:val="00F64C73"/>
    <w:rsid w:val="00F6506F"/>
    <w:rsid w:val="00F650F7"/>
    <w:rsid w:val="00F654F6"/>
    <w:rsid w:val="00F657FA"/>
    <w:rsid w:val="00F65AF6"/>
    <w:rsid w:val="00F65CE4"/>
    <w:rsid w:val="00F66816"/>
    <w:rsid w:val="00F66C7C"/>
    <w:rsid w:val="00F66D2C"/>
    <w:rsid w:val="00F674C2"/>
    <w:rsid w:val="00F67880"/>
    <w:rsid w:val="00F67892"/>
    <w:rsid w:val="00F67930"/>
    <w:rsid w:val="00F67939"/>
    <w:rsid w:val="00F70001"/>
    <w:rsid w:val="00F700E8"/>
    <w:rsid w:val="00F7037F"/>
    <w:rsid w:val="00F70C31"/>
    <w:rsid w:val="00F7136B"/>
    <w:rsid w:val="00F71494"/>
    <w:rsid w:val="00F7189E"/>
    <w:rsid w:val="00F7195F"/>
    <w:rsid w:val="00F72003"/>
    <w:rsid w:val="00F722FB"/>
    <w:rsid w:val="00F723A5"/>
    <w:rsid w:val="00F72569"/>
    <w:rsid w:val="00F728BD"/>
    <w:rsid w:val="00F72C35"/>
    <w:rsid w:val="00F72FE2"/>
    <w:rsid w:val="00F739B3"/>
    <w:rsid w:val="00F74169"/>
    <w:rsid w:val="00F74206"/>
    <w:rsid w:val="00F744CD"/>
    <w:rsid w:val="00F746CA"/>
    <w:rsid w:val="00F748DD"/>
    <w:rsid w:val="00F74C97"/>
    <w:rsid w:val="00F74D4A"/>
    <w:rsid w:val="00F75228"/>
    <w:rsid w:val="00F757A2"/>
    <w:rsid w:val="00F75B2A"/>
    <w:rsid w:val="00F75DF9"/>
    <w:rsid w:val="00F76238"/>
    <w:rsid w:val="00F762AF"/>
    <w:rsid w:val="00F76428"/>
    <w:rsid w:val="00F76448"/>
    <w:rsid w:val="00F764D3"/>
    <w:rsid w:val="00F777E1"/>
    <w:rsid w:val="00F77B8B"/>
    <w:rsid w:val="00F77CBA"/>
    <w:rsid w:val="00F8014F"/>
    <w:rsid w:val="00F809A5"/>
    <w:rsid w:val="00F80ED8"/>
    <w:rsid w:val="00F80FE5"/>
    <w:rsid w:val="00F8144E"/>
    <w:rsid w:val="00F818CF"/>
    <w:rsid w:val="00F819E7"/>
    <w:rsid w:val="00F82613"/>
    <w:rsid w:val="00F837B2"/>
    <w:rsid w:val="00F84296"/>
    <w:rsid w:val="00F845C5"/>
    <w:rsid w:val="00F84835"/>
    <w:rsid w:val="00F848B8"/>
    <w:rsid w:val="00F84C48"/>
    <w:rsid w:val="00F850CF"/>
    <w:rsid w:val="00F85763"/>
    <w:rsid w:val="00F859F6"/>
    <w:rsid w:val="00F85BCF"/>
    <w:rsid w:val="00F86038"/>
    <w:rsid w:val="00F8638B"/>
    <w:rsid w:val="00F869C9"/>
    <w:rsid w:val="00F86B8A"/>
    <w:rsid w:val="00F874E5"/>
    <w:rsid w:val="00F879B2"/>
    <w:rsid w:val="00F87B92"/>
    <w:rsid w:val="00F90272"/>
    <w:rsid w:val="00F90686"/>
    <w:rsid w:val="00F90A84"/>
    <w:rsid w:val="00F90B22"/>
    <w:rsid w:val="00F90E43"/>
    <w:rsid w:val="00F91222"/>
    <w:rsid w:val="00F91734"/>
    <w:rsid w:val="00F918F7"/>
    <w:rsid w:val="00F91D59"/>
    <w:rsid w:val="00F91E93"/>
    <w:rsid w:val="00F921CD"/>
    <w:rsid w:val="00F92BD8"/>
    <w:rsid w:val="00F92E64"/>
    <w:rsid w:val="00F9321F"/>
    <w:rsid w:val="00F93637"/>
    <w:rsid w:val="00F93E73"/>
    <w:rsid w:val="00F94008"/>
    <w:rsid w:val="00F94243"/>
    <w:rsid w:val="00F9457A"/>
    <w:rsid w:val="00F94A92"/>
    <w:rsid w:val="00F94EF3"/>
    <w:rsid w:val="00F94FD9"/>
    <w:rsid w:val="00F956CA"/>
    <w:rsid w:val="00F956EA"/>
    <w:rsid w:val="00F95EF0"/>
    <w:rsid w:val="00F9610C"/>
    <w:rsid w:val="00F9698A"/>
    <w:rsid w:val="00F97F3C"/>
    <w:rsid w:val="00F97F8B"/>
    <w:rsid w:val="00FA04E3"/>
    <w:rsid w:val="00FA10B8"/>
    <w:rsid w:val="00FA131A"/>
    <w:rsid w:val="00FA145A"/>
    <w:rsid w:val="00FA16C0"/>
    <w:rsid w:val="00FA1794"/>
    <w:rsid w:val="00FA1C9A"/>
    <w:rsid w:val="00FA2428"/>
    <w:rsid w:val="00FA2E2D"/>
    <w:rsid w:val="00FA3123"/>
    <w:rsid w:val="00FA3345"/>
    <w:rsid w:val="00FA3711"/>
    <w:rsid w:val="00FA38FD"/>
    <w:rsid w:val="00FA460D"/>
    <w:rsid w:val="00FA4A52"/>
    <w:rsid w:val="00FA4EDC"/>
    <w:rsid w:val="00FA54DA"/>
    <w:rsid w:val="00FA579A"/>
    <w:rsid w:val="00FA5855"/>
    <w:rsid w:val="00FA5A4A"/>
    <w:rsid w:val="00FA5C89"/>
    <w:rsid w:val="00FA6A59"/>
    <w:rsid w:val="00FA6B11"/>
    <w:rsid w:val="00FA6C20"/>
    <w:rsid w:val="00FA6E4D"/>
    <w:rsid w:val="00FA6E6C"/>
    <w:rsid w:val="00FA6F71"/>
    <w:rsid w:val="00FA7454"/>
    <w:rsid w:val="00FB07A3"/>
    <w:rsid w:val="00FB0D27"/>
    <w:rsid w:val="00FB1223"/>
    <w:rsid w:val="00FB15D4"/>
    <w:rsid w:val="00FB1B12"/>
    <w:rsid w:val="00FB1F3C"/>
    <w:rsid w:val="00FB2397"/>
    <w:rsid w:val="00FB2CBD"/>
    <w:rsid w:val="00FB3182"/>
    <w:rsid w:val="00FB3F80"/>
    <w:rsid w:val="00FB42D6"/>
    <w:rsid w:val="00FB4A15"/>
    <w:rsid w:val="00FB50B4"/>
    <w:rsid w:val="00FB5BBD"/>
    <w:rsid w:val="00FB5E38"/>
    <w:rsid w:val="00FB5E49"/>
    <w:rsid w:val="00FB6A2E"/>
    <w:rsid w:val="00FB79A7"/>
    <w:rsid w:val="00FB7F92"/>
    <w:rsid w:val="00FC01CE"/>
    <w:rsid w:val="00FC01FC"/>
    <w:rsid w:val="00FC0717"/>
    <w:rsid w:val="00FC0852"/>
    <w:rsid w:val="00FC08AF"/>
    <w:rsid w:val="00FC1131"/>
    <w:rsid w:val="00FC19B4"/>
    <w:rsid w:val="00FC1A79"/>
    <w:rsid w:val="00FC1F1A"/>
    <w:rsid w:val="00FC2006"/>
    <w:rsid w:val="00FC20E1"/>
    <w:rsid w:val="00FC2A3E"/>
    <w:rsid w:val="00FC2FB1"/>
    <w:rsid w:val="00FC3324"/>
    <w:rsid w:val="00FC3718"/>
    <w:rsid w:val="00FC3847"/>
    <w:rsid w:val="00FC3D60"/>
    <w:rsid w:val="00FC3E59"/>
    <w:rsid w:val="00FC472D"/>
    <w:rsid w:val="00FC4D20"/>
    <w:rsid w:val="00FC4D30"/>
    <w:rsid w:val="00FC4E13"/>
    <w:rsid w:val="00FC5870"/>
    <w:rsid w:val="00FC5B50"/>
    <w:rsid w:val="00FC5DFD"/>
    <w:rsid w:val="00FC6106"/>
    <w:rsid w:val="00FC6546"/>
    <w:rsid w:val="00FC65D5"/>
    <w:rsid w:val="00FC6654"/>
    <w:rsid w:val="00FC6800"/>
    <w:rsid w:val="00FC683A"/>
    <w:rsid w:val="00FC7802"/>
    <w:rsid w:val="00FC7849"/>
    <w:rsid w:val="00FC7AC2"/>
    <w:rsid w:val="00FD002C"/>
    <w:rsid w:val="00FD03AB"/>
    <w:rsid w:val="00FD0545"/>
    <w:rsid w:val="00FD0AA6"/>
    <w:rsid w:val="00FD0CC3"/>
    <w:rsid w:val="00FD11F8"/>
    <w:rsid w:val="00FD153C"/>
    <w:rsid w:val="00FD23A3"/>
    <w:rsid w:val="00FD27FB"/>
    <w:rsid w:val="00FD291F"/>
    <w:rsid w:val="00FD354B"/>
    <w:rsid w:val="00FD37E0"/>
    <w:rsid w:val="00FD400E"/>
    <w:rsid w:val="00FD4041"/>
    <w:rsid w:val="00FD4437"/>
    <w:rsid w:val="00FD446D"/>
    <w:rsid w:val="00FD4C8F"/>
    <w:rsid w:val="00FD541D"/>
    <w:rsid w:val="00FD55BD"/>
    <w:rsid w:val="00FD5B4F"/>
    <w:rsid w:val="00FD5FA5"/>
    <w:rsid w:val="00FD628E"/>
    <w:rsid w:val="00FD62D1"/>
    <w:rsid w:val="00FD6348"/>
    <w:rsid w:val="00FD637F"/>
    <w:rsid w:val="00FD6411"/>
    <w:rsid w:val="00FD65E6"/>
    <w:rsid w:val="00FD6C0E"/>
    <w:rsid w:val="00FD6C61"/>
    <w:rsid w:val="00FD6EBC"/>
    <w:rsid w:val="00FD6F73"/>
    <w:rsid w:val="00FD73E0"/>
    <w:rsid w:val="00FD757D"/>
    <w:rsid w:val="00FD77D2"/>
    <w:rsid w:val="00FD7DF1"/>
    <w:rsid w:val="00FE0078"/>
    <w:rsid w:val="00FE054C"/>
    <w:rsid w:val="00FE0802"/>
    <w:rsid w:val="00FE08A6"/>
    <w:rsid w:val="00FE0A39"/>
    <w:rsid w:val="00FE0AA7"/>
    <w:rsid w:val="00FE0F06"/>
    <w:rsid w:val="00FE1901"/>
    <w:rsid w:val="00FE1FAD"/>
    <w:rsid w:val="00FE26E4"/>
    <w:rsid w:val="00FE283F"/>
    <w:rsid w:val="00FE3925"/>
    <w:rsid w:val="00FE39C2"/>
    <w:rsid w:val="00FE415D"/>
    <w:rsid w:val="00FE43A0"/>
    <w:rsid w:val="00FE43E3"/>
    <w:rsid w:val="00FE44BB"/>
    <w:rsid w:val="00FE4BD7"/>
    <w:rsid w:val="00FE4FF3"/>
    <w:rsid w:val="00FE52E6"/>
    <w:rsid w:val="00FE58ED"/>
    <w:rsid w:val="00FE6A87"/>
    <w:rsid w:val="00FE6B0F"/>
    <w:rsid w:val="00FE6B8E"/>
    <w:rsid w:val="00FE6BCC"/>
    <w:rsid w:val="00FE6D34"/>
    <w:rsid w:val="00FE6F3B"/>
    <w:rsid w:val="00FE7396"/>
    <w:rsid w:val="00FE7B9A"/>
    <w:rsid w:val="00FE7BBA"/>
    <w:rsid w:val="00FE7F24"/>
    <w:rsid w:val="00FF01E3"/>
    <w:rsid w:val="00FF0334"/>
    <w:rsid w:val="00FF03DA"/>
    <w:rsid w:val="00FF0535"/>
    <w:rsid w:val="00FF13B4"/>
    <w:rsid w:val="00FF1747"/>
    <w:rsid w:val="00FF1AAD"/>
    <w:rsid w:val="00FF28E7"/>
    <w:rsid w:val="00FF2A53"/>
    <w:rsid w:val="00FF2A5E"/>
    <w:rsid w:val="00FF2A8E"/>
    <w:rsid w:val="00FF2C07"/>
    <w:rsid w:val="00FF2D90"/>
    <w:rsid w:val="00FF31AF"/>
    <w:rsid w:val="00FF365D"/>
    <w:rsid w:val="00FF3C07"/>
    <w:rsid w:val="00FF3DB2"/>
    <w:rsid w:val="00FF41A0"/>
    <w:rsid w:val="00FF459C"/>
    <w:rsid w:val="00FF4B14"/>
    <w:rsid w:val="00FF5571"/>
    <w:rsid w:val="00FF571B"/>
    <w:rsid w:val="00FF595D"/>
    <w:rsid w:val="00FF5B15"/>
    <w:rsid w:val="00FF5E47"/>
    <w:rsid w:val="00FF639A"/>
    <w:rsid w:val="00FF7177"/>
    <w:rsid w:val="00FF773F"/>
    <w:rsid w:val="00FF78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4EC210"/>
  <w15:chartTrackingRefBased/>
  <w15:docId w15:val="{7964CF64-A6F2-4B9D-9CF5-E76B1B044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9"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BD5"/>
    <w:rPr>
      <w:sz w:val="24"/>
      <w:szCs w:val="28"/>
    </w:rPr>
  </w:style>
  <w:style w:type="paragraph" w:styleId="Heading1">
    <w:name w:val="heading 1"/>
    <w:basedOn w:val="Normal"/>
    <w:next w:val="Normal"/>
    <w:link w:val="Heading1Char"/>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qFormat/>
    <w:rsid w:val="00B93031"/>
    <w:pPr>
      <w:spacing w:before="240" w:after="60"/>
      <w:outlineLvl w:val="7"/>
    </w:pPr>
    <w:rPr>
      <w:i/>
      <w:iCs/>
      <w:sz w:val="28"/>
      <w:lang w:val="x-none" w:eastAsia="x-none"/>
    </w:rPr>
  </w:style>
  <w:style w:type="paragraph" w:styleId="Heading9">
    <w:name w:val="heading 9"/>
    <w:basedOn w:val="Normal"/>
    <w:next w:val="Normal"/>
    <w:link w:val="Heading9Char"/>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locked/>
    <w:rsid w:val="00B93031"/>
    <w:rPr>
      <w:rFonts w:cs="Times New Roman"/>
      <w:b/>
      <w:bCs/>
      <w:i/>
      <w:iCs/>
      <w:sz w:val="30"/>
      <w:szCs w:val="30"/>
    </w:rPr>
  </w:style>
  <w:style w:type="character" w:customStyle="1" w:styleId="Heading7Char">
    <w:name w:val="Heading 7 Char"/>
    <w:link w:val="Heading7"/>
    <w:uiPriority w:val="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locked/>
    <w:rsid w:val="00B93031"/>
    <w:rPr>
      <w:rFonts w:cs="BrowalliaUPC"/>
      <w:spacing w:val="-4"/>
      <w:sz w:val="26"/>
      <w:szCs w:val="26"/>
      <w:lang w:val="th-TH" w:bidi="th-TH"/>
    </w:rPr>
  </w:style>
  <w:style w:type="paragraph" w:styleId="Caption">
    <w:name w:val="caption"/>
    <w:basedOn w:val="Normal"/>
    <w:next w:val="Normal"/>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semiHidden/>
    <w:unhideWhenUsed/>
    <w:rsid w:val="00586CF5"/>
    <w:rPr>
      <w:rFonts w:ascii="Tahoma" w:hAnsi="Tahoma"/>
      <w:sz w:val="16"/>
      <w:szCs w:val="20"/>
      <w:lang w:val="x-none" w:eastAsia="x-none"/>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rPr>
      <w:lang w:val="x-none" w:eastAsia="x-none"/>
    </w:rPr>
  </w:style>
  <w:style w:type="character" w:customStyle="1" w:styleId="BodyTextChar">
    <w:name w:val="Body Text Char"/>
    <w:link w:val="BodyText"/>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lang w:val="x-none" w:eastAsia="x-non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character" w:customStyle="1" w:styleId="hps">
    <w:name w:val="hps"/>
    <w:basedOn w:val="DefaultParagraphFont"/>
    <w:rsid w:val="00FE6BCC"/>
  </w:style>
  <w:style w:type="character" w:customStyle="1" w:styleId="shorttext">
    <w:name w:val="short_text"/>
    <w:basedOn w:val="DefaultParagraphFont"/>
    <w:rsid w:val="00E06914"/>
  </w:style>
  <w:style w:type="character" w:customStyle="1" w:styleId="apple-converted-space">
    <w:name w:val="apple-converted-space"/>
    <w:basedOn w:val="DefaultParagraphFont"/>
    <w:rsid w:val="00AF0E93"/>
  </w:style>
  <w:style w:type="character" w:styleId="Strong">
    <w:name w:val="Strong"/>
    <w:uiPriority w:val="22"/>
    <w:qFormat/>
    <w:locked/>
    <w:rsid w:val="00A07DD1"/>
    <w:rPr>
      <w:b/>
      <w:bCs/>
    </w:rPr>
  </w:style>
  <w:style w:type="paragraph" w:styleId="TOC2">
    <w:name w:val="toc 2"/>
    <w:basedOn w:val="Normal"/>
    <w:next w:val="Normal"/>
    <w:locked/>
    <w:rsid w:val="00362AF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PlainText">
    <w:name w:val="Plain Text"/>
    <w:basedOn w:val="Normal"/>
    <w:link w:val="PlainTextChar"/>
    <w:rsid w:val="00B63FA3"/>
    <w:rPr>
      <w:rFonts w:ascii="Tms Rmn" w:hAnsi="Tms Rmn" w:cs="CordiaUPC"/>
      <w:sz w:val="28"/>
    </w:rPr>
  </w:style>
  <w:style w:type="character" w:customStyle="1" w:styleId="PlainTextChar">
    <w:name w:val="Plain Text Char"/>
    <w:link w:val="PlainText"/>
    <w:rsid w:val="00B63FA3"/>
    <w:rPr>
      <w:rFonts w:ascii="Tms Rmn" w:hAnsi="Tms Rmn" w:cs="CordiaUPC"/>
      <w:sz w:val="28"/>
      <w:szCs w:val="28"/>
    </w:rPr>
  </w:style>
  <w:style w:type="paragraph" w:customStyle="1" w:styleId="2">
    <w:name w:val="อักขระ อักขระ2"/>
    <w:basedOn w:val="Normal"/>
    <w:rsid w:val="00995883"/>
    <w:pPr>
      <w:spacing w:after="160" w:line="240" w:lineRule="exact"/>
    </w:pPr>
    <w:rPr>
      <w:rFonts w:ascii="Verdana" w:hAnsi="Verdana"/>
      <w:sz w:val="20"/>
      <w:szCs w:val="20"/>
      <w:lang w:bidi="ar-SA"/>
    </w:rPr>
  </w:style>
  <w:style w:type="paragraph" w:styleId="Subtitle">
    <w:name w:val="Subtitle"/>
    <w:basedOn w:val="Normal"/>
    <w:link w:val="SubtitleChar"/>
    <w:qFormat/>
    <w:locked/>
    <w:rsid w:val="00995883"/>
    <w:pPr>
      <w:spacing w:after="60"/>
      <w:ind w:left="835"/>
      <w:jc w:val="center"/>
      <w:outlineLvl w:val="1"/>
    </w:pPr>
    <w:rPr>
      <w:rFonts w:ascii="Arial" w:hAnsi="Arial" w:cs="Cordia New"/>
      <w:spacing w:val="-5"/>
    </w:rPr>
  </w:style>
  <w:style w:type="character" w:customStyle="1" w:styleId="SubtitleChar">
    <w:name w:val="Subtitle Char"/>
    <w:link w:val="Subtitle"/>
    <w:rsid w:val="00995883"/>
    <w:rPr>
      <w:rFonts w:ascii="Arial" w:hAnsi="Arial" w:cs="Cordia New"/>
      <w:spacing w:val="-5"/>
      <w:sz w:val="24"/>
      <w:szCs w:val="28"/>
    </w:rPr>
  </w:style>
  <w:style w:type="paragraph" w:styleId="BodyTextIndent3">
    <w:name w:val="Body Text Indent 3"/>
    <w:basedOn w:val="Normal"/>
    <w:link w:val="BodyTextIndent3Char"/>
    <w:unhideWhenUsed/>
    <w:rsid w:val="007C1E7C"/>
    <w:pPr>
      <w:spacing w:after="120"/>
      <w:ind w:left="283"/>
    </w:pPr>
    <w:rPr>
      <w:sz w:val="16"/>
      <w:szCs w:val="20"/>
    </w:rPr>
  </w:style>
  <w:style w:type="character" w:customStyle="1" w:styleId="BodyTextIndent3Char">
    <w:name w:val="Body Text Indent 3 Char"/>
    <w:link w:val="BodyTextIndent3"/>
    <w:rsid w:val="007C1E7C"/>
    <w:rPr>
      <w:sz w:val="16"/>
    </w:rPr>
  </w:style>
  <w:style w:type="character" w:customStyle="1" w:styleId="hpsatn">
    <w:name w:val="hps atn"/>
    <w:rsid w:val="002A7A1B"/>
  </w:style>
  <w:style w:type="paragraph" w:customStyle="1" w:styleId="a">
    <w:name w:val="อักขระ อักขระ"/>
    <w:basedOn w:val="Normal"/>
    <w:rsid w:val="005B3A7A"/>
    <w:pPr>
      <w:spacing w:after="160" w:line="240" w:lineRule="exact"/>
    </w:pPr>
    <w:rPr>
      <w:rFonts w:ascii="Verdana" w:hAnsi="Verdana" w:cs="Times New Roman"/>
      <w:sz w:val="20"/>
      <w:szCs w:val="20"/>
      <w:lang w:bidi="ar-SA"/>
    </w:rPr>
  </w:style>
  <w:style w:type="paragraph" w:customStyle="1" w:styleId="Default">
    <w:name w:val="Default"/>
    <w:rsid w:val="009D0EFC"/>
    <w:pPr>
      <w:autoSpaceDE w:val="0"/>
      <w:autoSpaceDN w:val="0"/>
      <w:adjustRightInd w:val="0"/>
    </w:pPr>
    <w:rPr>
      <w:rFonts w:ascii="Angsana New" w:eastAsia="Calibri" w:hAnsi="Angsana New"/>
      <w:color w:val="000000"/>
      <w:sz w:val="24"/>
      <w:szCs w:val="24"/>
    </w:rPr>
  </w:style>
  <w:style w:type="paragraph" w:styleId="NormalWeb">
    <w:name w:val="Normal (Web)"/>
    <w:basedOn w:val="Normal"/>
    <w:uiPriority w:val="99"/>
    <w:unhideWhenUsed/>
    <w:rsid w:val="00F748DD"/>
    <w:pPr>
      <w:spacing w:after="160" w:line="259" w:lineRule="auto"/>
    </w:pPr>
    <w:rPr>
      <w:rFonts w:eastAsia="Calibri"/>
      <w:szCs w:val="30"/>
    </w:rPr>
  </w:style>
  <w:style w:type="character" w:customStyle="1" w:styleId="ListParagraphChar">
    <w:name w:val="List Paragraph Char"/>
    <w:link w:val="ListParagraph"/>
    <w:uiPriority w:val="34"/>
    <w:locked/>
    <w:rsid w:val="00F748DD"/>
    <w:rPr>
      <w:sz w:val="24"/>
      <w:szCs w:val="28"/>
    </w:rPr>
  </w:style>
  <w:style w:type="paragraph" w:customStyle="1" w:styleId="a0">
    <w:name w:val="???????"/>
    <w:basedOn w:val="Normal"/>
    <w:rsid w:val="0076159D"/>
    <w:pPr>
      <w:tabs>
        <w:tab w:val="left" w:pos="1080"/>
      </w:tabs>
    </w:pPr>
    <w:rPr>
      <w:rFonts w:ascii="BrowalliaUPC" w:hAnsi="BrowalliaUPC" w:cs="BrowalliaUPC"/>
      <w:sz w:val="30"/>
      <w:szCs w:val="30"/>
    </w:rPr>
  </w:style>
  <w:style w:type="character" w:customStyle="1" w:styleId="longtext1">
    <w:name w:val="long_text1"/>
    <w:rsid w:val="001010A9"/>
    <w:rPr>
      <w:sz w:val="20"/>
      <w:szCs w:val="20"/>
    </w:rPr>
  </w:style>
  <w:style w:type="paragraph" w:customStyle="1" w:styleId="T">
    <w:name w:val="????? T"/>
    <w:basedOn w:val="Normal"/>
    <w:rsid w:val="00B30DD4"/>
    <w:pPr>
      <w:ind w:left="5040" w:right="540"/>
      <w:jc w:val="center"/>
    </w:pPr>
    <w:rPr>
      <w:rFonts w:ascii="Symbol" w:eastAsia="Calibri" w:hAnsi="Symbol" w:cs="Symbol"/>
      <w:sz w:val="30"/>
      <w:szCs w:val="30"/>
    </w:rPr>
  </w:style>
  <w:style w:type="paragraph" w:styleId="BodyText2">
    <w:name w:val="Body Text 2"/>
    <w:basedOn w:val="Normal"/>
    <w:link w:val="BodyText2Char"/>
    <w:unhideWhenUsed/>
    <w:rsid w:val="0067291D"/>
    <w:pPr>
      <w:spacing w:after="120" w:line="480" w:lineRule="auto"/>
    </w:pPr>
  </w:style>
  <w:style w:type="character" w:customStyle="1" w:styleId="BodyText2Char">
    <w:name w:val="Body Text 2 Char"/>
    <w:link w:val="BodyText2"/>
    <w:uiPriority w:val="99"/>
    <w:semiHidden/>
    <w:rsid w:val="0067291D"/>
    <w:rPr>
      <w:sz w:val="24"/>
      <w:szCs w:val="28"/>
    </w:rPr>
  </w:style>
  <w:style w:type="numbering" w:customStyle="1" w:styleId="NoList1">
    <w:name w:val="No List1"/>
    <w:next w:val="NoList"/>
    <w:uiPriority w:val="99"/>
    <w:semiHidden/>
    <w:unhideWhenUsed/>
    <w:rsid w:val="0067291D"/>
  </w:style>
  <w:style w:type="paragraph" w:styleId="MacroText">
    <w:name w:val="macro"/>
    <w:link w:val="MacroTextChar"/>
    <w:semiHidden/>
    <w:rsid w:val="0067291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character" w:customStyle="1" w:styleId="MacroTextChar">
    <w:name w:val="Macro Text Char"/>
    <w:link w:val="MacroText"/>
    <w:semiHidden/>
    <w:rsid w:val="0067291D"/>
    <w:rPr>
      <w:rFonts w:ascii="EucrosiaUPC" w:hAnsi="EucrosiaUPC" w:cs="EucrosiaUPC"/>
      <w:sz w:val="28"/>
      <w:szCs w:val="28"/>
    </w:rPr>
  </w:style>
  <w:style w:type="paragraph" w:styleId="BodyTextIndent2">
    <w:name w:val="Body Text Indent 2"/>
    <w:basedOn w:val="Normal"/>
    <w:link w:val="BodyTextIndent2Char"/>
    <w:rsid w:val="0067291D"/>
    <w:pPr>
      <w:tabs>
        <w:tab w:val="left" w:pos="540"/>
        <w:tab w:val="left" w:pos="1276"/>
      </w:tabs>
      <w:spacing w:line="340" w:lineRule="exact"/>
      <w:ind w:left="540" w:hanging="540"/>
      <w:jc w:val="both"/>
    </w:pPr>
    <w:rPr>
      <w:rFonts w:ascii="BrowalliaUPC" w:hAnsi="BrowalliaUPC" w:cs="BrowalliaUPC"/>
      <w:sz w:val="30"/>
      <w:szCs w:val="30"/>
    </w:rPr>
  </w:style>
  <w:style w:type="character" w:customStyle="1" w:styleId="BodyTextIndent2Char">
    <w:name w:val="Body Text Indent 2 Char"/>
    <w:link w:val="BodyTextIndent2"/>
    <w:rsid w:val="0067291D"/>
    <w:rPr>
      <w:rFonts w:ascii="BrowalliaUPC" w:hAnsi="BrowalliaUPC" w:cs="BrowalliaUPC"/>
      <w:sz w:val="30"/>
      <w:szCs w:val="30"/>
    </w:rPr>
  </w:style>
  <w:style w:type="paragraph" w:styleId="BodyText3">
    <w:name w:val="Body Text 3"/>
    <w:basedOn w:val="Normal"/>
    <w:link w:val="BodyText3Char"/>
    <w:rsid w:val="0067291D"/>
    <w:pPr>
      <w:tabs>
        <w:tab w:val="left" w:pos="1418"/>
        <w:tab w:val="left" w:pos="1843"/>
      </w:tabs>
      <w:spacing w:line="360" w:lineRule="exact"/>
      <w:jc w:val="both"/>
    </w:pPr>
    <w:rPr>
      <w:rFonts w:ascii="BrowalliaUPC" w:hAnsi="BrowalliaUPC" w:cs="BrowalliaUPC"/>
      <w:spacing w:val="4"/>
      <w:sz w:val="30"/>
      <w:szCs w:val="30"/>
    </w:rPr>
  </w:style>
  <w:style w:type="character" w:customStyle="1" w:styleId="BodyText3Char">
    <w:name w:val="Body Text 3 Char"/>
    <w:link w:val="BodyText3"/>
    <w:rsid w:val="0067291D"/>
    <w:rPr>
      <w:rFonts w:ascii="BrowalliaUPC" w:hAnsi="BrowalliaUPC" w:cs="BrowalliaUPC"/>
      <w:spacing w:val="4"/>
      <w:sz w:val="30"/>
      <w:szCs w:val="30"/>
    </w:rPr>
  </w:style>
  <w:style w:type="paragraph" w:customStyle="1" w:styleId="a1">
    <w:name w:val="อักขระ"/>
    <w:basedOn w:val="Normal"/>
    <w:rsid w:val="0067291D"/>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672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67291D"/>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20">
    <w:name w:val="อักขระ อักขระ2"/>
    <w:basedOn w:val="Normal"/>
    <w:rsid w:val="0067291D"/>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1"/>
    <w:basedOn w:val="Normal"/>
    <w:rsid w:val="0067291D"/>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67291D"/>
    <w:pPr>
      <w:spacing w:after="160" w:line="240" w:lineRule="exact"/>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67291D"/>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67291D"/>
    <w:pPr>
      <w:spacing w:after="160" w:line="240" w:lineRule="exact"/>
    </w:pPr>
    <w:rPr>
      <w:rFonts w:ascii="Verdana" w:hAnsi="Verdana"/>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67291D"/>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67291D"/>
    <w:pPr>
      <w:spacing w:after="160" w:line="240" w:lineRule="exact"/>
    </w:pPr>
    <w:rPr>
      <w:rFonts w:ascii="Verdana" w:hAnsi="Verdana" w:cs="Times New Roman"/>
      <w:sz w:val="20"/>
      <w:szCs w:val="20"/>
      <w:lang w:bidi="ar-SA"/>
    </w:rPr>
  </w:style>
  <w:style w:type="paragraph" w:customStyle="1" w:styleId="CharChar2">
    <w:name w:val="อักขระ Char Char"/>
    <w:basedOn w:val="Normal"/>
    <w:rsid w:val="0067291D"/>
    <w:pPr>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7291D"/>
    <w:pPr>
      <w:spacing w:after="160" w:line="240" w:lineRule="exact"/>
    </w:pPr>
    <w:rPr>
      <w:rFonts w:ascii="Verdana" w:hAnsi="Verdana" w:cs="Times New Roman"/>
      <w:sz w:val="20"/>
      <w:szCs w:val="20"/>
      <w:lang w:bidi="ar-SA"/>
    </w:rPr>
  </w:style>
  <w:style w:type="table" w:customStyle="1" w:styleId="TableGrid11">
    <w:name w:val="Table Grid11"/>
    <w:basedOn w:val="TableNormal"/>
    <w:next w:val="TableGrid"/>
    <w:uiPriority w:val="39"/>
    <w:rsid w:val="0067291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67291D"/>
    <w:rPr>
      <w:sz w:val="16"/>
      <w:szCs w:val="18"/>
    </w:rPr>
  </w:style>
  <w:style w:type="paragraph" w:styleId="CommentText">
    <w:name w:val="annotation text"/>
    <w:basedOn w:val="Normal"/>
    <w:link w:val="CommentTextChar"/>
    <w:uiPriority w:val="99"/>
    <w:unhideWhenUsed/>
    <w:rsid w:val="0067291D"/>
    <w:pPr>
      <w:spacing w:after="200" w:line="276" w:lineRule="auto"/>
    </w:pPr>
    <w:rPr>
      <w:rFonts w:ascii="Calibri" w:eastAsia="Calibri" w:hAnsi="Calibri"/>
      <w:sz w:val="20"/>
      <w:szCs w:val="25"/>
    </w:rPr>
  </w:style>
  <w:style w:type="character" w:customStyle="1" w:styleId="CommentTextChar">
    <w:name w:val="Comment Text Char"/>
    <w:link w:val="CommentText"/>
    <w:uiPriority w:val="99"/>
    <w:rsid w:val="0067291D"/>
    <w:rPr>
      <w:rFonts w:ascii="Calibri" w:eastAsia="Calibri" w:hAnsi="Calibri"/>
      <w:szCs w:val="25"/>
    </w:rPr>
  </w:style>
  <w:style w:type="paragraph" w:customStyle="1" w:styleId="10">
    <w:name w:val="10"/>
    <w:basedOn w:val="Normal"/>
    <w:rsid w:val="0067291D"/>
    <w:pPr>
      <w:tabs>
        <w:tab w:val="left" w:pos="1080"/>
      </w:tabs>
      <w:jc w:val="both"/>
    </w:pPr>
    <w:rPr>
      <w:rFonts w:ascii="BrowalliaUPC" w:hAnsi="BrowalliaUPC" w:cs="BrowalliaUPC"/>
      <w:sz w:val="20"/>
      <w:szCs w:val="20"/>
    </w:rPr>
  </w:style>
  <w:style w:type="paragraph" w:styleId="NoSpacing">
    <w:name w:val="No Spacing"/>
    <w:uiPriority w:val="1"/>
    <w:qFormat/>
    <w:rsid w:val="0067291D"/>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88645">
      <w:bodyDiv w:val="1"/>
      <w:marLeft w:val="0"/>
      <w:marRight w:val="0"/>
      <w:marTop w:val="0"/>
      <w:marBottom w:val="0"/>
      <w:divBdr>
        <w:top w:val="none" w:sz="0" w:space="0" w:color="auto"/>
        <w:left w:val="none" w:sz="0" w:space="0" w:color="auto"/>
        <w:bottom w:val="none" w:sz="0" w:space="0" w:color="auto"/>
        <w:right w:val="none" w:sz="0" w:space="0" w:color="auto"/>
      </w:divBdr>
    </w:div>
    <w:div w:id="64231462">
      <w:bodyDiv w:val="1"/>
      <w:marLeft w:val="0"/>
      <w:marRight w:val="0"/>
      <w:marTop w:val="0"/>
      <w:marBottom w:val="0"/>
      <w:divBdr>
        <w:top w:val="none" w:sz="0" w:space="0" w:color="auto"/>
        <w:left w:val="none" w:sz="0" w:space="0" w:color="auto"/>
        <w:bottom w:val="none" w:sz="0" w:space="0" w:color="auto"/>
        <w:right w:val="none" w:sz="0" w:space="0" w:color="auto"/>
      </w:divBdr>
    </w:div>
    <w:div w:id="88737913">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43474236">
      <w:bodyDiv w:val="1"/>
      <w:marLeft w:val="0"/>
      <w:marRight w:val="0"/>
      <w:marTop w:val="0"/>
      <w:marBottom w:val="0"/>
      <w:divBdr>
        <w:top w:val="none" w:sz="0" w:space="0" w:color="auto"/>
        <w:left w:val="none" w:sz="0" w:space="0" w:color="auto"/>
        <w:bottom w:val="none" w:sz="0" w:space="0" w:color="auto"/>
        <w:right w:val="none" w:sz="0" w:space="0" w:color="auto"/>
      </w:divBdr>
    </w:div>
    <w:div w:id="152525994">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96705089">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51547648">
      <w:bodyDiv w:val="1"/>
      <w:marLeft w:val="0"/>
      <w:marRight w:val="0"/>
      <w:marTop w:val="0"/>
      <w:marBottom w:val="0"/>
      <w:divBdr>
        <w:top w:val="none" w:sz="0" w:space="0" w:color="auto"/>
        <w:left w:val="none" w:sz="0" w:space="0" w:color="auto"/>
        <w:bottom w:val="none" w:sz="0" w:space="0" w:color="auto"/>
        <w:right w:val="none" w:sz="0" w:space="0" w:color="auto"/>
      </w:divBdr>
    </w:div>
    <w:div w:id="280114543">
      <w:bodyDiv w:val="1"/>
      <w:marLeft w:val="0"/>
      <w:marRight w:val="0"/>
      <w:marTop w:val="0"/>
      <w:marBottom w:val="0"/>
      <w:divBdr>
        <w:top w:val="none" w:sz="0" w:space="0" w:color="auto"/>
        <w:left w:val="none" w:sz="0" w:space="0" w:color="auto"/>
        <w:bottom w:val="none" w:sz="0" w:space="0" w:color="auto"/>
        <w:right w:val="none" w:sz="0" w:space="0" w:color="auto"/>
      </w:divBdr>
    </w:div>
    <w:div w:id="286206948">
      <w:bodyDiv w:val="1"/>
      <w:marLeft w:val="0"/>
      <w:marRight w:val="0"/>
      <w:marTop w:val="0"/>
      <w:marBottom w:val="0"/>
      <w:divBdr>
        <w:top w:val="none" w:sz="0" w:space="0" w:color="auto"/>
        <w:left w:val="none" w:sz="0" w:space="0" w:color="auto"/>
        <w:bottom w:val="none" w:sz="0" w:space="0" w:color="auto"/>
        <w:right w:val="none" w:sz="0" w:space="0" w:color="auto"/>
      </w:divBdr>
    </w:div>
    <w:div w:id="289366165">
      <w:bodyDiv w:val="1"/>
      <w:marLeft w:val="0"/>
      <w:marRight w:val="0"/>
      <w:marTop w:val="0"/>
      <w:marBottom w:val="0"/>
      <w:divBdr>
        <w:top w:val="none" w:sz="0" w:space="0" w:color="auto"/>
        <w:left w:val="none" w:sz="0" w:space="0" w:color="auto"/>
        <w:bottom w:val="none" w:sz="0" w:space="0" w:color="auto"/>
        <w:right w:val="none" w:sz="0" w:space="0" w:color="auto"/>
      </w:divBdr>
    </w:div>
    <w:div w:id="361788028">
      <w:bodyDiv w:val="1"/>
      <w:marLeft w:val="0"/>
      <w:marRight w:val="0"/>
      <w:marTop w:val="0"/>
      <w:marBottom w:val="0"/>
      <w:divBdr>
        <w:top w:val="none" w:sz="0" w:space="0" w:color="auto"/>
        <w:left w:val="none" w:sz="0" w:space="0" w:color="auto"/>
        <w:bottom w:val="none" w:sz="0" w:space="0" w:color="auto"/>
        <w:right w:val="none" w:sz="0" w:space="0" w:color="auto"/>
      </w:divBdr>
    </w:div>
    <w:div w:id="368190703">
      <w:bodyDiv w:val="1"/>
      <w:marLeft w:val="0"/>
      <w:marRight w:val="0"/>
      <w:marTop w:val="0"/>
      <w:marBottom w:val="0"/>
      <w:divBdr>
        <w:top w:val="none" w:sz="0" w:space="0" w:color="auto"/>
        <w:left w:val="none" w:sz="0" w:space="0" w:color="auto"/>
        <w:bottom w:val="none" w:sz="0" w:space="0" w:color="auto"/>
        <w:right w:val="none" w:sz="0" w:space="0" w:color="auto"/>
      </w:divBdr>
    </w:div>
    <w:div w:id="405156458">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40106143">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88834715">
      <w:bodyDiv w:val="1"/>
      <w:marLeft w:val="0"/>
      <w:marRight w:val="0"/>
      <w:marTop w:val="0"/>
      <w:marBottom w:val="0"/>
      <w:divBdr>
        <w:top w:val="none" w:sz="0" w:space="0" w:color="auto"/>
        <w:left w:val="none" w:sz="0" w:space="0" w:color="auto"/>
        <w:bottom w:val="none" w:sz="0" w:space="0" w:color="auto"/>
        <w:right w:val="none" w:sz="0" w:space="0" w:color="auto"/>
      </w:divBdr>
    </w:div>
    <w:div w:id="495921929">
      <w:bodyDiv w:val="1"/>
      <w:marLeft w:val="0"/>
      <w:marRight w:val="0"/>
      <w:marTop w:val="0"/>
      <w:marBottom w:val="0"/>
      <w:divBdr>
        <w:top w:val="none" w:sz="0" w:space="0" w:color="auto"/>
        <w:left w:val="none" w:sz="0" w:space="0" w:color="auto"/>
        <w:bottom w:val="none" w:sz="0" w:space="0" w:color="auto"/>
        <w:right w:val="none" w:sz="0" w:space="0" w:color="auto"/>
      </w:divBdr>
    </w:div>
    <w:div w:id="500438625">
      <w:bodyDiv w:val="1"/>
      <w:marLeft w:val="0"/>
      <w:marRight w:val="0"/>
      <w:marTop w:val="0"/>
      <w:marBottom w:val="0"/>
      <w:divBdr>
        <w:top w:val="none" w:sz="0" w:space="0" w:color="auto"/>
        <w:left w:val="none" w:sz="0" w:space="0" w:color="auto"/>
        <w:bottom w:val="none" w:sz="0" w:space="0" w:color="auto"/>
        <w:right w:val="none" w:sz="0" w:space="0" w:color="auto"/>
      </w:divBdr>
    </w:div>
    <w:div w:id="506485154">
      <w:bodyDiv w:val="1"/>
      <w:marLeft w:val="0"/>
      <w:marRight w:val="0"/>
      <w:marTop w:val="0"/>
      <w:marBottom w:val="0"/>
      <w:divBdr>
        <w:top w:val="none" w:sz="0" w:space="0" w:color="auto"/>
        <w:left w:val="none" w:sz="0" w:space="0" w:color="auto"/>
        <w:bottom w:val="none" w:sz="0" w:space="0" w:color="auto"/>
        <w:right w:val="none" w:sz="0" w:space="0" w:color="auto"/>
      </w:divBdr>
    </w:div>
    <w:div w:id="526794380">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70389222">
      <w:bodyDiv w:val="1"/>
      <w:marLeft w:val="0"/>
      <w:marRight w:val="0"/>
      <w:marTop w:val="0"/>
      <w:marBottom w:val="0"/>
      <w:divBdr>
        <w:top w:val="none" w:sz="0" w:space="0" w:color="auto"/>
        <w:left w:val="none" w:sz="0" w:space="0" w:color="auto"/>
        <w:bottom w:val="none" w:sz="0" w:space="0" w:color="auto"/>
        <w:right w:val="none" w:sz="0" w:space="0" w:color="auto"/>
      </w:divBdr>
    </w:div>
    <w:div w:id="588079621">
      <w:bodyDiv w:val="1"/>
      <w:marLeft w:val="0"/>
      <w:marRight w:val="0"/>
      <w:marTop w:val="0"/>
      <w:marBottom w:val="0"/>
      <w:divBdr>
        <w:top w:val="none" w:sz="0" w:space="0" w:color="auto"/>
        <w:left w:val="none" w:sz="0" w:space="0" w:color="auto"/>
        <w:bottom w:val="none" w:sz="0" w:space="0" w:color="auto"/>
        <w:right w:val="none" w:sz="0" w:space="0" w:color="auto"/>
      </w:divBdr>
    </w:div>
    <w:div w:id="588852946">
      <w:bodyDiv w:val="1"/>
      <w:marLeft w:val="0"/>
      <w:marRight w:val="0"/>
      <w:marTop w:val="0"/>
      <w:marBottom w:val="0"/>
      <w:divBdr>
        <w:top w:val="none" w:sz="0" w:space="0" w:color="auto"/>
        <w:left w:val="none" w:sz="0" w:space="0" w:color="auto"/>
        <w:bottom w:val="none" w:sz="0" w:space="0" w:color="auto"/>
        <w:right w:val="none" w:sz="0" w:space="0" w:color="auto"/>
      </w:divBdr>
    </w:div>
    <w:div w:id="635379088">
      <w:bodyDiv w:val="1"/>
      <w:marLeft w:val="0"/>
      <w:marRight w:val="0"/>
      <w:marTop w:val="0"/>
      <w:marBottom w:val="0"/>
      <w:divBdr>
        <w:top w:val="none" w:sz="0" w:space="0" w:color="auto"/>
        <w:left w:val="none" w:sz="0" w:space="0" w:color="auto"/>
        <w:bottom w:val="none" w:sz="0" w:space="0" w:color="auto"/>
        <w:right w:val="none" w:sz="0" w:space="0" w:color="auto"/>
      </w:divBdr>
    </w:div>
    <w:div w:id="638729961">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56957705">
      <w:bodyDiv w:val="1"/>
      <w:marLeft w:val="0"/>
      <w:marRight w:val="0"/>
      <w:marTop w:val="0"/>
      <w:marBottom w:val="0"/>
      <w:divBdr>
        <w:top w:val="none" w:sz="0" w:space="0" w:color="auto"/>
        <w:left w:val="none" w:sz="0" w:space="0" w:color="auto"/>
        <w:bottom w:val="none" w:sz="0" w:space="0" w:color="auto"/>
        <w:right w:val="none" w:sz="0" w:space="0" w:color="auto"/>
      </w:divBdr>
    </w:div>
    <w:div w:id="666205930">
      <w:bodyDiv w:val="1"/>
      <w:marLeft w:val="0"/>
      <w:marRight w:val="0"/>
      <w:marTop w:val="0"/>
      <w:marBottom w:val="0"/>
      <w:divBdr>
        <w:top w:val="none" w:sz="0" w:space="0" w:color="auto"/>
        <w:left w:val="none" w:sz="0" w:space="0" w:color="auto"/>
        <w:bottom w:val="none" w:sz="0" w:space="0" w:color="auto"/>
        <w:right w:val="none" w:sz="0" w:space="0" w:color="auto"/>
      </w:divBdr>
    </w:div>
    <w:div w:id="672488651">
      <w:bodyDiv w:val="1"/>
      <w:marLeft w:val="0"/>
      <w:marRight w:val="0"/>
      <w:marTop w:val="0"/>
      <w:marBottom w:val="0"/>
      <w:divBdr>
        <w:top w:val="none" w:sz="0" w:space="0" w:color="auto"/>
        <w:left w:val="none" w:sz="0" w:space="0" w:color="auto"/>
        <w:bottom w:val="none" w:sz="0" w:space="0" w:color="auto"/>
        <w:right w:val="none" w:sz="0" w:space="0" w:color="auto"/>
      </w:divBdr>
    </w:div>
    <w:div w:id="699017405">
      <w:bodyDiv w:val="1"/>
      <w:marLeft w:val="0"/>
      <w:marRight w:val="0"/>
      <w:marTop w:val="0"/>
      <w:marBottom w:val="0"/>
      <w:divBdr>
        <w:top w:val="none" w:sz="0" w:space="0" w:color="auto"/>
        <w:left w:val="none" w:sz="0" w:space="0" w:color="auto"/>
        <w:bottom w:val="none" w:sz="0" w:space="0" w:color="auto"/>
        <w:right w:val="none" w:sz="0" w:space="0" w:color="auto"/>
      </w:divBdr>
    </w:div>
    <w:div w:id="723679778">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4322841">
      <w:bodyDiv w:val="1"/>
      <w:marLeft w:val="0"/>
      <w:marRight w:val="0"/>
      <w:marTop w:val="0"/>
      <w:marBottom w:val="0"/>
      <w:divBdr>
        <w:top w:val="none" w:sz="0" w:space="0" w:color="auto"/>
        <w:left w:val="none" w:sz="0" w:space="0" w:color="auto"/>
        <w:bottom w:val="none" w:sz="0" w:space="0" w:color="auto"/>
        <w:right w:val="none" w:sz="0" w:space="0" w:color="auto"/>
      </w:divBdr>
    </w:div>
    <w:div w:id="791051123">
      <w:bodyDiv w:val="1"/>
      <w:marLeft w:val="0"/>
      <w:marRight w:val="0"/>
      <w:marTop w:val="0"/>
      <w:marBottom w:val="0"/>
      <w:divBdr>
        <w:top w:val="none" w:sz="0" w:space="0" w:color="auto"/>
        <w:left w:val="none" w:sz="0" w:space="0" w:color="auto"/>
        <w:bottom w:val="none" w:sz="0" w:space="0" w:color="auto"/>
        <w:right w:val="none" w:sz="0" w:space="0" w:color="auto"/>
      </w:divBdr>
    </w:div>
    <w:div w:id="816344227">
      <w:bodyDiv w:val="1"/>
      <w:marLeft w:val="0"/>
      <w:marRight w:val="0"/>
      <w:marTop w:val="0"/>
      <w:marBottom w:val="0"/>
      <w:divBdr>
        <w:top w:val="none" w:sz="0" w:space="0" w:color="auto"/>
        <w:left w:val="none" w:sz="0" w:space="0" w:color="auto"/>
        <w:bottom w:val="none" w:sz="0" w:space="0" w:color="auto"/>
        <w:right w:val="none" w:sz="0" w:space="0" w:color="auto"/>
      </w:divBdr>
    </w:div>
    <w:div w:id="819812789">
      <w:bodyDiv w:val="1"/>
      <w:marLeft w:val="0"/>
      <w:marRight w:val="0"/>
      <w:marTop w:val="0"/>
      <w:marBottom w:val="0"/>
      <w:divBdr>
        <w:top w:val="none" w:sz="0" w:space="0" w:color="auto"/>
        <w:left w:val="none" w:sz="0" w:space="0" w:color="auto"/>
        <w:bottom w:val="none" w:sz="0" w:space="0" w:color="auto"/>
        <w:right w:val="none" w:sz="0" w:space="0" w:color="auto"/>
      </w:divBdr>
    </w:div>
    <w:div w:id="824902219">
      <w:bodyDiv w:val="1"/>
      <w:marLeft w:val="0"/>
      <w:marRight w:val="0"/>
      <w:marTop w:val="0"/>
      <w:marBottom w:val="0"/>
      <w:divBdr>
        <w:top w:val="none" w:sz="0" w:space="0" w:color="auto"/>
        <w:left w:val="none" w:sz="0" w:space="0" w:color="auto"/>
        <w:bottom w:val="none" w:sz="0" w:space="0" w:color="auto"/>
        <w:right w:val="none" w:sz="0" w:space="0" w:color="auto"/>
      </w:divBdr>
    </w:div>
    <w:div w:id="828978505">
      <w:bodyDiv w:val="1"/>
      <w:marLeft w:val="0"/>
      <w:marRight w:val="0"/>
      <w:marTop w:val="0"/>
      <w:marBottom w:val="0"/>
      <w:divBdr>
        <w:top w:val="none" w:sz="0" w:space="0" w:color="auto"/>
        <w:left w:val="none" w:sz="0" w:space="0" w:color="auto"/>
        <w:bottom w:val="none" w:sz="0" w:space="0" w:color="auto"/>
        <w:right w:val="none" w:sz="0" w:space="0" w:color="auto"/>
      </w:divBdr>
    </w:div>
    <w:div w:id="832070280">
      <w:bodyDiv w:val="1"/>
      <w:marLeft w:val="0"/>
      <w:marRight w:val="0"/>
      <w:marTop w:val="0"/>
      <w:marBottom w:val="0"/>
      <w:divBdr>
        <w:top w:val="none" w:sz="0" w:space="0" w:color="auto"/>
        <w:left w:val="none" w:sz="0" w:space="0" w:color="auto"/>
        <w:bottom w:val="none" w:sz="0" w:space="0" w:color="auto"/>
        <w:right w:val="none" w:sz="0" w:space="0" w:color="auto"/>
      </w:divBdr>
    </w:div>
    <w:div w:id="848640337">
      <w:bodyDiv w:val="1"/>
      <w:marLeft w:val="0"/>
      <w:marRight w:val="0"/>
      <w:marTop w:val="0"/>
      <w:marBottom w:val="0"/>
      <w:divBdr>
        <w:top w:val="none" w:sz="0" w:space="0" w:color="auto"/>
        <w:left w:val="none" w:sz="0" w:space="0" w:color="auto"/>
        <w:bottom w:val="none" w:sz="0" w:space="0" w:color="auto"/>
        <w:right w:val="none" w:sz="0" w:space="0" w:color="auto"/>
      </w:divBdr>
    </w:div>
    <w:div w:id="874003811">
      <w:bodyDiv w:val="1"/>
      <w:marLeft w:val="0"/>
      <w:marRight w:val="0"/>
      <w:marTop w:val="0"/>
      <w:marBottom w:val="0"/>
      <w:divBdr>
        <w:top w:val="none" w:sz="0" w:space="0" w:color="auto"/>
        <w:left w:val="none" w:sz="0" w:space="0" w:color="auto"/>
        <w:bottom w:val="none" w:sz="0" w:space="0" w:color="auto"/>
        <w:right w:val="none" w:sz="0" w:space="0" w:color="auto"/>
      </w:divBdr>
    </w:div>
    <w:div w:id="876503764">
      <w:bodyDiv w:val="1"/>
      <w:marLeft w:val="0"/>
      <w:marRight w:val="0"/>
      <w:marTop w:val="0"/>
      <w:marBottom w:val="0"/>
      <w:divBdr>
        <w:top w:val="none" w:sz="0" w:space="0" w:color="auto"/>
        <w:left w:val="none" w:sz="0" w:space="0" w:color="auto"/>
        <w:bottom w:val="none" w:sz="0" w:space="0" w:color="auto"/>
        <w:right w:val="none" w:sz="0" w:space="0" w:color="auto"/>
      </w:divBdr>
    </w:div>
    <w:div w:id="935212188">
      <w:bodyDiv w:val="1"/>
      <w:marLeft w:val="0"/>
      <w:marRight w:val="0"/>
      <w:marTop w:val="0"/>
      <w:marBottom w:val="0"/>
      <w:divBdr>
        <w:top w:val="none" w:sz="0" w:space="0" w:color="auto"/>
        <w:left w:val="none" w:sz="0" w:space="0" w:color="auto"/>
        <w:bottom w:val="none" w:sz="0" w:space="0" w:color="auto"/>
        <w:right w:val="none" w:sz="0" w:space="0" w:color="auto"/>
      </w:divBdr>
    </w:div>
    <w:div w:id="953558891">
      <w:bodyDiv w:val="1"/>
      <w:marLeft w:val="0"/>
      <w:marRight w:val="0"/>
      <w:marTop w:val="0"/>
      <w:marBottom w:val="0"/>
      <w:divBdr>
        <w:top w:val="none" w:sz="0" w:space="0" w:color="auto"/>
        <w:left w:val="none" w:sz="0" w:space="0" w:color="auto"/>
        <w:bottom w:val="none" w:sz="0" w:space="0" w:color="auto"/>
        <w:right w:val="none" w:sz="0" w:space="0" w:color="auto"/>
      </w:divBdr>
    </w:div>
    <w:div w:id="977959635">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113281764">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61701560">
      <w:bodyDiv w:val="1"/>
      <w:marLeft w:val="0"/>
      <w:marRight w:val="0"/>
      <w:marTop w:val="0"/>
      <w:marBottom w:val="0"/>
      <w:divBdr>
        <w:top w:val="none" w:sz="0" w:space="0" w:color="auto"/>
        <w:left w:val="none" w:sz="0" w:space="0" w:color="auto"/>
        <w:bottom w:val="none" w:sz="0" w:space="0" w:color="auto"/>
        <w:right w:val="none" w:sz="0" w:space="0" w:color="auto"/>
      </w:divBdr>
    </w:div>
    <w:div w:id="1192835906">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74438296">
      <w:bodyDiv w:val="1"/>
      <w:marLeft w:val="0"/>
      <w:marRight w:val="0"/>
      <w:marTop w:val="0"/>
      <w:marBottom w:val="0"/>
      <w:divBdr>
        <w:top w:val="none" w:sz="0" w:space="0" w:color="auto"/>
        <w:left w:val="none" w:sz="0" w:space="0" w:color="auto"/>
        <w:bottom w:val="none" w:sz="0" w:space="0" w:color="auto"/>
        <w:right w:val="none" w:sz="0" w:space="0" w:color="auto"/>
      </w:divBdr>
    </w:div>
    <w:div w:id="128145717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6839447">
      <w:bodyDiv w:val="1"/>
      <w:marLeft w:val="0"/>
      <w:marRight w:val="0"/>
      <w:marTop w:val="0"/>
      <w:marBottom w:val="0"/>
      <w:divBdr>
        <w:top w:val="none" w:sz="0" w:space="0" w:color="auto"/>
        <w:left w:val="none" w:sz="0" w:space="0" w:color="auto"/>
        <w:bottom w:val="none" w:sz="0" w:space="0" w:color="auto"/>
        <w:right w:val="none" w:sz="0" w:space="0" w:color="auto"/>
      </w:divBdr>
    </w:div>
    <w:div w:id="1318530357">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6879893">
      <w:bodyDiv w:val="1"/>
      <w:marLeft w:val="0"/>
      <w:marRight w:val="0"/>
      <w:marTop w:val="0"/>
      <w:marBottom w:val="0"/>
      <w:divBdr>
        <w:top w:val="none" w:sz="0" w:space="0" w:color="auto"/>
        <w:left w:val="none" w:sz="0" w:space="0" w:color="auto"/>
        <w:bottom w:val="none" w:sz="0" w:space="0" w:color="auto"/>
        <w:right w:val="none" w:sz="0" w:space="0" w:color="auto"/>
      </w:divBdr>
    </w:div>
    <w:div w:id="1337077676">
      <w:bodyDiv w:val="1"/>
      <w:marLeft w:val="0"/>
      <w:marRight w:val="0"/>
      <w:marTop w:val="0"/>
      <w:marBottom w:val="0"/>
      <w:divBdr>
        <w:top w:val="none" w:sz="0" w:space="0" w:color="auto"/>
        <w:left w:val="none" w:sz="0" w:space="0" w:color="auto"/>
        <w:bottom w:val="none" w:sz="0" w:space="0" w:color="auto"/>
        <w:right w:val="none" w:sz="0" w:space="0" w:color="auto"/>
      </w:divBdr>
    </w:div>
    <w:div w:id="1356926524">
      <w:bodyDiv w:val="1"/>
      <w:marLeft w:val="0"/>
      <w:marRight w:val="0"/>
      <w:marTop w:val="0"/>
      <w:marBottom w:val="0"/>
      <w:divBdr>
        <w:top w:val="none" w:sz="0" w:space="0" w:color="auto"/>
        <w:left w:val="none" w:sz="0" w:space="0" w:color="auto"/>
        <w:bottom w:val="none" w:sz="0" w:space="0" w:color="auto"/>
        <w:right w:val="none" w:sz="0" w:space="0" w:color="auto"/>
      </w:divBdr>
    </w:div>
    <w:div w:id="1377269444">
      <w:bodyDiv w:val="1"/>
      <w:marLeft w:val="0"/>
      <w:marRight w:val="0"/>
      <w:marTop w:val="0"/>
      <w:marBottom w:val="0"/>
      <w:divBdr>
        <w:top w:val="none" w:sz="0" w:space="0" w:color="auto"/>
        <w:left w:val="none" w:sz="0" w:space="0" w:color="auto"/>
        <w:bottom w:val="none" w:sz="0" w:space="0" w:color="auto"/>
        <w:right w:val="none" w:sz="0" w:space="0" w:color="auto"/>
      </w:divBdr>
    </w:div>
    <w:div w:id="1408500948">
      <w:bodyDiv w:val="1"/>
      <w:marLeft w:val="0"/>
      <w:marRight w:val="0"/>
      <w:marTop w:val="0"/>
      <w:marBottom w:val="0"/>
      <w:divBdr>
        <w:top w:val="none" w:sz="0" w:space="0" w:color="auto"/>
        <w:left w:val="none" w:sz="0" w:space="0" w:color="auto"/>
        <w:bottom w:val="none" w:sz="0" w:space="0" w:color="auto"/>
        <w:right w:val="none" w:sz="0" w:space="0" w:color="auto"/>
      </w:divBdr>
    </w:div>
    <w:div w:id="1429695965">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00996012">
      <w:bodyDiv w:val="1"/>
      <w:marLeft w:val="0"/>
      <w:marRight w:val="0"/>
      <w:marTop w:val="0"/>
      <w:marBottom w:val="0"/>
      <w:divBdr>
        <w:top w:val="none" w:sz="0" w:space="0" w:color="auto"/>
        <w:left w:val="none" w:sz="0" w:space="0" w:color="auto"/>
        <w:bottom w:val="none" w:sz="0" w:space="0" w:color="auto"/>
        <w:right w:val="none" w:sz="0" w:space="0" w:color="auto"/>
      </w:divBdr>
    </w:div>
    <w:div w:id="1514950775">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81595891">
      <w:bodyDiv w:val="1"/>
      <w:marLeft w:val="0"/>
      <w:marRight w:val="0"/>
      <w:marTop w:val="0"/>
      <w:marBottom w:val="0"/>
      <w:divBdr>
        <w:top w:val="none" w:sz="0" w:space="0" w:color="auto"/>
        <w:left w:val="none" w:sz="0" w:space="0" w:color="auto"/>
        <w:bottom w:val="none" w:sz="0" w:space="0" w:color="auto"/>
        <w:right w:val="none" w:sz="0" w:space="0" w:color="auto"/>
      </w:divBdr>
    </w:div>
    <w:div w:id="1619288804">
      <w:bodyDiv w:val="1"/>
      <w:marLeft w:val="0"/>
      <w:marRight w:val="0"/>
      <w:marTop w:val="0"/>
      <w:marBottom w:val="0"/>
      <w:divBdr>
        <w:top w:val="none" w:sz="0" w:space="0" w:color="auto"/>
        <w:left w:val="none" w:sz="0" w:space="0" w:color="auto"/>
        <w:bottom w:val="none" w:sz="0" w:space="0" w:color="auto"/>
        <w:right w:val="none" w:sz="0" w:space="0" w:color="auto"/>
      </w:divBdr>
    </w:div>
    <w:div w:id="1668553121">
      <w:bodyDiv w:val="1"/>
      <w:marLeft w:val="0"/>
      <w:marRight w:val="0"/>
      <w:marTop w:val="0"/>
      <w:marBottom w:val="0"/>
      <w:divBdr>
        <w:top w:val="none" w:sz="0" w:space="0" w:color="auto"/>
        <w:left w:val="none" w:sz="0" w:space="0" w:color="auto"/>
        <w:bottom w:val="none" w:sz="0" w:space="0" w:color="auto"/>
        <w:right w:val="none" w:sz="0" w:space="0" w:color="auto"/>
      </w:divBdr>
    </w:div>
    <w:div w:id="1701936226">
      <w:bodyDiv w:val="1"/>
      <w:marLeft w:val="0"/>
      <w:marRight w:val="0"/>
      <w:marTop w:val="0"/>
      <w:marBottom w:val="0"/>
      <w:divBdr>
        <w:top w:val="none" w:sz="0" w:space="0" w:color="auto"/>
        <w:left w:val="none" w:sz="0" w:space="0" w:color="auto"/>
        <w:bottom w:val="none" w:sz="0" w:space="0" w:color="auto"/>
        <w:right w:val="none" w:sz="0" w:space="0" w:color="auto"/>
      </w:divBdr>
    </w:div>
    <w:div w:id="1702785251">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15546161">
      <w:bodyDiv w:val="1"/>
      <w:marLeft w:val="0"/>
      <w:marRight w:val="0"/>
      <w:marTop w:val="0"/>
      <w:marBottom w:val="0"/>
      <w:divBdr>
        <w:top w:val="none" w:sz="0" w:space="0" w:color="auto"/>
        <w:left w:val="none" w:sz="0" w:space="0" w:color="auto"/>
        <w:bottom w:val="none" w:sz="0" w:space="0" w:color="auto"/>
        <w:right w:val="none" w:sz="0" w:space="0" w:color="auto"/>
      </w:divBdr>
    </w:div>
    <w:div w:id="1770466206">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05928469">
      <w:bodyDiv w:val="1"/>
      <w:marLeft w:val="0"/>
      <w:marRight w:val="0"/>
      <w:marTop w:val="0"/>
      <w:marBottom w:val="0"/>
      <w:divBdr>
        <w:top w:val="none" w:sz="0" w:space="0" w:color="auto"/>
        <w:left w:val="none" w:sz="0" w:space="0" w:color="auto"/>
        <w:bottom w:val="none" w:sz="0" w:space="0" w:color="auto"/>
        <w:right w:val="none" w:sz="0" w:space="0" w:color="auto"/>
      </w:divBdr>
    </w:div>
    <w:div w:id="1823157535">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92767552">
      <w:bodyDiv w:val="1"/>
      <w:marLeft w:val="0"/>
      <w:marRight w:val="0"/>
      <w:marTop w:val="0"/>
      <w:marBottom w:val="0"/>
      <w:divBdr>
        <w:top w:val="none" w:sz="0" w:space="0" w:color="auto"/>
        <w:left w:val="none" w:sz="0" w:space="0" w:color="auto"/>
        <w:bottom w:val="none" w:sz="0" w:space="0" w:color="auto"/>
        <w:right w:val="none" w:sz="0" w:space="0" w:color="auto"/>
      </w:divBdr>
    </w:div>
    <w:div w:id="1893076592">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08101187">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6897216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64715610">
      <w:bodyDiv w:val="1"/>
      <w:marLeft w:val="0"/>
      <w:marRight w:val="0"/>
      <w:marTop w:val="0"/>
      <w:marBottom w:val="0"/>
      <w:divBdr>
        <w:top w:val="none" w:sz="0" w:space="0" w:color="auto"/>
        <w:left w:val="none" w:sz="0" w:space="0" w:color="auto"/>
        <w:bottom w:val="none" w:sz="0" w:space="0" w:color="auto"/>
        <w:right w:val="none" w:sz="0" w:space="0" w:color="auto"/>
      </w:divBdr>
    </w:div>
    <w:div w:id="2075928626">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3432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81129-18F1-47FD-A126-D1CB10343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6</Pages>
  <Words>1944</Words>
  <Characters>11216</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13134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cp:lastModifiedBy>Panisara</cp:lastModifiedBy>
  <cp:revision>251</cp:revision>
  <cp:lastPrinted>2025-02-24T06:59:00Z</cp:lastPrinted>
  <dcterms:created xsi:type="dcterms:W3CDTF">2025-02-13T07:42:00Z</dcterms:created>
  <dcterms:modified xsi:type="dcterms:W3CDTF">2025-02-24T09:40:00Z</dcterms:modified>
</cp:coreProperties>
</file>